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237" w:rsidRPr="00584B50" w:rsidRDefault="00CF3237" w:rsidP="00126898">
      <w:pPr>
        <w:jc w:val="both"/>
        <w:rPr>
          <w:vanish/>
        </w:rPr>
      </w:pPr>
    </w:p>
    <w:tbl>
      <w:tblPr>
        <w:tblpPr w:leftFromText="180" w:rightFromText="180" w:vertAnchor="text" w:horzAnchor="margin" w:tblpY="-168"/>
        <w:tblW w:w="9747" w:type="dxa"/>
        <w:tblLayout w:type="fixed"/>
        <w:tblLook w:val="00A0" w:firstRow="1" w:lastRow="0" w:firstColumn="1" w:lastColumn="0" w:noHBand="0" w:noVBand="0"/>
      </w:tblPr>
      <w:tblGrid>
        <w:gridCol w:w="3545"/>
        <w:gridCol w:w="6202"/>
      </w:tblGrid>
      <w:tr w:rsidR="00CF3237" w:rsidRPr="006A4D90" w:rsidTr="001B1757">
        <w:trPr>
          <w:trHeight w:val="802"/>
        </w:trPr>
        <w:tc>
          <w:tcPr>
            <w:tcW w:w="3545" w:type="dxa"/>
          </w:tcPr>
          <w:p w:rsidR="00CF3237" w:rsidRPr="006A4D90" w:rsidRDefault="00CF3237" w:rsidP="00CF4B62">
            <w:pPr>
              <w:pStyle w:val="Heading3"/>
              <w:tabs>
                <w:tab w:val="left" w:pos="1918"/>
              </w:tabs>
              <w:spacing w:before="0" w:after="0"/>
              <w:jc w:val="center"/>
              <w:rPr>
                <w:rFonts w:ascii="Times New Roman" w:hAnsi="Times New Roman"/>
                <w:sz w:val="28"/>
                <w:lang w:val="vi-VN" w:eastAsia="en-US"/>
              </w:rPr>
            </w:pPr>
            <w:bookmarkStart w:id="0" w:name="_GoBack"/>
            <w:bookmarkEnd w:id="0"/>
            <w:r w:rsidRPr="006A4D90">
              <w:rPr>
                <w:rFonts w:ascii="Times New Roman" w:hAnsi="Times New Roman"/>
                <w:lang w:val="vi-VN" w:eastAsia="en-US"/>
              </w:rPr>
              <w:t>HỘI ĐỒNG NHÂN DÂN TỈNH ĐỒNG NAI</w:t>
            </w:r>
          </w:p>
          <w:p w:rsidR="00CF3237" w:rsidRPr="006A4D90" w:rsidRDefault="00CF4B62" w:rsidP="00126898">
            <w:pPr>
              <w:pStyle w:val="Header"/>
              <w:tabs>
                <w:tab w:val="clear" w:pos="4320"/>
                <w:tab w:val="clear" w:pos="8640"/>
              </w:tabs>
              <w:jc w:val="both"/>
              <w:rPr>
                <w:lang w:val="vi-VN"/>
              </w:rPr>
            </w:pPr>
            <w:r w:rsidRPr="006A4D90">
              <w:rPr>
                <w:noProof/>
              </w:rPr>
              <mc:AlternateContent>
                <mc:Choice Requires="wps">
                  <w:drawing>
                    <wp:anchor distT="4294967295" distB="4294967295" distL="114300" distR="114300" simplePos="0" relativeHeight="251659264" behindDoc="0" locked="0" layoutInCell="1" allowOverlap="1" wp14:anchorId="4E526F86" wp14:editId="4B8D3BF9">
                      <wp:simplePos x="0" y="0"/>
                      <wp:positionH relativeFrom="column">
                        <wp:posOffset>814705</wp:posOffset>
                      </wp:positionH>
                      <wp:positionV relativeFrom="paragraph">
                        <wp:posOffset>26670</wp:posOffset>
                      </wp:positionV>
                      <wp:extent cx="5715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4B39907"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4.15pt,2.1pt" to="109.1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" strokeweight="1pt"/>
                  </w:pict>
                </mc:Fallback>
              </mc:AlternateContent>
            </w:r>
            <w:r w:rsidR="00CF3237" w:rsidRPr="006A4D90">
              <w:rPr>
                <w:b/>
                <w:noProof/>
                <w:sz w:val="24"/>
              </w:rPr>
              <mc:AlternateContent>
                <mc:Choice Requires="wps">
                  <w:drawing>
                    <wp:anchor distT="0" distB="0" distL="114300" distR="114300" simplePos="0" relativeHeight="251660288" behindDoc="0" locked="0" layoutInCell="1" allowOverlap="1" wp14:anchorId="54CE443B" wp14:editId="081C72EA">
                      <wp:simplePos x="0" y="0"/>
                      <wp:positionH relativeFrom="column">
                        <wp:posOffset>551815</wp:posOffset>
                      </wp:positionH>
                      <wp:positionV relativeFrom="paragraph">
                        <wp:posOffset>179705</wp:posOffset>
                      </wp:positionV>
                      <wp:extent cx="1141730" cy="359410"/>
                      <wp:effectExtent l="0" t="0" r="0" b="254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1730" cy="359410"/>
                              </a:xfrm>
                              <a:prstGeom prst="rect">
                                <a:avLst/>
                              </a:prstGeom>
                              <a:noFill/>
                              <a:ln w="9525">
                                <a:noFill/>
                                <a:miter lim="800000"/>
                                <a:headEnd/>
                                <a:tailEnd/>
                              </a:ln>
                            </wps:spPr>
                            <wps:txbx>
                              <w:txbxContent>
                                <w:p w:rsidR="00C838BB" w:rsidRDefault="00C838BB" w:rsidP="00CF3237">
                                  <w:pPr>
                                    <w:pBdr>
                                      <w:top w:val="single" w:sz="4" w:space="1" w:color="auto"/>
                                      <w:left w:val="single" w:sz="4" w:space="4" w:color="auto"/>
                                      <w:bottom w:val="single" w:sz="4" w:space="1" w:color="auto"/>
                                      <w:right w:val="single" w:sz="4" w:space="4" w:color="auto"/>
                                    </w:pBdr>
                                    <w:jc w:val="center"/>
                                    <w:rPr>
                                      <w:b/>
                                    </w:rPr>
                                  </w:pPr>
                                  <w:r w:rsidRPr="00FC4566">
                                    <w:rPr>
                                      <w:b/>
                                    </w:rPr>
                                    <w:t>D</w:t>
                                  </w:r>
                                  <w:r w:rsidRPr="00FC4566">
                                    <w:rPr>
                                      <w:b/>
                                      <w:lang w:val="vi-VN"/>
                                    </w:rPr>
                                    <w:t>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4CE443B" id="_x0000_t202" coordsize="21600,21600" o:spt="202" path="m,l,21600r21600,l21600,xe">
                      <v:stroke joinstyle="miter"/>
                      <v:path gradientshapeok="t" o:connecttype="rect"/>
                    </v:shapetype>
                    <v:shape id="Text Box 7" o:spid="_x0000_s1026" type="#_x0000_t202" style="position:absolute;left:0;text-align:left;margin-left:43.45pt;margin-top:14.15pt;width:89.9pt;height:28.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" filled="f" stroked="f">
                      <v:textbox>
                        <w:txbxContent>
                          <w:p w:rsidR="00C838BB" w:rsidRDefault="00C838BB" w:rsidP="00CF3237">
                            <w:pPr>
                              <w:pBdr>
                                <w:top w:val="single" w:sz="4" w:space="1" w:color="auto"/>
                                <w:left w:val="single" w:sz="4" w:space="4" w:color="auto"/>
                                <w:bottom w:val="single" w:sz="4" w:space="1" w:color="auto"/>
                                <w:right w:val="single" w:sz="4" w:space="4" w:color="auto"/>
                              </w:pBdr>
                              <w:jc w:val="center"/>
                              <w:rPr>
                                <w:b/>
                              </w:rPr>
                            </w:pPr>
                            <w:r w:rsidRPr="00FC4566">
                              <w:rPr>
                                <w:b/>
                              </w:rPr>
                              <w:t>D</w:t>
                            </w:r>
                            <w:r w:rsidRPr="00FC4566">
                              <w:rPr>
                                <w:b/>
                                <w:lang w:val="vi-VN"/>
                              </w:rPr>
                              <w:t>Ự THẢO</w:t>
                            </w:r>
                          </w:p>
                        </w:txbxContent>
                      </v:textbox>
                    </v:shape>
                  </w:pict>
                </mc:Fallback>
              </mc:AlternateContent>
            </w:r>
          </w:p>
        </w:tc>
        <w:tc>
          <w:tcPr>
            <w:tcW w:w="6202" w:type="dxa"/>
          </w:tcPr>
          <w:p w:rsidR="00CF3237" w:rsidRPr="006A4D90" w:rsidRDefault="00CF3237" w:rsidP="00CF4B62">
            <w:pPr>
              <w:pStyle w:val="Heading3"/>
              <w:spacing w:before="0" w:after="0"/>
              <w:jc w:val="center"/>
              <w:rPr>
                <w:rFonts w:ascii="Times New Roman" w:hAnsi="Times New Roman"/>
                <w:sz w:val="28"/>
                <w:lang w:val="vi-VN" w:eastAsia="en-US"/>
              </w:rPr>
            </w:pPr>
            <w:r w:rsidRPr="006A4D90">
              <w:rPr>
                <w:rFonts w:ascii="Times New Roman" w:hAnsi="Times New Roman"/>
                <w:lang w:val="vi-VN" w:eastAsia="en-US"/>
              </w:rPr>
              <w:t>CỘNG HOÀ XÃ HỘI CHỦ NGHĨA VIỆT NAM</w:t>
            </w:r>
          </w:p>
          <w:p w:rsidR="00CF3237" w:rsidRPr="006A4D90" w:rsidRDefault="00CF3237" w:rsidP="00CF4B62">
            <w:pPr>
              <w:ind w:left="540" w:hanging="540"/>
              <w:jc w:val="center"/>
              <w:rPr>
                <w:b/>
                <w:lang w:val="vi-VN"/>
              </w:rPr>
            </w:pPr>
            <w:r w:rsidRPr="006A4D90">
              <w:rPr>
                <w:b/>
                <w:lang w:val="vi-VN"/>
              </w:rPr>
              <w:t>Độc lập - Tự do - Hạnh phúc</w:t>
            </w:r>
          </w:p>
          <w:p w:rsidR="00C101F4" w:rsidRDefault="00C101F4" w:rsidP="00126898">
            <w:pPr>
              <w:pStyle w:val="Heading3"/>
              <w:spacing w:before="0" w:after="0"/>
              <w:jc w:val="both"/>
              <w:rPr>
                <w:rFonts w:ascii="Times New Roman" w:hAnsi="Times New Roman"/>
                <w:b w:val="0"/>
                <w:i/>
                <w:iCs/>
                <w:sz w:val="28"/>
                <w:lang w:val="vi-VN" w:eastAsia="en-US"/>
              </w:rPr>
            </w:pPr>
            <w:r w:rsidRPr="006A4D90">
              <w:rPr>
                <w:rFonts w:ascii="Times New Roman" w:hAnsi="Times New Roman"/>
                <w:noProof/>
                <w:lang w:val="en-US" w:eastAsia="en-US"/>
              </w:rPr>
              <mc:AlternateContent>
                <mc:Choice Requires="wps">
                  <w:drawing>
                    <wp:anchor distT="0" distB="0" distL="114300" distR="114300" simplePos="0" relativeHeight="251661312" behindDoc="0" locked="0" layoutInCell="1" allowOverlap="1" wp14:anchorId="4B699DD2" wp14:editId="2DD8719C">
                      <wp:simplePos x="0" y="0"/>
                      <wp:positionH relativeFrom="column">
                        <wp:posOffset>851535</wp:posOffset>
                      </wp:positionH>
                      <wp:positionV relativeFrom="paragraph">
                        <wp:posOffset>31115</wp:posOffset>
                      </wp:positionV>
                      <wp:extent cx="2145665" cy="0"/>
                      <wp:effectExtent l="0" t="0" r="2603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56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B355F17"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05pt,2.45pt" to="236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"/>
                  </w:pict>
                </mc:Fallback>
              </mc:AlternateContent>
            </w:r>
          </w:p>
          <w:p w:rsidR="00CF3237" w:rsidRPr="00C101F4" w:rsidRDefault="00C101F4" w:rsidP="00C101F4">
            <w:pPr>
              <w:pStyle w:val="Heading3"/>
              <w:spacing w:before="0" w:after="0"/>
              <w:jc w:val="center"/>
              <w:rPr>
                <w:rFonts w:ascii="Times New Roman" w:hAnsi="Times New Roman"/>
                <w:b w:val="0"/>
                <w:i/>
                <w:iCs/>
                <w:sz w:val="28"/>
                <w:lang w:val="en-US" w:eastAsia="en-US"/>
              </w:rPr>
            </w:pPr>
            <w:r>
              <w:rPr>
                <w:rFonts w:ascii="Times New Roman" w:hAnsi="Times New Roman"/>
                <w:b w:val="0"/>
                <w:i/>
                <w:iCs/>
                <w:sz w:val="28"/>
                <w:lang w:val="en-US" w:eastAsia="en-US"/>
              </w:rPr>
              <w:t>Đồng Nai, ngày      tháng     năm 2023</w:t>
            </w:r>
          </w:p>
        </w:tc>
      </w:tr>
    </w:tbl>
    <w:p w:rsidR="00CF3237" w:rsidRPr="006A4D90" w:rsidRDefault="00CF3237" w:rsidP="00126898">
      <w:pPr>
        <w:shd w:val="clear" w:color="auto" w:fill="FFFFFF"/>
        <w:spacing w:line="234" w:lineRule="atLeast"/>
        <w:jc w:val="both"/>
        <w:rPr>
          <w:b/>
          <w:bCs/>
          <w:szCs w:val="28"/>
          <w:lang w:val="vi-VN"/>
        </w:rPr>
      </w:pPr>
    </w:p>
    <w:p w:rsidR="00CF3237" w:rsidRPr="006A4D90" w:rsidRDefault="00CF3237" w:rsidP="00CE583E">
      <w:pPr>
        <w:shd w:val="clear" w:color="auto" w:fill="FFFFFF"/>
        <w:spacing w:line="234" w:lineRule="atLeast"/>
        <w:jc w:val="center"/>
        <w:rPr>
          <w:szCs w:val="28"/>
          <w:lang w:val="vi-VN"/>
        </w:rPr>
      </w:pPr>
      <w:r w:rsidRPr="006A4D90">
        <w:rPr>
          <w:b/>
          <w:bCs/>
          <w:szCs w:val="28"/>
          <w:lang w:val="vi-VN"/>
        </w:rPr>
        <w:t>QUY ĐỊNH</w:t>
      </w:r>
    </w:p>
    <w:p w:rsidR="008108E4" w:rsidRDefault="00CF3237" w:rsidP="00CE583E">
      <w:pPr>
        <w:jc w:val="center"/>
        <w:rPr>
          <w:b/>
          <w:spacing w:val="-6"/>
          <w:lang w:val="vi-VN"/>
        </w:rPr>
      </w:pPr>
      <w:r w:rsidRPr="006A4D90">
        <w:rPr>
          <w:b/>
          <w:spacing w:val="-6"/>
          <w:lang w:val="vi-VN"/>
        </w:rPr>
        <w:t>Nguyên tắc, tiêu chí, định mức phân bổ v</w:t>
      </w:r>
      <w:r w:rsidR="008108E4">
        <w:rPr>
          <w:b/>
          <w:spacing w:val="-6"/>
          <w:lang w:val="vi-VN"/>
        </w:rPr>
        <w:t>ốn ngân sách nhà nước thực hiện</w:t>
      </w:r>
    </w:p>
    <w:p w:rsidR="008108E4" w:rsidRDefault="00CF3237" w:rsidP="00CE583E">
      <w:pPr>
        <w:jc w:val="center"/>
        <w:rPr>
          <w:b/>
          <w:spacing w:val="-6"/>
        </w:rPr>
      </w:pPr>
      <w:r w:rsidRPr="006A4D90">
        <w:rPr>
          <w:b/>
          <w:spacing w:val="-6"/>
          <w:lang w:val="vi-VN"/>
        </w:rPr>
        <w:t xml:space="preserve">Chương trình mục tiêu quốc gia </w:t>
      </w:r>
      <w:r w:rsidRPr="004929DE">
        <w:rPr>
          <w:b/>
          <w:spacing w:val="-6"/>
          <w:lang w:val="vi-VN"/>
        </w:rPr>
        <w:t>phát triển kinh tế - xã hội vùng đồng bào DTTS&amp;MN</w:t>
      </w:r>
      <w:r w:rsidRPr="006A4D90">
        <w:rPr>
          <w:b/>
          <w:spacing w:val="-6"/>
          <w:lang w:val="vi-VN"/>
        </w:rPr>
        <w:t xml:space="preserve"> tỉnh Đồng Nai</w:t>
      </w:r>
      <w:r w:rsidRPr="004929DE">
        <w:rPr>
          <w:b/>
          <w:spacing w:val="-6"/>
          <w:lang w:val="vi-VN"/>
        </w:rPr>
        <w:t xml:space="preserve"> </w:t>
      </w:r>
      <w:r w:rsidR="00E17ECF">
        <w:rPr>
          <w:b/>
          <w:spacing w:val="-6"/>
          <w:lang w:val="vi-VN"/>
        </w:rPr>
        <w:t xml:space="preserve"> giai đoạn 202</w:t>
      </w:r>
      <w:r w:rsidR="00E17ECF">
        <w:rPr>
          <w:b/>
          <w:spacing w:val="-6"/>
        </w:rPr>
        <w:t>3</w:t>
      </w:r>
      <w:r w:rsidR="008108E4">
        <w:rPr>
          <w:b/>
          <w:spacing w:val="-6"/>
          <w:lang w:val="vi-VN"/>
        </w:rPr>
        <w:t xml:space="preserve">-2030, giai đoạn </w:t>
      </w:r>
      <w:r w:rsidR="008108E4">
        <w:rPr>
          <w:b/>
          <w:spacing w:val="-6"/>
        </w:rPr>
        <w:t>I:</w:t>
      </w:r>
    </w:p>
    <w:p w:rsidR="00CF3237" w:rsidRPr="008108E4" w:rsidRDefault="008108E4" w:rsidP="00CE583E">
      <w:pPr>
        <w:jc w:val="center"/>
        <w:rPr>
          <w:b/>
          <w:spacing w:val="-6"/>
        </w:rPr>
      </w:pPr>
      <w:proofErr w:type="gramStart"/>
      <w:r>
        <w:rPr>
          <w:b/>
          <w:spacing w:val="-6"/>
        </w:rPr>
        <w:t>từ</w:t>
      </w:r>
      <w:proofErr w:type="gramEnd"/>
      <w:r>
        <w:rPr>
          <w:b/>
          <w:spacing w:val="-6"/>
        </w:rPr>
        <w:t xml:space="preserve"> năm 2023 đến năm 2025</w:t>
      </w:r>
    </w:p>
    <w:p w:rsidR="00CF3237" w:rsidRPr="006A4D90" w:rsidRDefault="00CF3237" w:rsidP="00CE583E">
      <w:pPr>
        <w:shd w:val="clear" w:color="auto" w:fill="FFFFFF"/>
        <w:jc w:val="center"/>
        <w:rPr>
          <w:i/>
          <w:iCs/>
          <w:szCs w:val="28"/>
          <w:lang w:val="vi-VN"/>
        </w:rPr>
      </w:pPr>
      <w:r w:rsidRPr="006A4D90">
        <w:rPr>
          <w:i/>
          <w:iCs/>
          <w:szCs w:val="28"/>
          <w:lang w:val="vi-VN"/>
        </w:rPr>
        <w:t>(</w:t>
      </w:r>
      <w:r>
        <w:rPr>
          <w:i/>
          <w:iCs/>
          <w:szCs w:val="28"/>
          <w:lang w:val="vi-VN"/>
        </w:rPr>
        <w:t xml:space="preserve">Kèm theo Nghị quyết số   </w:t>
      </w:r>
      <w:r w:rsidR="00CE583E">
        <w:rPr>
          <w:i/>
          <w:iCs/>
          <w:szCs w:val="28"/>
        </w:rPr>
        <w:t xml:space="preserve">   </w:t>
      </w:r>
      <w:r>
        <w:rPr>
          <w:i/>
          <w:iCs/>
          <w:szCs w:val="28"/>
          <w:lang w:val="vi-VN"/>
        </w:rPr>
        <w:t xml:space="preserve">  /2023</w:t>
      </w:r>
      <w:r w:rsidRPr="006A4D90">
        <w:rPr>
          <w:i/>
          <w:iCs/>
          <w:szCs w:val="28"/>
          <w:lang w:val="vi-VN"/>
        </w:rPr>
        <w:t>/NQ-HĐND</w:t>
      </w:r>
    </w:p>
    <w:p w:rsidR="00CF3237" w:rsidRPr="006A4D90" w:rsidRDefault="00CF3237" w:rsidP="00CE583E">
      <w:pPr>
        <w:shd w:val="clear" w:color="auto" w:fill="FFFFFF"/>
        <w:jc w:val="center"/>
        <w:rPr>
          <w:szCs w:val="28"/>
          <w:lang w:val="vi-VN"/>
        </w:rPr>
      </w:pPr>
      <w:r>
        <w:rPr>
          <w:i/>
          <w:iCs/>
          <w:szCs w:val="28"/>
          <w:lang w:val="vi-VN"/>
        </w:rPr>
        <w:t>ngày      tháng     năm 2023</w:t>
      </w:r>
      <w:r w:rsidRPr="006A4D90">
        <w:rPr>
          <w:i/>
          <w:iCs/>
          <w:szCs w:val="28"/>
          <w:lang w:val="vi-VN"/>
        </w:rPr>
        <w:t xml:space="preserve"> của Hội đồng nhân dân tỉnh Đồng Nai)</w:t>
      </w:r>
    </w:p>
    <w:p w:rsidR="00CF3237" w:rsidRPr="006A4D90" w:rsidRDefault="00CF3237" w:rsidP="00126898">
      <w:pPr>
        <w:spacing w:line="305" w:lineRule="auto"/>
        <w:ind w:firstLine="720"/>
        <w:jc w:val="both"/>
        <w:rPr>
          <w:b/>
          <w:szCs w:val="28"/>
          <w:lang w:val="vi-VN"/>
        </w:rPr>
      </w:pPr>
      <w:r w:rsidRPr="006A4D90">
        <w:rPr>
          <w:b/>
          <w:noProof/>
          <w:szCs w:val="28"/>
        </w:rPr>
        <mc:AlternateContent>
          <mc:Choice Requires="wps">
            <w:drawing>
              <wp:anchor distT="0" distB="0" distL="114300" distR="114300" simplePos="0" relativeHeight="251662336" behindDoc="0" locked="0" layoutInCell="1" allowOverlap="1">
                <wp:simplePos x="0" y="0"/>
                <wp:positionH relativeFrom="column">
                  <wp:posOffset>2109471</wp:posOffset>
                </wp:positionH>
                <wp:positionV relativeFrom="paragraph">
                  <wp:posOffset>57150</wp:posOffset>
                </wp:positionV>
                <wp:extent cx="184785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7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762D634" id="Straight Connector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1pt,4.5pt" to="311.6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Xl9HQ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"/>
            </w:pict>
          </mc:Fallback>
        </mc:AlternateContent>
      </w:r>
    </w:p>
    <w:p w:rsidR="00CF3237" w:rsidRPr="006A4D90" w:rsidRDefault="00CF3237" w:rsidP="00D87595">
      <w:pPr>
        <w:jc w:val="center"/>
        <w:rPr>
          <w:b/>
          <w:szCs w:val="28"/>
          <w:lang w:val="vi-VN"/>
        </w:rPr>
      </w:pPr>
      <w:r w:rsidRPr="006A4D90">
        <w:rPr>
          <w:b/>
          <w:szCs w:val="28"/>
          <w:lang w:val="vi-VN"/>
        </w:rPr>
        <w:t>Chương I</w:t>
      </w:r>
    </w:p>
    <w:p w:rsidR="00CF3237" w:rsidRPr="006A4D90" w:rsidRDefault="00CF3237" w:rsidP="00D87595">
      <w:pPr>
        <w:jc w:val="center"/>
        <w:rPr>
          <w:b/>
          <w:szCs w:val="28"/>
          <w:lang w:val="vi-VN"/>
        </w:rPr>
      </w:pPr>
      <w:r w:rsidRPr="006A4D90">
        <w:rPr>
          <w:b/>
          <w:szCs w:val="28"/>
          <w:lang w:val="vi-VN"/>
        </w:rPr>
        <w:t>NHỮNG QUY ĐỊNH CHUNG</w:t>
      </w:r>
    </w:p>
    <w:p w:rsidR="00CF3237" w:rsidRPr="006A4D90" w:rsidRDefault="00CF3237" w:rsidP="00126898">
      <w:pPr>
        <w:spacing w:before="120" w:after="120"/>
        <w:ind w:firstLine="709"/>
        <w:jc w:val="both"/>
        <w:rPr>
          <w:b/>
          <w:szCs w:val="28"/>
          <w:lang w:val="vi-VN"/>
        </w:rPr>
      </w:pPr>
      <w:r w:rsidRPr="006A4D90">
        <w:rPr>
          <w:b/>
          <w:szCs w:val="28"/>
          <w:lang w:val="vi-VN"/>
        </w:rPr>
        <w:t>Điều 1. Phạm vi điều chỉnh</w:t>
      </w:r>
    </w:p>
    <w:p w:rsidR="00CF3237" w:rsidRPr="009D5E25" w:rsidRDefault="00CF3237" w:rsidP="00126898">
      <w:pPr>
        <w:spacing w:before="120" w:after="120"/>
        <w:ind w:firstLine="709"/>
        <w:jc w:val="both"/>
        <w:rPr>
          <w:szCs w:val="28"/>
          <w:lang w:val="vi-VN"/>
        </w:rPr>
      </w:pPr>
      <w:r w:rsidRPr="006A4D90">
        <w:rPr>
          <w:szCs w:val="28"/>
          <w:lang w:val="vi-VN"/>
        </w:rPr>
        <w:t xml:space="preserve">Quy định này quy định các nguyên tắc, tiêu chí, định mức phân bổ vốn ngân sách nhà nước thực hiện Chương trình mục tiêu quốc gia </w:t>
      </w:r>
      <w:r w:rsidRPr="009D5E25">
        <w:rPr>
          <w:color w:val="000000"/>
          <w:szCs w:val="28"/>
          <w:shd w:val="clear" w:color="auto" w:fill="FFFFFF"/>
          <w:lang w:val="vi-VN"/>
        </w:rPr>
        <w:t xml:space="preserve">phát triển kinh tế - xã hội vùng đồng bào DTTS&amp;MN </w:t>
      </w:r>
      <w:r w:rsidRPr="006A4D90">
        <w:rPr>
          <w:szCs w:val="28"/>
          <w:lang w:val="vi-VN"/>
        </w:rPr>
        <w:t>tỉnh Đồng Nai giai đoạn 202</w:t>
      </w:r>
      <w:r>
        <w:rPr>
          <w:szCs w:val="28"/>
        </w:rPr>
        <w:t>3</w:t>
      </w:r>
      <w:r w:rsidR="008108E4">
        <w:rPr>
          <w:szCs w:val="28"/>
          <w:lang w:val="vi-VN"/>
        </w:rPr>
        <w:t xml:space="preserve">-2030, giai đoạn </w:t>
      </w:r>
      <w:r w:rsidR="008108E4">
        <w:rPr>
          <w:szCs w:val="28"/>
        </w:rPr>
        <w:t>I: từ năm 2023 đến năm 2025</w:t>
      </w:r>
      <w:r w:rsidRPr="006A4D90">
        <w:rPr>
          <w:szCs w:val="28"/>
          <w:lang w:val="vi-VN"/>
        </w:rPr>
        <w:t xml:space="preserve"> (sau đây viết tắt là Chương trình) áp dụng cho </w:t>
      </w:r>
      <w:r>
        <w:rPr>
          <w:szCs w:val="28"/>
          <w:lang w:val="vi-VN"/>
        </w:rPr>
        <w:t>các năm ngân sách giai đoạn 2023</w:t>
      </w:r>
      <w:r w:rsidRPr="006A4D90">
        <w:rPr>
          <w:szCs w:val="28"/>
          <w:lang w:val="vi-VN"/>
        </w:rPr>
        <w:t>-2025.</w:t>
      </w:r>
    </w:p>
    <w:p w:rsidR="00CF3237" w:rsidRPr="006A4D90" w:rsidRDefault="00CF3237" w:rsidP="00126898">
      <w:pPr>
        <w:spacing w:before="120" w:after="120"/>
        <w:ind w:firstLine="709"/>
        <w:jc w:val="both"/>
        <w:rPr>
          <w:b/>
          <w:szCs w:val="28"/>
          <w:lang w:val="vi-VN"/>
        </w:rPr>
      </w:pPr>
      <w:r w:rsidRPr="006A4D90">
        <w:rPr>
          <w:b/>
          <w:szCs w:val="28"/>
          <w:lang w:val="vi-VN"/>
        </w:rPr>
        <w:t>Điều 2. Đối tượng áp dụng</w:t>
      </w:r>
    </w:p>
    <w:p w:rsidR="00CF3237" w:rsidRPr="006A4D90" w:rsidRDefault="00CF3237" w:rsidP="00126898">
      <w:pPr>
        <w:spacing w:before="120" w:after="120"/>
        <w:ind w:firstLine="709"/>
        <w:jc w:val="both"/>
        <w:rPr>
          <w:szCs w:val="28"/>
          <w:lang w:val="vi-VN"/>
        </w:rPr>
      </w:pPr>
      <w:r w:rsidRPr="006A4D90">
        <w:rPr>
          <w:szCs w:val="28"/>
          <w:lang w:val="vi-VN"/>
        </w:rPr>
        <w:t>Các sở, ban, ngành và Ủy ban nhân dân các huyện, thành phố sử dụng kinh phí của Chương trình; các tổ chức, cá nhân tham gia hoặc có liên quan đến thực hiện nguồn ngân sách nhà nước thuộc Chương trình.</w:t>
      </w:r>
    </w:p>
    <w:p w:rsidR="00CF3237" w:rsidRPr="006A4D90" w:rsidRDefault="00CF3237" w:rsidP="00126898">
      <w:pPr>
        <w:spacing w:before="120" w:after="120"/>
        <w:ind w:firstLine="709"/>
        <w:jc w:val="both"/>
        <w:rPr>
          <w:b/>
          <w:szCs w:val="28"/>
          <w:lang w:val="vi-VN"/>
        </w:rPr>
      </w:pPr>
      <w:r w:rsidRPr="006A4D90">
        <w:rPr>
          <w:b/>
          <w:szCs w:val="28"/>
          <w:lang w:val="vi-VN"/>
        </w:rPr>
        <w:t>Điều 3. Nguyên tắc phân bổ vốn</w:t>
      </w:r>
    </w:p>
    <w:p w:rsidR="00CF3237" w:rsidRPr="006A4D90" w:rsidRDefault="00CF3237" w:rsidP="00126898">
      <w:pPr>
        <w:spacing w:before="120" w:after="120"/>
        <w:ind w:firstLine="709"/>
        <w:jc w:val="both"/>
        <w:rPr>
          <w:spacing w:val="-2"/>
          <w:szCs w:val="28"/>
          <w:lang w:val="vi-VN"/>
        </w:rPr>
      </w:pPr>
      <w:r w:rsidRPr="006A4D90">
        <w:rPr>
          <w:spacing w:val="-2"/>
          <w:szCs w:val="28"/>
          <w:lang w:val="vi-VN"/>
        </w:rPr>
        <w:t>1. Việc phân bổ vốn kinh phí sự nghiệp từ nguồn ngân sách nhà nước thuộc Chương trình phải tuân thủ các quy định của pháp luật về đầu tư công, ngân sách nhà nước và các quy định liên quan.</w:t>
      </w:r>
    </w:p>
    <w:p w:rsidR="00CF3237" w:rsidRPr="006A4D90" w:rsidRDefault="00CF3237" w:rsidP="00126898">
      <w:pPr>
        <w:spacing w:before="120" w:after="120"/>
        <w:ind w:firstLine="709"/>
        <w:jc w:val="both"/>
        <w:rPr>
          <w:spacing w:val="-2"/>
          <w:szCs w:val="28"/>
          <w:lang w:val="vi-VN"/>
        </w:rPr>
      </w:pPr>
      <w:r w:rsidRPr="006A4D90">
        <w:rPr>
          <w:spacing w:val="-2"/>
          <w:szCs w:val="28"/>
          <w:lang w:val="vi-VN"/>
        </w:rPr>
        <w:t>2. Bảo đảm công khai, minh bạch, quản lý tập trung, thống nhất về mục tiêu, cơ chế, chính sách; thực hiện phân cấp trong quản lý đầu tư theo quy định của pháp luật, tạo quyền chủ động cho các sở, ngành và chính quyền địa phương.</w:t>
      </w:r>
    </w:p>
    <w:p w:rsidR="00CF3237" w:rsidRPr="009E185A" w:rsidRDefault="00CF3237" w:rsidP="00126898">
      <w:pPr>
        <w:spacing w:before="120" w:after="120"/>
        <w:ind w:firstLine="709"/>
        <w:jc w:val="both"/>
        <w:rPr>
          <w:spacing w:val="-2"/>
          <w:szCs w:val="28"/>
          <w:lang w:val="vi-VN"/>
        </w:rPr>
      </w:pPr>
      <w:r w:rsidRPr="006A4D90">
        <w:rPr>
          <w:spacing w:val="-2"/>
          <w:szCs w:val="28"/>
          <w:lang w:val="vi-VN"/>
        </w:rPr>
        <w:t xml:space="preserve">3. Việc phân bổ vốn đảm bảo có trọng tâm, trọng điểm và bền vững, trọng tâm là các huyện có </w:t>
      </w:r>
      <w:r w:rsidRPr="009E185A">
        <w:rPr>
          <w:spacing w:val="-2"/>
          <w:szCs w:val="28"/>
          <w:lang w:val="vi-VN"/>
        </w:rPr>
        <w:t>xã, ấp thuộc vùng DTTS&amp;MN</w:t>
      </w:r>
      <w:r>
        <w:rPr>
          <w:spacing w:val="-2"/>
          <w:szCs w:val="28"/>
          <w:lang w:val="vi-VN"/>
        </w:rPr>
        <w:t xml:space="preserve">, </w:t>
      </w:r>
      <w:r w:rsidRPr="009E185A">
        <w:rPr>
          <w:color w:val="000000"/>
          <w:szCs w:val="28"/>
          <w:shd w:val="clear" w:color="auto" w:fill="FFFFFF"/>
          <w:lang w:val="vi-VN"/>
        </w:rPr>
        <w:t>giải quyết các vấn đề bức xúc, cấp bách nhất; ưu tiên hỗ trợ hộ nghèo, các nhóm DTTS còn gặp nhiều khó khăn và có khó khăn đặc thù; ưu tiên cho các địa bàn còn thiếu hụt cơ sở hạ tầng thiết yếu; phân bổ vốn đầu tư Chương trình tập trung, không phân tán, dàn trải, bảo đảm hiệu quả sử dụng vốn đầu tư.</w:t>
      </w:r>
    </w:p>
    <w:p w:rsidR="00CF3237" w:rsidRPr="006A4D90" w:rsidRDefault="00CF3237" w:rsidP="00126898">
      <w:pPr>
        <w:spacing w:before="120" w:after="120"/>
        <w:ind w:firstLine="709"/>
        <w:jc w:val="both"/>
        <w:rPr>
          <w:spacing w:val="-2"/>
          <w:szCs w:val="28"/>
          <w:lang w:val="vi-VN"/>
        </w:rPr>
      </w:pPr>
      <w:r w:rsidRPr="006A4D90">
        <w:rPr>
          <w:spacing w:val="-2"/>
          <w:szCs w:val="28"/>
          <w:lang w:val="vi-VN"/>
        </w:rPr>
        <w:t>4. Việc phân bổ cụ thể ngân sách tỉnh phải phù hợp với tình hình thực tế, khả năng cân đối của ngân sách nhà nước; mục tiêu, nhiệm vụ, dự kiến kết quả thực hiện kế hoạch hằng năm và tỷ lệ giải ngân kinh phí, kết quả thực hiện kế hoạch năm trước.</w:t>
      </w:r>
    </w:p>
    <w:p w:rsidR="00CF3237" w:rsidRDefault="00CF3237" w:rsidP="00126898">
      <w:pPr>
        <w:spacing w:before="120" w:after="120"/>
        <w:ind w:firstLine="709"/>
        <w:jc w:val="both"/>
        <w:rPr>
          <w:spacing w:val="-2"/>
          <w:szCs w:val="28"/>
          <w:lang w:val="vi-VN"/>
        </w:rPr>
      </w:pPr>
      <w:r w:rsidRPr="006A4D90">
        <w:rPr>
          <w:spacing w:val="-2"/>
          <w:szCs w:val="28"/>
          <w:lang w:val="vi-VN"/>
        </w:rPr>
        <w:lastRenderedPageBreak/>
        <w:t xml:space="preserve">5. </w:t>
      </w:r>
      <w:r w:rsidRPr="009E185A">
        <w:rPr>
          <w:color w:val="000000"/>
          <w:szCs w:val="28"/>
          <w:shd w:val="clear" w:color="auto" w:fill="FFFFFF"/>
          <w:lang w:val="vi-VN"/>
        </w:rPr>
        <w:t xml:space="preserve">Đáp ứng yêu cầu quản lý tập trung, thống nhất về mục tiêu, cơ chế, chính sách của Chương trình; tăng cường phân cấp cho cơ sở để tạo sự chủ động, linh hoạt cho các địa phương, các cấp, các ngành trong triển khai, thực hiện Chương trình trên cơ sở nội dung, định hướng, lĩnh vực cần ưu tiên, phù hợp với đặc thù từng địa phương theo quy định của pháp luật, đảm bảo công khai, minh bạch, dễ thực hiện. </w:t>
      </w:r>
      <w:r w:rsidRPr="006A4D90">
        <w:rPr>
          <w:spacing w:val="-2"/>
          <w:szCs w:val="28"/>
          <w:lang w:val="vi-VN"/>
        </w:rPr>
        <w:t>Không phân bổ vốn của Chương trình để chi cho các hoạt động thuộc nhiệm vụ quản lý nhà nước đã được bố trí đầy đủ từ nguồn vốn chi thường xuyên.</w:t>
      </w:r>
    </w:p>
    <w:p w:rsidR="00CF3237" w:rsidRPr="009E185A" w:rsidRDefault="00CF3237" w:rsidP="00126898">
      <w:pPr>
        <w:spacing w:before="120" w:after="120"/>
        <w:ind w:firstLine="709"/>
        <w:jc w:val="both"/>
        <w:rPr>
          <w:spacing w:val="-2"/>
          <w:szCs w:val="28"/>
          <w:lang w:val="vi-VN"/>
        </w:rPr>
      </w:pPr>
      <w:r w:rsidRPr="009E185A">
        <w:rPr>
          <w:spacing w:val="-2"/>
          <w:szCs w:val="28"/>
          <w:lang w:val="vi-VN"/>
        </w:rPr>
        <w:t xml:space="preserve">6. </w:t>
      </w:r>
      <w:r w:rsidRPr="009E185A">
        <w:rPr>
          <w:color w:val="000000"/>
          <w:szCs w:val="28"/>
          <w:shd w:val="clear" w:color="auto" w:fill="FFFFFF"/>
          <w:lang w:val="vi-VN"/>
        </w:rPr>
        <w:t>Phân bổ vốn của Chương trình bảo đảm công khai, minh bạch, đơn giản, dễ hiểu, dễ tính toán, dễ áp dụng, góp phần đẩy mạnh cải cách hành chính và tăng cường phòng, chống tham nhũng, thực hành tiết kiệm, chống lãng phí.</w:t>
      </w:r>
    </w:p>
    <w:p w:rsidR="00CF3237" w:rsidRPr="006A4D90" w:rsidRDefault="00CF3237" w:rsidP="00D87595">
      <w:pPr>
        <w:jc w:val="center"/>
        <w:rPr>
          <w:spacing w:val="-4"/>
          <w:szCs w:val="28"/>
          <w:lang w:val="vi-VN"/>
        </w:rPr>
      </w:pPr>
      <w:r w:rsidRPr="006A4D90">
        <w:rPr>
          <w:b/>
          <w:szCs w:val="28"/>
          <w:lang w:val="vi-VN"/>
        </w:rPr>
        <w:t>Chương II</w:t>
      </w:r>
    </w:p>
    <w:p w:rsidR="00CF3237" w:rsidRPr="006A4D90" w:rsidRDefault="00CF3237" w:rsidP="00D87595">
      <w:pPr>
        <w:jc w:val="center"/>
        <w:rPr>
          <w:b/>
          <w:szCs w:val="28"/>
        </w:rPr>
      </w:pPr>
      <w:r w:rsidRPr="006A4D90">
        <w:rPr>
          <w:b/>
          <w:szCs w:val="28"/>
          <w:lang w:val="vi-VN"/>
        </w:rPr>
        <w:t>TIÊU CHÍ, HỆ SỐ, ĐỊNH MỨC VÀ PHƯƠNG PHÁP TÍNH,</w:t>
      </w:r>
    </w:p>
    <w:p w:rsidR="00CF3237" w:rsidRPr="006A4D90" w:rsidRDefault="00CF3237" w:rsidP="00D87595">
      <w:pPr>
        <w:jc w:val="center"/>
        <w:rPr>
          <w:b/>
          <w:szCs w:val="28"/>
          <w:lang w:val="vi-VN"/>
        </w:rPr>
      </w:pPr>
      <w:r w:rsidRPr="006A4D90">
        <w:rPr>
          <w:b/>
          <w:szCs w:val="28"/>
          <w:lang w:val="vi-VN"/>
        </w:rPr>
        <w:t>XÁC ĐỊNH PHÂN BỔ VỐN TỪNG DỰ ÁN</w:t>
      </w:r>
    </w:p>
    <w:p w:rsidR="00CF3237" w:rsidRPr="006A4D90" w:rsidRDefault="00CF3237" w:rsidP="00126898">
      <w:pPr>
        <w:spacing w:before="120" w:after="120"/>
        <w:ind w:firstLine="709"/>
        <w:jc w:val="both"/>
        <w:rPr>
          <w:b/>
          <w:szCs w:val="28"/>
          <w:lang w:val="vi-VN"/>
        </w:rPr>
      </w:pPr>
      <w:r w:rsidRPr="006A4D90">
        <w:rPr>
          <w:b/>
          <w:szCs w:val="28"/>
          <w:lang w:val="vi-VN"/>
        </w:rPr>
        <w:t>Điều 4. Quy định chung về tiêu chí phân bổ vốn</w:t>
      </w:r>
    </w:p>
    <w:p w:rsidR="00CF3237" w:rsidRPr="000F0DCF" w:rsidRDefault="00CF3237" w:rsidP="00126898">
      <w:pPr>
        <w:spacing w:before="120" w:after="120"/>
        <w:ind w:firstLine="709"/>
        <w:jc w:val="both"/>
        <w:rPr>
          <w:szCs w:val="28"/>
          <w:lang w:val="vi-VN"/>
        </w:rPr>
      </w:pPr>
      <w:r w:rsidRPr="006A4D90">
        <w:rPr>
          <w:szCs w:val="28"/>
          <w:lang w:val="vi-VN"/>
        </w:rPr>
        <w:t xml:space="preserve">1. </w:t>
      </w:r>
      <w:r>
        <w:rPr>
          <w:szCs w:val="28"/>
          <w:lang w:val="vi-VN"/>
        </w:rPr>
        <w:t>X</w:t>
      </w:r>
      <w:r w:rsidRPr="000F0DCF">
        <w:rPr>
          <w:szCs w:val="28"/>
          <w:lang w:val="vi-VN"/>
        </w:rPr>
        <w:t>ã, ấp thuộc vùng đồng bào DTTS&amp;MN.</w:t>
      </w:r>
    </w:p>
    <w:p w:rsidR="00CF3237" w:rsidRDefault="00CF3237" w:rsidP="00126898">
      <w:pPr>
        <w:spacing w:before="120" w:after="120"/>
        <w:ind w:firstLine="709"/>
        <w:jc w:val="both"/>
        <w:rPr>
          <w:szCs w:val="28"/>
          <w:lang w:val="vi-VN"/>
        </w:rPr>
      </w:pPr>
      <w:r w:rsidRPr="006A4D90">
        <w:rPr>
          <w:szCs w:val="28"/>
          <w:lang w:val="vi-VN"/>
        </w:rPr>
        <w:t xml:space="preserve">2. </w:t>
      </w:r>
      <w:r w:rsidRPr="000F0DCF">
        <w:rPr>
          <w:szCs w:val="28"/>
          <w:lang w:val="vi-VN"/>
        </w:rPr>
        <w:t>Hộ gia đình, cá nhân người DTTS</w:t>
      </w:r>
      <w:r w:rsidRPr="006A4D90">
        <w:rPr>
          <w:szCs w:val="28"/>
          <w:lang w:val="vi-VN"/>
        </w:rPr>
        <w:t>.</w:t>
      </w:r>
    </w:p>
    <w:p w:rsidR="00CF3237" w:rsidRPr="000F0DCF" w:rsidRDefault="00CF3237" w:rsidP="00126898">
      <w:pPr>
        <w:spacing w:before="120" w:after="120"/>
        <w:ind w:firstLine="709"/>
        <w:jc w:val="both"/>
        <w:rPr>
          <w:szCs w:val="28"/>
          <w:lang w:val="vi-VN"/>
        </w:rPr>
      </w:pPr>
      <w:r w:rsidRPr="000F0DCF">
        <w:rPr>
          <w:szCs w:val="28"/>
          <w:lang w:val="vi-VN"/>
        </w:rPr>
        <w:t xml:space="preserve">3. Hộ gia </w:t>
      </w:r>
      <w:r>
        <w:rPr>
          <w:szCs w:val="28"/>
          <w:lang w:val="vi-VN"/>
        </w:rPr>
        <w:t>đình người Kinh thuôc hộ nghèo cư trú tại xã thuộc vùng DTTS&amp;MN.</w:t>
      </w:r>
    </w:p>
    <w:p w:rsidR="00CF3237" w:rsidRDefault="00CF3237" w:rsidP="00126898">
      <w:pPr>
        <w:spacing w:before="120" w:after="120"/>
        <w:ind w:firstLine="709"/>
        <w:jc w:val="both"/>
        <w:rPr>
          <w:szCs w:val="28"/>
          <w:lang w:val="vi-VN"/>
        </w:rPr>
      </w:pPr>
      <w:r>
        <w:rPr>
          <w:szCs w:val="28"/>
          <w:lang w:val="vi-VN"/>
        </w:rPr>
        <w:t>4</w:t>
      </w:r>
      <w:r w:rsidRPr="006A4D90">
        <w:rPr>
          <w:szCs w:val="28"/>
          <w:lang w:val="vi-VN"/>
        </w:rPr>
        <w:t>. Trường hợp địa bàn đáp ứng nhiều chỉ số trong cùng một tiêu chí phân bổ vốn thì áp dụng chỉ số có hệ số phân bổ vốn cao nhất.</w:t>
      </w:r>
    </w:p>
    <w:p w:rsidR="00CF3237" w:rsidRPr="00680731" w:rsidRDefault="00CF3237" w:rsidP="00126898">
      <w:pPr>
        <w:spacing w:before="120" w:after="120"/>
        <w:ind w:firstLine="709"/>
        <w:jc w:val="both"/>
        <w:rPr>
          <w:b/>
          <w:bCs/>
          <w:color w:val="000000"/>
          <w:szCs w:val="28"/>
          <w:lang w:val="vi-VN"/>
        </w:rPr>
      </w:pPr>
      <w:r w:rsidRPr="00E463B0">
        <w:rPr>
          <w:b/>
          <w:bCs/>
          <w:color w:val="000000"/>
          <w:szCs w:val="28"/>
          <w:lang w:val="vi-VN"/>
        </w:rPr>
        <w:t>Điều 5. Ti</w:t>
      </w:r>
      <w:r w:rsidRPr="00680731">
        <w:rPr>
          <w:b/>
          <w:bCs/>
          <w:color w:val="000000"/>
          <w:szCs w:val="28"/>
          <w:lang w:val="vi-VN"/>
        </w:rPr>
        <w:t>êu</w:t>
      </w:r>
      <w:r w:rsidRPr="00E463B0">
        <w:rPr>
          <w:b/>
          <w:bCs/>
          <w:color w:val="000000"/>
          <w:szCs w:val="28"/>
          <w:lang w:val="vi-VN"/>
        </w:rPr>
        <w:t> ch</w:t>
      </w:r>
      <w:r w:rsidRPr="00680731">
        <w:rPr>
          <w:b/>
          <w:bCs/>
          <w:color w:val="000000"/>
          <w:szCs w:val="28"/>
          <w:lang w:val="vi-VN"/>
        </w:rPr>
        <w:t>í</w:t>
      </w:r>
      <w:r w:rsidRPr="00E463B0">
        <w:rPr>
          <w:b/>
          <w:bCs/>
          <w:color w:val="000000"/>
          <w:szCs w:val="28"/>
          <w:lang w:val="vi-VN"/>
        </w:rPr>
        <w:t>, định m</w:t>
      </w:r>
      <w:r w:rsidRPr="00680731">
        <w:rPr>
          <w:b/>
          <w:bCs/>
          <w:color w:val="000000"/>
          <w:szCs w:val="28"/>
          <w:lang w:val="vi-VN"/>
        </w:rPr>
        <w:t>ứ</w:t>
      </w:r>
      <w:r w:rsidRPr="00E463B0">
        <w:rPr>
          <w:b/>
          <w:bCs/>
          <w:color w:val="000000"/>
          <w:szCs w:val="28"/>
          <w:lang w:val="vi-VN"/>
        </w:rPr>
        <w:t xml:space="preserve">c và phương pháp phân bổ nguồn vốn ngân sách </w:t>
      </w:r>
      <w:r w:rsidRPr="00680731">
        <w:rPr>
          <w:b/>
          <w:bCs/>
          <w:color w:val="000000"/>
          <w:szCs w:val="28"/>
          <w:lang w:val="vi-VN"/>
        </w:rPr>
        <w:t>Nhà nước</w:t>
      </w:r>
    </w:p>
    <w:p w:rsidR="00CF3237" w:rsidRPr="0038511C" w:rsidRDefault="00CF3237" w:rsidP="00126898">
      <w:pPr>
        <w:spacing w:before="120" w:after="120"/>
        <w:ind w:firstLine="709"/>
        <w:jc w:val="both"/>
        <w:rPr>
          <w:szCs w:val="28"/>
          <w:lang w:val="vi-VN"/>
        </w:rPr>
      </w:pPr>
      <w:r w:rsidRPr="0038511C">
        <w:rPr>
          <w:szCs w:val="28"/>
          <w:lang w:val="vi-VN"/>
        </w:rPr>
        <w:t>Tiêu chí, định mức và phương pháp tính toán, xác định nguồn vốn ngân sách Nhà nước (vốn đầu tư và vốn sự nghiệp) phân bổ cho các sở, ban, ngành và huyện, thành phố (viết tắt là địa phương) thực hiện Chương trình.</w:t>
      </w:r>
    </w:p>
    <w:p w:rsidR="0038511C" w:rsidRDefault="00CF3237" w:rsidP="00126898">
      <w:pPr>
        <w:spacing w:before="120" w:after="120"/>
        <w:ind w:firstLine="709"/>
        <w:jc w:val="both"/>
        <w:rPr>
          <w:szCs w:val="28"/>
          <w:lang w:val="vi-VN"/>
        </w:rPr>
      </w:pPr>
      <w:r w:rsidRPr="0038511C">
        <w:rPr>
          <w:szCs w:val="28"/>
          <w:lang w:val="vi-VN"/>
        </w:rPr>
        <w:t>Tổng số vốn phân bổ cho địa phương thứ k (T</w:t>
      </w:r>
      <w:r w:rsidRPr="0038511C">
        <w:rPr>
          <w:szCs w:val="28"/>
          <w:vertAlign w:val="subscript"/>
          <w:lang w:val="vi-VN"/>
        </w:rPr>
        <w:t>k</w:t>
      </w:r>
      <w:r w:rsidRPr="0038511C">
        <w:rPr>
          <w:szCs w:val="28"/>
          <w:lang w:val="vi-VN"/>
        </w:rPr>
        <w:t>) được tổng hợp từ vốn phân bổ của các dự án, tiểu dự án thành phần thứ i (V</w:t>
      </w:r>
      <w:r w:rsidRPr="0038511C">
        <w:rPr>
          <w:szCs w:val="28"/>
          <w:vertAlign w:val="subscript"/>
          <w:lang w:val="vi-VN"/>
        </w:rPr>
        <w:t>k,i</w:t>
      </w:r>
      <w:r w:rsidRPr="0038511C">
        <w:rPr>
          <w:szCs w:val="28"/>
          <w:lang w:val="vi-VN"/>
        </w:rPr>
        <w:t>) của địa phương đó:</w:t>
      </w:r>
      <w:r w:rsidR="0038511C" w:rsidRPr="0038511C">
        <w:rPr>
          <w:szCs w:val="28"/>
          <w:lang w:val="vi-VN"/>
        </w:rPr>
        <w:t xml:space="preserve"> </w:t>
      </w:r>
    </w:p>
    <w:p w:rsidR="00CF3237" w:rsidRPr="00D36B92" w:rsidRDefault="00E15DD2" w:rsidP="00126898">
      <w:pPr>
        <w:spacing w:before="120" w:after="120"/>
        <w:ind w:firstLine="709"/>
        <w:jc w:val="both"/>
        <w:rPr>
          <w:szCs w:val="28"/>
          <w:lang w:val="vi-VN"/>
        </w:rPr>
      </w:pPr>
      <m:oMathPara>
        <m:oMath>
          <m:sSub>
            <m:sSubPr>
              <m:ctrlPr>
                <w:rPr>
                  <w:rFonts w:ascii="Cambria Math" w:hAnsi="Cambria Math"/>
                  <w:szCs w:val="28"/>
                  <w:lang w:val="vi-VN"/>
                </w:rPr>
              </m:ctrlPr>
            </m:sSubPr>
            <m:e>
              <m:r>
                <w:rPr>
                  <w:rFonts w:ascii="Cambria Math" w:hAnsi="Cambria Math"/>
                  <w:szCs w:val="28"/>
                  <w:lang w:val="vi-VN"/>
                </w:rPr>
                <m:t>T</m:t>
              </m:r>
            </m:e>
            <m:sub>
              <m:r>
                <w:rPr>
                  <w:rFonts w:ascii="Cambria Math" w:hAnsi="Cambria Math"/>
                  <w:szCs w:val="28"/>
                  <w:lang w:val="vi-VN"/>
                </w:rPr>
                <m:t>k</m:t>
              </m:r>
            </m:sub>
          </m:sSub>
          <m:r>
            <w:rPr>
              <w:rFonts w:ascii="Cambria Math" w:eastAsia="Cambria Math" w:hAnsi="Cambria Math" w:cs="Cambria Math"/>
              <w:szCs w:val="28"/>
              <w:lang w:val="vi-VN"/>
            </w:rPr>
            <m:t>=</m:t>
          </m:r>
          <m:nary>
            <m:naryPr>
              <m:chr m:val="∑"/>
              <m:limLoc m:val="undOvr"/>
              <m:ctrlPr>
                <w:rPr>
                  <w:rFonts w:ascii="Cambria Math" w:hAnsi="Cambria Math"/>
                  <w:i/>
                  <w:szCs w:val="28"/>
                  <w:lang w:val="vi-VN"/>
                </w:rPr>
              </m:ctrlPr>
            </m:naryPr>
            <m:sub>
              <m:r>
                <w:rPr>
                  <w:rFonts w:ascii="Cambria Math" w:hAnsi="Cambria Math"/>
                  <w:szCs w:val="28"/>
                  <w:lang w:val="vi-VN"/>
                </w:rPr>
                <m:t>i=1</m:t>
              </m:r>
            </m:sub>
            <m:sup>
              <m:r>
                <w:rPr>
                  <w:rFonts w:ascii="Cambria Math" w:hAnsi="Cambria Math"/>
                  <w:szCs w:val="28"/>
                  <w:lang w:val="vi-VN"/>
                </w:rPr>
                <m:t>n</m:t>
              </m:r>
            </m:sup>
            <m:e>
              <m:sSub>
                <m:sSubPr>
                  <m:ctrlPr>
                    <w:rPr>
                      <w:rFonts w:ascii="Cambria Math" w:hAnsi="Cambria Math"/>
                      <w:i/>
                      <w:szCs w:val="28"/>
                      <w:lang w:val="vi-VN"/>
                    </w:rPr>
                  </m:ctrlPr>
                </m:sSubPr>
                <m:e>
                  <m:r>
                    <w:rPr>
                      <w:rFonts w:ascii="Cambria Math" w:hAnsi="Cambria Math"/>
                      <w:szCs w:val="28"/>
                      <w:lang w:val="vi-VN"/>
                    </w:rPr>
                    <m:t>V</m:t>
                  </m:r>
                </m:e>
                <m:sub>
                  <m:r>
                    <w:rPr>
                      <w:rFonts w:ascii="Cambria Math" w:hAnsi="Cambria Math"/>
                      <w:szCs w:val="28"/>
                      <w:lang w:val="vi-VN"/>
                    </w:rPr>
                    <m:t>k,i</m:t>
                  </m:r>
                </m:sub>
              </m:sSub>
            </m:e>
          </m:nary>
        </m:oMath>
      </m:oMathPara>
    </w:p>
    <w:p w:rsidR="00CF3237" w:rsidRPr="00D36B92" w:rsidRDefault="00CF3237" w:rsidP="00126898">
      <w:pPr>
        <w:spacing w:before="120" w:after="120"/>
        <w:ind w:firstLine="709"/>
        <w:jc w:val="both"/>
        <w:rPr>
          <w:szCs w:val="28"/>
          <w:lang w:val="vi-VN"/>
        </w:rPr>
      </w:pPr>
      <w:r w:rsidRPr="00D36B92">
        <w:rPr>
          <w:szCs w:val="28"/>
          <w:lang w:val="vi-VN"/>
        </w:rPr>
        <w:t>Trong đó:</w:t>
      </w:r>
    </w:p>
    <w:p w:rsidR="00CF3237" w:rsidRPr="00D36B92" w:rsidRDefault="00CF3237" w:rsidP="00126898">
      <w:pPr>
        <w:spacing w:before="120" w:after="120"/>
        <w:ind w:firstLine="709"/>
        <w:jc w:val="both"/>
        <w:rPr>
          <w:szCs w:val="28"/>
        </w:rPr>
      </w:pPr>
      <w:r w:rsidRPr="00D36B92">
        <w:rPr>
          <w:szCs w:val="28"/>
          <w:lang w:val="vi-VN"/>
        </w:rPr>
        <w:t>- i là dự án, tiểu dự án th</w:t>
      </w:r>
      <w:r w:rsidRPr="00D36B92">
        <w:rPr>
          <w:szCs w:val="28"/>
          <w:lang w:val="en-GB"/>
        </w:rPr>
        <w:t>ứ</w:t>
      </w:r>
      <w:r w:rsidRPr="00D36B92">
        <w:rPr>
          <w:szCs w:val="28"/>
          <w:lang w:val="vi-VN"/>
        </w:rPr>
        <w:t> i</w:t>
      </w:r>
      <w:r w:rsidR="00D87595" w:rsidRPr="00D36B92">
        <w:rPr>
          <w:szCs w:val="28"/>
        </w:rPr>
        <w:t>:</w:t>
      </w:r>
    </w:p>
    <w:p w:rsidR="002F103D" w:rsidRPr="00D36B92" w:rsidRDefault="002F103D" w:rsidP="00D87595">
      <w:pPr>
        <w:spacing w:before="120" w:after="120"/>
        <w:ind w:firstLine="709"/>
        <w:jc w:val="center"/>
        <w:rPr>
          <w:szCs w:val="28"/>
        </w:rPr>
      </w:pPr>
      <w:r w:rsidRPr="00D36B92">
        <w:rPr>
          <w:szCs w:val="28"/>
        </w:rPr>
        <w:t>(</w:t>
      </w:r>
      <w:r w:rsidR="00AC555C" w:rsidRPr="00D36B92">
        <w:rPr>
          <w:szCs w:val="28"/>
        </w:rPr>
        <w:t>i</w:t>
      </w:r>
      <w:r w:rsidRPr="00D36B92">
        <w:rPr>
          <w:szCs w:val="28"/>
        </w:rPr>
        <w:t xml:space="preserve"> =</w:t>
      </w:r>
      <w:r w:rsidR="00AC555C" w:rsidRPr="00D36B92">
        <w:rPr>
          <w:szCs w:val="28"/>
        </w:rPr>
        <w:t xml:space="preserve"> </w:t>
      </w:r>
      <m:oMath>
        <m:acc>
          <m:accPr>
            <m:chr m:val="̅"/>
            <m:ctrlPr>
              <w:rPr>
                <w:rFonts w:ascii="Cambria Math" w:hAnsi="Cambria Math"/>
                <w:i/>
                <w:szCs w:val="28"/>
              </w:rPr>
            </m:ctrlPr>
          </m:accPr>
          <m:e>
            <m:r>
              <w:rPr>
                <w:rFonts w:ascii="Cambria Math" w:hAnsi="Cambria Math"/>
                <w:szCs w:val="28"/>
              </w:rPr>
              <m:t>1,n</m:t>
            </m:r>
          </m:e>
        </m:acc>
        <m:r>
          <w:rPr>
            <w:rFonts w:ascii="Cambria Math" w:hAnsi="Cambria Math"/>
            <w:szCs w:val="28"/>
          </w:rPr>
          <m:t>)</m:t>
        </m:r>
      </m:oMath>
    </w:p>
    <w:p w:rsidR="00CF3237" w:rsidRPr="00D36B92" w:rsidRDefault="00CF3237" w:rsidP="00126898">
      <w:pPr>
        <w:spacing w:before="120" w:after="120"/>
        <w:ind w:firstLine="709"/>
        <w:jc w:val="both"/>
        <w:rPr>
          <w:szCs w:val="28"/>
        </w:rPr>
      </w:pPr>
      <w:r w:rsidRPr="00D36B92">
        <w:rPr>
          <w:szCs w:val="28"/>
        </w:rPr>
        <w:t>- </w:t>
      </w:r>
      <w:proofErr w:type="gramStart"/>
      <w:r w:rsidRPr="00D36B92">
        <w:rPr>
          <w:szCs w:val="28"/>
          <w:lang w:val="vi-VN"/>
        </w:rPr>
        <w:t>k</w:t>
      </w:r>
      <w:proofErr w:type="gramEnd"/>
      <w:r w:rsidRPr="00D36B92">
        <w:rPr>
          <w:szCs w:val="28"/>
          <w:lang w:val="vi-VN"/>
        </w:rPr>
        <w:t xml:space="preserve"> l</w:t>
      </w:r>
      <w:r w:rsidRPr="00D36B92">
        <w:rPr>
          <w:szCs w:val="28"/>
        </w:rPr>
        <w:t>à</w:t>
      </w:r>
      <w:r w:rsidRPr="00D36B92">
        <w:rPr>
          <w:szCs w:val="28"/>
          <w:lang w:val="vi-VN"/>
        </w:rPr>
        <w:t> </w:t>
      </w:r>
      <w:r w:rsidRPr="00D36B92">
        <w:rPr>
          <w:szCs w:val="28"/>
        </w:rPr>
        <w:t>địa phương</w:t>
      </w:r>
      <w:r w:rsidRPr="00D36B92">
        <w:rPr>
          <w:szCs w:val="28"/>
          <w:lang w:val="vi-VN"/>
        </w:rPr>
        <w:t> </w:t>
      </w:r>
      <w:r w:rsidRPr="00D36B92">
        <w:rPr>
          <w:szCs w:val="28"/>
        </w:rPr>
        <w:t>t</w:t>
      </w:r>
      <w:r w:rsidRPr="00D36B92">
        <w:rPr>
          <w:szCs w:val="28"/>
          <w:lang w:val="vi-VN"/>
        </w:rPr>
        <w:t>hứ k</w:t>
      </w:r>
      <w:r w:rsidR="00D87595" w:rsidRPr="00D36B92">
        <w:rPr>
          <w:szCs w:val="28"/>
        </w:rPr>
        <w:t>:</w:t>
      </w:r>
    </w:p>
    <w:p w:rsidR="00AC555C" w:rsidRPr="00D36B92" w:rsidRDefault="00AC555C" w:rsidP="00D87595">
      <w:pPr>
        <w:spacing w:before="120" w:after="120"/>
        <w:ind w:firstLine="709"/>
        <w:jc w:val="center"/>
        <w:rPr>
          <w:szCs w:val="28"/>
        </w:rPr>
      </w:pPr>
      <w:r w:rsidRPr="00D36B92">
        <w:rPr>
          <w:szCs w:val="28"/>
        </w:rPr>
        <w:t xml:space="preserve">(k = </w:t>
      </w:r>
      <m:oMath>
        <m:acc>
          <m:accPr>
            <m:chr m:val="̅"/>
            <m:ctrlPr>
              <w:rPr>
                <w:rFonts w:ascii="Cambria Math" w:hAnsi="Cambria Math"/>
                <w:i/>
                <w:szCs w:val="28"/>
              </w:rPr>
            </m:ctrlPr>
          </m:accPr>
          <m:e>
            <m:r>
              <w:rPr>
                <w:rFonts w:ascii="Cambria Math" w:hAnsi="Cambria Math"/>
                <w:szCs w:val="28"/>
              </w:rPr>
              <m:t>1,51</m:t>
            </m:r>
          </m:e>
        </m:acc>
        <m:r>
          <w:rPr>
            <w:rFonts w:ascii="Cambria Math" w:hAnsi="Cambria Math"/>
            <w:szCs w:val="28"/>
          </w:rPr>
          <m:t>)</m:t>
        </m:r>
      </m:oMath>
    </w:p>
    <w:p w:rsidR="00CF3237" w:rsidRPr="00D36B92" w:rsidRDefault="00CF3237" w:rsidP="00126898">
      <w:pPr>
        <w:spacing w:before="120" w:after="120"/>
        <w:ind w:firstLine="709"/>
        <w:jc w:val="both"/>
        <w:rPr>
          <w:szCs w:val="28"/>
        </w:rPr>
      </w:pPr>
      <w:r w:rsidRPr="00D36B92">
        <w:rPr>
          <w:szCs w:val="28"/>
          <w:lang w:val="vi-VN"/>
        </w:rPr>
        <w:t>Phương pháp t</w:t>
      </w:r>
      <w:r w:rsidRPr="00D36B92">
        <w:rPr>
          <w:szCs w:val="28"/>
        </w:rPr>
        <w:t>í</w:t>
      </w:r>
      <w:r w:rsidRPr="00D36B92">
        <w:rPr>
          <w:szCs w:val="28"/>
          <w:lang w:val="vi-VN"/>
        </w:rPr>
        <w:t>nh toán, xác định vốn phân bổ của địa phương (k) theo tiêu chí của từng dự </w:t>
      </w:r>
      <w:r w:rsidRPr="00D36B92">
        <w:rPr>
          <w:szCs w:val="28"/>
        </w:rPr>
        <w:t>á</w:t>
      </w:r>
      <w:r w:rsidRPr="00D36B92">
        <w:rPr>
          <w:szCs w:val="28"/>
          <w:lang w:val="vi-VN"/>
        </w:rPr>
        <w:t>n, tiểu dự án thành ph</w:t>
      </w:r>
      <w:r w:rsidRPr="00D36B92">
        <w:rPr>
          <w:szCs w:val="28"/>
        </w:rPr>
        <w:t>ầ</w:t>
      </w:r>
      <w:r w:rsidRPr="00D36B92">
        <w:rPr>
          <w:szCs w:val="28"/>
          <w:lang w:val="vi-VN"/>
        </w:rPr>
        <w:t>n (i):</w:t>
      </w:r>
    </w:p>
    <w:p w:rsidR="00CF3237" w:rsidRPr="00D36B92" w:rsidRDefault="00CF3237" w:rsidP="00D87595">
      <w:pPr>
        <w:pStyle w:val="NormalWeb"/>
        <w:shd w:val="clear" w:color="auto" w:fill="FFFFFF"/>
        <w:spacing w:before="120" w:beforeAutospacing="0" w:after="120" w:afterAutospacing="0" w:line="234" w:lineRule="atLeast"/>
        <w:jc w:val="center"/>
        <w:rPr>
          <w:sz w:val="28"/>
          <w:szCs w:val="28"/>
        </w:rPr>
      </w:pPr>
      <w:r w:rsidRPr="00D36B92">
        <w:rPr>
          <w:sz w:val="28"/>
          <w:szCs w:val="28"/>
          <w:lang w:val="en-GB"/>
        </w:rPr>
        <w:t>V</w:t>
      </w:r>
      <w:r w:rsidRPr="00D36B92">
        <w:rPr>
          <w:sz w:val="28"/>
          <w:szCs w:val="28"/>
          <w:vertAlign w:val="subscript"/>
          <w:lang w:val="en-GB"/>
        </w:rPr>
        <w:t>k</w:t>
      </w:r>
      <w:proofErr w:type="gramStart"/>
      <w:r w:rsidRPr="00D36B92">
        <w:rPr>
          <w:sz w:val="28"/>
          <w:szCs w:val="28"/>
          <w:vertAlign w:val="subscript"/>
          <w:lang w:val="en-GB"/>
        </w:rPr>
        <w:t>,i</w:t>
      </w:r>
      <w:proofErr w:type="gramEnd"/>
      <w:r w:rsidRPr="00D36B92">
        <w:rPr>
          <w:sz w:val="28"/>
          <w:szCs w:val="28"/>
          <w:lang w:val="en-GB"/>
        </w:rPr>
        <w:t> = Q</w:t>
      </w:r>
      <w:r w:rsidRPr="00D36B92">
        <w:rPr>
          <w:sz w:val="28"/>
          <w:szCs w:val="28"/>
          <w:vertAlign w:val="subscript"/>
          <w:lang w:val="en-GB"/>
        </w:rPr>
        <w:t>i</w:t>
      </w:r>
      <w:r w:rsidRPr="00D36B92">
        <w:rPr>
          <w:sz w:val="28"/>
          <w:szCs w:val="28"/>
          <w:lang w:val="en-GB"/>
        </w:rPr>
        <w:t>.X</w:t>
      </w:r>
      <w:r w:rsidRPr="00D36B92">
        <w:rPr>
          <w:sz w:val="28"/>
          <w:szCs w:val="28"/>
          <w:vertAlign w:val="subscript"/>
          <w:lang w:val="en-GB"/>
        </w:rPr>
        <w:t>k,i</w:t>
      </w:r>
    </w:p>
    <w:p w:rsidR="00CF3237" w:rsidRPr="00D36B92" w:rsidRDefault="00CF3237" w:rsidP="00126898">
      <w:pPr>
        <w:pStyle w:val="NormalWeb"/>
        <w:shd w:val="clear" w:color="auto" w:fill="FFFFFF"/>
        <w:spacing w:before="120" w:beforeAutospacing="0" w:after="120" w:afterAutospacing="0" w:line="234" w:lineRule="atLeast"/>
        <w:ind w:firstLine="720"/>
        <w:jc w:val="both"/>
        <w:rPr>
          <w:sz w:val="28"/>
          <w:szCs w:val="28"/>
        </w:rPr>
      </w:pPr>
      <w:r w:rsidRPr="00D36B92">
        <w:rPr>
          <w:sz w:val="28"/>
          <w:szCs w:val="28"/>
        </w:rPr>
        <w:lastRenderedPageBreak/>
        <w:t>Trong đó:</w:t>
      </w:r>
    </w:p>
    <w:p w:rsidR="00CF3237" w:rsidRPr="00D36B92" w:rsidRDefault="00CF3237" w:rsidP="00126898">
      <w:pPr>
        <w:pStyle w:val="NormalWeb"/>
        <w:shd w:val="clear" w:color="auto" w:fill="FFFFFF"/>
        <w:spacing w:before="120" w:beforeAutospacing="0" w:after="120" w:afterAutospacing="0" w:line="234" w:lineRule="atLeast"/>
        <w:ind w:firstLine="720"/>
        <w:jc w:val="both"/>
        <w:rPr>
          <w:sz w:val="28"/>
          <w:szCs w:val="28"/>
        </w:rPr>
      </w:pPr>
      <w:r w:rsidRPr="00D36B92">
        <w:rPr>
          <w:sz w:val="28"/>
          <w:szCs w:val="28"/>
        </w:rPr>
        <w:t>- V</w:t>
      </w:r>
      <w:r w:rsidRPr="00D36B92">
        <w:rPr>
          <w:sz w:val="28"/>
          <w:szCs w:val="28"/>
          <w:vertAlign w:val="subscript"/>
        </w:rPr>
        <w:t>k,i</w:t>
      </w:r>
      <w:r w:rsidRPr="00D36B92">
        <w:rPr>
          <w:sz w:val="28"/>
          <w:szCs w:val="28"/>
        </w:rPr>
        <w:t>: Vốn phân bổ của dự án, tiểu dự án thứ i cho địa phương thứ k.</w:t>
      </w:r>
    </w:p>
    <w:p w:rsidR="00CF3237" w:rsidRPr="00D36B92" w:rsidRDefault="00CF3237" w:rsidP="00126898">
      <w:pPr>
        <w:pStyle w:val="NormalWeb"/>
        <w:shd w:val="clear" w:color="auto" w:fill="FFFFFF"/>
        <w:spacing w:before="120" w:beforeAutospacing="0" w:after="120" w:afterAutospacing="0" w:line="234" w:lineRule="atLeast"/>
        <w:ind w:firstLine="720"/>
        <w:jc w:val="both"/>
        <w:rPr>
          <w:sz w:val="28"/>
          <w:szCs w:val="28"/>
        </w:rPr>
      </w:pPr>
      <w:r w:rsidRPr="00D36B92">
        <w:rPr>
          <w:sz w:val="28"/>
          <w:szCs w:val="28"/>
        </w:rPr>
        <w:t>- X</w:t>
      </w:r>
      <w:r w:rsidRPr="00D36B92">
        <w:rPr>
          <w:sz w:val="28"/>
          <w:szCs w:val="28"/>
          <w:vertAlign w:val="subscript"/>
        </w:rPr>
        <w:t>k,i</w:t>
      </w:r>
      <w:r w:rsidRPr="00D36B92">
        <w:rPr>
          <w:sz w:val="28"/>
          <w:szCs w:val="28"/>
        </w:rPr>
        <w:t>: Số điểm dự án, tiểu dự án thứ i của địa phương thứ k.</w:t>
      </w:r>
    </w:p>
    <w:p w:rsidR="00CF3237" w:rsidRPr="00D36B92" w:rsidRDefault="00CF3237" w:rsidP="00126898">
      <w:pPr>
        <w:pStyle w:val="NormalWeb"/>
        <w:shd w:val="clear" w:color="auto" w:fill="FFFFFF"/>
        <w:spacing w:before="120" w:beforeAutospacing="0" w:after="120" w:afterAutospacing="0" w:line="234" w:lineRule="atLeast"/>
        <w:ind w:firstLine="720"/>
        <w:jc w:val="both"/>
        <w:rPr>
          <w:sz w:val="28"/>
          <w:szCs w:val="28"/>
          <w:lang w:val="en-US"/>
        </w:rPr>
      </w:pPr>
      <w:r w:rsidRPr="00D36B92">
        <w:rPr>
          <w:sz w:val="28"/>
          <w:szCs w:val="28"/>
        </w:rPr>
        <w:t>- Q</w:t>
      </w:r>
      <w:r w:rsidRPr="00D36B92">
        <w:rPr>
          <w:sz w:val="28"/>
          <w:szCs w:val="28"/>
          <w:vertAlign w:val="subscript"/>
        </w:rPr>
        <w:t>i</w:t>
      </w:r>
      <w:r w:rsidRPr="00D36B92">
        <w:rPr>
          <w:sz w:val="28"/>
          <w:szCs w:val="28"/>
        </w:rPr>
        <w:t>: Vốn định mức cho 01 điểm phân bổ của dự án, tiểu dự án thứ i</w:t>
      </w:r>
      <w:r w:rsidR="00D87595" w:rsidRPr="00D36B92">
        <w:rPr>
          <w:sz w:val="28"/>
          <w:szCs w:val="28"/>
          <w:lang w:val="en-US"/>
        </w:rPr>
        <w:t>:</w:t>
      </w:r>
    </w:p>
    <w:p w:rsidR="00CF3237" w:rsidRPr="00D36B92" w:rsidRDefault="00CC219A" w:rsidP="00D87595">
      <w:pPr>
        <w:pStyle w:val="NormalWeb"/>
        <w:shd w:val="clear" w:color="auto" w:fill="FFFFFF"/>
        <w:spacing w:before="120" w:beforeAutospacing="0" w:after="120" w:afterAutospacing="0" w:line="234" w:lineRule="atLeast"/>
        <w:ind w:firstLine="720"/>
        <w:jc w:val="center"/>
        <w:rPr>
          <w:sz w:val="28"/>
          <w:szCs w:val="28"/>
          <w:lang w:val="en-US"/>
        </w:rPr>
      </w:pPr>
      <w:r w:rsidRPr="00D36B92">
        <w:rPr>
          <w:sz w:val="28"/>
          <w:szCs w:val="28"/>
        </w:rPr>
        <w:t>Q</w:t>
      </w:r>
      <w:r w:rsidRPr="00D36B92">
        <w:rPr>
          <w:sz w:val="28"/>
          <w:szCs w:val="28"/>
          <w:vertAlign w:val="subscript"/>
        </w:rPr>
        <w:t>i</w:t>
      </w:r>
      <w:r w:rsidRPr="00D36B92">
        <w:rPr>
          <w:sz w:val="28"/>
          <w:szCs w:val="28"/>
          <w:vertAlign w:val="subscript"/>
          <w:lang w:val="en-US"/>
        </w:rPr>
        <w:t xml:space="preserve"> = </w:t>
      </w:r>
      <m:oMath>
        <m:f>
          <m:fPr>
            <m:ctrlPr>
              <w:rPr>
                <w:rFonts w:ascii="Cambria Math" w:hAnsi="Cambria Math"/>
                <w:i/>
                <w:sz w:val="28"/>
                <w:szCs w:val="28"/>
                <w:vertAlign w:val="subscript"/>
                <w:lang w:val="en-US"/>
              </w:rPr>
            </m:ctrlPr>
          </m:fPr>
          <m:num>
            <m:r>
              <m:rPr>
                <m:sty m:val="p"/>
              </m:rPr>
              <w:rPr>
                <w:rFonts w:ascii="Cambria Math" w:hAnsi="Cambria Math"/>
                <w:sz w:val="28"/>
                <w:szCs w:val="28"/>
              </w:rPr>
              <m:t>G</m:t>
            </m:r>
            <m:r>
              <m:rPr>
                <m:sty m:val="p"/>
              </m:rPr>
              <w:rPr>
                <w:rFonts w:ascii="Cambria Math" w:hAnsi="Cambria Math"/>
                <w:sz w:val="28"/>
                <w:szCs w:val="28"/>
                <w:vertAlign w:val="subscript"/>
              </w:rPr>
              <m:t>i</m:t>
            </m:r>
          </m:num>
          <m:den>
            <m:nary>
              <m:naryPr>
                <m:chr m:val="∑"/>
                <m:limLoc m:val="undOvr"/>
                <m:ctrlPr>
                  <w:rPr>
                    <w:rFonts w:ascii="Cambria Math" w:hAnsi="Cambria Math"/>
                    <w:i/>
                    <w:sz w:val="28"/>
                    <w:szCs w:val="28"/>
                    <w:vertAlign w:val="subscript"/>
                    <w:lang w:val="en-US"/>
                  </w:rPr>
                </m:ctrlPr>
              </m:naryPr>
              <m:sub>
                <m:r>
                  <w:rPr>
                    <w:rFonts w:ascii="Cambria Math" w:hAnsi="Cambria Math"/>
                    <w:sz w:val="28"/>
                    <w:szCs w:val="28"/>
                    <w:vertAlign w:val="subscript"/>
                    <w:lang w:val="en-US"/>
                  </w:rPr>
                  <m:t xml:space="preserve">k=1  </m:t>
                </m:r>
              </m:sub>
              <m:sup>
                <m:r>
                  <w:rPr>
                    <w:rFonts w:ascii="Cambria Math" w:hAnsi="Cambria Math"/>
                    <w:sz w:val="28"/>
                    <w:szCs w:val="28"/>
                    <w:vertAlign w:val="subscript"/>
                    <w:lang w:val="en-US"/>
                  </w:rPr>
                  <m:t xml:space="preserve">n        </m:t>
                </m:r>
              </m:sup>
              <m:e>
                <m:sSub>
                  <m:sSubPr>
                    <m:ctrlPr>
                      <w:rPr>
                        <w:rFonts w:ascii="Cambria Math" w:hAnsi="Cambria Math"/>
                        <w:i/>
                        <w:sz w:val="28"/>
                        <w:szCs w:val="28"/>
                        <w:vertAlign w:val="subscript"/>
                        <w:lang w:val="en-US"/>
                      </w:rPr>
                    </m:ctrlPr>
                  </m:sSubPr>
                  <m:e>
                    <m:r>
                      <w:rPr>
                        <w:rFonts w:ascii="Cambria Math" w:hAnsi="Cambria Math"/>
                        <w:sz w:val="28"/>
                        <w:szCs w:val="28"/>
                        <w:vertAlign w:val="subscript"/>
                        <w:lang w:val="en-US"/>
                      </w:rPr>
                      <m:t>X</m:t>
                    </m:r>
                  </m:e>
                  <m:sub>
                    <m:r>
                      <w:rPr>
                        <w:rFonts w:ascii="Cambria Math" w:hAnsi="Cambria Math"/>
                        <w:sz w:val="28"/>
                        <w:szCs w:val="28"/>
                        <w:vertAlign w:val="subscript"/>
                        <w:lang w:val="en-US"/>
                      </w:rPr>
                      <m:t>k,i</m:t>
                    </m:r>
                  </m:sub>
                </m:sSub>
              </m:e>
            </m:nary>
          </m:den>
        </m:f>
      </m:oMath>
    </w:p>
    <w:p w:rsidR="00CF3237" w:rsidRDefault="00CF3237" w:rsidP="00126898">
      <w:pPr>
        <w:pStyle w:val="NormalWeb"/>
        <w:shd w:val="clear" w:color="auto" w:fill="FFFFFF"/>
        <w:spacing w:before="120" w:beforeAutospacing="0" w:after="120" w:afterAutospacing="0" w:line="234" w:lineRule="atLeast"/>
        <w:ind w:firstLine="720"/>
        <w:jc w:val="both"/>
        <w:rPr>
          <w:sz w:val="28"/>
          <w:szCs w:val="28"/>
        </w:rPr>
      </w:pPr>
      <w:r w:rsidRPr="00D36B92">
        <w:rPr>
          <w:sz w:val="28"/>
          <w:szCs w:val="28"/>
        </w:rPr>
        <w:t>- G</w:t>
      </w:r>
      <w:r w:rsidRPr="00D36B92">
        <w:rPr>
          <w:sz w:val="28"/>
          <w:szCs w:val="28"/>
          <w:vertAlign w:val="subscript"/>
        </w:rPr>
        <w:t>i</w:t>
      </w:r>
      <w:r w:rsidRPr="00D36B92">
        <w:rPr>
          <w:sz w:val="28"/>
          <w:szCs w:val="28"/>
        </w:rPr>
        <w:t>: Vốn ngân sách tỉnh để phân bổ cho dự án, tiểu dự án thứ i.</w:t>
      </w:r>
    </w:p>
    <w:p w:rsidR="001C1626" w:rsidRPr="003B2E00" w:rsidRDefault="001C1626" w:rsidP="001C1626">
      <w:pPr>
        <w:pStyle w:val="NormalWeb"/>
        <w:shd w:val="clear" w:color="auto" w:fill="FFFFFF"/>
        <w:spacing w:before="120" w:beforeAutospacing="0" w:after="120" w:afterAutospacing="0" w:line="234" w:lineRule="atLeast"/>
        <w:ind w:firstLine="720"/>
        <w:jc w:val="both"/>
        <w:rPr>
          <w:sz w:val="28"/>
          <w:szCs w:val="28"/>
        </w:rPr>
      </w:pPr>
      <w:r>
        <w:rPr>
          <w:sz w:val="28"/>
          <w:szCs w:val="28"/>
        </w:rPr>
        <w:t>- Số điểm quy thành tiền: 1 điểm = 100 triệu đồng.</w:t>
      </w:r>
    </w:p>
    <w:p w:rsidR="00B1050D" w:rsidRPr="00B1050D" w:rsidRDefault="00CF3237" w:rsidP="00126898">
      <w:pPr>
        <w:spacing w:before="120" w:after="120"/>
        <w:ind w:firstLine="709"/>
        <w:jc w:val="both"/>
        <w:rPr>
          <w:b/>
          <w:szCs w:val="28"/>
        </w:rPr>
      </w:pPr>
      <w:r>
        <w:rPr>
          <w:b/>
          <w:szCs w:val="28"/>
          <w:lang w:val="vi-VN"/>
        </w:rPr>
        <w:t>Điều 6</w:t>
      </w:r>
      <w:r w:rsidRPr="006A4D90">
        <w:rPr>
          <w:b/>
          <w:szCs w:val="28"/>
          <w:lang w:val="vi-VN"/>
        </w:rPr>
        <w:t xml:space="preserve">. </w:t>
      </w:r>
      <w:r w:rsidR="00B1050D" w:rsidRPr="00B1050D">
        <w:rPr>
          <w:szCs w:val="28"/>
        </w:rPr>
        <w:t>Nguyên tắc tính điểm phân bổ vốn từ ngân sách nhà nước</w:t>
      </w:r>
      <w:r w:rsidR="00B1050D">
        <w:rPr>
          <w:szCs w:val="28"/>
        </w:rPr>
        <w:t xml:space="preserve"> </w:t>
      </w:r>
      <w:r w:rsidR="00582FA7">
        <w:rPr>
          <w:szCs w:val="28"/>
        </w:rPr>
        <w:t xml:space="preserve">đối với các dự án, tiểu dự </w:t>
      </w:r>
      <w:proofErr w:type="gramStart"/>
      <w:r w:rsidR="00582FA7">
        <w:rPr>
          <w:szCs w:val="28"/>
        </w:rPr>
        <w:t>án</w:t>
      </w:r>
      <w:proofErr w:type="gramEnd"/>
      <w:r w:rsidR="00582FA7">
        <w:rPr>
          <w:szCs w:val="28"/>
        </w:rPr>
        <w:t xml:space="preserve"> </w:t>
      </w:r>
      <w:r w:rsidR="00B1050D">
        <w:rPr>
          <w:szCs w:val="28"/>
        </w:rPr>
        <w:t>như sau:</w:t>
      </w:r>
    </w:p>
    <w:p w:rsidR="00CF3237" w:rsidRPr="00B1050D" w:rsidRDefault="00D87595" w:rsidP="00126898">
      <w:pPr>
        <w:spacing w:before="120" w:after="120"/>
        <w:ind w:firstLine="709"/>
        <w:jc w:val="both"/>
        <w:rPr>
          <w:szCs w:val="28"/>
          <w:lang w:val="vi-VN"/>
        </w:rPr>
      </w:pPr>
      <w:r>
        <w:rPr>
          <w:szCs w:val="28"/>
        </w:rPr>
        <w:t>a)</w:t>
      </w:r>
      <w:r w:rsidR="00B1050D" w:rsidRPr="00B1050D">
        <w:rPr>
          <w:szCs w:val="28"/>
        </w:rPr>
        <w:t xml:space="preserve"> </w:t>
      </w:r>
      <w:r w:rsidR="00CF262B">
        <w:rPr>
          <w:szCs w:val="28"/>
        </w:rPr>
        <w:t xml:space="preserve">Phân bổ vốn thực hiện </w:t>
      </w:r>
      <w:r w:rsidR="00CF3237" w:rsidRPr="00B1050D">
        <w:rPr>
          <w:szCs w:val="28"/>
          <w:lang w:val="vi-VN"/>
        </w:rPr>
        <w:t>Dự án 1: Giải quyết tình trạng thiếu đất ở, nhà ở, đất sản xuất, nước sinh hoạt</w:t>
      </w:r>
    </w:p>
    <w:p w:rsidR="00CF3237" w:rsidRPr="00D87595" w:rsidRDefault="00CF3237" w:rsidP="00126898">
      <w:pPr>
        <w:spacing w:before="120" w:after="120"/>
        <w:ind w:firstLine="709"/>
        <w:jc w:val="both"/>
        <w:rPr>
          <w:color w:val="000000"/>
          <w:szCs w:val="28"/>
        </w:rPr>
      </w:pPr>
      <w:r w:rsidRPr="00C14B98">
        <w:rPr>
          <w:color w:val="000000"/>
          <w:szCs w:val="28"/>
          <w:lang w:val="vi-VN"/>
        </w:rPr>
        <w:t>Phân bổ vốn đầu tư</w:t>
      </w:r>
      <w:r w:rsidR="00D87595">
        <w:rPr>
          <w:color w:val="000000"/>
          <w:szCs w:val="28"/>
        </w:rPr>
        <w:t>:</w:t>
      </w:r>
    </w:p>
    <w:p w:rsidR="00CF3237" w:rsidRPr="006A4D90" w:rsidRDefault="00D87595" w:rsidP="00126898">
      <w:pPr>
        <w:spacing w:before="120" w:after="120"/>
        <w:ind w:firstLine="709"/>
        <w:jc w:val="both"/>
        <w:rPr>
          <w:szCs w:val="28"/>
          <w:lang w:val="vi-VN"/>
        </w:rPr>
      </w:pPr>
      <w:r>
        <w:rPr>
          <w:color w:val="000000"/>
          <w:szCs w:val="28"/>
        </w:rPr>
        <w:t>-</w:t>
      </w:r>
      <w:r w:rsidR="00CF3237" w:rsidRPr="00C14B98">
        <w:rPr>
          <w:color w:val="000000"/>
          <w:szCs w:val="28"/>
          <w:lang w:val="vi-VN"/>
        </w:rPr>
        <w:t xml:space="preserve"> </w:t>
      </w:r>
      <w:r w:rsidR="00CF3237" w:rsidRPr="006A4D90">
        <w:rPr>
          <w:szCs w:val="28"/>
          <w:lang w:val="vi-VN"/>
        </w:rPr>
        <w:t xml:space="preserve">Phân bổ vốn </w:t>
      </w:r>
      <w:r w:rsidR="006A6AC1">
        <w:rPr>
          <w:szCs w:val="28"/>
        </w:rPr>
        <w:t>cho các sở, ngành</w:t>
      </w:r>
      <w:r w:rsidR="006A6AC1">
        <w:rPr>
          <w:szCs w:val="28"/>
          <w:lang w:val="vi-VN"/>
        </w:rPr>
        <w:t xml:space="preserve">: </w:t>
      </w:r>
      <w:r w:rsidR="006A6AC1">
        <w:rPr>
          <w:szCs w:val="28"/>
        </w:rPr>
        <w:t>Không</w:t>
      </w:r>
      <w:r w:rsidR="00CF3237" w:rsidRPr="006A4D90">
        <w:rPr>
          <w:szCs w:val="28"/>
          <w:lang w:val="vi-VN"/>
        </w:rPr>
        <w:t>.</w:t>
      </w:r>
    </w:p>
    <w:p w:rsidR="00CF3237" w:rsidRPr="006A4D90" w:rsidRDefault="00D87595" w:rsidP="00126898">
      <w:pPr>
        <w:spacing w:before="120" w:after="120"/>
        <w:ind w:firstLine="709"/>
        <w:jc w:val="both"/>
        <w:rPr>
          <w:szCs w:val="28"/>
          <w:lang w:val="vi-VN"/>
        </w:rPr>
      </w:pPr>
      <w:r>
        <w:rPr>
          <w:szCs w:val="28"/>
        </w:rPr>
        <w:t>-</w:t>
      </w:r>
      <w:r w:rsidR="00CF3237" w:rsidRPr="006A4D90">
        <w:rPr>
          <w:szCs w:val="28"/>
          <w:lang w:val="vi-VN"/>
        </w:rPr>
        <w:t xml:space="preserve"> </w:t>
      </w:r>
      <w:r w:rsidR="00C838BB">
        <w:rPr>
          <w:szCs w:val="28"/>
        </w:rPr>
        <w:t>P</w:t>
      </w:r>
      <w:r w:rsidR="00CF3237" w:rsidRPr="006A4D90">
        <w:rPr>
          <w:szCs w:val="28"/>
          <w:lang w:val="vi-VN"/>
        </w:rPr>
        <w:t xml:space="preserve">hân bổ vốn cho các </w:t>
      </w:r>
      <w:r w:rsidR="006A6AC1">
        <w:rPr>
          <w:szCs w:val="28"/>
        </w:rPr>
        <w:t>địa phương</w:t>
      </w:r>
      <w:r w:rsidR="00CF3237">
        <w:rPr>
          <w:szCs w:val="28"/>
          <w:lang w:val="vi-VN"/>
        </w:rPr>
        <w:t xml:space="preserve">: </w:t>
      </w:r>
      <w:r w:rsidR="00CF3237" w:rsidRPr="00C14B98">
        <w:rPr>
          <w:color w:val="000000"/>
          <w:szCs w:val="28"/>
          <w:lang w:val="vi-VN"/>
        </w:rPr>
        <w:t xml:space="preserve">Áp dụng phương pháp tính điểm </w:t>
      </w:r>
      <w:proofErr w:type="gramStart"/>
      <w:r w:rsidR="00CF3237" w:rsidRPr="00C14B98">
        <w:rPr>
          <w:color w:val="000000"/>
          <w:szCs w:val="28"/>
          <w:lang w:val="vi-VN"/>
        </w:rPr>
        <w:t>theo</w:t>
      </w:r>
      <w:proofErr w:type="gramEnd"/>
      <w:r w:rsidR="00CF3237" w:rsidRPr="00C14B98">
        <w:rPr>
          <w:color w:val="000000"/>
          <w:szCs w:val="28"/>
          <w:lang w:val="vi-VN"/>
        </w:rPr>
        <w:t xml:space="preserve"> các tiêu chí như sau:</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1"/>
        <w:gridCol w:w="5049"/>
        <w:gridCol w:w="1189"/>
        <w:gridCol w:w="1189"/>
        <w:gridCol w:w="1584"/>
      </w:tblGrid>
      <w:tr w:rsidR="00CF3237" w:rsidRPr="00C14B98" w:rsidTr="001B1757">
        <w:trPr>
          <w:tblCellSpacing w:w="0" w:type="dxa"/>
        </w:trPr>
        <w:tc>
          <w:tcPr>
            <w:tcW w:w="308" w:type="pct"/>
            <w:tcBorders>
              <w:top w:val="single" w:sz="8" w:space="0" w:color="auto"/>
              <w:left w:val="single" w:sz="8" w:space="0" w:color="auto"/>
              <w:bottom w:val="single" w:sz="8" w:space="0" w:color="auto"/>
              <w:right w:val="single" w:sz="8" w:space="0" w:color="auto"/>
            </w:tcBorders>
            <w:vAlign w:val="center"/>
            <w:hideMark/>
          </w:tcPr>
          <w:p w:rsidR="00CF3237" w:rsidRPr="00C14B98" w:rsidRDefault="00CF3237" w:rsidP="001B5FD1">
            <w:pPr>
              <w:spacing w:before="120" w:after="120" w:line="234" w:lineRule="atLeast"/>
              <w:jc w:val="center"/>
              <w:rPr>
                <w:szCs w:val="28"/>
              </w:rPr>
            </w:pPr>
            <w:r w:rsidRPr="00C14B98">
              <w:rPr>
                <w:b/>
                <w:bCs/>
                <w:szCs w:val="28"/>
                <w:lang w:val="vi-VN"/>
              </w:rPr>
              <w:t>TT</w:t>
            </w:r>
          </w:p>
        </w:tc>
        <w:tc>
          <w:tcPr>
            <w:tcW w:w="2629" w:type="pct"/>
            <w:tcBorders>
              <w:top w:val="single" w:sz="8" w:space="0" w:color="auto"/>
              <w:left w:val="nil"/>
              <w:bottom w:val="single" w:sz="8" w:space="0" w:color="auto"/>
              <w:right w:val="single" w:sz="8" w:space="0" w:color="auto"/>
            </w:tcBorders>
            <w:vAlign w:val="center"/>
            <w:hideMark/>
          </w:tcPr>
          <w:p w:rsidR="00CF3237" w:rsidRPr="00C14B98" w:rsidRDefault="00CF3237" w:rsidP="001B5FD1">
            <w:pPr>
              <w:spacing w:before="120" w:after="120" w:line="234" w:lineRule="atLeast"/>
              <w:jc w:val="center"/>
              <w:rPr>
                <w:szCs w:val="28"/>
              </w:rPr>
            </w:pPr>
            <w:r w:rsidRPr="00C14B98">
              <w:rPr>
                <w:b/>
                <w:bCs/>
                <w:szCs w:val="28"/>
                <w:lang w:val="vi-VN"/>
              </w:rPr>
              <w:t>Nội dung tiêu chí</w:t>
            </w:r>
          </w:p>
        </w:tc>
        <w:tc>
          <w:tcPr>
            <w:tcW w:w="619" w:type="pct"/>
            <w:tcBorders>
              <w:top w:val="single" w:sz="8" w:space="0" w:color="auto"/>
              <w:left w:val="nil"/>
              <w:bottom w:val="single" w:sz="8" w:space="0" w:color="auto"/>
              <w:right w:val="single" w:sz="8" w:space="0" w:color="auto"/>
            </w:tcBorders>
            <w:vAlign w:val="center"/>
            <w:hideMark/>
          </w:tcPr>
          <w:p w:rsidR="00CF3237" w:rsidRPr="00C14B98" w:rsidRDefault="00CF3237" w:rsidP="001B5FD1">
            <w:pPr>
              <w:spacing w:before="120" w:after="120" w:line="234" w:lineRule="atLeast"/>
              <w:jc w:val="center"/>
              <w:rPr>
                <w:szCs w:val="28"/>
              </w:rPr>
            </w:pPr>
            <w:r w:rsidRPr="00C14B98">
              <w:rPr>
                <w:b/>
                <w:bCs/>
                <w:szCs w:val="28"/>
                <w:lang w:val="vi-VN"/>
              </w:rPr>
              <w:t>S</w:t>
            </w:r>
            <w:r w:rsidRPr="00C14B98">
              <w:rPr>
                <w:b/>
                <w:bCs/>
                <w:szCs w:val="28"/>
              </w:rPr>
              <w:t>ố</w:t>
            </w:r>
            <w:r w:rsidRPr="00C14B98">
              <w:rPr>
                <w:b/>
                <w:bCs/>
                <w:szCs w:val="28"/>
                <w:lang w:val="vi-VN"/>
              </w:rPr>
              <w:t> đi</w:t>
            </w:r>
            <w:r w:rsidRPr="00C14B98">
              <w:rPr>
                <w:b/>
                <w:bCs/>
                <w:szCs w:val="28"/>
              </w:rPr>
              <w:t>ểm</w:t>
            </w:r>
          </w:p>
        </w:tc>
        <w:tc>
          <w:tcPr>
            <w:tcW w:w="619" w:type="pct"/>
            <w:tcBorders>
              <w:top w:val="single" w:sz="8" w:space="0" w:color="auto"/>
              <w:left w:val="nil"/>
              <w:bottom w:val="single" w:sz="8" w:space="0" w:color="auto"/>
              <w:right w:val="single" w:sz="8" w:space="0" w:color="auto"/>
            </w:tcBorders>
            <w:vAlign w:val="center"/>
            <w:hideMark/>
          </w:tcPr>
          <w:p w:rsidR="00CF3237" w:rsidRPr="00C14B98" w:rsidRDefault="00CF3237" w:rsidP="001B5FD1">
            <w:pPr>
              <w:spacing w:before="120" w:after="120" w:line="234" w:lineRule="atLeast"/>
              <w:jc w:val="center"/>
              <w:rPr>
                <w:szCs w:val="28"/>
              </w:rPr>
            </w:pPr>
            <w:r w:rsidRPr="00C14B98">
              <w:rPr>
                <w:b/>
                <w:bCs/>
                <w:szCs w:val="28"/>
                <w:lang w:val="vi-VN"/>
              </w:rPr>
              <w:t>Số</w:t>
            </w:r>
            <w:r w:rsidRPr="00C14B98">
              <w:rPr>
                <w:b/>
                <w:bCs/>
                <w:szCs w:val="28"/>
              </w:rPr>
              <w:t> lượ</w:t>
            </w:r>
            <w:r w:rsidRPr="00C14B98">
              <w:rPr>
                <w:b/>
                <w:bCs/>
                <w:szCs w:val="28"/>
                <w:lang w:val="vi-VN"/>
              </w:rPr>
              <w:t>ng</w:t>
            </w:r>
          </w:p>
        </w:tc>
        <w:tc>
          <w:tcPr>
            <w:tcW w:w="825" w:type="pct"/>
            <w:tcBorders>
              <w:top w:val="single" w:sz="8" w:space="0" w:color="auto"/>
              <w:left w:val="nil"/>
              <w:bottom w:val="single" w:sz="8" w:space="0" w:color="auto"/>
              <w:right w:val="single" w:sz="8" w:space="0" w:color="auto"/>
            </w:tcBorders>
            <w:vAlign w:val="center"/>
            <w:hideMark/>
          </w:tcPr>
          <w:p w:rsidR="00CF3237" w:rsidRPr="00C14B98" w:rsidRDefault="00CF3237" w:rsidP="001B5FD1">
            <w:pPr>
              <w:spacing w:before="120" w:after="120" w:line="234" w:lineRule="atLeast"/>
              <w:jc w:val="center"/>
              <w:rPr>
                <w:szCs w:val="28"/>
              </w:rPr>
            </w:pPr>
            <w:r w:rsidRPr="00C14B98">
              <w:rPr>
                <w:b/>
                <w:bCs/>
                <w:szCs w:val="28"/>
                <w:lang w:val="vi-VN"/>
              </w:rPr>
              <w:t>Tổng s</w:t>
            </w:r>
            <w:r w:rsidRPr="00C14B98">
              <w:rPr>
                <w:b/>
                <w:bCs/>
                <w:szCs w:val="28"/>
              </w:rPr>
              <w:t>ố</w:t>
            </w:r>
            <w:r w:rsidRPr="00C14B98">
              <w:rPr>
                <w:b/>
                <w:bCs/>
                <w:szCs w:val="28"/>
                <w:lang w:val="vi-VN"/>
              </w:rPr>
              <w:t> điểm</w:t>
            </w:r>
          </w:p>
        </w:tc>
      </w:tr>
      <w:tr w:rsidR="00CF3237" w:rsidRPr="00C14B98" w:rsidTr="001B1757">
        <w:trPr>
          <w:tblCellSpacing w:w="0" w:type="dxa"/>
        </w:trPr>
        <w:tc>
          <w:tcPr>
            <w:tcW w:w="308" w:type="pct"/>
            <w:tcBorders>
              <w:top w:val="nil"/>
              <w:left w:val="single" w:sz="8" w:space="0" w:color="auto"/>
              <w:bottom w:val="single" w:sz="8" w:space="0" w:color="auto"/>
              <w:right w:val="single" w:sz="8" w:space="0" w:color="auto"/>
            </w:tcBorders>
            <w:vAlign w:val="center"/>
            <w:hideMark/>
          </w:tcPr>
          <w:p w:rsidR="00CF3237" w:rsidRPr="00C14B98" w:rsidRDefault="00CF3237" w:rsidP="001B5FD1">
            <w:pPr>
              <w:spacing w:before="120" w:after="120" w:line="234" w:lineRule="atLeast"/>
              <w:jc w:val="center"/>
              <w:rPr>
                <w:szCs w:val="28"/>
              </w:rPr>
            </w:pPr>
            <w:r w:rsidRPr="00C14B98">
              <w:rPr>
                <w:szCs w:val="28"/>
                <w:lang w:val="vi-VN"/>
              </w:rPr>
              <w:t>1</w:t>
            </w:r>
          </w:p>
        </w:tc>
        <w:tc>
          <w:tcPr>
            <w:tcW w:w="2629" w:type="pct"/>
            <w:tcBorders>
              <w:top w:val="nil"/>
              <w:left w:val="nil"/>
              <w:bottom w:val="single" w:sz="8" w:space="0" w:color="auto"/>
              <w:right w:val="single" w:sz="8" w:space="0" w:color="auto"/>
            </w:tcBorders>
            <w:vAlign w:val="center"/>
            <w:hideMark/>
          </w:tcPr>
          <w:p w:rsidR="00CF3237" w:rsidRPr="00C14B98" w:rsidRDefault="00CF3237" w:rsidP="00126898">
            <w:pPr>
              <w:spacing w:before="120" w:after="120" w:line="234" w:lineRule="atLeast"/>
              <w:jc w:val="both"/>
              <w:rPr>
                <w:szCs w:val="28"/>
              </w:rPr>
            </w:pPr>
            <w:r w:rsidRPr="00C14B98">
              <w:rPr>
                <w:szCs w:val="28"/>
                <w:lang w:val="vi-VN"/>
              </w:rPr>
              <w:t>Cứ </w:t>
            </w:r>
            <w:r w:rsidRPr="00C14B98">
              <w:rPr>
                <w:szCs w:val="28"/>
              </w:rPr>
              <w:t>1 </w:t>
            </w:r>
            <w:r w:rsidRPr="00C14B98">
              <w:rPr>
                <w:szCs w:val="28"/>
                <w:lang w:val="vi-VN"/>
              </w:rPr>
              <w:t>hộ được hỗ trợ đất </w:t>
            </w:r>
            <w:r w:rsidRPr="00C14B98">
              <w:rPr>
                <w:szCs w:val="28"/>
              </w:rPr>
              <w:t>ở</w:t>
            </w:r>
          </w:p>
        </w:tc>
        <w:tc>
          <w:tcPr>
            <w:tcW w:w="619" w:type="pct"/>
            <w:tcBorders>
              <w:top w:val="nil"/>
              <w:left w:val="nil"/>
              <w:bottom w:val="single" w:sz="8" w:space="0" w:color="auto"/>
              <w:right w:val="single" w:sz="8" w:space="0" w:color="auto"/>
            </w:tcBorders>
            <w:vAlign w:val="center"/>
            <w:hideMark/>
          </w:tcPr>
          <w:p w:rsidR="00CF3237" w:rsidRPr="00C14B98" w:rsidRDefault="00D87595" w:rsidP="001B5FD1">
            <w:pPr>
              <w:spacing w:before="120" w:after="120" w:line="234" w:lineRule="atLeast"/>
              <w:jc w:val="center"/>
              <w:rPr>
                <w:szCs w:val="28"/>
              </w:rPr>
            </w:pPr>
            <w:r>
              <w:rPr>
                <w:szCs w:val="28"/>
                <w:lang w:val="vi-VN"/>
              </w:rPr>
              <w:t>0,8</w:t>
            </w:r>
          </w:p>
        </w:tc>
        <w:tc>
          <w:tcPr>
            <w:tcW w:w="619" w:type="pct"/>
            <w:tcBorders>
              <w:top w:val="nil"/>
              <w:left w:val="nil"/>
              <w:bottom w:val="single" w:sz="8" w:space="0" w:color="auto"/>
              <w:right w:val="single" w:sz="8" w:space="0" w:color="auto"/>
            </w:tcBorders>
            <w:vAlign w:val="center"/>
            <w:hideMark/>
          </w:tcPr>
          <w:p w:rsidR="00CF3237" w:rsidRPr="00C14B98" w:rsidRDefault="00CF3237" w:rsidP="001B5FD1">
            <w:pPr>
              <w:spacing w:before="120" w:after="120" w:line="234" w:lineRule="atLeast"/>
              <w:jc w:val="center"/>
              <w:rPr>
                <w:szCs w:val="28"/>
              </w:rPr>
            </w:pPr>
            <w:r w:rsidRPr="00C14B98">
              <w:rPr>
                <w:szCs w:val="28"/>
                <w:lang w:val="vi-VN"/>
              </w:rPr>
              <w:t>a</w:t>
            </w:r>
          </w:p>
        </w:tc>
        <w:tc>
          <w:tcPr>
            <w:tcW w:w="825" w:type="pct"/>
            <w:tcBorders>
              <w:top w:val="nil"/>
              <w:left w:val="nil"/>
              <w:bottom w:val="single" w:sz="8" w:space="0" w:color="auto"/>
              <w:right w:val="single" w:sz="8" w:space="0" w:color="auto"/>
            </w:tcBorders>
            <w:vAlign w:val="center"/>
            <w:hideMark/>
          </w:tcPr>
          <w:p w:rsidR="00CF3237" w:rsidRPr="00C14B98" w:rsidRDefault="00D87595" w:rsidP="001B5FD1">
            <w:pPr>
              <w:spacing w:before="120" w:after="120" w:line="234" w:lineRule="atLeast"/>
              <w:jc w:val="center"/>
              <w:rPr>
                <w:szCs w:val="28"/>
              </w:rPr>
            </w:pPr>
            <w:r>
              <w:rPr>
                <w:szCs w:val="28"/>
                <w:lang w:val="vi-VN"/>
              </w:rPr>
              <w:t>0,8</w:t>
            </w:r>
            <w:r w:rsidR="00CF3237" w:rsidRPr="00C14B98">
              <w:rPr>
                <w:szCs w:val="28"/>
                <w:lang w:val="vi-VN"/>
              </w:rPr>
              <w:t> </w:t>
            </w:r>
            <w:r w:rsidR="00CF3237" w:rsidRPr="00C14B98">
              <w:rPr>
                <w:szCs w:val="28"/>
              </w:rPr>
              <w:t>x</w:t>
            </w:r>
            <w:r w:rsidR="00CF3237" w:rsidRPr="00C14B98">
              <w:rPr>
                <w:szCs w:val="28"/>
                <w:lang w:val="vi-VN"/>
              </w:rPr>
              <w:t> a</w:t>
            </w:r>
          </w:p>
        </w:tc>
      </w:tr>
      <w:tr w:rsidR="00CF3237" w:rsidRPr="00C14B98" w:rsidTr="001B1757">
        <w:trPr>
          <w:tblCellSpacing w:w="0" w:type="dxa"/>
        </w:trPr>
        <w:tc>
          <w:tcPr>
            <w:tcW w:w="308" w:type="pct"/>
            <w:tcBorders>
              <w:top w:val="nil"/>
              <w:left w:val="single" w:sz="8" w:space="0" w:color="auto"/>
              <w:bottom w:val="single" w:sz="8" w:space="0" w:color="auto"/>
              <w:right w:val="single" w:sz="8" w:space="0" w:color="auto"/>
            </w:tcBorders>
            <w:vAlign w:val="center"/>
            <w:hideMark/>
          </w:tcPr>
          <w:p w:rsidR="00CF3237" w:rsidRPr="00C14B98" w:rsidRDefault="00CF3237" w:rsidP="001B5FD1">
            <w:pPr>
              <w:spacing w:before="120" w:after="120" w:line="234" w:lineRule="atLeast"/>
              <w:jc w:val="center"/>
              <w:rPr>
                <w:szCs w:val="28"/>
              </w:rPr>
            </w:pPr>
            <w:r w:rsidRPr="00C14B98">
              <w:rPr>
                <w:szCs w:val="28"/>
                <w:lang w:val="vi-VN"/>
              </w:rPr>
              <w:t>2</w:t>
            </w:r>
          </w:p>
        </w:tc>
        <w:tc>
          <w:tcPr>
            <w:tcW w:w="2629" w:type="pct"/>
            <w:tcBorders>
              <w:top w:val="nil"/>
              <w:left w:val="nil"/>
              <w:bottom w:val="single" w:sz="8" w:space="0" w:color="auto"/>
              <w:right w:val="single" w:sz="8" w:space="0" w:color="auto"/>
            </w:tcBorders>
            <w:vAlign w:val="center"/>
            <w:hideMark/>
          </w:tcPr>
          <w:p w:rsidR="00CF3237" w:rsidRPr="00C14B98" w:rsidRDefault="00CF3237" w:rsidP="00126898">
            <w:pPr>
              <w:spacing w:before="120" w:after="120" w:line="234" w:lineRule="atLeast"/>
              <w:jc w:val="both"/>
              <w:rPr>
                <w:szCs w:val="28"/>
              </w:rPr>
            </w:pPr>
            <w:r w:rsidRPr="00C14B98">
              <w:rPr>
                <w:szCs w:val="28"/>
                <w:lang w:val="vi-VN"/>
              </w:rPr>
              <w:t>Cứ </w:t>
            </w:r>
            <w:r w:rsidRPr="00C14B98">
              <w:rPr>
                <w:szCs w:val="28"/>
              </w:rPr>
              <w:t>1</w:t>
            </w:r>
            <w:r w:rsidRPr="00C14B98">
              <w:rPr>
                <w:szCs w:val="28"/>
                <w:lang w:val="vi-VN"/>
              </w:rPr>
              <w:t> hộ được hỗ trợ nhà ở</w:t>
            </w:r>
          </w:p>
        </w:tc>
        <w:tc>
          <w:tcPr>
            <w:tcW w:w="619" w:type="pct"/>
            <w:tcBorders>
              <w:top w:val="nil"/>
              <w:left w:val="nil"/>
              <w:bottom w:val="single" w:sz="8" w:space="0" w:color="auto"/>
              <w:right w:val="single" w:sz="8" w:space="0" w:color="auto"/>
            </w:tcBorders>
            <w:vAlign w:val="center"/>
            <w:hideMark/>
          </w:tcPr>
          <w:p w:rsidR="00CF3237" w:rsidRPr="00C14B98" w:rsidRDefault="005407A6" w:rsidP="001B5FD1">
            <w:pPr>
              <w:spacing w:before="120" w:after="120" w:line="234" w:lineRule="atLeast"/>
              <w:jc w:val="center"/>
              <w:rPr>
                <w:szCs w:val="28"/>
              </w:rPr>
            </w:pPr>
            <w:r>
              <w:rPr>
                <w:szCs w:val="28"/>
                <w:lang w:val="vi-VN"/>
              </w:rPr>
              <w:t>0,8</w:t>
            </w:r>
          </w:p>
        </w:tc>
        <w:tc>
          <w:tcPr>
            <w:tcW w:w="619" w:type="pct"/>
            <w:tcBorders>
              <w:top w:val="nil"/>
              <w:left w:val="nil"/>
              <w:bottom w:val="single" w:sz="8" w:space="0" w:color="auto"/>
              <w:right w:val="single" w:sz="8" w:space="0" w:color="auto"/>
            </w:tcBorders>
            <w:vAlign w:val="center"/>
            <w:hideMark/>
          </w:tcPr>
          <w:p w:rsidR="00CF3237" w:rsidRPr="00C14B98" w:rsidRDefault="00CF3237" w:rsidP="001B5FD1">
            <w:pPr>
              <w:spacing w:before="120" w:after="120" w:line="234" w:lineRule="atLeast"/>
              <w:jc w:val="center"/>
              <w:rPr>
                <w:szCs w:val="28"/>
              </w:rPr>
            </w:pPr>
            <w:r w:rsidRPr="00C14B98">
              <w:rPr>
                <w:szCs w:val="28"/>
                <w:lang w:val="vi-VN"/>
              </w:rPr>
              <w:t>b</w:t>
            </w:r>
          </w:p>
        </w:tc>
        <w:tc>
          <w:tcPr>
            <w:tcW w:w="825" w:type="pct"/>
            <w:tcBorders>
              <w:top w:val="nil"/>
              <w:left w:val="nil"/>
              <w:bottom w:val="single" w:sz="8" w:space="0" w:color="auto"/>
              <w:right w:val="single" w:sz="8" w:space="0" w:color="auto"/>
            </w:tcBorders>
            <w:vAlign w:val="center"/>
            <w:hideMark/>
          </w:tcPr>
          <w:p w:rsidR="00CF3237" w:rsidRPr="00C14B98" w:rsidRDefault="005407A6" w:rsidP="001B5FD1">
            <w:pPr>
              <w:spacing w:before="120" w:after="120" w:line="234" w:lineRule="atLeast"/>
              <w:jc w:val="center"/>
              <w:rPr>
                <w:szCs w:val="28"/>
              </w:rPr>
            </w:pPr>
            <w:r>
              <w:rPr>
                <w:szCs w:val="28"/>
                <w:lang w:val="vi-VN"/>
              </w:rPr>
              <w:t>0,8</w:t>
            </w:r>
            <w:r w:rsidR="00CF3237" w:rsidRPr="00C14B98">
              <w:rPr>
                <w:szCs w:val="28"/>
                <w:lang w:val="vi-VN"/>
              </w:rPr>
              <w:t> </w:t>
            </w:r>
            <w:r w:rsidR="00CF3237" w:rsidRPr="00C14B98">
              <w:rPr>
                <w:szCs w:val="28"/>
              </w:rPr>
              <w:t>x</w:t>
            </w:r>
            <w:r w:rsidR="00CF3237" w:rsidRPr="00C14B98">
              <w:rPr>
                <w:szCs w:val="28"/>
                <w:lang w:val="vi-VN"/>
              </w:rPr>
              <w:t> b</w:t>
            </w:r>
          </w:p>
        </w:tc>
      </w:tr>
      <w:tr w:rsidR="00CF3237" w:rsidRPr="00C14B98" w:rsidTr="001B1757">
        <w:trPr>
          <w:tblCellSpacing w:w="0" w:type="dxa"/>
        </w:trPr>
        <w:tc>
          <w:tcPr>
            <w:tcW w:w="308" w:type="pct"/>
            <w:tcBorders>
              <w:top w:val="nil"/>
              <w:left w:val="single" w:sz="8" w:space="0" w:color="auto"/>
              <w:bottom w:val="single" w:sz="8" w:space="0" w:color="auto"/>
              <w:right w:val="single" w:sz="8" w:space="0" w:color="auto"/>
            </w:tcBorders>
            <w:vAlign w:val="center"/>
            <w:hideMark/>
          </w:tcPr>
          <w:p w:rsidR="00CF3237" w:rsidRPr="00C14B98" w:rsidRDefault="00CF3237" w:rsidP="001B5FD1">
            <w:pPr>
              <w:spacing w:before="120" w:after="120" w:line="234" w:lineRule="atLeast"/>
              <w:jc w:val="center"/>
              <w:rPr>
                <w:szCs w:val="28"/>
              </w:rPr>
            </w:pPr>
            <w:r w:rsidRPr="00C14B98">
              <w:rPr>
                <w:szCs w:val="28"/>
                <w:lang w:val="vi-VN"/>
              </w:rPr>
              <w:t>3</w:t>
            </w:r>
          </w:p>
        </w:tc>
        <w:tc>
          <w:tcPr>
            <w:tcW w:w="2629" w:type="pct"/>
            <w:tcBorders>
              <w:top w:val="nil"/>
              <w:left w:val="nil"/>
              <w:bottom w:val="single" w:sz="8" w:space="0" w:color="auto"/>
              <w:right w:val="single" w:sz="8" w:space="0" w:color="auto"/>
            </w:tcBorders>
            <w:vAlign w:val="center"/>
            <w:hideMark/>
          </w:tcPr>
          <w:p w:rsidR="00CF3237" w:rsidRPr="00C14B98" w:rsidRDefault="00CF3237" w:rsidP="00126898">
            <w:pPr>
              <w:spacing w:before="120" w:after="120" w:line="234" w:lineRule="atLeast"/>
              <w:jc w:val="both"/>
              <w:rPr>
                <w:szCs w:val="28"/>
              </w:rPr>
            </w:pPr>
            <w:r w:rsidRPr="00C14B98">
              <w:rPr>
                <w:szCs w:val="28"/>
                <w:lang w:val="vi-VN"/>
              </w:rPr>
              <w:t>C</w:t>
            </w:r>
            <w:r w:rsidRPr="00C14B98">
              <w:rPr>
                <w:szCs w:val="28"/>
              </w:rPr>
              <w:t>ứ </w:t>
            </w:r>
            <w:r w:rsidRPr="00C14B98">
              <w:rPr>
                <w:szCs w:val="28"/>
                <w:lang w:val="vi-VN"/>
              </w:rPr>
              <w:t>1 hộ được hỗ trợ </w:t>
            </w:r>
            <w:r w:rsidRPr="00C14B98">
              <w:rPr>
                <w:szCs w:val="28"/>
              </w:rPr>
              <w:t>đất</w:t>
            </w:r>
            <w:r w:rsidRPr="00C14B98">
              <w:rPr>
                <w:szCs w:val="28"/>
                <w:lang w:val="vi-VN"/>
              </w:rPr>
              <w:t> s</w:t>
            </w:r>
            <w:r w:rsidRPr="00C14B98">
              <w:rPr>
                <w:szCs w:val="28"/>
              </w:rPr>
              <w:t>ả</w:t>
            </w:r>
            <w:r w:rsidRPr="00C14B98">
              <w:rPr>
                <w:szCs w:val="28"/>
                <w:lang w:val="vi-VN"/>
              </w:rPr>
              <w:t>n xuất</w:t>
            </w:r>
          </w:p>
        </w:tc>
        <w:tc>
          <w:tcPr>
            <w:tcW w:w="619" w:type="pct"/>
            <w:tcBorders>
              <w:top w:val="nil"/>
              <w:left w:val="nil"/>
              <w:bottom w:val="single" w:sz="8" w:space="0" w:color="auto"/>
              <w:right w:val="single" w:sz="8" w:space="0" w:color="auto"/>
            </w:tcBorders>
            <w:vAlign w:val="center"/>
            <w:hideMark/>
          </w:tcPr>
          <w:p w:rsidR="00CF3237" w:rsidRPr="00C14B98" w:rsidRDefault="00CF3237" w:rsidP="001B5FD1">
            <w:pPr>
              <w:spacing w:before="120" w:after="120" w:line="234" w:lineRule="atLeast"/>
              <w:jc w:val="center"/>
              <w:rPr>
                <w:szCs w:val="28"/>
              </w:rPr>
            </w:pPr>
            <w:r w:rsidRPr="00C14B98">
              <w:rPr>
                <w:szCs w:val="28"/>
                <w:lang w:val="vi-VN"/>
              </w:rPr>
              <w:t>0,225</w:t>
            </w:r>
          </w:p>
        </w:tc>
        <w:tc>
          <w:tcPr>
            <w:tcW w:w="619" w:type="pct"/>
            <w:tcBorders>
              <w:top w:val="nil"/>
              <w:left w:val="nil"/>
              <w:bottom w:val="single" w:sz="8" w:space="0" w:color="auto"/>
              <w:right w:val="single" w:sz="8" w:space="0" w:color="auto"/>
            </w:tcBorders>
            <w:vAlign w:val="center"/>
            <w:hideMark/>
          </w:tcPr>
          <w:p w:rsidR="00CF3237" w:rsidRPr="00C14B98" w:rsidRDefault="00CF3237" w:rsidP="001B5FD1">
            <w:pPr>
              <w:spacing w:before="120" w:after="120" w:line="234" w:lineRule="atLeast"/>
              <w:jc w:val="center"/>
              <w:rPr>
                <w:szCs w:val="28"/>
              </w:rPr>
            </w:pPr>
            <w:r w:rsidRPr="00C14B98">
              <w:rPr>
                <w:szCs w:val="28"/>
                <w:lang w:val="vi-VN"/>
              </w:rPr>
              <w:t>c</w:t>
            </w:r>
          </w:p>
        </w:tc>
        <w:tc>
          <w:tcPr>
            <w:tcW w:w="825" w:type="pct"/>
            <w:tcBorders>
              <w:top w:val="nil"/>
              <w:left w:val="nil"/>
              <w:bottom w:val="single" w:sz="8" w:space="0" w:color="auto"/>
              <w:right w:val="single" w:sz="8" w:space="0" w:color="auto"/>
            </w:tcBorders>
            <w:vAlign w:val="center"/>
            <w:hideMark/>
          </w:tcPr>
          <w:p w:rsidR="00CF3237" w:rsidRPr="00C14B98" w:rsidRDefault="00CF3237" w:rsidP="001B5FD1">
            <w:pPr>
              <w:spacing w:before="120" w:after="120" w:line="234" w:lineRule="atLeast"/>
              <w:jc w:val="center"/>
              <w:rPr>
                <w:szCs w:val="28"/>
              </w:rPr>
            </w:pPr>
            <w:r w:rsidRPr="00C14B98">
              <w:rPr>
                <w:szCs w:val="28"/>
                <w:lang w:val="vi-VN"/>
              </w:rPr>
              <w:t>0,225 </w:t>
            </w:r>
            <w:r w:rsidRPr="00C14B98">
              <w:rPr>
                <w:szCs w:val="28"/>
              </w:rPr>
              <w:t>x</w:t>
            </w:r>
            <w:r w:rsidRPr="00C14B98">
              <w:rPr>
                <w:szCs w:val="28"/>
                <w:lang w:val="vi-VN"/>
              </w:rPr>
              <w:t> c</w:t>
            </w:r>
          </w:p>
        </w:tc>
      </w:tr>
      <w:tr w:rsidR="00CF3237" w:rsidRPr="00C14B98" w:rsidTr="001B1757">
        <w:trPr>
          <w:tblCellSpacing w:w="0" w:type="dxa"/>
        </w:trPr>
        <w:tc>
          <w:tcPr>
            <w:tcW w:w="308" w:type="pct"/>
            <w:tcBorders>
              <w:top w:val="nil"/>
              <w:left w:val="single" w:sz="8" w:space="0" w:color="auto"/>
              <w:bottom w:val="single" w:sz="8" w:space="0" w:color="auto"/>
              <w:right w:val="single" w:sz="8" w:space="0" w:color="auto"/>
            </w:tcBorders>
            <w:vAlign w:val="center"/>
            <w:hideMark/>
          </w:tcPr>
          <w:p w:rsidR="00CF3237" w:rsidRPr="00C14B98" w:rsidRDefault="00CF3237" w:rsidP="001B5FD1">
            <w:pPr>
              <w:spacing w:before="120" w:after="120" w:line="234" w:lineRule="atLeast"/>
              <w:jc w:val="center"/>
              <w:rPr>
                <w:szCs w:val="28"/>
              </w:rPr>
            </w:pPr>
            <w:r w:rsidRPr="00C14B98">
              <w:rPr>
                <w:szCs w:val="28"/>
                <w:lang w:val="vi-VN"/>
              </w:rPr>
              <w:t>4</w:t>
            </w:r>
          </w:p>
        </w:tc>
        <w:tc>
          <w:tcPr>
            <w:tcW w:w="2629" w:type="pct"/>
            <w:tcBorders>
              <w:top w:val="nil"/>
              <w:left w:val="nil"/>
              <w:bottom w:val="single" w:sz="8" w:space="0" w:color="auto"/>
              <w:right w:val="single" w:sz="8" w:space="0" w:color="auto"/>
            </w:tcBorders>
            <w:vAlign w:val="center"/>
            <w:hideMark/>
          </w:tcPr>
          <w:p w:rsidR="00CF3237" w:rsidRPr="00C14B98" w:rsidRDefault="00CF3237" w:rsidP="00126898">
            <w:pPr>
              <w:spacing w:before="120" w:after="120" w:line="234" w:lineRule="atLeast"/>
              <w:jc w:val="both"/>
              <w:rPr>
                <w:szCs w:val="28"/>
              </w:rPr>
            </w:pPr>
            <w:r w:rsidRPr="00C14B98">
              <w:rPr>
                <w:szCs w:val="28"/>
                <w:lang w:val="vi-VN"/>
              </w:rPr>
              <w:t>C</w:t>
            </w:r>
            <w:r w:rsidRPr="00C14B98">
              <w:rPr>
                <w:szCs w:val="28"/>
              </w:rPr>
              <w:t>ứ</w:t>
            </w:r>
            <w:r w:rsidRPr="00C14B98">
              <w:rPr>
                <w:szCs w:val="28"/>
                <w:lang w:val="vi-VN"/>
              </w:rPr>
              <w:t> 1 công trình nước sinh hoạt </w:t>
            </w:r>
            <w:r w:rsidRPr="00C14B98">
              <w:rPr>
                <w:szCs w:val="28"/>
              </w:rPr>
              <w:t>t</w:t>
            </w:r>
            <w:r w:rsidRPr="00C14B98">
              <w:rPr>
                <w:szCs w:val="28"/>
                <w:lang w:val="vi-VN"/>
              </w:rPr>
              <w:t>ập trung</w:t>
            </w:r>
          </w:p>
        </w:tc>
        <w:tc>
          <w:tcPr>
            <w:tcW w:w="619" w:type="pct"/>
            <w:tcBorders>
              <w:top w:val="nil"/>
              <w:left w:val="nil"/>
              <w:bottom w:val="single" w:sz="8" w:space="0" w:color="auto"/>
              <w:right w:val="single" w:sz="8" w:space="0" w:color="auto"/>
            </w:tcBorders>
            <w:vAlign w:val="center"/>
            <w:hideMark/>
          </w:tcPr>
          <w:p w:rsidR="00CF3237" w:rsidRPr="00C14B98" w:rsidRDefault="00AC769E" w:rsidP="001B5FD1">
            <w:pPr>
              <w:spacing w:before="120" w:after="120" w:line="234" w:lineRule="atLeast"/>
              <w:jc w:val="center"/>
              <w:rPr>
                <w:szCs w:val="28"/>
              </w:rPr>
            </w:pPr>
            <w:r>
              <w:rPr>
                <w:szCs w:val="28"/>
                <w:lang w:val="vi-VN"/>
              </w:rPr>
              <w:t>30 - 6</w:t>
            </w:r>
            <w:r w:rsidR="00387653">
              <w:rPr>
                <w:szCs w:val="28"/>
                <w:lang w:val="vi-VN"/>
              </w:rPr>
              <w:t>0</w:t>
            </w:r>
          </w:p>
        </w:tc>
        <w:tc>
          <w:tcPr>
            <w:tcW w:w="619" w:type="pct"/>
            <w:tcBorders>
              <w:top w:val="nil"/>
              <w:left w:val="nil"/>
              <w:bottom w:val="single" w:sz="8" w:space="0" w:color="auto"/>
              <w:right w:val="single" w:sz="8" w:space="0" w:color="auto"/>
            </w:tcBorders>
            <w:vAlign w:val="center"/>
            <w:hideMark/>
          </w:tcPr>
          <w:p w:rsidR="00CF3237" w:rsidRPr="00C14B98" w:rsidRDefault="00CF3237" w:rsidP="001B5FD1">
            <w:pPr>
              <w:spacing w:before="120" w:after="120" w:line="234" w:lineRule="atLeast"/>
              <w:jc w:val="center"/>
              <w:rPr>
                <w:szCs w:val="28"/>
              </w:rPr>
            </w:pPr>
            <w:r w:rsidRPr="00C14B98">
              <w:rPr>
                <w:szCs w:val="28"/>
                <w:lang w:val="vi-VN"/>
              </w:rPr>
              <w:t>d</w:t>
            </w:r>
          </w:p>
        </w:tc>
        <w:tc>
          <w:tcPr>
            <w:tcW w:w="825" w:type="pct"/>
            <w:tcBorders>
              <w:top w:val="nil"/>
              <w:left w:val="nil"/>
              <w:bottom w:val="single" w:sz="8" w:space="0" w:color="auto"/>
              <w:right w:val="single" w:sz="8" w:space="0" w:color="auto"/>
            </w:tcBorders>
            <w:vAlign w:val="center"/>
            <w:hideMark/>
          </w:tcPr>
          <w:p w:rsidR="00CF3237" w:rsidRPr="00C14B98" w:rsidRDefault="00AC769E" w:rsidP="001B5FD1">
            <w:pPr>
              <w:spacing w:before="120" w:after="120" w:line="234" w:lineRule="atLeast"/>
              <w:jc w:val="center"/>
              <w:rPr>
                <w:szCs w:val="28"/>
              </w:rPr>
            </w:pPr>
            <w:r>
              <w:rPr>
                <w:szCs w:val="28"/>
              </w:rPr>
              <w:t>30</w:t>
            </w:r>
            <w:r w:rsidR="00387653">
              <w:rPr>
                <w:szCs w:val="28"/>
              </w:rPr>
              <w:t xml:space="preserve"> x d - </w:t>
            </w:r>
            <w:r>
              <w:rPr>
                <w:szCs w:val="28"/>
                <w:lang w:val="vi-VN"/>
              </w:rPr>
              <w:t>6</w:t>
            </w:r>
            <w:r w:rsidR="00CF3237" w:rsidRPr="00C14B98">
              <w:rPr>
                <w:szCs w:val="28"/>
                <w:lang w:val="vi-VN"/>
              </w:rPr>
              <w:t>0 x d</w:t>
            </w:r>
          </w:p>
        </w:tc>
      </w:tr>
      <w:tr w:rsidR="00CF3237" w:rsidRPr="00C14B98" w:rsidTr="001B1757">
        <w:trPr>
          <w:tblCellSpacing w:w="0" w:type="dxa"/>
        </w:trPr>
        <w:tc>
          <w:tcPr>
            <w:tcW w:w="308" w:type="pct"/>
            <w:tcBorders>
              <w:top w:val="nil"/>
              <w:left w:val="single" w:sz="8" w:space="0" w:color="auto"/>
              <w:bottom w:val="single" w:sz="8" w:space="0" w:color="auto"/>
              <w:right w:val="single" w:sz="8" w:space="0" w:color="auto"/>
            </w:tcBorders>
            <w:vAlign w:val="center"/>
            <w:hideMark/>
          </w:tcPr>
          <w:p w:rsidR="00CF3237" w:rsidRPr="00C14B98" w:rsidRDefault="00CF3237" w:rsidP="001B5FD1">
            <w:pPr>
              <w:spacing w:before="120" w:after="120" w:line="234" w:lineRule="atLeast"/>
              <w:jc w:val="center"/>
              <w:rPr>
                <w:szCs w:val="28"/>
              </w:rPr>
            </w:pPr>
          </w:p>
        </w:tc>
        <w:tc>
          <w:tcPr>
            <w:tcW w:w="2629" w:type="pct"/>
            <w:tcBorders>
              <w:top w:val="nil"/>
              <w:left w:val="nil"/>
              <w:bottom w:val="single" w:sz="8" w:space="0" w:color="auto"/>
              <w:right w:val="single" w:sz="8" w:space="0" w:color="auto"/>
            </w:tcBorders>
            <w:vAlign w:val="center"/>
            <w:hideMark/>
          </w:tcPr>
          <w:p w:rsidR="00CF3237" w:rsidRPr="00C14B98" w:rsidRDefault="00CF3237" w:rsidP="001B5FD1">
            <w:pPr>
              <w:spacing w:before="120" w:after="120" w:line="234" w:lineRule="atLeast"/>
              <w:jc w:val="center"/>
              <w:rPr>
                <w:szCs w:val="28"/>
              </w:rPr>
            </w:pPr>
            <w:r w:rsidRPr="00C14B98">
              <w:rPr>
                <w:b/>
                <w:bCs/>
                <w:szCs w:val="28"/>
                <w:lang w:val="vi-VN"/>
              </w:rPr>
              <w:t>Tổng cộng</w:t>
            </w:r>
          </w:p>
        </w:tc>
        <w:tc>
          <w:tcPr>
            <w:tcW w:w="619" w:type="pct"/>
            <w:tcBorders>
              <w:top w:val="nil"/>
              <w:left w:val="nil"/>
              <w:bottom w:val="single" w:sz="8" w:space="0" w:color="auto"/>
              <w:right w:val="single" w:sz="8" w:space="0" w:color="auto"/>
            </w:tcBorders>
            <w:vAlign w:val="center"/>
            <w:hideMark/>
          </w:tcPr>
          <w:p w:rsidR="00CF3237" w:rsidRPr="00C14B98" w:rsidRDefault="00CF3237" w:rsidP="001B5FD1">
            <w:pPr>
              <w:spacing w:before="120" w:after="120" w:line="234" w:lineRule="atLeast"/>
              <w:jc w:val="center"/>
              <w:rPr>
                <w:szCs w:val="28"/>
              </w:rPr>
            </w:pPr>
          </w:p>
        </w:tc>
        <w:tc>
          <w:tcPr>
            <w:tcW w:w="619" w:type="pct"/>
            <w:tcBorders>
              <w:top w:val="nil"/>
              <w:left w:val="nil"/>
              <w:bottom w:val="single" w:sz="8" w:space="0" w:color="auto"/>
              <w:right w:val="single" w:sz="8" w:space="0" w:color="auto"/>
            </w:tcBorders>
            <w:vAlign w:val="center"/>
            <w:hideMark/>
          </w:tcPr>
          <w:p w:rsidR="00CF3237" w:rsidRPr="00C14B98" w:rsidRDefault="00CF3237" w:rsidP="001B5FD1">
            <w:pPr>
              <w:spacing w:before="120" w:after="120" w:line="234" w:lineRule="atLeast"/>
              <w:jc w:val="center"/>
              <w:rPr>
                <w:szCs w:val="28"/>
              </w:rPr>
            </w:pPr>
          </w:p>
        </w:tc>
        <w:tc>
          <w:tcPr>
            <w:tcW w:w="825" w:type="pct"/>
            <w:tcBorders>
              <w:top w:val="nil"/>
              <w:left w:val="nil"/>
              <w:bottom w:val="single" w:sz="8" w:space="0" w:color="auto"/>
              <w:right w:val="single" w:sz="8" w:space="0" w:color="auto"/>
            </w:tcBorders>
            <w:vAlign w:val="center"/>
            <w:hideMark/>
          </w:tcPr>
          <w:p w:rsidR="00CF3237" w:rsidRPr="00C14B98" w:rsidRDefault="00CF3237" w:rsidP="001B5FD1">
            <w:pPr>
              <w:spacing w:before="120" w:after="120" w:line="234" w:lineRule="atLeast"/>
              <w:jc w:val="center"/>
              <w:rPr>
                <w:szCs w:val="28"/>
              </w:rPr>
            </w:pPr>
            <w:r w:rsidRPr="00C14B98">
              <w:rPr>
                <w:b/>
                <w:bCs/>
                <w:szCs w:val="28"/>
                <w:lang w:val="vi-VN"/>
              </w:rPr>
              <w:t>X</w:t>
            </w:r>
            <w:r w:rsidRPr="00C14B98">
              <w:rPr>
                <w:b/>
                <w:bCs/>
                <w:szCs w:val="28"/>
                <w:vertAlign w:val="subscript"/>
              </w:rPr>
              <w:t>k,i</w:t>
            </w:r>
          </w:p>
        </w:tc>
      </w:tr>
    </w:tbl>
    <w:p w:rsidR="00CF3237" w:rsidRDefault="00CF3237" w:rsidP="00126898">
      <w:pPr>
        <w:shd w:val="clear" w:color="auto" w:fill="FFFFFF"/>
        <w:spacing w:before="120" w:after="120" w:line="234" w:lineRule="atLeast"/>
        <w:ind w:firstLine="630"/>
        <w:jc w:val="both"/>
        <w:rPr>
          <w:color w:val="000000"/>
          <w:szCs w:val="28"/>
          <w:lang w:val="en-GB"/>
        </w:rPr>
      </w:pPr>
      <w:r w:rsidRPr="00C14B98">
        <w:rPr>
          <w:color w:val="000000"/>
          <w:szCs w:val="28"/>
          <w:lang w:val="vi-VN"/>
        </w:rPr>
        <w:t>Số lượng (a, b, c, d) căn cứ số liệu nhu cầu cần hỗ trợ thực </w:t>
      </w:r>
      <w:r w:rsidRPr="00C14B98">
        <w:rPr>
          <w:color w:val="000000"/>
          <w:szCs w:val="28"/>
        </w:rPr>
        <w:t>t</w:t>
      </w:r>
      <w:r w:rsidRPr="00C14B98">
        <w:rPr>
          <w:color w:val="000000"/>
          <w:szCs w:val="28"/>
          <w:lang w:val="vi-VN"/>
        </w:rPr>
        <w:t xml:space="preserve">ế của các địa </w:t>
      </w:r>
      <w:r>
        <w:rPr>
          <w:color w:val="000000"/>
          <w:szCs w:val="28"/>
        </w:rPr>
        <w:t>p</w:t>
      </w:r>
      <w:r w:rsidRPr="00C14B98">
        <w:rPr>
          <w:color w:val="000000"/>
          <w:szCs w:val="28"/>
          <w:lang w:val="vi-VN"/>
        </w:rPr>
        <w:t>hương, được tổng hợp trong Báo cáo nghiên c</w:t>
      </w:r>
      <w:r w:rsidRPr="00C14B98">
        <w:rPr>
          <w:color w:val="000000"/>
          <w:szCs w:val="28"/>
        </w:rPr>
        <w:t>ứ</w:t>
      </w:r>
      <w:r w:rsidRPr="00C14B98">
        <w:rPr>
          <w:color w:val="000000"/>
          <w:szCs w:val="28"/>
          <w:lang w:val="vi-VN"/>
        </w:rPr>
        <w:t>u khả thi của Chương trình</w:t>
      </w:r>
      <w:r w:rsidRPr="00C14B98">
        <w:rPr>
          <w:color w:val="000000"/>
          <w:szCs w:val="28"/>
          <w:lang w:val="en-GB"/>
        </w:rPr>
        <w:t>.</w:t>
      </w:r>
    </w:p>
    <w:p w:rsidR="00CF3237" w:rsidRPr="00D87595" w:rsidRDefault="00CF3237" w:rsidP="00126898">
      <w:pPr>
        <w:shd w:val="clear" w:color="auto" w:fill="FFFFFF"/>
        <w:spacing w:before="120" w:after="120" w:line="234" w:lineRule="atLeast"/>
        <w:ind w:firstLine="630"/>
        <w:jc w:val="both"/>
        <w:rPr>
          <w:bCs/>
          <w:color w:val="000000"/>
          <w:szCs w:val="28"/>
        </w:rPr>
      </w:pPr>
      <w:r w:rsidRPr="00C14B98">
        <w:rPr>
          <w:bCs/>
          <w:color w:val="000000"/>
          <w:szCs w:val="28"/>
          <w:lang w:val="vi-VN"/>
        </w:rPr>
        <w:t>Phân b</w:t>
      </w:r>
      <w:r w:rsidRPr="00C14B98">
        <w:rPr>
          <w:bCs/>
          <w:color w:val="000000"/>
          <w:szCs w:val="28"/>
        </w:rPr>
        <w:t>ổ</w:t>
      </w:r>
      <w:r w:rsidRPr="00C14B98">
        <w:rPr>
          <w:bCs/>
          <w:color w:val="000000"/>
          <w:szCs w:val="28"/>
          <w:lang w:val="vi-VN"/>
        </w:rPr>
        <w:t> vốn sự nghiệp</w:t>
      </w:r>
      <w:r w:rsidR="00D87595">
        <w:rPr>
          <w:bCs/>
          <w:color w:val="000000"/>
          <w:szCs w:val="28"/>
        </w:rPr>
        <w:t>:</w:t>
      </w:r>
    </w:p>
    <w:p w:rsidR="00CF3237" w:rsidRPr="006A4D90" w:rsidRDefault="00D87595" w:rsidP="00126898">
      <w:pPr>
        <w:spacing w:before="120" w:after="120"/>
        <w:ind w:firstLine="709"/>
        <w:jc w:val="both"/>
        <w:rPr>
          <w:szCs w:val="28"/>
          <w:lang w:val="vi-VN"/>
        </w:rPr>
      </w:pPr>
      <w:r>
        <w:rPr>
          <w:color w:val="000000"/>
          <w:szCs w:val="28"/>
        </w:rPr>
        <w:t>-</w:t>
      </w:r>
      <w:r w:rsidR="00CF3237" w:rsidRPr="00C14B98">
        <w:rPr>
          <w:color w:val="000000"/>
          <w:szCs w:val="28"/>
          <w:lang w:val="vi-VN"/>
        </w:rPr>
        <w:t xml:space="preserve"> </w:t>
      </w:r>
      <w:r w:rsidR="00CF3237" w:rsidRPr="006A4D90">
        <w:rPr>
          <w:szCs w:val="28"/>
          <w:lang w:val="vi-VN"/>
        </w:rPr>
        <w:t xml:space="preserve">Phân bổ vốn ngân sách </w:t>
      </w:r>
      <w:r w:rsidR="002E4A88">
        <w:rPr>
          <w:szCs w:val="28"/>
        </w:rPr>
        <w:t>cho sở, ngành</w:t>
      </w:r>
      <w:r w:rsidR="00CF3237" w:rsidRPr="006A4D90">
        <w:rPr>
          <w:szCs w:val="28"/>
          <w:lang w:val="vi-VN"/>
        </w:rPr>
        <w:t xml:space="preserve">: </w:t>
      </w:r>
      <w:r w:rsidR="008108E4">
        <w:rPr>
          <w:szCs w:val="28"/>
        </w:rPr>
        <w:t>K</w:t>
      </w:r>
      <w:r w:rsidR="002E4A88">
        <w:rPr>
          <w:szCs w:val="28"/>
        </w:rPr>
        <w:t>hông</w:t>
      </w:r>
      <w:r w:rsidR="00CF3237" w:rsidRPr="006A4D90">
        <w:rPr>
          <w:szCs w:val="28"/>
          <w:lang w:val="vi-VN"/>
        </w:rPr>
        <w:t>.</w:t>
      </w:r>
    </w:p>
    <w:p w:rsidR="00CF3237" w:rsidRPr="006A4D90" w:rsidRDefault="00D87595" w:rsidP="00126898">
      <w:pPr>
        <w:spacing w:before="120" w:after="120"/>
        <w:ind w:firstLine="709"/>
        <w:jc w:val="both"/>
        <w:rPr>
          <w:szCs w:val="28"/>
          <w:lang w:val="vi-VN"/>
        </w:rPr>
      </w:pPr>
      <w:r>
        <w:rPr>
          <w:szCs w:val="28"/>
        </w:rPr>
        <w:t>-</w:t>
      </w:r>
      <w:r w:rsidR="00CF3237" w:rsidRPr="006A4D90">
        <w:rPr>
          <w:szCs w:val="28"/>
          <w:lang w:val="vi-VN"/>
        </w:rPr>
        <w:t xml:space="preserve"> Tiêu chí và hệ số phân</w:t>
      </w:r>
      <w:r w:rsidR="002E4A88">
        <w:rPr>
          <w:szCs w:val="28"/>
          <w:lang w:val="vi-VN"/>
        </w:rPr>
        <w:t xml:space="preserve"> bổ vốn cho các các địa phương</w:t>
      </w:r>
      <w:r w:rsidR="00CF3237">
        <w:rPr>
          <w:szCs w:val="28"/>
          <w:lang w:val="vi-VN"/>
        </w:rPr>
        <w:t xml:space="preserve">: </w:t>
      </w:r>
      <w:r w:rsidR="00CF3237" w:rsidRPr="00C14B98">
        <w:rPr>
          <w:color w:val="000000"/>
          <w:szCs w:val="28"/>
          <w:lang w:val="vi-VN"/>
        </w:rPr>
        <w:t xml:space="preserve">Áp dụng phương pháp tính điểm </w:t>
      </w:r>
      <w:proofErr w:type="gramStart"/>
      <w:r w:rsidR="00CF3237" w:rsidRPr="00C14B98">
        <w:rPr>
          <w:color w:val="000000"/>
          <w:szCs w:val="28"/>
          <w:lang w:val="vi-VN"/>
        </w:rPr>
        <w:t>theo</w:t>
      </w:r>
      <w:proofErr w:type="gramEnd"/>
      <w:r w:rsidR="00CF3237" w:rsidRPr="00C14B98">
        <w:rPr>
          <w:color w:val="000000"/>
          <w:szCs w:val="28"/>
          <w:lang w:val="vi-VN"/>
        </w:rPr>
        <w:t xml:space="preserve"> các tiêu chí như sau:</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0"/>
        <w:gridCol w:w="5210"/>
        <w:gridCol w:w="991"/>
        <w:gridCol w:w="1187"/>
        <w:gridCol w:w="1644"/>
      </w:tblGrid>
      <w:tr w:rsidR="00CF3237" w:rsidRPr="00C14B98" w:rsidTr="001B1757">
        <w:trPr>
          <w:tblCellSpacing w:w="0" w:type="dxa"/>
        </w:trPr>
        <w:tc>
          <w:tcPr>
            <w:tcW w:w="297" w:type="pct"/>
            <w:tcBorders>
              <w:top w:val="single" w:sz="8" w:space="0" w:color="auto"/>
              <w:left w:val="single" w:sz="8" w:space="0" w:color="auto"/>
              <w:bottom w:val="single" w:sz="8" w:space="0" w:color="auto"/>
              <w:right w:val="single" w:sz="8" w:space="0" w:color="auto"/>
            </w:tcBorders>
            <w:vAlign w:val="center"/>
            <w:hideMark/>
          </w:tcPr>
          <w:p w:rsidR="00CF3237" w:rsidRPr="00C14B98" w:rsidRDefault="00CF3237" w:rsidP="00EE3818">
            <w:pPr>
              <w:spacing w:before="120" w:after="120" w:line="234" w:lineRule="atLeast"/>
              <w:jc w:val="center"/>
              <w:rPr>
                <w:szCs w:val="28"/>
              </w:rPr>
            </w:pPr>
            <w:r w:rsidRPr="00C14B98">
              <w:rPr>
                <w:b/>
                <w:bCs/>
                <w:szCs w:val="28"/>
                <w:lang w:val="vi-VN"/>
              </w:rPr>
              <w:t>TT</w:t>
            </w:r>
          </w:p>
        </w:tc>
        <w:tc>
          <w:tcPr>
            <w:tcW w:w="2713" w:type="pct"/>
            <w:tcBorders>
              <w:top w:val="single" w:sz="8" w:space="0" w:color="auto"/>
              <w:left w:val="nil"/>
              <w:bottom w:val="single" w:sz="8" w:space="0" w:color="auto"/>
              <w:right w:val="single" w:sz="8" w:space="0" w:color="auto"/>
            </w:tcBorders>
            <w:vAlign w:val="center"/>
            <w:hideMark/>
          </w:tcPr>
          <w:p w:rsidR="00CF3237" w:rsidRPr="00C14B98" w:rsidRDefault="00CF3237" w:rsidP="00EE3818">
            <w:pPr>
              <w:spacing w:before="120" w:after="120" w:line="234" w:lineRule="atLeast"/>
              <w:jc w:val="center"/>
              <w:rPr>
                <w:szCs w:val="28"/>
              </w:rPr>
            </w:pPr>
            <w:r w:rsidRPr="00C14B98">
              <w:rPr>
                <w:b/>
                <w:bCs/>
                <w:szCs w:val="28"/>
                <w:lang w:val="vi-VN"/>
              </w:rPr>
              <w:t>Nội dung </w:t>
            </w:r>
            <w:r w:rsidRPr="00C14B98">
              <w:rPr>
                <w:b/>
                <w:bCs/>
                <w:szCs w:val="28"/>
              </w:rPr>
              <w:t>tiêu</w:t>
            </w:r>
            <w:r w:rsidRPr="00C14B98">
              <w:rPr>
                <w:b/>
                <w:bCs/>
                <w:szCs w:val="28"/>
                <w:lang w:val="vi-VN"/>
              </w:rPr>
              <w:t> chí</w:t>
            </w:r>
          </w:p>
        </w:tc>
        <w:tc>
          <w:tcPr>
            <w:tcW w:w="516" w:type="pct"/>
            <w:tcBorders>
              <w:top w:val="single" w:sz="8" w:space="0" w:color="auto"/>
              <w:left w:val="nil"/>
              <w:bottom w:val="single" w:sz="8" w:space="0" w:color="auto"/>
              <w:right w:val="single" w:sz="8" w:space="0" w:color="auto"/>
            </w:tcBorders>
            <w:vAlign w:val="center"/>
            <w:hideMark/>
          </w:tcPr>
          <w:p w:rsidR="00CF3237" w:rsidRPr="00C14B98" w:rsidRDefault="00CF3237" w:rsidP="00EE3818">
            <w:pPr>
              <w:spacing w:before="120" w:after="120" w:line="234" w:lineRule="atLeast"/>
              <w:jc w:val="center"/>
              <w:rPr>
                <w:szCs w:val="28"/>
              </w:rPr>
            </w:pPr>
            <w:r w:rsidRPr="00C14B98">
              <w:rPr>
                <w:b/>
                <w:bCs/>
                <w:szCs w:val="28"/>
                <w:lang w:val="vi-VN"/>
              </w:rPr>
              <w:t>S</w:t>
            </w:r>
            <w:r w:rsidRPr="00C14B98">
              <w:rPr>
                <w:b/>
                <w:bCs/>
                <w:szCs w:val="28"/>
              </w:rPr>
              <w:t>ố </w:t>
            </w:r>
            <w:r w:rsidRPr="00C14B98">
              <w:rPr>
                <w:b/>
                <w:bCs/>
                <w:szCs w:val="28"/>
                <w:lang w:val="vi-VN"/>
              </w:rPr>
              <w:t>điểm</w:t>
            </w:r>
          </w:p>
        </w:tc>
        <w:tc>
          <w:tcPr>
            <w:tcW w:w="618" w:type="pct"/>
            <w:tcBorders>
              <w:top w:val="single" w:sz="8" w:space="0" w:color="auto"/>
              <w:left w:val="nil"/>
              <w:bottom w:val="single" w:sz="8" w:space="0" w:color="auto"/>
              <w:right w:val="single" w:sz="8" w:space="0" w:color="auto"/>
            </w:tcBorders>
            <w:vAlign w:val="center"/>
            <w:hideMark/>
          </w:tcPr>
          <w:p w:rsidR="00CF3237" w:rsidRPr="00C14B98" w:rsidRDefault="00CF3237" w:rsidP="00EE3818">
            <w:pPr>
              <w:spacing w:before="120" w:after="120" w:line="234" w:lineRule="atLeast"/>
              <w:jc w:val="center"/>
              <w:rPr>
                <w:szCs w:val="28"/>
              </w:rPr>
            </w:pPr>
            <w:r w:rsidRPr="00C14B98">
              <w:rPr>
                <w:b/>
                <w:bCs/>
                <w:szCs w:val="28"/>
                <w:lang w:val="vi-VN"/>
              </w:rPr>
              <w:t>S</w:t>
            </w:r>
            <w:r w:rsidRPr="00C14B98">
              <w:rPr>
                <w:b/>
                <w:bCs/>
                <w:szCs w:val="28"/>
              </w:rPr>
              <w:t>ố </w:t>
            </w:r>
            <w:r w:rsidRPr="00C14B98">
              <w:rPr>
                <w:b/>
                <w:bCs/>
                <w:szCs w:val="28"/>
                <w:lang w:val="vi-VN"/>
              </w:rPr>
              <w:t>lượng</w:t>
            </w:r>
          </w:p>
        </w:tc>
        <w:tc>
          <w:tcPr>
            <w:tcW w:w="857" w:type="pct"/>
            <w:tcBorders>
              <w:top w:val="single" w:sz="8" w:space="0" w:color="auto"/>
              <w:left w:val="nil"/>
              <w:bottom w:val="single" w:sz="8" w:space="0" w:color="auto"/>
              <w:right w:val="single" w:sz="8" w:space="0" w:color="auto"/>
            </w:tcBorders>
            <w:vAlign w:val="center"/>
            <w:hideMark/>
          </w:tcPr>
          <w:p w:rsidR="00CF3237" w:rsidRPr="00C14B98" w:rsidRDefault="00CF3237" w:rsidP="00EE3818">
            <w:pPr>
              <w:spacing w:before="120" w:after="120" w:line="234" w:lineRule="atLeast"/>
              <w:jc w:val="center"/>
              <w:rPr>
                <w:szCs w:val="28"/>
              </w:rPr>
            </w:pPr>
            <w:r w:rsidRPr="00C14B98">
              <w:rPr>
                <w:b/>
                <w:bCs/>
                <w:szCs w:val="28"/>
                <w:lang w:val="vi-VN"/>
              </w:rPr>
              <w:t>Tổng số </w:t>
            </w:r>
            <w:r w:rsidRPr="00C14B98">
              <w:rPr>
                <w:b/>
                <w:bCs/>
                <w:szCs w:val="28"/>
              </w:rPr>
              <w:t>đ</w:t>
            </w:r>
            <w:r w:rsidRPr="00C14B98">
              <w:rPr>
                <w:b/>
                <w:bCs/>
                <w:szCs w:val="28"/>
                <w:lang w:val="vi-VN"/>
              </w:rPr>
              <w:t>iểm</w:t>
            </w:r>
          </w:p>
        </w:tc>
      </w:tr>
      <w:tr w:rsidR="009F027B" w:rsidRPr="00C14B98" w:rsidTr="001B1757">
        <w:trPr>
          <w:tblCellSpacing w:w="0" w:type="dxa"/>
        </w:trPr>
        <w:tc>
          <w:tcPr>
            <w:tcW w:w="297" w:type="pct"/>
            <w:tcBorders>
              <w:top w:val="single" w:sz="8" w:space="0" w:color="auto"/>
              <w:left w:val="single" w:sz="8" w:space="0" w:color="auto"/>
              <w:bottom w:val="single" w:sz="8" w:space="0" w:color="auto"/>
              <w:right w:val="single" w:sz="8" w:space="0" w:color="auto"/>
            </w:tcBorders>
            <w:vAlign w:val="center"/>
          </w:tcPr>
          <w:p w:rsidR="009F027B" w:rsidRPr="009F027B" w:rsidRDefault="009F027B" w:rsidP="00EE3818">
            <w:pPr>
              <w:spacing w:before="120" w:after="120" w:line="234" w:lineRule="atLeast"/>
              <w:jc w:val="center"/>
              <w:rPr>
                <w:bCs/>
                <w:szCs w:val="28"/>
              </w:rPr>
            </w:pPr>
            <w:r w:rsidRPr="009F027B">
              <w:rPr>
                <w:bCs/>
                <w:szCs w:val="28"/>
              </w:rPr>
              <w:t>1</w:t>
            </w:r>
          </w:p>
        </w:tc>
        <w:tc>
          <w:tcPr>
            <w:tcW w:w="2713" w:type="pct"/>
            <w:tcBorders>
              <w:top w:val="single" w:sz="8" w:space="0" w:color="auto"/>
              <w:left w:val="nil"/>
              <w:bottom w:val="single" w:sz="8" w:space="0" w:color="auto"/>
              <w:right w:val="single" w:sz="8" w:space="0" w:color="auto"/>
            </w:tcBorders>
            <w:vAlign w:val="center"/>
          </w:tcPr>
          <w:p w:rsidR="009F027B" w:rsidRPr="00C14B98" w:rsidRDefault="009F027B" w:rsidP="00126898">
            <w:pPr>
              <w:spacing w:before="120" w:after="120" w:line="234" w:lineRule="atLeast"/>
              <w:jc w:val="both"/>
              <w:rPr>
                <w:b/>
                <w:bCs/>
                <w:szCs w:val="28"/>
                <w:lang w:val="vi-VN"/>
              </w:rPr>
            </w:pPr>
            <w:r w:rsidRPr="00C14B98">
              <w:rPr>
                <w:szCs w:val="28"/>
                <w:lang w:val="vi-VN"/>
              </w:rPr>
              <w:t>Cứ </w:t>
            </w:r>
            <w:r w:rsidRPr="00C14B98">
              <w:rPr>
                <w:szCs w:val="28"/>
              </w:rPr>
              <w:t>1</w:t>
            </w:r>
            <w:r w:rsidRPr="00C14B98">
              <w:rPr>
                <w:szCs w:val="28"/>
                <w:lang w:val="vi-VN"/>
              </w:rPr>
              <w:t> hộ được hỗ trợ</w:t>
            </w:r>
            <w:r w:rsidR="00A12BCD">
              <w:rPr>
                <w:szCs w:val="28"/>
              </w:rPr>
              <w:t xml:space="preserve"> sử</w:t>
            </w:r>
            <w:r w:rsidR="008108E4">
              <w:rPr>
                <w:szCs w:val="28"/>
              </w:rPr>
              <w:t>a chữ</w:t>
            </w:r>
            <w:r>
              <w:rPr>
                <w:szCs w:val="28"/>
              </w:rPr>
              <w:t>a</w:t>
            </w:r>
            <w:r w:rsidRPr="00C14B98">
              <w:rPr>
                <w:szCs w:val="28"/>
                <w:lang w:val="vi-VN"/>
              </w:rPr>
              <w:t xml:space="preserve"> nhà ở</w:t>
            </w:r>
          </w:p>
        </w:tc>
        <w:tc>
          <w:tcPr>
            <w:tcW w:w="516" w:type="pct"/>
            <w:tcBorders>
              <w:top w:val="single" w:sz="8" w:space="0" w:color="auto"/>
              <w:left w:val="nil"/>
              <w:bottom w:val="single" w:sz="8" w:space="0" w:color="auto"/>
              <w:right w:val="single" w:sz="8" w:space="0" w:color="auto"/>
            </w:tcBorders>
            <w:vAlign w:val="center"/>
          </w:tcPr>
          <w:p w:rsidR="009F027B" w:rsidRPr="009F027B" w:rsidRDefault="009F027B" w:rsidP="005B1F0D">
            <w:pPr>
              <w:spacing w:before="120" w:after="120" w:line="234" w:lineRule="atLeast"/>
              <w:jc w:val="center"/>
              <w:rPr>
                <w:bCs/>
                <w:szCs w:val="28"/>
              </w:rPr>
            </w:pPr>
            <w:r w:rsidRPr="009F027B">
              <w:rPr>
                <w:bCs/>
                <w:szCs w:val="28"/>
              </w:rPr>
              <w:t>0,4</w:t>
            </w:r>
          </w:p>
        </w:tc>
        <w:tc>
          <w:tcPr>
            <w:tcW w:w="618" w:type="pct"/>
            <w:tcBorders>
              <w:top w:val="single" w:sz="8" w:space="0" w:color="auto"/>
              <w:left w:val="nil"/>
              <w:bottom w:val="single" w:sz="8" w:space="0" w:color="auto"/>
              <w:right w:val="single" w:sz="8" w:space="0" w:color="auto"/>
            </w:tcBorders>
            <w:vAlign w:val="center"/>
          </w:tcPr>
          <w:p w:rsidR="009F027B" w:rsidRPr="009F027B" w:rsidRDefault="009F027B" w:rsidP="005B1F0D">
            <w:pPr>
              <w:spacing w:before="120" w:after="120" w:line="234" w:lineRule="atLeast"/>
              <w:jc w:val="center"/>
              <w:rPr>
                <w:bCs/>
                <w:szCs w:val="28"/>
              </w:rPr>
            </w:pPr>
            <w:r w:rsidRPr="009F027B">
              <w:rPr>
                <w:bCs/>
                <w:szCs w:val="28"/>
              </w:rPr>
              <w:t>a</w:t>
            </w:r>
          </w:p>
        </w:tc>
        <w:tc>
          <w:tcPr>
            <w:tcW w:w="857" w:type="pct"/>
            <w:tcBorders>
              <w:top w:val="single" w:sz="8" w:space="0" w:color="auto"/>
              <w:left w:val="nil"/>
              <w:bottom w:val="single" w:sz="8" w:space="0" w:color="auto"/>
              <w:right w:val="single" w:sz="8" w:space="0" w:color="auto"/>
            </w:tcBorders>
            <w:vAlign w:val="center"/>
          </w:tcPr>
          <w:p w:rsidR="009F027B" w:rsidRPr="009F027B" w:rsidRDefault="009F027B" w:rsidP="005B1F0D">
            <w:pPr>
              <w:spacing w:before="120" w:after="120" w:line="234" w:lineRule="atLeast"/>
              <w:jc w:val="center"/>
              <w:rPr>
                <w:bCs/>
                <w:szCs w:val="28"/>
              </w:rPr>
            </w:pPr>
            <w:r w:rsidRPr="009F027B">
              <w:rPr>
                <w:bCs/>
                <w:szCs w:val="28"/>
              </w:rPr>
              <w:t>0,4 x a</w:t>
            </w:r>
          </w:p>
        </w:tc>
      </w:tr>
      <w:tr w:rsidR="00CF3237" w:rsidRPr="00C14B98" w:rsidTr="001B1757">
        <w:trPr>
          <w:tblCellSpacing w:w="0" w:type="dxa"/>
        </w:trPr>
        <w:tc>
          <w:tcPr>
            <w:tcW w:w="297" w:type="pct"/>
            <w:tcBorders>
              <w:top w:val="nil"/>
              <w:left w:val="single" w:sz="8" w:space="0" w:color="auto"/>
              <w:bottom w:val="single" w:sz="8" w:space="0" w:color="auto"/>
              <w:right w:val="single" w:sz="8" w:space="0" w:color="auto"/>
            </w:tcBorders>
            <w:vAlign w:val="center"/>
            <w:hideMark/>
          </w:tcPr>
          <w:p w:rsidR="00CF3237" w:rsidRPr="00C14B98" w:rsidRDefault="009F027B" w:rsidP="00EE3818">
            <w:pPr>
              <w:spacing w:before="120" w:after="120" w:line="234" w:lineRule="atLeast"/>
              <w:jc w:val="center"/>
              <w:rPr>
                <w:szCs w:val="28"/>
              </w:rPr>
            </w:pPr>
            <w:r>
              <w:rPr>
                <w:szCs w:val="28"/>
                <w:lang w:val="vi-VN"/>
              </w:rPr>
              <w:lastRenderedPageBreak/>
              <w:t>2</w:t>
            </w:r>
          </w:p>
        </w:tc>
        <w:tc>
          <w:tcPr>
            <w:tcW w:w="2713" w:type="pct"/>
            <w:tcBorders>
              <w:top w:val="nil"/>
              <w:left w:val="nil"/>
              <w:bottom w:val="single" w:sz="8" w:space="0" w:color="auto"/>
              <w:right w:val="single" w:sz="8" w:space="0" w:color="auto"/>
            </w:tcBorders>
            <w:vAlign w:val="center"/>
            <w:hideMark/>
          </w:tcPr>
          <w:p w:rsidR="00CF3237" w:rsidRPr="00C14B98" w:rsidRDefault="00CF3237" w:rsidP="00126898">
            <w:pPr>
              <w:spacing w:before="120" w:after="120" w:line="234" w:lineRule="atLeast"/>
              <w:jc w:val="both"/>
              <w:rPr>
                <w:szCs w:val="28"/>
              </w:rPr>
            </w:pPr>
            <w:r w:rsidRPr="00C14B98">
              <w:rPr>
                <w:szCs w:val="28"/>
                <w:lang w:val="vi-VN"/>
              </w:rPr>
              <w:t>Cứ </w:t>
            </w:r>
            <w:r w:rsidRPr="00C14B98">
              <w:rPr>
                <w:szCs w:val="28"/>
              </w:rPr>
              <w:t>1</w:t>
            </w:r>
            <w:r w:rsidRPr="00C14B98">
              <w:rPr>
                <w:szCs w:val="28"/>
                <w:lang w:val="vi-VN"/>
              </w:rPr>
              <w:t> hộ được hỗ trợ chuyển đ</w:t>
            </w:r>
            <w:r w:rsidRPr="00C14B98">
              <w:rPr>
                <w:szCs w:val="28"/>
              </w:rPr>
              <w:t>ổi</w:t>
            </w:r>
            <w:r w:rsidRPr="00C14B98">
              <w:rPr>
                <w:szCs w:val="28"/>
                <w:lang w:val="vi-VN"/>
              </w:rPr>
              <w:t> ngh</w:t>
            </w:r>
            <w:r w:rsidRPr="00C14B98">
              <w:rPr>
                <w:szCs w:val="28"/>
              </w:rPr>
              <w:t>ề</w:t>
            </w:r>
          </w:p>
        </w:tc>
        <w:tc>
          <w:tcPr>
            <w:tcW w:w="516" w:type="pct"/>
            <w:tcBorders>
              <w:top w:val="nil"/>
              <w:left w:val="nil"/>
              <w:bottom w:val="single" w:sz="8" w:space="0" w:color="auto"/>
              <w:right w:val="single" w:sz="8" w:space="0" w:color="auto"/>
            </w:tcBorders>
            <w:vAlign w:val="center"/>
            <w:hideMark/>
          </w:tcPr>
          <w:p w:rsidR="00CF3237" w:rsidRPr="00C14B98" w:rsidRDefault="00CF3237" w:rsidP="005B1F0D">
            <w:pPr>
              <w:spacing w:before="120" w:after="120" w:line="234" w:lineRule="atLeast"/>
              <w:jc w:val="center"/>
              <w:rPr>
                <w:szCs w:val="28"/>
              </w:rPr>
            </w:pPr>
            <w:r w:rsidRPr="00C14B98">
              <w:rPr>
                <w:szCs w:val="28"/>
                <w:lang w:val="vi-VN"/>
              </w:rPr>
              <w:t>0,1</w:t>
            </w:r>
          </w:p>
        </w:tc>
        <w:tc>
          <w:tcPr>
            <w:tcW w:w="618" w:type="pct"/>
            <w:tcBorders>
              <w:top w:val="nil"/>
              <w:left w:val="nil"/>
              <w:bottom w:val="single" w:sz="8" w:space="0" w:color="auto"/>
              <w:right w:val="single" w:sz="8" w:space="0" w:color="auto"/>
            </w:tcBorders>
            <w:vAlign w:val="center"/>
            <w:hideMark/>
          </w:tcPr>
          <w:p w:rsidR="00CF3237" w:rsidRPr="009F027B" w:rsidRDefault="009F027B" w:rsidP="005B1F0D">
            <w:pPr>
              <w:spacing w:before="120" w:after="120" w:line="234" w:lineRule="atLeast"/>
              <w:jc w:val="center"/>
              <w:rPr>
                <w:szCs w:val="28"/>
              </w:rPr>
            </w:pPr>
            <w:r>
              <w:rPr>
                <w:szCs w:val="28"/>
              </w:rPr>
              <w:t>b</w:t>
            </w:r>
          </w:p>
        </w:tc>
        <w:tc>
          <w:tcPr>
            <w:tcW w:w="857" w:type="pct"/>
            <w:tcBorders>
              <w:top w:val="nil"/>
              <w:left w:val="nil"/>
              <w:bottom w:val="single" w:sz="8" w:space="0" w:color="auto"/>
              <w:right w:val="single" w:sz="8" w:space="0" w:color="auto"/>
            </w:tcBorders>
            <w:vAlign w:val="center"/>
            <w:hideMark/>
          </w:tcPr>
          <w:p w:rsidR="00CF3237" w:rsidRPr="00C14B98" w:rsidRDefault="009F027B" w:rsidP="005B1F0D">
            <w:pPr>
              <w:spacing w:before="120" w:after="120" w:line="234" w:lineRule="atLeast"/>
              <w:jc w:val="center"/>
              <w:rPr>
                <w:szCs w:val="28"/>
              </w:rPr>
            </w:pPr>
            <w:r>
              <w:rPr>
                <w:szCs w:val="28"/>
                <w:lang w:val="vi-VN"/>
              </w:rPr>
              <w:t>0,1 x b</w:t>
            </w:r>
          </w:p>
        </w:tc>
      </w:tr>
      <w:tr w:rsidR="00CF3237" w:rsidRPr="00C14B98" w:rsidTr="001B1757">
        <w:trPr>
          <w:tblCellSpacing w:w="0" w:type="dxa"/>
        </w:trPr>
        <w:tc>
          <w:tcPr>
            <w:tcW w:w="297" w:type="pct"/>
            <w:tcBorders>
              <w:top w:val="nil"/>
              <w:left w:val="single" w:sz="8" w:space="0" w:color="auto"/>
              <w:bottom w:val="single" w:sz="8" w:space="0" w:color="auto"/>
              <w:right w:val="single" w:sz="8" w:space="0" w:color="auto"/>
            </w:tcBorders>
            <w:vAlign w:val="center"/>
            <w:hideMark/>
          </w:tcPr>
          <w:p w:rsidR="00CF3237" w:rsidRPr="00C14B98" w:rsidRDefault="009F027B" w:rsidP="00EE3818">
            <w:pPr>
              <w:spacing w:before="120" w:after="120" w:line="234" w:lineRule="atLeast"/>
              <w:jc w:val="center"/>
              <w:rPr>
                <w:szCs w:val="28"/>
              </w:rPr>
            </w:pPr>
            <w:r>
              <w:rPr>
                <w:szCs w:val="28"/>
                <w:lang w:val="vi-VN"/>
              </w:rPr>
              <w:t>3</w:t>
            </w:r>
          </w:p>
        </w:tc>
        <w:tc>
          <w:tcPr>
            <w:tcW w:w="2713" w:type="pct"/>
            <w:tcBorders>
              <w:top w:val="nil"/>
              <w:left w:val="nil"/>
              <w:bottom w:val="single" w:sz="8" w:space="0" w:color="auto"/>
              <w:right w:val="single" w:sz="8" w:space="0" w:color="auto"/>
            </w:tcBorders>
            <w:vAlign w:val="center"/>
            <w:hideMark/>
          </w:tcPr>
          <w:p w:rsidR="00CF3237" w:rsidRPr="00C14B98" w:rsidRDefault="00CF3237" w:rsidP="00126898">
            <w:pPr>
              <w:spacing w:before="120" w:after="120" w:line="234" w:lineRule="atLeast"/>
              <w:jc w:val="both"/>
              <w:rPr>
                <w:szCs w:val="28"/>
              </w:rPr>
            </w:pPr>
            <w:r w:rsidRPr="00C14B98">
              <w:rPr>
                <w:szCs w:val="28"/>
                <w:lang w:val="vi-VN"/>
              </w:rPr>
              <w:t>Cứ 1 hộ được hỗ trợ nước sinh hoạt phân tán</w:t>
            </w:r>
          </w:p>
        </w:tc>
        <w:tc>
          <w:tcPr>
            <w:tcW w:w="516" w:type="pct"/>
            <w:tcBorders>
              <w:top w:val="nil"/>
              <w:left w:val="nil"/>
              <w:bottom w:val="single" w:sz="8" w:space="0" w:color="auto"/>
              <w:right w:val="single" w:sz="8" w:space="0" w:color="auto"/>
            </w:tcBorders>
            <w:vAlign w:val="center"/>
            <w:hideMark/>
          </w:tcPr>
          <w:p w:rsidR="00CF3237" w:rsidRPr="00AC769E" w:rsidRDefault="00AC769E" w:rsidP="005B1F0D">
            <w:pPr>
              <w:spacing w:before="120" w:after="120" w:line="234" w:lineRule="atLeast"/>
              <w:jc w:val="center"/>
              <w:rPr>
                <w:szCs w:val="28"/>
              </w:rPr>
            </w:pPr>
            <w:r>
              <w:rPr>
                <w:szCs w:val="28"/>
              </w:rPr>
              <w:t>15</w:t>
            </w:r>
          </w:p>
        </w:tc>
        <w:tc>
          <w:tcPr>
            <w:tcW w:w="618" w:type="pct"/>
            <w:tcBorders>
              <w:top w:val="nil"/>
              <w:left w:val="nil"/>
              <w:bottom w:val="single" w:sz="8" w:space="0" w:color="auto"/>
              <w:right w:val="single" w:sz="8" w:space="0" w:color="auto"/>
            </w:tcBorders>
            <w:vAlign w:val="center"/>
            <w:hideMark/>
          </w:tcPr>
          <w:p w:rsidR="00CF3237" w:rsidRPr="009F027B" w:rsidRDefault="009F027B" w:rsidP="005B1F0D">
            <w:pPr>
              <w:spacing w:before="120" w:after="120" w:line="234" w:lineRule="atLeast"/>
              <w:jc w:val="center"/>
              <w:rPr>
                <w:szCs w:val="28"/>
              </w:rPr>
            </w:pPr>
            <w:r>
              <w:rPr>
                <w:szCs w:val="28"/>
              </w:rPr>
              <w:t>c</w:t>
            </w:r>
          </w:p>
        </w:tc>
        <w:tc>
          <w:tcPr>
            <w:tcW w:w="857" w:type="pct"/>
            <w:tcBorders>
              <w:top w:val="nil"/>
              <w:left w:val="nil"/>
              <w:bottom w:val="single" w:sz="8" w:space="0" w:color="auto"/>
              <w:right w:val="single" w:sz="8" w:space="0" w:color="auto"/>
            </w:tcBorders>
            <w:vAlign w:val="center"/>
            <w:hideMark/>
          </w:tcPr>
          <w:p w:rsidR="00CF3237" w:rsidRPr="00C14B98" w:rsidRDefault="00AC769E" w:rsidP="005B1F0D">
            <w:pPr>
              <w:spacing w:before="120" w:after="120" w:line="234" w:lineRule="atLeast"/>
              <w:jc w:val="center"/>
              <w:rPr>
                <w:szCs w:val="28"/>
              </w:rPr>
            </w:pPr>
            <w:r>
              <w:rPr>
                <w:szCs w:val="28"/>
              </w:rPr>
              <w:t>15</w:t>
            </w:r>
            <w:r w:rsidR="009F027B">
              <w:rPr>
                <w:szCs w:val="28"/>
                <w:lang w:val="vi-VN"/>
              </w:rPr>
              <w:t xml:space="preserve"> x c</w:t>
            </w:r>
          </w:p>
        </w:tc>
      </w:tr>
      <w:tr w:rsidR="00CF3237" w:rsidRPr="00C14B98" w:rsidTr="001B1757">
        <w:trPr>
          <w:tblCellSpacing w:w="0" w:type="dxa"/>
        </w:trPr>
        <w:tc>
          <w:tcPr>
            <w:tcW w:w="297" w:type="pct"/>
            <w:tcBorders>
              <w:top w:val="nil"/>
              <w:left w:val="single" w:sz="8" w:space="0" w:color="auto"/>
              <w:bottom w:val="single" w:sz="8" w:space="0" w:color="auto"/>
              <w:right w:val="single" w:sz="8" w:space="0" w:color="auto"/>
            </w:tcBorders>
            <w:vAlign w:val="center"/>
            <w:hideMark/>
          </w:tcPr>
          <w:p w:rsidR="00CF3237" w:rsidRPr="00C14B98" w:rsidRDefault="00CF3237" w:rsidP="00126898">
            <w:pPr>
              <w:spacing w:before="120" w:after="120" w:line="234" w:lineRule="atLeast"/>
              <w:jc w:val="both"/>
              <w:rPr>
                <w:szCs w:val="28"/>
              </w:rPr>
            </w:pPr>
            <w:r w:rsidRPr="00C14B98">
              <w:rPr>
                <w:b/>
                <w:bCs/>
                <w:szCs w:val="28"/>
                <w:lang w:val="vi-VN"/>
              </w:rPr>
              <w:t> </w:t>
            </w:r>
          </w:p>
        </w:tc>
        <w:tc>
          <w:tcPr>
            <w:tcW w:w="2713" w:type="pct"/>
            <w:tcBorders>
              <w:top w:val="nil"/>
              <w:left w:val="nil"/>
              <w:bottom w:val="single" w:sz="8" w:space="0" w:color="auto"/>
              <w:right w:val="single" w:sz="8" w:space="0" w:color="auto"/>
            </w:tcBorders>
            <w:vAlign w:val="center"/>
            <w:hideMark/>
          </w:tcPr>
          <w:p w:rsidR="00CF3237" w:rsidRPr="00C14B98" w:rsidRDefault="00CF3237" w:rsidP="005B1F0D">
            <w:pPr>
              <w:spacing w:before="120" w:after="120" w:line="234" w:lineRule="atLeast"/>
              <w:jc w:val="center"/>
              <w:rPr>
                <w:szCs w:val="28"/>
              </w:rPr>
            </w:pPr>
            <w:r w:rsidRPr="00C14B98">
              <w:rPr>
                <w:b/>
                <w:bCs/>
                <w:szCs w:val="28"/>
                <w:lang w:val="vi-VN"/>
              </w:rPr>
              <w:t>Tổng cộng</w:t>
            </w:r>
          </w:p>
        </w:tc>
        <w:tc>
          <w:tcPr>
            <w:tcW w:w="516" w:type="pct"/>
            <w:tcBorders>
              <w:top w:val="nil"/>
              <w:left w:val="nil"/>
              <w:bottom w:val="single" w:sz="8" w:space="0" w:color="auto"/>
              <w:right w:val="single" w:sz="8" w:space="0" w:color="auto"/>
            </w:tcBorders>
            <w:vAlign w:val="center"/>
            <w:hideMark/>
          </w:tcPr>
          <w:p w:rsidR="00CF3237" w:rsidRPr="00C14B98" w:rsidRDefault="00CF3237" w:rsidP="005B1F0D">
            <w:pPr>
              <w:spacing w:before="120" w:after="120" w:line="234" w:lineRule="atLeast"/>
              <w:jc w:val="center"/>
              <w:rPr>
                <w:szCs w:val="28"/>
              </w:rPr>
            </w:pPr>
          </w:p>
        </w:tc>
        <w:tc>
          <w:tcPr>
            <w:tcW w:w="618" w:type="pct"/>
            <w:tcBorders>
              <w:top w:val="nil"/>
              <w:left w:val="nil"/>
              <w:bottom w:val="single" w:sz="8" w:space="0" w:color="auto"/>
              <w:right w:val="single" w:sz="8" w:space="0" w:color="auto"/>
            </w:tcBorders>
            <w:vAlign w:val="center"/>
            <w:hideMark/>
          </w:tcPr>
          <w:p w:rsidR="00CF3237" w:rsidRPr="00C14B98" w:rsidRDefault="00CF3237" w:rsidP="005B1F0D">
            <w:pPr>
              <w:spacing w:before="120" w:after="120" w:line="234" w:lineRule="atLeast"/>
              <w:jc w:val="center"/>
              <w:rPr>
                <w:szCs w:val="28"/>
              </w:rPr>
            </w:pPr>
          </w:p>
        </w:tc>
        <w:tc>
          <w:tcPr>
            <w:tcW w:w="857" w:type="pct"/>
            <w:tcBorders>
              <w:top w:val="nil"/>
              <w:left w:val="nil"/>
              <w:bottom w:val="single" w:sz="8" w:space="0" w:color="auto"/>
              <w:right w:val="single" w:sz="8" w:space="0" w:color="auto"/>
            </w:tcBorders>
            <w:vAlign w:val="center"/>
            <w:hideMark/>
          </w:tcPr>
          <w:p w:rsidR="00CF3237" w:rsidRPr="00C14B98" w:rsidRDefault="00CF3237" w:rsidP="005B1F0D">
            <w:pPr>
              <w:spacing w:before="120" w:after="120" w:line="234" w:lineRule="atLeast"/>
              <w:jc w:val="center"/>
              <w:rPr>
                <w:szCs w:val="28"/>
              </w:rPr>
            </w:pPr>
            <w:r w:rsidRPr="00C14B98">
              <w:rPr>
                <w:b/>
                <w:bCs/>
                <w:szCs w:val="28"/>
                <w:lang w:val="vi-VN"/>
              </w:rPr>
              <w:t>X</w:t>
            </w:r>
            <w:r w:rsidRPr="00C14B98">
              <w:rPr>
                <w:b/>
                <w:bCs/>
                <w:szCs w:val="28"/>
                <w:vertAlign w:val="subscript"/>
                <w:lang w:val="vi-VN"/>
              </w:rPr>
              <w:t>k</w:t>
            </w:r>
            <w:r w:rsidRPr="00C14B98">
              <w:rPr>
                <w:b/>
                <w:bCs/>
                <w:szCs w:val="28"/>
                <w:vertAlign w:val="subscript"/>
              </w:rPr>
              <w:t>,</w:t>
            </w:r>
            <w:r w:rsidRPr="00C14B98">
              <w:rPr>
                <w:b/>
                <w:bCs/>
                <w:szCs w:val="28"/>
                <w:vertAlign w:val="subscript"/>
                <w:lang w:val="vi-VN"/>
              </w:rPr>
              <w:t>i</w:t>
            </w:r>
          </w:p>
        </w:tc>
      </w:tr>
    </w:tbl>
    <w:p w:rsidR="00CF3237" w:rsidRDefault="00CF3237" w:rsidP="00126898">
      <w:pPr>
        <w:shd w:val="clear" w:color="auto" w:fill="FFFFFF"/>
        <w:spacing w:before="120" w:after="120" w:line="234" w:lineRule="atLeast"/>
        <w:ind w:firstLine="720"/>
        <w:jc w:val="both"/>
        <w:rPr>
          <w:color w:val="000000"/>
          <w:szCs w:val="28"/>
          <w:lang w:val="vi-VN"/>
        </w:rPr>
      </w:pPr>
      <w:r w:rsidRPr="00C14B98">
        <w:rPr>
          <w:color w:val="000000"/>
          <w:szCs w:val="28"/>
          <w:lang w:val="vi-VN"/>
        </w:rPr>
        <w:t>Số lượng (a, b</w:t>
      </w:r>
      <w:r w:rsidR="009F027B">
        <w:rPr>
          <w:color w:val="000000"/>
          <w:szCs w:val="28"/>
        </w:rPr>
        <w:t>,c</w:t>
      </w:r>
      <w:r w:rsidRPr="00C14B98">
        <w:rPr>
          <w:color w:val="000000"/>
          <w:szCs w:val="28"/>
          <w:lang w:val="vi-VN"/>
        </w:rPr>
        <w:t>) căn cứ số liệu nhu cầu c</w:t>
      </w:r>
      <w:r w:rsidRPr="00C14B98">
        <w:rPr>
          <w:color w:val="000000"/>
          <w:szCs w:val="28"/>
        </w:rPr>
        <w:t>ầ</w:t>
      </w:r>
      <w:r w:rsidRPr="00C14B98">
        <w:rPr>
          <w:color w:val="000000"/>
          <w:szCs w:val="28"/>
          <w:lang w:val="vi-VN"/>
        </w:rPr>
        <w:t>n hỗ trợ thực tế của các địa phương, được tổng hợp trong Báo cáo nghiên cứu khả thi của Chương trình.</w:t>
      </w:r>
    </w:p>
    <w:p w:rsidR="00CF3237" w:rsidRPr="00B1050D" w:rsidRDefault="00B1050D" w:rsidP="00126898">
      <w:pPr>
        <w:shd w:val="clear" w:color="auto" w:fill="FFFFFF"/>
        <w:spacing w:before="120" w:after="120" w:line="234" w:lineRule="atLeast"/>
        <w:ind w:firstLine="720"/>
        <w:jc w:val="both"/>
        <w:rPr>
          <w:color w:val="000000"/>
          <w:szCs w:val="28"/>
          <w:lang w:val="vi-VN"/>
        </w:rPr>
      </w:pPr>
      <w:r>
        <w:rPr>
          <w:color w:val="000000"/>
          <w:szCs w:val="28"/>
        </w:rPr>
        <w:t xml:space="preserve">2. </w:t>
      </w:r>
      <w:r w:rsidR="00CF262B">
        <w:rPr>
          <w:color w:val="000000"/>
          <w:szCs w:val="28"/>
        </w:rPr>
        <w:t xml:space="preserve">Phân bổ vốn thực hiện </w:t>
      </w:r>
      <w:r w:rsidR="00CF3237" w:rsidRPr="00B1050D">
        <w:rPr>
          <w:color w:val="000000"/>
          <w:szCs w:val="28"/>
          <w:lang w:val="vi-VN"/>
        </w:rPr>
        <w:t>Dự án 2: Quy hoạch, sắp xếp, bố trí, ổn định dân cư ở những nơi cần thiết</w:t>
      </w:r>
    </w:p>
    <w:p w:rsidR="00CF3237" w:rsidRPr="005B1F0D" w:rsidRDefault="00CF3237" w:rsidP="00126898">
      <w:pPr>
        <w:shd w:val="clear" w:color="auto" w:fill="FFFFFF"/>
        <w:spacing w:before="120" w:after="120" w:line="234" w:lineRule="atLeast"/>
        <w:ind w:firstLine="720"/>
        <w:jc w:val="both"/>
        <w:rPr>
          <w:color w:val="000000"/>
          <w:szCs w:val="28"/>
        </w:rPr>
      </w:pPr>
      <w:r w:rsidRPr="00B1050D">
        <w:rPr>
          <w:bCs/>
          <w:color w:val="000000"/>
          <w:szCs w:val="28"/>
          <w:lang w:val="vi-VN"/>
        </w:rPr>
        <w:t>Phân bổ vốn đầu tư</w:t>
      </w:r>
      <w:r w:rsidR="005B1F0D">
        <w:rPr>
          <w:bCs/>
          <w:color w:val="000000"/>
          <w:szCs w:val="28"/>
        </w:rPr>
        <w:t>:</w:t>
      </w:r>
    </w:p>
    <w:p w:rsidR="00CF3237" w:rsidRPr="006A4D90" w:rsidRDefault="002E4A88" w:rsidP="00126898">
      <w:pPr>
        <w:spacing w:before="120" w:after="120"/>
        <w:ind w:firstLine="709"/>
        <w:jc w:val="both"/>
        <w:rPr>
          <w:szCs w:val="28"/>
          <w:lang w:val="vi-VN"/>
        </w:rPr>
      </w:pPr>
      <w:r>
        <w:rPr>
          <w:color w:val="000000"/>
          <w:szCs w:val="28"/>
        </w:rPr>
        <w:t>-</w:t>
      </w:r>
      <w:r w:rsidR="00CF3237" w:rsidRPr="00C14B98">
        <w:rPr>
          <w:color w:val="000000"/>
          <w:szCs w:val="28"/>
          <w:lang w:val="vi-VN"/>
        </w:rPr>
        <w:t xml:space="preserve"> </w:t>
      </w:r>
      <w:r w:rsidR="00CF3237" w:rsidRPr="006A4D90">
        <w:rPr>
          <w:szCs w:val="28"/>
          <w:lang w:val="vi-VN"/>
        </w:rPr>
        <w:t xml:space="preserve">Phân bổ vốn ngân sách </w:t>
      </w:r>
      <w:r>
        <w:rPr>
          <w:szCs w:val="28"/>
        </w:rPr>
        <w:t>cho sở, ngành</w:t>
      </w:r>
      <w:r w:rsidR="00CF3237" w:rsidRPr="006A4D90">
        <w:rPr>
          <w:szCs w:val="28"/>
          <w:lang w:val="vi-VN"/>
        </w:rPr>
        <w:t xml:space="preserve">: </w:t>
      </w:r>
      <w:r w:rsidR="008108E4">
        <w:rPr>
          <w:szCs w:val="28"/>
        </w:rPr>
        <w:t>K</w:t>
      </w:r>
      <w:r>
        <w:rPr>
          <w:szCs w:val="28"/>
        </w:rPr>
        <w:t>hông</w:t>
      </w:r>
      <w:r w:rsidR="00CF3237" w:rsidRPr="006A4D90">
        <w:rPr>
          <w:szCs w:val="28"/>
          <w:lang w:val="vi-VN"/>
        </w:rPr>
        <w:t>.</w:t>
      </w:r>
    </w:p>
    <w:p w:rsidR="00CF3237" w:rsidRPr="006A4D90" w:rsidRDefault="002E4A88" w:rsidP="00126898">
      <w:pPr>
        <w:spacing w:before="120" w:after="120"/>
        <w:ind w:firstLine="709"/>
        <w:jc w:val="both"/>
        <w:rPr>
          <w:szCs w:val="28"/>
          <w:lang w:val="vi-VN"/>
        </w:rPr>
      </w:pPr>
      <w:r>
        <w:rPr>
          <w:szCs w:val="28"/>
        </w:rPr>
        <w:t>-</w:t>
      </w:r>
      <w:r w:rsidR="00CF3237" w:rsidRPr="006A4D90">
        <w:rPr>
          <w:szCs w:val="28"/>
          <w:lang w:val="vi-VN"/>
        </w:rPr>
        <w:t xml:space="preserve"> </w:t>
      </w:r>
      <w:r w:rsidR="003E0AE8">
        <w:rPr>
          <w:szCs w:val="28"/>
        </w:rPr>
        <w:t>P</w:t>
      </w:r>
      <w:r w:rsidR="00CF3237" w:rsidRPr="006A4D90">
        <w:rPr>
          <w:szCs w:val="28"/>
          <w:lang w:val="vi-VN"/>
        </w:rPr>
        <w:t xml:space="preserve">hân bổ vốn cho các </w:t>
      </w:r>
      <w:r w:rsidR="003E0AE8">
        <w:rPr>
          <w:szCs w:val="28"/>
        </w:rPr>
        <w:t>các địa phương</w:t>
      </w:r>
      <w:r w:rsidR="00CF3237">
        <w:rPr>
          <w:szCs w:val="28"/>
          <w:lang w:val="vi-VN"/>
        </w:rPr>
        <w:t xml:space="preserve">: </w:t>
      </w:r>
      <w:r w:rsidR="00CF3237" w:rsidRPr="00C14B98">
        <w:rPr>
          <w:color w:val="000000"/>
          <w:szCs w:val="28"/>
          <w:lang w:val="vi-VN"/>
        </w:rPr>
        <w:t xml:space="preserve">Áp dụng phương pháp tính điểm </w:t>
      </w:r>
      <w:proofErr w:type="gramStart"/>
      <w:r w:rsidR="00CF3237" w:rsidRPr="00C14B98">
        <w:rPr>
          <w:color w:val="000000"/>
          <w:szCs w:val="28"/>
          <w:lang w:val="vi-VN"/>
        </w:rPr>
        <w:t>theo</w:t>
      </w:r>
      <w:proofErr w:type="gramEnd"/>
      <w:r w:rsidR="00CF3237" w:rsidRPr="00C14B98">
        <w:rPr>
          <w:color w:val="000000"/>
          <w:szCs w:val="28"/>
          <w:lang w:val="vi-VN"/>
        </w:rPr>
        <w:t xml:space="preserve"> các tiêu chí như sau:</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8"/>
        <w:gridCol w:w="7643"/>
        <w:gridCol w:w="1371"/>
      </w:tblGrid>
      <w:tr w:rsidR="00CF3237" w:rsidRPr="00C14B98" w:rsidTr="001B1757">
        <w:trPr>
          <w:tblCellSpacing w:w="0" w:type="dxa"/>
        </w:trPr>
        <w:tc>
          <w:tcPr>
            <w:tcW w:w="306" w:type="pct"/>
            <w:tcBorders>
              <w:top w:val="single" w:sz="8" w:space="0" w:color="auto"/>
              <w:left w:val="single" w:sz="8" w:space="0" w:color="auto"/>
              <w:bottom w:val="single" w:sz="8" w:space="0" w:color="auto"/>
              <w:right w:val="single" w:sz="8" w:space="0" w:color="auto"/>
            </w:tcBorders>
            <w:vAlign w:val="center"/>
            <w:hideMark/>
          </w:tcPr>
          <w:p w:rsidR="00CF3237" w:rsidRPr="00C14B98" w:rsidRDefault="00CF3237" w:rsidP="00EE3818">
            <w:pPr>
              <w:spacing w:before="120" w:after="120" w:line="234" w:lineRule="atLeast"/>
              <w:jc w:val="center"/>
              <w:rPr>
                <w:szCs w:val="28"/>
              </w:rPr>
            </w:pPr>
            <w:r w:rsidRPr="00C14B98">
              <w:rPr>
                <w:b/>
                <w:bCs/>
                <w:szCs w:val="28"/>
                <w:lang w:val="vi-VN"/>
              </w:rPr>
              <w:t>TT</w:t>
            </w:r>
          </w:p>
        </w:tc>
        <w:tc>
          <w:tcPr>
            <w:tcW w:w="3980" w:type="pct"/>
            <w:tcBorders>
              <w:top w:val="single" w:sz="8" w:space="0" w:color="auto"/>
              <w:left w:val="nil"/>
              <w:bottom w:val="single" w:sz="8" w:space="0" w:color="auto"/>
              <w:right w:val="single" w:sz="8" w:space="0" w:color="auto"/>
            </w:tcBorders>
            <w:vAlign w:val="center"/>
            <w:hideMark/>
          </w:tcPr>
          <w:p w:rsidR="00CF3237" w:rsidRPr="00C14B98" w:rsidRDefault="00CF3237" w:rsidP="00EE3818">
            <w:pPr>
              <w:spacing w:before="120" w:after="120" w:line="234" w:lineRule="atLeast"/>
              <w:jc w:val="center"/>
              <w:rPr>
                <w:szCs w:val="28"/>
              </w:rPr>
            </w:pPr>
            <w:r w:rsidRPr="00C14B98">
              <w:rPr>
                <w:b/>
                <w:bCs/>
                <w:szCs w:val="28"/>
                <w:lang w:val="vi-VN"/>
              </w:rPr>
              <w:t>N</w:t>
            </w:r>
            <w:r w:rsidRPr="00C14B98">
              <w:rPr>
                <w:b/>
                <w:bCs/>
                <w:szCs w:val="28"/>
              </w:rPr>
              <w:t>ộ</w:t>
            </w:r>
            <w:r w:rsidRPr="00C14B98">
              <w:rPr>
                <w:b/>
                <w:bCs/>
                <w:szCs w:val="28"/>
                <w:lang w:val="vi-VN"/>
              </w:rPr>
              <w:t>i dung tiêu ch</w:t>
            </w:r>
            <w:r w:rsidRPr="00C14B98">
              <w:rPr>
                <w:b/>
                <w:bCs/>
                <w:szCs w:val="28"/>
              </w:rPr>
              <w:t>í</w:t>
            </w:r>
          </w:p>
        </w:tc>
        <w:tc>
          <w:tcPr>
            <w:tcW w:w="714" w:type="pct"/>
            <w:tcBorders>
              <w:top w:val="single" w:sz="8" w:space="0" w:color="auto"/>
              <w:left w:val="nil"/>
              <w:bottom w:val="single" w:sz="8" w:space="0" w:color="auto"/>
              <w:right w:val="single" w:sz="8" w:space="0" w:color="auto"/>
            </w:tcBorders>
            <w:vAlign w:val="center"/>
            <w:hideMark/>
          </w:tcPr>
          <w:p w:rsidR="00CF3237" w:rsidRPr="00C14B98" w:rsidRDefault="00CF3237" w:rsidP="00EE3818">
            <w:pPr>
              <w:spacing w:before="120" w:after="120" w:line="234" w:lineRule="atLeast"/>
              <w:jc w:val="center"/>
              <w:rPr>
                <w:szCs w:val="28"/>
              </w:rPr>
            </w:pPr>
            <w:r w:rsidRPr="00C14B98">
              <w:rPr>
                <w:b/>
                <w:bCs/>
                <w:szCs w:val="28"/>
                <w:lang w:val="vi-VN"/>
              </w:rPr>
              <w:t>S</w:t>
            </w:r>
            <w:r w:rsidRPr="00C14B98">
              <w:rPr>
                <w:b/>
                <w:bCs/>
                <w:szCs w:val="28"/>
              </w:rPr>
              <w:t>ố</w:t>
            </w:r>
            <w:r w:rsidRPr="00C14B98">
              <w:rPr>
                <w:b/>
                <w:bCs/>
                <w:szCs w:val="28"/>
                <w:lang w:val="vi-VN"/>
              </w:rPr>
              <w:t> đi</w:t>
            </w:r>
            <w:r w:rsidRPr="00C14B98">
              <w:rPr>
                <w:b/>
                <w:bCs/>
                <w:szCs w:val="28"/>
              </w:rPr>
              <w:t>ể</w:t>
            </w:r>
            <w:r w:rsidRPr="00C14B98">
              <w:rPr>
                <w:b/>
                <w:bCs/>
                <w:szCs w:val="28"/>
                <w:lang w:val="vi-VN"/>
              </w:rPr>
              <w:t>m</w:t>
            </w:r>
          </w:p>
        </w:tc>
      </w:tr>
      <w:tr w:rsidR="00CF3237" w:rsidRPr="00C14B98" w:rsidTr="001B1757">
        <w:trPr>
          <w:tblCellSpacing w:w="0" w:type="dxa"/>
        </w:trPr>
        <w:tc>
          <w:tcPr>
            <w:tcW w:w="306" w:type="pct"/>
            <w:tcBorders>
              <w:top w:val="nil"/>
              <w:left w:val="single" w:sz="8" w:space="0" w:color="auto"/>
              <w:bottom w:val="single" w:sz="8" w:space="0" w:color="auto"/>
              <w:right w:val="single" w:sz="8" w:space="0" w:color="auto"/>
            </w:tcBorders>
            <w:vAlign w:val="center"/>
            <w:hideMark/>
          </w:tcPr>
          <w:p w:rsidR="00CF3237" w:rsidRPr="00C14B98" w:rsidRDefault="00CF3237" w:rsidP="00EE3818">
            <w:pPr>
              <w:spacing w:before="120" w:after="120" w:line="234" w:lineRule="atLeast"/>
              <w:jc w:val="center"/>
              <w:rPr>
                <w:szCs w:val="28"/>
              </w:rPr>
            </w:pPr>
            <w:r w:rsidRPr="00C14B98">
              <w:rPr>
                <w:szCs w:val="28"/>
                <w:lang w:val="vi-VN"/>
              </w:rPr>
              <w:t>1</w:t>
            </w:r>
          </w:p>
        </w:tc>
        <w:tc>
          <w:tcPr>
            <w:tcW w:w="3980" w:type="pct"/>
            <w:tcBorders>
              <w:top w:val="nil"/>
              <w:left w:val="nil"/>
              <w:bottom w:val="single" w:sz="8" w:space="0" w:color="auto"/>
              <w:right w:val="single" w:sz="8" w:space="0" w:color="auto"/>
            </w:tcBorders>
            <w:vAlign w:val="center"/>
            <w:hideMark/>
          </w:tcPr>
          <w:p w:rsidR="00CF3237" w:rsidRPr="00C14B98" w:rsidRDefault="00CF3237" w:rsidP="00EE3818">
            <w:pPr>
              <w:spacing w:before="120" w:after="120" w:line="234" w:lineRule="atLeast"/>
              <w:rPr>
                <w:szCs w:val="28"/>
              </w:rPr>
            </w:pPr>
            <w:r w:rsidRPr="00C14B98">
              <w:rPr>
                <w:szCs w:val="28"/>
                <w:lang w:val="vi-VN"/>
              </w:rPr>
              <w:t>Mỗi dự án có quy mô vốn đầu tư đến 01 t</w:t>
            </w:r>
            <w:r w:rsidRPr="00C14B98">
              <w:rPr>
                <w:szCs w:val="28"/>
              </w:rPr>
              <w:t>ỷ đồ</w:t>
            </w:r>
            <w:r w:rsidRPr="00C14B98">
              <w:rPr>
                <w:szCs w:val="28"/>
                <w:lang w:val="vi-VN"/>
              </w:rPr>
              <w:t>ng được t</w:t>
            </w:r>
            <w:r w:rsidRPr="00C14B98">
              <w:rPr>
                <w:szCs w:val="28"/>
              </w:rPr>
              <w:t>í</w:t>
            </w:r>
            <w:r w:rsidRPr="00C14B98">
              <w:rPr>
                <w:szCs w:val="28"/>
                <w:lang w:val="vi-VN"/>
              </w:rPr>
              <w:t>nh </w:t>
            </w:r>
            <w:r w:rsidRPr="00C14B98">
              <w:rPr>
                <w:szCs w:val="28"/>
              </w:rPr>
              <w:t>10 </w:t>
            </w:r>
            <w:r w:rsidRPr="00C14B98">
              <w:rPr>
                <w:szCs w:val="28"/>
                <w:lang w:val="vi-VN"/>
              </w:rPr>
              <w:t>đi</w:t>
            </w:r>
            <w:r w:rsidRPr="00C14B98">
              <w:rPr>
                <w:szCs w:val="28"/>
              </w:rPr>
              <w:t>ể</w:t>
            </w:r>
            <w:r w:rsidRPr="00C14B98">
              <w:rPr>
                <w:szCs w:val="28"/>
                <w:lang w:val="vi-VN"/>
              </w:rPr>
              <w:t>m</w:t>
            </w:r>
          </w:p>
        </w:tc>
        <w:tc>
          <w:tcPr>
            <w:tcW w:w="714" w:type="pct"/>
            <w:tcBorders>
              <w:top w:val="nil"/>
              <w:left w:val="nil"/>
              <w:bottom w:val="single" w:sz="8" w:space="0" w:color="auto"/>
              <w:right w:val="single" w:sz="8" w:space="0" w:color="auto"/>
            </w:tcBorders>
            <w:vAlign w:val="center"/>
            <w:hideMark/>
          </w:tcPr>
          <w:p w:rsidR="00CF3237" w:rsidRPr="00C14B98" w:rsidRDefault="00CF3237" w:rsidP="00EE3818">
            <w:pPr>
              <w:spacing w:before="120" w:after="120" w:line="234" w:lineRule="atLeast"/>
              <w:jc w:val="center"/>
              <w:rPr>
                <w:szCs w:val="28"/>
              </w:rPr>
            </w:pPr>
            <w:r w:rsidRPr="00C14B98">
              <w:rPr>
                <w:szCs w:val="28"/>
                <w:lang w:val="vi-VN"/>
              </w:rPr>
              <w:t>10</w:t>
            </w:r>
          </w:p>
        </w:tc>
      </w:tr>
      <w:tr w:rsidR="00CF3237" w:rsidRPr="00C14B98" w:rsidTr="001B1757">
        <w:trPr>
          <w:tblCellSpacing w:w="0" w:type="dxa"/>
        </w:trPr>
        <w:tc>
          <w:tcPr>
            <w:tcW w:w="306" w:type="pct"/>
            <w:tcBorders>
              <w:top w:val="nil"/>
              <w:left w:val="single" w:sz="8" w:space="0" w:color="auto"/>
              <w:bottom w:val="single" w:sz="8" w:space="0" w:color="auto"/>
              <w:right w:val="single" w:sz="8" w:space="0" w:color="auto"/>
            </w:tcBorders>
            <w:vAlign w:val="center"/>
            <w:hideMark/>
          </w:tcPr>
          <w:p w:rsidR="00CF3237" w:rsidRPr="00C14B98" w:rsidRDefault="00CF3237" w:rsidP="00EE3818">
            <w:pPr>
              <w:spacing w:before="120" w:after="120" w:line="234" w:lineRule="atLeast"/>
              <w:jc w:val="center"/>
              <w:rPr>
                <w:szCs w:val="28"/>
              </w:rPr>
            </w:pPr>
            <w:r w:rsidRPr="00C14B98">
              <w:rPr>
                <w:szCs w:val="28"/>
                <w:lang w:val="vi-VN"/>
              </w:rPr>
              <w:t>2</w:t>
            </w:r>
          </w:p>
        </w:tc>
        <w:tc>
          <w:tcPr>
            <w:tcW w:w="3980" w:type="pct"/>
            <w:tcBorders>
              <w:top w:val="nil"/>
              <w:left w:val="nil"/>
              <w:bottom w:val="single" w:sz="8" w:space="0" w:color="auto"/>
              <w:right w:val="single" w:sz="8" w:space="0" w:color="auto"/>
            </w:tcBorders>
            <w:vAlign w:val="center"/>
            <w:hideMark/>
          </w:tcPr>
          <w:p w:rsidR="00CF3237" w:rsidRPr="00C14B98" w:rsidRDefault="00CF3237" w:rsidP="00EE3818">
            <w:pPr>
              <w:spacing w:before="120" w:after="120" w:line="234" w:lineRule="atLeast"/>
              <w:rPr>
                <w:szCs w:val="28"/>
              </w:rPr>
            </w:pPr>
            <w:r w:rsidRPr="00C14B98">
              <w:rPr>
                <w:szCs w:val="28"/>
                <w:lang w:val="vi-VN"/>
              </w:rPr>
              <w:t>Dự án có quy mô trên 01 tỷ đồng, cứ tăng thêm vốn đầu tư 100 triệu đồng được tính thêm</w:t>
            </w:r>
          </w:p>
        </w:tc>
        <w:tc>
          <w:tcPr>
            <w:tcW w:w="714" w:type="pct"/>
            <w:tcBorders>
              <w:top w:val="nil"/>
              <w:left w:val="nil"/>
              <w:bottom w:val="single" w:sz="8" w:space="0" w:color="auto"/>
              <w:right w:val="single" w:sz="8" w:space="0" w:color="auto"/>
            </w:tcBorders>
            <w:vAlign w:val="center"/>
            <w:hideMark/>
          </w:tcPr>
          <w:p w:rsidR="00CF3237" w:rsidRPr="00C14B98" w:rsidRDefault="00CF3237" w:rsidP="00EE3818">
            <w:pPr>
              <w:spacing w:before="120" w:after="120" w:line="234" w:lineRule="atLeast"/>
              <w:jc w:val="center"/>
              <w:rPr>
                <w:szCs w:val="28"/>
              </w:rPr>
            </w:pPr>
            <w:r w:rsidRPr="00C14B98">
              <w:rPr>
                <w:szCs w:val="28"/>
                <w:lang w:val="vi-VN"/>
              </w:rPr>
              <w:t>01</w:t>
            </w:r>
          </w:p>
        </w:tc>
      </w:tr>
      <w:tr w:rsidR="00CF3237" w:rsidRPr="00C14B98" w:rsidTr="001B1757">
        <w:trPr>
          <w:tblCellSpacing w:w="0" w:type="dxa"/>
        </w:trPr>
        <w:tc>
          <w:tcPr>
            <w:tcW w:w="306" w:type="pct"/>
            <w:tcBorders>
              <w:top w:val="nil"/>
              <w:left w:val="single" w:sz="8" w:space="0" w:color="auto"/>
              <w:bottom w:val="single" w:sz="8" w:space="0" w:color="auto"/>
              <w:right w:val="single" w:sz="8" w:space="0" w:color="auto"/>
            </w:tcBorders>
            <w:vAlign w:val="center"/>
            <w:hideMark/>
          </w:tcPr>
          <w:p w:rsidR="00CF3237" w:rsidRPr="00C14B98" w:rsidRDefault="00CF3237" w:rsidP="00EE3818">
            <w:pPr>
              <w:spacing w:before="120" w:after="120" w:line="234" w:lineRule="atLeast"/>
              <w:jc w:val="center"/>
              <w:rPr>
                <w:szCs w:val="28"/>
              </w:rPr>
            </w:pPr>
          </w:p>
        </w:tc>
        <w:tc>
          <w:tcPr>
            <w:tcW w:w="3980" w:type="pct"/>
            <w:tcBorders>
              <w:top w:val="nil"/>
              <w:left w:val="nil"/>
              <w:bottom w:val="single" w:sz="8" w:space="0" w:color="auto"/>
              <w:right w:val="single" w:sz="8" w:space="0" w:color="auto"/>
            </w:tcBorders>
            <w:vAlign w:val="center"/>
            <w:hideMark/>
          </w:tcPr>
          <w:p w:rsidR="00CF3237" w:rsidRPr="00C14B98" w:rsidRDefault="00CF3237" w:rsidP="00EE3818">
            <w:pPr>
              <w:spacing w:before="120" w:after="120" w:line="234" w:lineRule="atLeast"/>
              <w:jc w:val="center"/>
              <w:rPr>
                <w:szCs w:val="28"/>
              </w:rPr>
            </w:pPr>
            <w:r w:rsidRPr="00C14B98">
              <w:rPr>
                <w:b/>
                <w:bCs/>
                <w:szCs w:val="28"/>
                <w:lang w:val="vi-VN"/>
              </w:rPr>
              <w:t>Tổng cộng điểm</w:t>
            </w:r>
          </w:p>
        </w:tc>
        <w:tc>
          <w:tcPr>
            <w:tcW w:w="714" w:type="pct"/>
            <w:tcBorders>
              <w:top w:val="nil"/>
              <w:left w:val="nil"/>
              <w:bottom w:val="single" w:sz="8" w:space="0" w:color="auto"/>
              <w:right w:val="single" w:sz="8" w:space="0" w:color="auto"/>
            </w:tcBorders>
            <w:vAlign w:val="center"/>
            <w:hideMark/>
          </w:tcPr>
          <w:p w:rsidR="00CF3237" w:rsidRPr="00C14B98" w:rsidRDefault="00CF3237" w:rsidP="00EE3818">
            <w:pPr>
              <w:spacing w:before="120" w:after="120" w:line="234" w:lineRule="atLeast"/>
              <w:jc w:val="center"/>
              <w:rPr>
                <w:szCs w:val="28"/>
              </w:rPr>
            </w:pPr>
            <w:r w:rsidRPr="00C14B98">
              <w:rPr>
                <w:b/>
                <w:bCs/>
                <w:szCs w:val="28"/>
                <w:lang w:val="vi-VN"/>
              </w:rPr>
              <w:t>X</w:t>
            </w:r>
            <w:r w:rsidRPr="00C14B98">
              <w:rPr>
                <w:b/>
                <w:bCs/>
                <w:szCs w:val="28"/>
                <w:vertAlign w:val="subscript"/>
              </w:rPr>
              <w:t>k</w:t>
            </w:r>
            <w:r w:rsidRPr="00C14B98">
              <w:rPr>
                <w:b/>
                <w:bCs/>
                <w:szCs w:val="28"/>
                <w:vertAlign w:val="subscript"/>
                <w:lang w:val="vi-VN"/>
              </w:rPr>
              <w:t>,i</w:t>
            </w:r>
          </w:p>
        </w:tc>
      </w:tr>
    </w:tbl>
    <w:p w:rsidR="00CF3237" w:rsidRPr="00C14B98" w:rsidRDefault="00CF3237" w:rsidP="00126898">
      <w:pPr>
        <w:shd w:val="clear" w:color="auto" w:fill="FFFFFF"/>
        <w:spacing w:before="120" w:after="120" w:line="234" w:lineRule="atLeast"/>
        <w:ind w:firstLine="720"/>
        <w:jc w:val="both"/>
        <w:rPr>
          <w:color w:val="000000"/>
          <w:szCs w:val="28"/>
        </w:rPr>
      </w:pPr>
      <w:r w:rsidRPr="00C14B98">
        <w:rPr>
          <w:color w:val="000000"/>
          <w:szCs w:val="28"/>
          <w:lang w:val="vi-VN"/>
        </w:rPr>
        <w:t>Nguồn số liệu căn cứ nhu cầu thực tế của từng địa phương, được tổng hợp trong Báo cáo nghiên cứu khả thi của Chương trình.</w:t>
      </w:r>
    </w:p>
    <w:p w:rsidR="00CF3237" w:rsidRPr="003E0AE8" w:rsidRDefault="00CF3237" w:rsidP="00126898">
      <w:pPr>
        <w:shd w:val="clear" w:color="auto" w:fill="FFFFFF"/>
        <w:spacing w:before="120" w:after="120" w:line="234" w:lineRule="atLeast"/>
        <w:ind w:firstLine="720"/>
        <w:jc w:val="both"/>
        <w:rPr>
          <w:color w:val="000000"/>
          <w:szCs w:val="28"/>
        </w:rPr>
      </w:pPr>
      <w:r w:rsidRPr="00B1050D">
        <w:rPr>
          <w:bCs/>
          <w:color w:val="000000"/>
          <w:szCs w:val="28"/>
          <w:lang w:val="vi-VN"/>
        </w:rPr>
        <w:t>Phân bổ vốn sự nghiệp</w:t>
      </w:r>
      <w:r w:rsidR="003E0AE8">
        <w:rPr>
          <w:bCs/>
          <w:color w:val="000000"/>
          <w:szCs w:val="28"/>
        </w:rPr>
        <w:t>:</w:t>
      </w:r>
    </w:p>
    <w:p w:rsidR="00CF3237" w:rsidRPr="00C14B98" w:rsidRDefault="003E0AE8" w:rsidP="00126898">
      <w:pPr>
        <w:shd w:val="clear" w:color="auto" w:fill="FFFFFF"/>
        <w:spacing w:before="120" w:after="120" w:line="234" w:lineRule="atLeast"/>
        <w:ind w:firstLine="720"/>
        <w:jc w:val="both"/>
        <w:rPr>
          <w:color w:val="000000"/>
          <w:szCs w:val="28"/>
        </w:rPr>
      </w:pPr>
      <w:r>
        <w:rPr>
          <w:color w:val="000000"/>
          <w:szCs w:val="28"/>
        </w:rPr>
        <w:t>-</w:t>
      </w:r>
      <w:r w:rsidR="00CF3237" w:rsidRPr="00C14B98">
        <w:rPr>
          <w:color w:val="000000"/>
          <w:szCs w:val="28"/>
          <w:lang w:val="vi-VN"/>
        </w:rPr>
        <w:t xml:space="preserve"> Phân b</w:t>
      </w:r>
      <w:r>
        <w:rPr>
          <w:color w:val="000000"/>
          <w:szCs w:val="28"/>
          <w:lang w:val="vi-VN"/>
        </w:rPr>
        <w:t>ổ vốn cho các sở, ngành</w:t>
      </w:r>
      <w:r w:rsidR="00CF3237" w:rsidRPr="00C14B98">
        <w:rPr>
          <w:color w:val="000000"/>
          <w:szCs w:val="28"/>
          <w:lang w:val="vi-VN"/>
        </w:rPr>
        <w:t>: Không.</w:t>
      </w:r>
    </w:p>
    <w:p w:rsidR="00CF3237" w:rsidRPr="00C14B98" w:rsidRDefault="00CF3237" w:rsidP="00126898">
      <w:pPr>
        <w:shd w:val="clear" w:color="auto" w:fill="FFFFFF"/>
        <w:spacing w:before="120" w:after="120" w:line="234" w:lineRule="atLeast"/>
        <w:ind w:firstLine="720"/>
        <w:jc w:val="both"/>
        <w:rPr>
          <w:color w:val="000000"/>
          <w:szCs w:val="28"/>
        </w:rPr>
      </w:pPr>
      <w:r w:rsidRPr="00C14B98">
        <w:rPr>
          <w:color w:val="000000"/>
          <w:szCs w:val="28"/>
          <w:lang w:val="vi-VN"/>
        </w:rPr>
        <w:t>b) Phân b</w:t>
      </w:r>
      <w:r w:rsidRPr="00C14B98">
        <w:rPr>
          <w:color w:val="000000"/>
          <w:szCs w:val="28"/>
        </w:rPr>
        <w:t>ổ</w:t>
      </w:r>
      <w:r w:rsidRPr="00C14B98">
        <w:rPr>
          <w:color w:val="000000"/>
          <w:szCs w:val="28"/>
          <w:lang w:val="vi-VN"/>
        </w:rPr>
        <w:t> vốn cho các địa phương: Áp dụng phương pháp tính điểm theo các tiêu chí như sau:</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8"/>
        <w:gridCol w:w="7643"/>
        <w:gridCol w:w="1371"/>
      </w:tblGrid>
      <w:tr w:rsidR="00CF3237" w:rsidRPr="00C14B98" w:rsidTr="001B1757">
        <w:trPr>
          <w:tblCellSpacing w:w="0" w:type="dxa"/>
        </w:trPr>
        <w:tc>
          <w:tcPr>
            <w:tcW w:w="300" w:type="pct"/>
            <w:tcBorders>
              <w:top w:val="single" w:sz="8" w:space="0" w:color="auto"/>
              <w:left w:val="single" w:sz="8" w:space="0" w:color="auto"/>
              <w:bottom w:val="single" w:sz="8" w:space="0" w:color="auto"/>
              <w:right w:val="single" w:sz="8" w:space="0" w:color="auto"/>
            </w:tcBorders>
            <w:vAlign w:val="center"/>
            <w:hideMark/>
          </w:tcPr>
          <w:p w:rsidR="00CF3237" w:rsidRPr="00C14B98" w:rsidRDefault="00CF3237" w:rsidP="00BA0C19">
            <w:pPr>
              <w:spacing w:before="120" w:after="120" w:line="234" w:lineRule="atLeast"/>
              <w:jc w:val="center"/>
              <w:rPr>
                <w:szCs w:val="28"/>
              </w:rPr>
            </w:pPr>
            <w:r w:rsidRPr="00C14B98">
              <w:rPr>
                <w:b/>
                <w:bCs/>
                <w:szCs w:val="28"/>
                <w:lang w:val="vi-VN"/>
              </w:rPr>
              <w:t>TT</w:t>
            </w:r>
          </w:p>
        </w:tc>
        <w:tc>
          <w:tcPr>
            <w:tcW w:w="3900" w:type="pct"/>
            <w:tcBorders>
              <w:top w:val="single" w:sz="8" w:space="0" w:color="auto"/>
              <w:left w:val="nil"/>
              <w:bottom w:val="single" w:sz="8" w:space="0" w:color="auto"/>
              <w:right w:val="single" w:sz="8" w:space="0" w:color="auto"/>
            </w:tcBorders>
            <w:vAlign w:val="center"/>
            <w:hideMark/>
          </w:tcPr>
          <w:p w:rsidR="00CF3237" w:rsidRPr="00C14B98" w:rsidRDefault="00CF3237" w:rsidP="00BA0C19">
            <w:pPr>
              <w:spacing w:before="120" w:after="120" w:line="234" w:lineRule="atLeast"/>
              <w:jc w:val="center"/>
              <w:rPr>
                <w:szCs w:val="28"/>
              </w:rPr>
            </w:pPr>
            <w:r w:rsidRPr="00C14B98">
              <w:rPr>
                <w:b/>
                <w:bCs/>
                <w:szCs w:val="28"/>
                <w:lang w:val="vi-VN"/>
              </w:rPr>
              <w:t>Nội dung tiêu chí</w:t>
            </w:r>
          </w:p>
        </w:tc>
        <w:tc>
          <w:tcPr>
            <w:tcW w:w="700" w:type="pct"/>
            <w:tcBorders>
              <w:top w:val="single" w:sz="8" w:space="0" w:color="auto"/>
              <w:left w:val="nil"/>
              <w:bottom w:val="single" w:sz="8" w:space="0" w:color="auto"/>
              <w:right w:val="single" w:sz="8" w:space="0" w:color="auto"/>
            </w:tcBorders>
            <w:vAlign w:val="center"/>
            <w:hideMark/>
          </w:tcPr>
          <w:p w:rsidR="00CF3237" w:rsidRPr="00C14B98" w:rsidRDefault="00CF3237" w:rsidP="00BA0C19">
            <w:pPr>
              <w:spacing w:before="120" w:after="120" w:line="234" w:lineRule="atLeast"/>
              <w:jc w:val="center"/>
              <w:rPr>
                <w:szCs w:val="28"/>
              </w:rPr>
            </w:pPr>
            <w:r w:rsidRPr="00C14B98">
              <w:rPr>
                <w:b/>
                <w:bCs/>
                <w:szCs w:val="28"/>
                <w:lang w:val="vi-VN"/>
              </w:rPr>
              <w:t>Số đ</w:t>
            </w:r>
            <w:r w:rsidRPr="00C14B98">
              <w:rPr>
                <w:b/>
                <w:bCs/>
                <w:szCs w:val="28"/>
              </w:rPr>
              <w:t>iểm</w:t>
            </w:r>
          </w:p>
        </w:tc>
      </w:tr>
      <w:tr w:rsidR="00CF3237" w:rsidRPr="00C14B98" w:rsidTr="001B1757">
        <w:trPr>
          <w:tblCellSpacing w:w="0" w:type="dxa"/>
        </w:trPr>
        <w:tc>
          <w:tcPr>
            <w:tcW w:w="300" w:type="pct"/>
            <w:tcBorders>
              <w:top w:val="nil"/>
              <w:left w:val="single" w:sz="8" w:space="0" w:color="auto"/>
              <w:bottom w:val="single" w:sz="8" w:space="0" w:color="auto"/>
              <w:right w:val="single" w:sz="8" w:space="0" w:color="auto"/>
            </w:tcBorders>
            <w:vAlign w:val="center"/>
            <w:hideMark/>
          </w:tcPr>
          <w:p w:rsidR="00CF3237" w:rsidRPr="00C14B98" w:rsidRDefault="00CF3237" w:rsidP="00BA0C19">
            <w:pPr>
              <w:spacing w:before="120" w:after="120" w:line="234" w:lineRule="atLeast"/>
              <w:jc w:val="center"/>
              <w:rPr>
                <w:szCs w:val="28"/>
              </w:rPr>
            </w:pPr>
            <w:r w:rsidRPr="00C14B98">
              <w:rPr>
                <w:szCs w:val="28"/>
                <w:lang w:val="vi-VN"/>
              </w:rPr>
              <w:t>1</w:t>
            </w:r>
          </w:p>
        </w:tc>
        <w:tc>
          <w:tcPr>
            <w:tcW w:w="3900" w:type="pct"/>
            <w:tcBorders>
              <w:top w:val="nil"/>
              <w:left w:val="nil"/>
              <w:bottom w:val="single" w:sz="8" w:space="0" w:color="auto"/>
              <w:right w:val="single" w:sz="8" w:space="0" w:color="auto"/>
            </w:tcBorders>
            <w:vAlign w:val="center"/>
            <w:hideMark/>
          </w:tcPr>
          <w:p w:rsidR="00CF3237" w:rsidRPr="00C14B98" w:rsidRDefault="00CF3237" w:rsidP="00BA0C19">
            <w:pPr>
              <w:spacing w:before="120" w:after="120" w:line="234" w:lineRule="atLeast"/>
              <w:rPr>
                <w:szCs w:val="28"/>
              </w:rPr>
            </w:pPr>
            <w:r w:rsidRPr="00C14B98">
              <w:rPr>
                <w:szCs w:val="28"/>
                <w:lang w:val="vi-VN"/>
              </w:rPr>
              <w:t>Mỗi dự </w:t>
            </w:r>
            <w:r w:rsidRPr="00C14B98">
              <w:rPr>
                <w:szCs w:val="28"/>
              </w:rPr>
              <w:t>á</w:t>
            </w:r>
            <w:r w:rsidRPr="00C14B98">
              <w:rPr>
                <w:szCs w:val="28"/>
                <w:lang w:val="vi-VN"/>
              </w:rPr>
              <w:t>n có quy mô vốn sự nghiệp đến 10 triệu đồng được tính 0,1 điểm; phần còn lại c</w:t>
            </w:r>
            <w:r w:rsidRPr="00C14B98">
              <w:rPr>
                <w:szCs w:val="28"/>
                <w:lang w:val="en-GB"/>
              </w:rPr>
              <w:t>ứ</w:t>
            </w:r>
            <w:r w:rsidRPr="00C14B98">
              <w:rPr>
                <w:szCs w:val="28"/>
                <w:lang w:val="vi-VN"/>
              </w:rPr>
              <w:t> tăng thêm </w:t>
            </w:r>
            <w:r w:rsidRPr="00C14B98">
              <w:rPr>
                <w:szCs w:val="28"/>
              </w:rPr>
              <w:t>vốn</w:t>
            </w:r>
            <w:r w:rsidRPr="00C14B98">
              <w:rPr>
                <w:szCs w:val="28"/>
                <w:lang w:val="vi-VN"/>
              </w:rPr>
              <w:t> sự nghiệp 10 triệu đồn</w:t>
            </w:r>
            <w:r w:rsidRPr="00C14B98">
              <w:rPr>
                <w:szCs w:val="28"/>
              </w:rPr>
              <w:t>g</w:t>
            </w:r>
            <w:r w:rsidRPr="00C14B98">
              <w:rPr>
                <w:szCs w:val="28"/>
                <w:lang w:val="vi-VN"/>
              </w:rPr>
              <w:t> được tính thêm</w:t>
            </w:r>
          </w:p>
        </w:tc>
        <w:tc>
          <w:tcPr>
            <w:tcW w:w="700" w:type="pct"/>
            <w:tcBorders>
              <w:top w:val="nil"/>
              <w:left w:val="nil"/>
              <w:bottom w:val="single" w:sz="8" w:space="0" w:color="auto"/>
              <w:right w:val="single" w:sz="8" w:space="0" w:color="auto"/>
            </w:tcBorders>
            <w:vAlign w:val="center"/>
            <w:hideMark/>
          </w:tcPr>
          <w:p w:rsidR="00CF3237" w:rsidRPr="00C14B98" w:rsidRDefault="00CF3237" w:rsidP="00BA0C19">
            <w:pPr>
              <w:spacing w:before="120" w:after="120" w:line="234" w:lineRule="atLeast"/>
              <w:jc w:val="center"/>
              <w:rPr>
                <w:szCs w:val="28"/>
              </w:rPr>
            </w:pPr>
            <w:r w:rsidRPr="00C14B98">
              <w:rPr>
                <w:szCs w:val="28"/>
                <w:lang w:val="vi-VN"/>
              </w:rPr>
              <w:t>0,1</w:t>
            </w:r>
          </w:p>
        </w:tc>
      </w:tr>
      <w:tr w:rsidR="00CF3237" w:rsidRPr="00C14B98" w:rsidTr="001B1757">
        <w:trPr>
          <w:tblCellSpacing w:w="0" w:type="dxa"/>
        </w:trPr>
        <w:tc>
          <w:tcPr>
            <w:tcW w:w="300" w:type="pct"/>
            <w:tcBorders>
              <w:top w:val="nil"/>
              <w:left w:val="single" w:sz="8" w:space="0" w:color="auto"/>
              <w:bottom w:val="single" w:sz="8" w:space="0" w:color="auto"/>
              <w:right w:val="single" w:sz="8" w:space="0" w:color="auto"/>
            </w:tcBorders>
            <w:vAlign w:val="center"/>
            <w:hideMark/>
          </w:tcPr>
          <w:p w:rsidR="00CF3237" w:rsidRPr="00C14B98" w:rsidRDefault="00CF3237" w:rsidP="00BA0C19">
            <w:pPr>
              <w:spacing w:before="120" w:after="120" w:line="234" w:lineRule="atLeast"/>
              <w:jc w:val="center"/>
              <w:rPr>
                <w:szCs w:val="28"/>
              </w:rPr>
            </w:pPr>
          </w:p>
        </w:tc>
        <w:tc>
          <w:tcPr>
            <w:tcW w:w="3900" w:type="pct"/>
            <w:tcBorders>
              <w:top w:val="nil"/>
              <w:left w:val="nil"/>
              <w:bottom w:val="single" w:sz="8" w:space="0" w:color="auto"/>
              <w:right w:val="single" w:sz="8" w:space="0" w:color="auto"/>
            </w:tcBorders>
            <w:vAlign w:val="center"/>
            <w:hideMark/>
          </w:tcPr>
          <w:p w:rsidR="00CF3237" w:rsidRPr="00C14B98" w:rsidRDefault="00CF3237" w:rsidP="00BA0C19">
            <w:pPr>
              <w:spacing w:before="120" w:after="120" w:line="234" w:lineRule="atLeast"/>
              <w:jc w:val="center"/>
              <w:rPr>
                <w:szCs w:val="28"/>
              </w:rPr>
            </w:pPr>
            <w:r w:rsidRPr="00C14B98">
              <w:rPr>
                <w:b/>
                <w:bCs/>
                <w:szCs w:val="28"/>
                <w:lang w:val="vi-VN"/>
              </w:rPr>
              <w:t>Tổng cộng điểm</w:t>
            </w:r>
          </w:p>
        </w:tc>
        <w:tc>
          <w:tcPr>
            <w:tcW w:w="700" w:type="pct"/>
            <w:tcBorders>
              <w:top w:val="nil"/>
              <w:left w:val="nil"/>
              <w:bottom w:val="single" w:sz="8" w:space="0" w:color="auto"/>
              <w:right w:val="single" w:sz="8" w:space="0" w:color="auto"/>
            </w:tcBorders>
            <w:vAlign w:val="center"/>
            <w:hideMark/>
          </w:tcPr>
          <w:p w:rsidR="00CF3237" w:rsidRPr="00C14B98" w:rsidRDefault="00CF3237" w:rsidP="00BA0C19">
            <w:pPr>
              <w:spacing w:before="120" w:after="120" w:line="234" w:lineRule="atLeast"/>
              <w:jc w:val="center"/>
              <w:rPr>
                <w:szCs w:val="28"/>
              </w:rPr>
            </w:pPr>
            <w:r w:rsidRPr="00C14B98">
              <w:rPr>
                <w:b/>
                <w:bCs/>
                <w:szCs w:val="28"/>
                <w:lang w:val="vi-VN"/>
              </w:rPr>
              <w:t>X</w:t>
            </w:r>
            <w:r w:rsidRPr="00C14B98">
              <w:rPr>
                <w:b/>
                <w:bCs/>
                <w:szCs w:val="28"/>
                <w:vertAlign w:val="subscript"/>
              </w:rPr>
              <w:t>k,i</w:t>
            </w:r>
          </w:p>
        </w:tc>
      </w:tr>
    </w:tbl>
    <w:p w:rsidR="00CF3237" w:rsidRDefault="00CF3237" w:rsidP="00126898">
      <w:pPr>
        <w:shd w:val="clear" w:color="auto" w:fill="FFFFFF"/>
        <w:spacing w:before="120" w:after="120" w:line="234" w:lineRule="atLeast"/>
        <w:ind w:firstLine="720"/>
        <w:jc w:val="both"/>
        <w:rPr>
          <w:color w:val="000000"/>
          <w:szCs w:val="28"/>
          <w:lang w:val="vi-VN"/>
        </w:rPr>
      </w:pPr>
      <w:r w:rsidRPr="00C14B98">
        <w:rPr>
          <w:color w:val="000000"/>
          <w:szCs w:val="28"/>
          <w:lang w:val="vi-VN"/>
        </w:rPr>
        <w:t>Nguồn s</w:t>
      </w:r>
      <w:r w:rsidRPr="00C14B98">
        <w:rPr>
          <w:color w:val="000000"/>
          <w:szCs w:val="28"/>
        </w:rPr>
        <w:t>ố</w:t>
      </w:r>
      <w:r w:rsidRPr="00C14B98">
        <w:rPr>
          <w:color w:val="000000"/>
          <w:szCs w:val="28"/>
          <w:lang w:val="vi-VN"/>
        </w:rPr>
        <w:t> liệu căn cứ nhu cầu thực t</w:t>
      </w:r>
      <w:r w:rsidRPr="00C14B98">
        <w:rPr>
          <w:color w:val="000000"/>
          <w:szCs w:val="28"/>
        </w:rPr>
        <w:t>ế</w:t>
      </w:r>
      <w:r w:rsidRPr="00C14B98">
        <w:rPr>
          <w:color w:val="000000"/>
          <w:szCs w:val="28"/>
          <w:lang w:val="vi-VN"/>
        </w:rPr>
        <w:t> của từng địa phương, được tổng hợp trong Báo cáo nghiên cứu khả th</w:t>
      </w:r>
      <w:r w:rsidRPr="00C14B98">
        <w:rPr>
          <w:color w:val="000000"/>
          <w:szCs w:val="28"/>
        </w:rPr>
        <w:t>i</w:t>
      </w:r>
      <w:r w:rsidRPr="00C14B98">
        <w:rPr>
          <w:color w:val="000000"/>
          <w:szCs w:val="28"/>
          <w:lang w:val="vi-VN"/>
        </w:rPr>
        <w:t> của Chương trình.</w:t>
      </w:r>
    </w:p>
    <w:p w:rsidR="00BB0D35" w:rsidRDefault="00B1050D" w:rsidP="00126898">
      <w:pPr>
        <w:shd w:val="clear" w:color="auto" w:fill="FFFFFF"/>
        <w:spacing w:before="120" w:after="120" w:line="234" w:lineRule="atLeast"/>
        <w:ind w:firstLine="720"/>
        <w:jc w:val="both"/>
        <w:rPr>
          <w:color w:val="000000"/>
          <w:szCs w:val="28"/>
        </w:rPr>
      </w:pPr>
      <w:r>
        <w:rPr>
          <w:color w:val="000000"/>
          <w:szCs w:val="28"/>
        </w:rPr>
        <w:t xml:space="preserve">3. </w:t>
      </w:r>
      <w:r w:rsidR="00CF262B">
        <w:rPr>
          <w:color w:val="000000"/>
          <w:szCs w:val="28"/>
        </w:rPr>
        <w:t xml:space="preserve">Phân bổ vốn thực hiện </w:t>
      </w:r>
      <w:r w:rsidR="008108E4">
        <w:rPr>
          <w:color w:val="000000"/>
          <w:szCs w:val="28"/>
        </w:rPr>
        <w:t>Dự</w:t>
      </w:r>
      <w:r>
        <w:rPr>
          <w:color w:val="000000"/>
          <w:szCs w:val="28"/>
        </w:rPr>
        <w:t xml:space="preserve"> án 3: Phát triển nông, lâm nghiệp, phát huy tiềm năng của các địa phương để sản xuất hàng hóa </w:t>
      </w:r>
      <w:proofErr w:type="gramStart"/>
      <w:r>
        <w:rPr>
          <w:color w:val="000000"/>
          <w:szCs w:val="28"/>
        </w:rPr>
        <w:t>theo</w:t>
      </w:r>
      <w:proofErr w:type="gramEnd"/>
      <w:r>
        <w:rPr>
          <w:color w:val="000000"/>
          <w:szCs w:val="28"/>
        </w:rPr>
        <w:t xml:space="preserve"> chuỗi giá trị.</w:t>
      </w:r>
    </w:p>
    <w:p w:rsidR="00CF3237" w:rsidRPr="00034E38" w:rsidRDefault="003E0AE8" w:rsidP="00126898">
      <w:pPr>
        <w:shd w:val="clear" w:color="auto" w:fill="FFFFFF"/>
        <w:spacing w:before="120" w:after="120" w:line="234" w:lineRule="atLeast"/>
        <w:ind w:firstLine="720"/>
        <w:jc w:val="both"/>
        <w:rPr>
          <w:color w:val="000000"/>
          <w:szCs w:val="28"/>
        </w:rPr>
      </w:pPr>
      <w:r>
        <w:rPr>
          <w:color w:val="000000"/>
          <w:szCs w:val="28"/>
        </w:rPr>
        <w:lastRenderedPageBreak/>
        <w:t>a)</w:t>
      </w:r>
      <w:r w:rsidR="00CF3237" w:rsidRPr="00BB0D35">
        <w:rPr>
          <w:bCs/>
          <w:color w:val="000000"/>
          <w:szCs w:val="28"/>
          <w:lang w:val="vi-VN"/>
        </w:rPr>
        <w:t xml:space="preserve"> Tiểu dự án </w:t>
      </w:r>
      <w:r w:rsidR="00BB0D35" w:rsidRPr="00BB0D35">
        <w:rPr>
          <w:bCs/>
          <w:color w:val="000000"/>
          <w:szCs w:val="28"/>
        </w:rPr>
        <w:t>1</w:t>
      </w:r>
      <w:r w:rsidR="00CF3237" w:rsidRPr="00BB0D35">
        <w:rPr>
          <w:bCs/>
          <w:color w:val="000000"/>
          <w:szCs w:val="28"/>
          <w:lang w:val="vi-VN"/>
        </w:rPr>
        <w:t xml:space="preserve">: Hỗ trợ phát triển sản xuất </w:t>
      </w:r>
      <w:proofErr w:type="gramStart"/>
      <w:r w:rsidR="00CF3237" w:rsidRPr="00BB0D35">
        <w:rPr>
          <w:bCs/>
          <w:color w:val="000000"/>
          <w:szCs w:val="28"/>
          <w:lang w:val="vi-VN"/>
        </w:rPr>
        <w:t>theo</w:t>
      </w:r>
      <w:proofErr w:type="gramEnd"/>
      <w:r w:rsidR="00CF3237" w:rsidRPr="00BB0D35">
        <w:rPr>
          <w:bCs/>
          <w:color w:val="000000"/>
          <w:szCs w:val="28"/>
          <w:lang w:val="vi-VN"/>
        </w:rPr>
        <w:t> </w:t>
      </w:r>
      <w:r w:rsidR="00CF3237" w:rsidRPr="00BB0D35">
        <w:rPr>
          <w:bCs/>
          <w:color w:val="000000"/>
          <w:szCs w:val="28"/>
        </w:rPr>
        <w:t>chuỗi giá</w:t>
      </w:r>
      <w:r w:rsidR="00CF3237" w:rsidRPr="00BB0D35">
        <w:rPr>
          <w:bCs/>
          <w:color w:val="000000"/>
          <w:szCs w:val="28"/>
          <w:lang w:val="vi-VN"/>
        </w:rPr>
        <w:t> trị, thúc </w:t>
      </w:r>
      <w:r w:rsidR="00CF3237" w:rsidRPr="00BB0D35">
        <w:rPr>
          <w:bCs/>
          <w:color w:val="000000"/>
          <w:szCs w:val="28"/>
        </w:rPr>
        <w:t>đẩy</w:t>
      </w:r>
      <w:r w:rsidR="00CF3237" w:rsidRPr="00BB0D35">
        <w:rPr>
          <w:bCs/>
          <w:color w:val="000000"/>
          <w:szCs w:val="28"/>
          <w:lang w:val="vi-VN"/>
        </w:rPr>
        <w:t> kh</w:t>
      </w:r>
      <w:r w:rsidR="00CF3237" w:rsidRPr="00BB0D35">
        <w:rPr>
          <w:bCs/>
          <w:color w:val="000000"/>
          <w:szCs w:val="28"/>
        </w:rPr>
        <w:t>ở</w:t>
      </w:r>
      <w:r w:rsidR="00CF3237" w:rsidRPr="00BB0D35">
        <w:rPr>
          <w:bCs/>
          <w:color w:val="000000"/>
          <w:szCs w:val="28"/>
          <w:lang w:val="vi-VN"/>
        </w:rPr>
        <w:t>i s</w:t>
      </w:r>
      <w:r w:rsidR="00CF3237" w:rsidRPr="00BB0D35">
        <w:rPr>
          <w:bCs/>
          <w:color w:val="000000"/>
          <w:szCs w:val="28"/>
        </w:rPr>
        <w:t>ự</w:t>
      </w:r>
      <w:r w:rsidR="00CF3237" w:rsidRPr="00BB0D35">
        <w:rPr>
          <w:bCs/>
          <w:color w:val="000000"/>
          <w:szCs w:val="28"/>
          <w:lang w:val="vi-VN"/>
        </w:rPr>
        <w:t> kinh doanh, kh</w:t>
      </w:r>
      <w:r w:rsidR="00CF3237" w:rsidRPr="00BB0D35">
        <w:rPr>
          <w:bCs/>
          <w:color w:val="000000"/>
          <w:szCs w:val="28"/>
        </w:rPr>
        <w:t>ở</w:t>
      </w:r>
      <w:r w:rsidR="00CF3237" w:rsidRPr="00BB0D35">
        <w:rPr>
          <w:bCs/>
          <w:color w:val="000000"/>
          <w:szCs w:val="28"/>
          <w:lang w:val="vi-VN"/>
        </w:rPr>
        <w:t xml:space="preserve">i nghiệp và thu hút đầu tư vùng đồng bào đồng bào </w:t>
      </w:r>
      <w:r w:rsidR="00034E38">
        <w:rPr>
          <w:bCs/>
          <w:color w:val="000000"/>
          <w:szCs w:val="28"/>
        </w:rPr>
        <w:t>DTTS&amp;MN</w:t>
      </w:r>
    </w:p>
    <w:p w:rsidR="00CF3237" w:rsidRPr="00E02959" w:rsidRDefault="00CF3237" w:rsidP="00126898">
      <w:pPr>
        <w:shd w:val="clear" w:color="auto" w:fill="FFFFFF"/>
        <w:spacing w:before="120" w:after="120" w:line="234" w:lineRule="atLeast"/>
        <w:ind w:firstLine="720"/>
        <w:jc w:val="both"/>
        <w:rPr>
          <w:color w:val="000000"/>
          <w:szCs w:val="28"/>
        </w:rPr>
      </w:pPr>
      <w:r w:rsidRPr="00C14B98">
        <w:rPr>
          <w:color w:val="000000"/>
          <w:szCs w:val="28"/>
          <w:lang w:val="vi-VN"/>
        </w:rPr>
        <w:t>Phân bổ vốn đầu tư:</w:t>
      </w:r>
      <w:r w:rsidR="00E02959">
        <w:rPr>
          <w:color w:val="000000"/>
          <w:szCs w:val="28"/>
        </w:rPr>
        <w:t xml:space="preserve"> Không.</w:t>
      </w:r>
    </w:p>
    <w:p w:rsidR="00CF3237" w:rsidRPr="003E0AE8" w:rsidRDefault="00CF3237" w:rsidP="00126898">
      <w:pPr>
        <w:shd w:val="clear" w:color="auto" w:fill="FFFFFF"/>
        <w:spacing w:before="120" w:after="120" w:line="234" w:lineRule="atLeast"/>
        <w:ind w:firstLine="720"/>
        <w:jc w:val="both"/>
        <w:rPr>
          <w:color w:val="000000"/>
          <w:szCs w:val="28"/>
        </w:rPr>
      </w:pPr>
      <w:r w:rsidRPr="00C14B98">
        <w:rPr>
          <w:color w:val="000000"/>
          <w:szCs w:val="28"/>
          <w:lang w:val="vi-VN"/>
        </w:rPr>
        <w:t>Phân bổ vốn sự nghiệp</w:t>
      </w:r>
      <w:r w:rsidR="003E0AE8">
        <w:rPr>
          <w:color w:val="000000"/>
          <w:szCs w:val="28"/>
        </w:rPr>
        <w:t>:</w:t>
      </w:r>
    </w:p>
    <w:p w:rsidR="00CF3237" w:rsidRPr="00C14B98" w:rsidRDefault="00CF3237" w:rsidP="00126898">
      <w:pPr>
        <w:shd w:val="clear" w:color="auto" w:fill="FFFFFF"/>
        <w:spacing w:before="120" w:after="120" w:line="234" w:lineRule="atLeast"/>
        <w:ind w:firstLine="720"/>
        <w:jc w:val="both"/>
        <w:rPr>
          <w:color w:val="000000"/>
          <w:szCs w:val="28"/>
        </w:rPr>
      </w:pPr>
      <w:r w:rsidRPr="00C14B98">
        <w:rPr>
          <w:color w:val="000000"/>
          <w:szCs w:val="28"/>
          <w:lang w:val="vi-VN"/>
        </w:rPr>
        <w:t>- Phân bổ v</w:t>
      </w:r>
      <w:r w:rsidRPr="00C14B98">
        <w:rPr>
          <w:color w:val="000000"/>
          <w:szCs w:val="28"/>
        </w:rPr>
        <w:t>ốn</w:t>
      </w:r>
      <w:r w:rsidRPr="00C14B98">
        <w:rPr>
          <w:color w:val="000000"/>
          <w:szCs w:val="28"/>
          <w:lang w:val="vi-VN"/>
        </w:rPr>
        <w:t xml:space="preserve"> cho </w:t>
      </w:r>
      <w:r w:rsidR="00E02959">
        <w:rPr>
          <w:color w:val="000000"/>
          <w:szCs w:val="28"/>
        </w:rPr>
        <w:t>sở, ngành</w:t>
      </w:r>
      <w:r w:rsidRPr="00C14B98">
        <w:rPr>
          <w:color w:val="000000"/>
          <w:szCs w:val="28"/>
          <w:lang w:val="vi-VN"/>
        </w:rPr>
        <w:t>: Không quá 09% tổng số vốn của tiểu dự án để xây dựng mô hình sản xuất theo chuỗi giá trị, thúc đẩy khởi sự kinh doanh, khởi nghiệp và thu hút đầu tư vùng đồng b</w:t>
      </w:r>
      <w:r w:rsidRPr="00C14B98">
        <w:rPr>
          <w:color w:val="000000"/>
          <w:szCs w:val="28"/>
        </w:rPr>
        <w:t>à</w:t>
      </w:r>
      <w:r w:rsidRPr="00C14B98">
        <w:rPr>
          <w:color w:val="000000"/>
          <w:szCs w:val="28"/>
          <w:lang w:val="vi-VN"/>
        </w:rPr>
        <w:t xml:space="preserve">o </w:t>
      </w:r>
      <w:r w:rsidR="00034E38">
        <w:rPr>
          <w:color w:val="000000"/>
          <w:szCs w:val="28"/>
        </w:rPr>
        <w:t>DTTS&amp;MN</w:t>
      </w:r>
      <w:r w:rsidR="00E02959">
        <w:rPr>
          <w:color w:val="000000"/>
          <w:szCs w:val="28"/>
          <w:lang w:val="vi-VN"/>
        </w:rPr>
        <w:t xml:space="preserve"> (</w:t>
      </w:r>
      <w:r w:rsidR="00E02959">
        <w:rPr>
          <w:color w:val="000000"/>
          <w:szCs w:val="28"/>
        </w:rPr>
        <w:t>B</w:t>
      </w:r>
      <w:r w:rsidR="00E02959">
        <w:rPr>
          <w:color w:val="000000"/>
          <w:szCs w:val="28"/>
          <w:lang w:val="vi-VN"/>
        </w:rPr>
        <w:t xml:space="preserve">an Dân tộc không quá 3,8%; </w:t>
      </w:r>
      <w:r w:rsidR="00E02959">
        <w:rPr>
          <w:color w:val="000000"/>
          <w:szCs w:val="28"/>
        </w:rPr>
        <w:t>Sở</w:t>
      </w:r>
      <w:r w:rsidRPr="00C14B98">
        <w:rPr>
          <w:color w:val="000000"/>
          <w:szCs w:val="28"/>
          <w:lang w:val="vi-VN"/>
        </w:rPr>
        <w:t xml:space="preserve"> Công </w:t>
      </w:r>
      <w:r w:rsidRPr="00C14B98">
        <w:rPr>
          <w:color w:val="000000"/>
          <w:szCs w:val="28"/>
        </w:rPr>
        <w:t>T</w:t>
      </w:r>
      <w:r w:rsidR="00E02959">
        <w:rPr>
          <w:color w:val="000000"/>
          <w:szCs w:val="28"/>
          <w:lang w:val="vi-VN"/>
        </w:rPr>
        <w:t xml:space="preserve">hương không quá 0,7%; </w:t>
      </w:r>
      <w:r w:rsidR="00E02959">
        <w:rPr>
          <w:color w:val="000000"/>
          <w:szCs w:val="28"/>
        </w:rPr>
        <w:t>Sở</w:t>
      </w:r>
      <w:r w:rsidRPr="00C14B98">
        <w:rPr>
          <w:color w:val="000000"/>
          <w:szCs w:val="28"/>
          <w:lang w:val="vi-VN"/>
        </w:rPr>
        <w:t xml:space="preserve"> Y tế không quá 03%; các cơ quan: Liên minh Hợp tác xã, T</w:t>
      </w:r>
      <w:r w:rsidR="00E02959">
        <w:rPr>
          <w:color w:val="000000"/>
          <w:szCs w:val="28"/>
        </w:rPr>
        <w:t>ỉnh</w:t>
      </w:r>
      <w:r w:rsidRPr="00C14B98">
        <w:rPr>
          <w:color w:val="000000"/>
          <w:szCs w:val="28"/>
          <w:lang w:val="vi-VN"/>
        </w:rPr>
        <w:t xml:space="preserve"> Đo</w:t>
      </w:r>
      <w:r w:rsidRPr="00C14B98">
        <w:rPr>
          <w:color w:val="000000"/>
          <w:szCs w:val="28"/>
        </w:rPr>
        <w:t>à</w:t>
      </w:r>
      <w:r w:rsidRPr="00C14B98">
        <w:rPr>
          <w:color w:val="000000"/>
          <w:szCs w:val="28"/>
          <w:lang w:val="vi-VN"/>
        </w:rPr>
        <w:t>n</w:t>
      </w:r>
      <w:r w:rsidR="00034E38">
        <w:rPr>
          <w:color w:val="000000"/>
          <w:szCs w:val="28"/>
        </w:rPr>
        <w:t xml:space="preserve"> không quá 0,5%</w:t>
      </w:r>
      <w:r w:rsidR="00E929FD">
        <w:rPr>
          <w:color w:val="000000"/>
          <w:szCs w:val="28"/>
          <w:lang w:val="vi-VN"/>
        </w:rPr>
        <w:t>;</w:t>
      </w:r>
      <w:r w:rsidRPr="00C14B98">
        <w:rPr>
          <w:color w:val="000000"/>
          <w:szCs w:val="28"/>
          <w:lang w:val="vi-VN"/>
        </w:rPr>
        <w:t xml:space="preserve"> Hội Nông dân</w:t>
      </w:r>
      <w:r w:rsidR="00034E38">
        <w:rPr>
          <w:color w:val="000000"/>
          <w:szCs w:val="28"/>
        </w:rPr>
        <w:t xml:space="preserve"> </w:t>
      </w:r>
      <w:r w:rsidRPr="00C14B98">
        <w:rPr>
          <w:color w:val="000000"/>
          <w:szCs w:val="28"/>
          <w:lang w:val="vi-VN"/>
        </w:rPr>
        <w:t>không quá 0,5%)</w:t>
      </w:r>
      <w:r w:rsidRPr="00C14B98">
        <w:rPr>
          <w:color w:val="000000"/>
          <w:szCs w:val="28"/>
          <w:lang w:val="en-GB"/>
        </w:rPr>
        <w:t>.</w:t>
      </w:r>
    </w:p>
    <w:p w:rsidR="00CF3237" w:rsidRPr="00C14B98" w:rsidRDefault="00CF3237" w:rsidP="00126898">
      <w:pPr>
        <w:shd w:val="clear" w:color="auto" w:fill="FFFFFF"/>
        <w:spacing w:before="120" w:after="120" w:line="234" w:lineRule="atLeast"/>
        <w:ind w:firstLine="720"/>
        <w:jc w:val="both"/>
        <w:rPr>
          <w:color w:val="000000"/>
          <w:szCs w:val="28"/>
        </w:rPr>
      </w:pPr>
      <w:r w:rsidRPr="00C14B98">
        <w:rPr>
          <w:color w:val="000000"/>
          <w:szCs w:val="28"/>
          <w:lang w:val="vi-VN"/>
        </w:rPr>
        <w:t>- Ph</w:t>
      </w:r>
      <w:r w:rsidRPr="00C14B98">
        <w:rPr>
          <w:color w:val="000000"/>
          <w:szCs w:val="28"/>
          <w:lang w:val="en-GB"/>
        </w:rPr>
        <w:t>â</w:t>
      </w:r>
      <w:r w:rsidRPr="00C14B98">
        <w:rPr>
          <w:color w:val="000000"/>
          <w:szCs w:val="28"/>
          <w:lang w:val="vi-VN"/>
        </w:rPr>
        <w:t>n bổ cho các địa phương: Áp dụng phương pháp </w:t>
      </w:r>
      <w:r w:rsidRPr="00C14B98">
        <w:rPr>
          <w:color w:val="000000"/>
          <w:szCs w:val="28"/>
        </w:rPr>
        <w:t>tính</w:t>
      </w:r>
      <w:r w:rsidRPr="00C14B98">
        <w:rPr>
          <w:color w:val="000000"/>
          <w:szCs w:val="28"/>
          <w:lang w:val="vi-VN"/>
        </w:rPr>
        <w:t> điểm theo các tiêu chí như sau:</w:t>
      </w:r>
    </w:p>
    <w:p w:rsidR="00CF3237" w:rsidRPr="00034E38" w:rsidRDefault="00034E38" w:rsidP="00126898">
      <w:pPr>
        <w:shd w:val="clear" w:color="auto" w:fill="FFFFFF"/>
        <w:spacing w:before="120" w:after="120" w:line="234" w:lineRule="atLeast"/>
        <w:ind w:firstLine="720"/>
        <w:jc w:val="both"/>
        <w:rPr>
          <w:color w:val="000000"/>
          <w:szCs w:val="28"/>
        </w:rPr>
      </w:pPr>
      <w:r>
        <w:rPr>
          <w:color w:val="000000"/>
          <w:szCs w:val="28"/>
        </w:rPr>
        <w:t xml:space="preserve">+ </w:t>
      </w:r>
      <w:r w:rsidR="00CF3237" w:rsidRPr="00C14B98">
        <w:rPr>
          <w:color w:val="000000"/>
          <w:szCs w:val="28"/>
          <w:lang w:val="vi-VN"/>
        </w:rPr>
        <w:t xml:space="preserve">Nhóm tiêu chí cơ bản: Xã </w:t>
      </w:r>
      <w:r>
        <w:rPr>
          <w:color w:val="000000"/>
          <w:szCs w:val="28"/>
        </w:rPr>
        <w:t>khu vực I</w:t>
      </w:r>
      <w:r>
        <w:rPr>
          <w:color w:val="000000"/>
          <w:szCs w:val="28"/>
          <w:lang w:val="vi-VN"/>
        </w:rPr>
        <w:t xml:space="preserve">, </w:t>
      </w:r>
      <w:r>
        <w:rPr>
          <w:color w:val="000000"/>
          <w:szCs w:val="28"/>
        </w:rPr>
        <w:t>ấp DTTS&amp;MN.</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4"/>
        <w:gridCol w:w="5805"/>
        <w:gridCol w:w="956"/>
        <w:gridCol w:w="1083"/>
        <w:gridCol w:w="1344"/>
      </w:tblGrid>
      <w:tr w:rsidR="00CF3237" w:rsidRPr="00C14B98" w:rsidTr="001B1757">
        <w:trPr>
          <w:tblCellSpacing w:w="0" w:type="dxa"/>
        </w:trPr>
        <w:tc>
          <w:tcPr>
            <w:tcW w:w="200" w:type="pct"/>
            <w:tcBorders>
              <w:top w:val="single" w:sz="8" w:space="0" w:color="auto"/>
              <w:left w:val="single" w:sz="8" w:space="0" w:color="auto"/>
              <w:bottom w:val="single" w:sz="8" w:space="0" w:color="auto"/>
              <w:right w:val="single" w:sz="8" w:space="0" w:color="auto"/>
            </w:tcBorders>
            <w:vAlign w:val="center"/>
            <w:hideMark/>
          </w:tcPr>
          <w:p w:rsidR="00CF3237" w:rsidRPr="00C14B98" w:rsidRDefault="00CF3237" w:rsidP="00BA0C19">
            <w:pPr>
              <w:spacing w:before="120" w:after="120" w:line="234" w:lineRule="atLeast"/>
              <w:jc w:val="center"/>
              <w:rPr>
                <w:szCs w:val="28"/>
              </w:rPr>
            </w:pPr>
            <w:r w:rsidRPr="00C14B98">
              <w:rPr>
                <w:b/>
                <w:bCs/>
                <w:szCs w:val="28"/>
                <w:lang w:val="vi-VN"/>
              </w:rPr>
              <w:t>TT</w:t>
            </w:r>
          </w:p>
        </w:tc>
        <w:tc>
          <w:tcPr>
            <w:tcW w:w="2950" w:type="pct"/>
            <w:tcBorders>
              <w:top w:val="single" w:sz="8" w:space="0" w:color="auto"/>
              <w:left w:val="nil"/>
              <w:bottom w:val="single" w:sz="8" w:space="0" w:color="auto"/>
              <w:right w:val="single" w:sz="8" w:space="0" w:color="auto"/>
            </w:tcBorders>
            <w:vAlign w:val="center"/>
            <w:hideMark/>
          </w:tcPr>
          <w:p w:rsidR="00CF3237" w:rsidRPr="00C14B98" w:rsidRDefault="00CF3237" w:rsidP="00BA0C19">
            <w:pPr>
              <w:spacing w:before="120" w:after="120" w:line="234" w:lineRule="atLeast"/>
              <w:jc w:val="center"/>
              <w:rPr>
                <w:szCs w:val="28"/>
              </w:rPr>
            </w:pPr>
            <w:r w:rsidRPr="00C14B98">
              <w:rPr>
                <w:b/>
                <w:bCs/>
                <w:szCs w:val="28"/>
                <w:lang w:val="vi-VN"/>
              </w:rPr>
              <w:t>Nội dung tiêu chí</w:t>
            </w:r>
          </w:p>
        </w:tc>
        <w:tc>
          <w:tcPr>
            <w:tcW w:w="500" w:type="pct"/>
            <w:tcBorders>
              <w:top w:val="single" w:sz="8" w:space="0" w:color="auto"/>
              <w:left w:val="nil"/>
              <w:bottom w:val="single" w:sz="8" w:space="0" w:color="auto"/>
              <w:right w:val="single" w:sz="8" w:space="0" w:color="auto"/>
            </w:tcBorders>
            <w:vAlign w:val="center"/>
            <w:hideMark/>
          </w:tcPr>
          <w:p w:rsidR="00CF3237" w:rsidRPr="00C14B98" w:rsidRDefault="00CF3237" w:rsidP="00BA0C19">
            <w:pPr>
              <w:spacing w:before="120" w:after="120" w:line="234" w:lineRule="atLeast"/>
              <w:jc w:val="center"/>
              <w:rPr>
                <w:szCs w:val="28"/>
              </w:rPr>
            </w:pPr>
            <w:r w:rsidRPr="00C14B98">
              <w:rPr>
                <w:b/>
                <w:bCs/>
                <w:szCs w:val="28"/>
                <w:lang w:val="vi-VN"/>
              </w:rPr>
              <w:t>Điểm</w:t>
            </w:r>
          </w:p>
        </w:tc>
        <w:tc>
          <w:tcPr>
            <w:tcW w:w="550" w:type="pct"/>
            <w:tcBorders>
              <w:top w:val="single" w:sz="8" w:space="0" w:color="auto"/>
              <w:left w:val="nil"/>
              <w:bottom w:val="single" w:sz="8" w:space="0" w:color="auto"/>
              <w:right w:val="single" w:sz="8" w:space="0" w:color="auto"/>
            </w:tcBorders>
            <w:vAlign w:val="center"/>
            <w:hideMark/>
          </w:tcPr>
          <w:p w:rsidR="00CF3237" w:rsidRPr="00C14B98" w:rsidRDefault="00CF3237" w:rsidP="00BA0C19">
            <w:pPr>
              <w:spacing w:before="120" w:after="120" w:line="234" w:lineRule="atLeast"/>
              <w:jc w:val="center"/>
              <w:rPr>
                <w:szCs w:val="28"/>
              </w:rPr>
            </w:pPr>
            <w:r w:rsidRPr="00C14B98">
              <w:rPr>
                <w:b/>
                <w:bCs/>
                <w:szCs w:val="28"/>
              </w:rPr>
              <w:t>Số </w:t>
            </w:r>
            <w:r w:rsidRPr="00C14B98">
              <w:rPr>
                <w:b/>
                <w:bCs/>
                <w:szCs w:val="28"/>
                <w:lang w:val="vi-VN"/>
              </w:rPr>
              <w:t>lượng</w:t>
            </w:r>
          </w:p>
        </w:tc>
        <w:tc>
          <w:tcPr>
            <w:tcW w:w="700" w:type="pct"/>
            <w:tcBorders>
              <w:top w:val="single" w:sz="8" w:space="0" w:color="auto"/>
              <w:left w:val="nil"/>
              <w:bottom w:val="single" w:sz="8" w:space="0" w:color="auto"/>
              <w:right w:val="single" w:sz="8" w:space="0" w:color="auto"/>
            </w:tcBorders>
            <w:vAlign w:val="center"/>
            <w:hideMark/>
          </w:tcPr>
          <w:p w:rsidR="00CF3237" w:rsidRPr="00C14B98" w:rsidRDefault="00CF3237" w:rsidP="00BA0C19">
            <w:pPr>
              <w:spacing w:before="120" w:after="120" w:line="234" w:lineRule="atLeast"/>
              <w:jc w:val="center"/>
              <w:rPr>
                <w:szCs w:val="28"/>
              </w:rPr>
            </w:pPr>
            <w:r w:rsidRPr="00C14B98">
              <w:rPr>
                <w:b/>
                <w:bCs/>
                <w:szCs w:val="28"/>
                <w:lang w:val="vi-VN"/>
              </w:rPr>
              <w:t>Tổng số điểm</w:t>
            </w:r>
          </w:p>
        </w:tc>
      </w:tr>
      <w:tr w:rsidR="00CF3237" w:rsidRPr="00C14B98" w:rsidTr="001B1757">
        <w:trPr>
          <w:tblCellSpacing w:w="0" w:type="dxa"/>
        </w:trPr>
        <w:tc>
          <w:tcPr>
            <w:tcW w:w="200" w:type="pct"/>
            <w:tcBorders>
              <w:top w:val="nil"/>
              <w:left w:val="single" w:sz="8" w:space="0" w:color="auto"/>
              <w:bottom w:val="single" w:sz="8" w:space="0" w:color="auto"/>
              <w:right w:val="single" w:sz="8" w:space="0" w:color="auto"/>
            </w:tcBorders>
            <w:vAlign w:val="center"/>
            <w:hideMark/>
          </w:tcPr>
          <w:p w:rsidR="00CF3237" w:rsidRPr="00C14B98" w:rsidRDefault="00CF3237" w:rsidP="00BA0C19">
            <w:pPr>
              <w:spacing w:before="120" w:after="120" w:line="234" w:lineRule="atLeast"/>
              <w:jc w:val="center"/>
              <w:rPr>
                <w:szCs w:val="28"/>
              </w:rPr>
            </w:pPr>
            <w:r w:rsidRPr="00C14B98">
              <w:rPr>
                <w:szCs w:val="28"/>
              </w:rPr>
              <w:t>1</w:t>
            </w:r>
          </w:p>
        </w:tc>
        <w:tc>
          <w:tcPr>
            <w:tcW w:w="2950" w:type="pct"/>
            <w:tcBorders>
              <w:top w:val="nil"/>
              <w:left w:val="nil"/>
              <w:bottom w:val="single" w:sz="8" w:space="0" w:color="auto"/>
              <w:right w:val="single" w:sz="8" w:space="0" w:color="auto"/>
            </w:tcBorders>
            <w:vAlign w:val="center"/>
            <w:hideMark/>
          </w:tcPr>
          <w:p w:rsidR="00CF3237" w:rsidRPr="00C14B98" w:rsidRDefault="00CF3237" w:rsidP="00BA0C19">
            <w:pPr>
              <w:spacing w:before="120" w:after="120" w:line="234" w:lineRule="atLeast"/>
              <w:rPr>
                <w:szCs w:val="28"/>
              </w:rPr>
            </w:pPr>
            <w:r w:rsidRPr="00C14B98">
              <w:rPr>
                <w:szCs w:val="28"/>
                <w:lang w:val="vi-VN"/>
              </w:rPr>
              <w:t>Mỗi x</w:t>
            </w:r>
            <w:r w:rsidR="00E02959">
              <w:rPr>
                <w:szCs w:val="28"/>
              </w:rPr>
              <w:t>ã </w:t>
            </w:r>
            <w:r w:rsidRPr="00C14B98">
              <w:rPr>
                <w:szCs w:val="28"/>
                <w:lang w:val="vi-VN"/>
              </w:rPr>
              <w:t>khu vực </w:t>
            </w:r>
            <w:r w:rsidR="00E02959">
              <w:rPr>
                <w:szCs w:val="28"/>
              </w:rPr>
              <w:t>I</w:t>
            </w:r>
          </w:p>
        </w:tc>
        <w:tc>
          <w:tcPr>
            <w:tcW w:w="500" w:type="pct"/>
            <w:tcBorders>
              <w:top w:val="nil"/>
              <w:left w:val="nil"/>
              <w:bottom w:val="single" w:sz="8" w:space="0" w:color="auto"/>
              <w:right w:val="single" w:sz="8" w:space="0" w:color="auto"/>
            </w:tcBorders>
            <w:vAlign w:val="center"/>
            <w:hideMark/>
          </w:tcPr>
          <w:p w:rsidR="00CF3237" w:rsidRPr="00C14B98" w:rsidRDefault="00CF3237" w:rsidP="00BA0C19">
            <w:pPr>
              <w:spacing w:before="120" w:after="120" w:line="234" w:lineRule="atLeast"/>
              <w:jc w:val="center"/>
              <w:rPr>
                <w:szCs w:val="28"/>
              </w:rPr>
            </w:pPr>
            <w:r w:rsidRPr="00C14B98">
              <w:rPr>
                <w:szCs w:val="28"/>
                <w:lang w:val="vi-VN"/>
              </w:rPr>
              <w:t>28</w:t>
            </w:r>
          </w:p>
        </w:tc>
        <w:tc>
          <w:tcPr>
            <w:tcW w:w="550" w:type="pct"/>
            <w:tcBorders>
              <w:top w:val="nil"/>
              <w:left w:val="nil"/>
              <w:bottom w:val="single" w:sz="8" w:space="0" w:color="auto"/>
              <w:right w:val="single" w:sz="8" w:space="0" w:color="auto"/>
            </w:tcBorders>
            <w:vAlign w:val="center"/>
            <w:hideMark/>
          </w:tcPr>
          <w:p w:rsidR="00CF3237" w:rsidRPr="00C14B98" w:rsidRDefault="00CF3237" w:rsidP="00BA0C19">
            <w:pPr>
              <w:spacing w:before="120" w:after="120" w:line="234" w:lineRule="atLeast"/>
              <w:jc w:val="center"/>
              <w:rPr>
                <w:szCs w:val="28"/>
              </w:rPr>
            </w:pPr>
            <w:r w:rsidRPr="00C14B98">
              <w:rPr>
                <w:szCs w:val="28"/>
                <w:lang w:val="vi-VN"/>
              </w:rPr>
              <w:t>a</w:t>
            </w:r>
          </w:p>
        </w:tc>
        <w:tc>
          <w:tcPr>
            <w:tcW w:w="700" w:type="pct"/>
            <w:tcBorders>
              <w:top w:val="nil"/>
              <w:left w:val="nil"/>
              <w:bottom w:val="single" w:sz="8" w:space="0" w:color="auto"/>
              <w:right w:val="single" w:sz="8" w:space="0" w:color="auto"/>
            </w:tcBorders>
            <w:vAlign w:val="center"/>
            <w:hideMark/>
          </w:tcPr>
          <w:p w:rsidR="00CF3237" w:rsidRPr="00C14B98" w:rsidRDefault="00CF3237" w:rsidP="00BA0C19">
            <w:pPr>
              <w:spacing w:before="120" w:after="120" w:line="234" w:lineRule="atLeast"/>
              <w:jc w:val="center"/>
              <w:rPr>
                <w:szCs w:val="28"/>
              </w:rPr>
            </w:pPr>
            <w:r w:rsidRPr="00C14B98">
              <w:rPr>
                <w:szCs w:val="28"/>
                <w:lang w:val="vi-VN"/>
              </w:rPr>
              <w:t>28 x</w:t>
            </w:r>
            <w:r w:rsidRPr="00C14B98">
              <w:rPr>
                <w:szCs w:val="28"/>
              </w:rPr>
              <w:t> a</w:t>
            </w:r>
          </w:p>
        </w:tc>
      </w:tr>
      <w:tr w:rsidR="00CF3237" w:rsidRPr="00C14B98" w:rsidTr="001B1757">
        <w:trPr>
          <w:tblCellSpacing w:w="0" w:type="dxa"/>
        </w:trPr>
        <w:tc>
          <w:tcPr>
            <w:tcW w:w="200" w:type="pct"/>
            <w:tcBorders>
              <w:top w:val="nil"/>
              <w:left w:val="single" w:sz="8" w:space="0" w:color="auto"/>
              <w:bottom w:val="single" w:sz="8" w:space="0" w:color="auto"/>
              <w:right w:val="single" w:sz="8" w:space="0" w:color="auto"/>
            </w:tcBorders>
            <w:vAlign w:val="center"/>
            <w:hideMark/>
          </w:tcPr>
          <w:p w:rsidR="00CF3237" w:rsidRPr="00C14B98" w:rsidRDefault="00CF3237" w:rsidP="00BA0C19">
            <w:pPr>
              <w:spacing w:before="120" w:after="120" w:line="234" w:lineRule="atLeast"/>
              <w:jc w:val="center"/>
              <w:rPr>
                <w:szCs w:val="28"/>
              </w:rPr>
            </w:pPr>
            <w:r w:rsidRPr="00C14B98">
              <w:rPr>
                <w:szCs w:val="28"/>
                <w:lang w:val="vi-VN"/>
              </w:rPr>
              <w:t>2</w:t>
            </w:r>
          </w:p>
        </w:tc>
        <w:tc>
          <w:tcPr>
            <w:tcW w:w="2950" w:type="pct"/>
            <w:tcBorders>
              <w:top w:val="nil"/>
              <w:left w:val="nil"/>
              <w:bottom w:val="single" w:sz="8" w:space="0" w:color="auto"/>
              <w:right w:val="single" w:sz="8" w:space="0" w:color="auto"/>
            </w:tcBorders>
            <w:vAlign w:val="center"/>
            <w:hideMark/>
          </w:tcPr>
          <w:p w:rsidR="00CF3237" w:rsidRPr="00C14B98" w:rsidRDefault="00CF3237" w:rsidP="00BA0C19">
            <w:pPr>
              <w:spacing w:before="120" w:after="120" w:line="234" w:lineRule="atLeast"/>
              <w:rPr>
                <w:szCs w:val="28"/>
              </w:rPr>
            </w:pPr>
            <w:r w:rsidRPr="00C14B98">
              <w:rPr>
                <w:szCs w:val="28"/>
                <w:lang w:val="vi-VN"/>
              </w:rPr>
              <w:t>Mỗi </w:t>
            </w:r>
            <w:r w:rsidR="00E02959">
              <w:rPr>
                <w:szCs w:val="28"/>
              </w:rPr>
              <w:t>ấp DTTS&amp;MN trong 24 xã khu vực I</w:t>
            </w:r>
          </w:p>
        </w:tc>
        <w:tc>
          <w:tcPr>
            <w:tcW w:w="500" w:type="pct"/>
            <w:tcBorders>
              <w:top w:val="nil"/>
              <w:left w:val="nil"/>
              <w:bottom w:val="single" w:sz="8" w:space="0" w:color="auto"/>
              <w:right w:val="single" w:sz="8" w:space="0" w:color="auto"/>
            </w:tcBorders>
            <w:vAlign w:val="center"/>
            <w:hideMark/>
          </w:tcPr>
          <w:p w:rsidR="00CF3237" w:rsidRPr="00C14B98" w:rsidRDefault="00CF3237" w:rsidP="00BA0C19">
            <w:pPr>
              <w:spacing w:before="120" w:after="120" w:line="234" w:lineRule="atLeast"/>
              <w:jc w:val="center"/>
              <w:rPr>
                <w:szCs w:val="28"/>
              </w:rPr>
            </w:pPr>
            <w:r w:rsidRPr="00C14B98">
              <w:rPr>
                <w:szCs w:val="28"/>
                <w:lang w:val="vi-VN"/>
              </w:rPr>
              <w:t>5</w:t>
            </w:r>
          </w:p>
        </w:tc>
        <w:tc>
          <w:tcPr>
            <w:tcW w:w="550" w:type="pct"/>
            <w:tcBorders>
              <w:top w:val="nil"/>
              <w:left w:val="nil"/>
              <w:bottom w:val="single" w:sz="8" w:space="0" w:color="auto"/>
              <w:right w:val="single" w:sz="8" w:space="0" w:color="auto"/>
            </w:tcBorders>
            <w:vAlign w:val="center"/>
            <w:hideMark/>
          </w:tcPr>
          <w:p w:rsidR="00CF3237" w:rsidRPr="00C14B98" w:rsidRDefault="00CF3237" w:rsidP="00BA0C19">
            <w:pPr>
              <w:spacing w:before="120" w:after="120" w:line="234" w:lineRule="atLeast"/>
              <w:jc w:val="center"/>
              <w:rPr>
                <w:szCs w:val="28"/>
              </w:rPr>
            </w:pPr>
            <w:r w:rsidRPr="00C14B98">
              <w:rPr>
                <w:szCs w:val="28"/>
                <w:lang w:val="vi-VN"/>
              </w:rPr>
              <w:t>b</w:t>
            </w:r>
          </w:p>
        </w:tc>
        <w:tc>
          <w:tcPr>
            <w:tcW w:w="700" w:type="pct"/>
            <w:tcBorders>
              <w:top w:val="nil"/>
              <w:left w:val="nil"/>
              <w:bottom w:val="single" w:sz="8" w:space="0" w:color="auto"/>
              <w:right w:val="single" w:sz="8" w:space="0" w:color="auto"/>
            </w:tcBorders>
            <w:vAlign w:val="center"/>
            <w:hideMark/>
          </w:tcPr>
          <w:p w:rsidR="00CF3237" w:rsidRPr="00C14B98" w:rsidRDefault="00CF3237" w:rsidP="00BA0C19">
            <w:pPr>
              <w:spacing w:before="120" w:after="120" w:line="234" w:lineRule="atLeast"/>
              <w:jc w:val="center"/>
              <w:rPr>
                <w:szCs w:val="28"/>
              </w:rPr>
            </w:pPr>
            <w:r w:rsidRPr="00C14B98">
              <w:rPr>
                <w:szCs w:val="28"/>
                <w:lang w:val="vi-VN"/>
              </w:rPr>
              <w:t>5 </w:t>
            </w:r>
            <w:r w:rsidRPr="00C14B98">
              <w:rPr>
                <w:szCs w:val="28"/>
                <w:lang w:val="en-GB"/>
              </w:rPr>
              <w:t>x</w:t>
            </w:r>
            <w:r w:rsidRPr="00C14B98">
              <w:rPr>
                <w:szCs w:val="28"/>
                <w:lang w:val="vi-VN"/>
              </w:rPr>
              <w:t> b</w:t>
            </w:r>
          </w:p>
        </w:tc>
      </w:tr>
      <w:tr w:rsidR="00CF3237" w:rsidRPr="00C14B98" w:rsidTr="001B1757">
        <w:trPr>
          <w:tblCellSpacing w:w="0" w:type="dxa"/>
        </w:trPr>
        <w:tc>
          <w:tcPr>
            <w:tcW w:w="3200" w:type="pct"/>
            <w:gridSpan w:val="2"/>
            <w:tcBorders>
              <w:top w:val="nil"/>
              <w:left w:val="single" w:sz="8" w:space="0" w:color="auto"/>
              <w:bottom w:val="single" w:sz="8" w:space="0" w:color="auto"/>
              <w:right w:val="single" w:sz="8" w:space="0" w:color="auto"/>
            </w:tcBorders>
            <w:vAlign w:val="center"/>
            <w:hideMark/>
          </w:tcPr>
          <w:p w:rsidR="00CF3237" w:rsidRPr="00C14B98" w:rsidRDefault="00CF3237" w:rsidP="00BA0C19">
            <w:pPr>
              <w:spacing w:before="120" w:after="120" w:line="234" w:lineRule="atLeast"/>
              <w:jc w:val="center"/>
              <w:rPr>
                <w:szCs w:val="28"/>
              </w:rPr>
            </w:pPr>
            <w:r w:rsidRPr="00C14B98">
              <w:rPr>
                <w:b/>
                <w:bCs/>
                <w:szCs w:val="28"/>
                <w:lang w:val="vi-VN"/>
              </w:rPr>
              <w:t>Tổng cộng </w:t>
            </w:r>
            <w:r w:rsidRPr="00C14B98">
              <w:rPr>
                <w:b/>
                <w:bCs/>
                <w:szCs w:val="28"/>
              </w:rPr>
              <w:t>điểm</w:t>
            </w:r>
          </w:p>
        </w:tc>
        <w:tc>
          <w:tcPr>
            <w:tcW w:w="500" w:type="pct"/>
            <w:tcBorders>
              <w:top w:val="nil"/>
              <w:left w:val="nil"/>
              <w:bottom w:val="single" w:sz="8" w:space="0" w:color="auto"/>
              <w:right w:val="single" w:sz="8" w:space="0" w:color="auto"/>
            </w:tcBorders>
            <w:vAlign w:val="center"/>
            <w:hideMark/>
          </w:tcPr>
          <w:p w:rsidR="00CF3237" w:rsidRPr="00C14B98" w:rsidRDefault="00CF3237" w:rsidP="00BA0C19">
            <w:pPr>
              <w:spacing w:before="120" w:after="120" w:line="234" w:lineRule="atLeast"/>
              <w:jc w:val="center"/>
              <w:rPr>
                <w:szCs w:val="28"/>
              </w:rPr>
            </w:pPr>
          </w:p>
        </w:tc>
        <w:tc>
          <w:tcPr>
            <w:tcW w:w="550" w:type="pct"/>
            <w:tcBorders>
              <w:top w:val="nil"/>
              <w:left w:val="nil"/>
              <w:bottom w:val="single" w:sz="8" w:space="0" w:color="auto"/>
              <w:right w:val="single" w:sz="8" w:space="0" w:color="auto"/>
            </w:tcBorders>
            <w:vAlign w:val="center"/>
            <w:hideMark/>
          </w:tcPr>
          <w:p w:rsidR="00CF3237" w:rsidRPr="00C14B98" w:rsidRDefault="00CF3237" w:rsidP="00BA0C19">
            <w:pPr>
              <w:spacing w:before="120" w:after="120" w:line="234" w:lineRule="atLeast"/>
              <w:jc w:val="center"/>
              <w:rPr>
                <w:szCs w:val="28"/>
              </w:rPr>
            </w:pPr>
          </w:p>
        </w:tc>
        <w:tc>
          <w:tcPr>
            <w:tcW w:w="700" w:type="pct"/>
            <w:tcBorders>
              <w:top w:val="nil"/>
              <w:left w:val="nil"/>
              <w:bottom w:val="single" w:sz="8" w:space="0" w:color="auto"/>
              <w:right w:val="single" w:sz="8" w:space="0" w:color="auto"/>
            </w:tcBorders>
            <w:vAlign w:val="center"/>
            <w:hideMark/>
          </w:tcPr>
          <w:p w:rsidR="00CF3237" w:rsidRPr="00C14B98" w:rsidRDefault="00CF3237" w:rsidP="00BA0C19">
            <w:pPr>
              <w:spacing w:before="120" w:after="120" w:line="234" w:lineRule="atLeast"/>
              <w:jc w:val="center"/>
              <w:rPr>
                <w:szCs w:val="28"/>
              </w:rPr>
            </w:pPr>
            <w:r w:rsidRPr="00C14B98">
              <w:rPr>
                <w:b/>
                <w:bCs/>
                <w:szCs w:val="28"/>
                <w:lang w:val="vi-VN"/>
              </w:rPr>
              <w:t>A</w:t>
            </w:r>
            <w:r w:rsidRPr="00C14B98">
              <w:rPr>
                <w:b/>
                <w:bCs/>
                <w:szCs w:val="28"/>
                <w:vertAlign w:val="subscript"/>
              </w:rPr>
              <w:t>k</w:t>
            </w:r>
            <w:r w:rsidRPr="00C14B98">
              <w:rPr>
                <w:b/>
                <w:bCs/>
                <w:szCs w:val="28"/>
                <w:vertAlign w:val="subscript"/>
                <w:lang w:val="vi-VN"/>
              </w:rPr>
              <w:t>,</w:t>
            </w:r>
            <w:r w:rsidRPr="00C14B98">
              <w:rPr>
                <w:b/>
                <w:bCs/>
                <w:szCs w:val="28"/>
                <w:vertAlign w:val="subscript"/>
              </w:rPr>
              <w:t>i</w:t>
            </w:r>
          </w:p>
        </w:tc>
      </w:tr>
    </w:tbl>
    <w:p w:rsidR="00CF3237" w:rsidRPr="00C14B98" w:rsidRDefault="00034E38" w:rsidP="00126898">
      <w:pPr>
        <w:shd w:val="clear" w:color="auto" w:fill="FFFFFF"/>
        <w:spacing w:before="120" w:after="120" w:line="234" w:lineRule="atLeast"/>
        <w:ind w:firstLine="720"/>
        <w:jc w:val="both"/>
        <w:rPr>
          <w:color w:val="000000"/>
          <w:szCs w:val="28"/>
        </w:rPr>
      </w:pPr>
      <w:r>
        <w:rPr>
          <w:color w:val="000000"/>
          <w:szCs w:val="28"/>
        </w:rPr>
        <w:t xml:space="preserve">+ </w:t>
      </w:r>
      <w:r w:rsidR="00CF3237" w:rsidRPr="00C14B98">
        <w:rPr>
          <w:color w:val="000000"/>
          <w:szCs w:val="28"/>
          <w:lang w:val="vi-VN"/>
        </w:rPr>
        <w:t>Nhóm tiêu chí </w:t>
      </w:r>
      <w:r w:rsidR="00CF3237" w:rsidRPr="00C14B98">
        <w:rPr>
          <w:color w:val="000000"/>
          <w:szCs w:val="28"/>
        </w:rPr>
        <w:t>ưu</w:t>
      </w:r>
      <w:r w:rsidR="00E02959">
        <w:rPr>
          <w:color w:val="000000"/>
          <w:szCs w:val="28"/>
        </w:rPr>
        <w:t xml:space="preserve"> tiên là tỷ lệ phần trăm hộ nghèo của xã:</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2"/>
        <w:gridCol w:w="5095"/>
        <w:gridCol w:w="979"/>
        <w:gridCol w:w="1371"/>
        <w:gridCol w:w="1665"/>
      </w:tblGrid>
      <w:tr w:rsidR="00CF3237" w:rsidRPr="00C14B98" w:rsidTr="00E02959">
        <w:trPr>
          <w:tblCellSpacing w:w="0" w:type="dxa"/>
        </w:trPr>
        <w:tc>
          <w:tcPr>
            <w:tcW w:w="256" w:type="pct"/>
            <w:tcBorders>
              <w:top w:val="single" w:sz="8" w:space="0" w:color="auto"/>
              <w:left w:val="single" w:sz="8" w:space="0" w:color="auto"/>
              <w:bottom w:val="single" w:sz="8" w:space="0" w:color="auto"/>
              <w:right w:val="single" w:sz="8" w:space="0" w:color="auto"/>
            </w:tcBorders>
            <w:vAlign w:val="center"/>
            <w:hideMark/>
          </w:tcPr>
          <w:p w:rsidR="00CF3237" w:rsidRPr="00C14B98" w:rsidRDefault="00CF3237" w:rsidP="00BA0C19">
            <w:pPr>
              <w:spacing w:before="120" w:after="120" w:line="234" w:lineRule="atLeast"/>
              <w:jc w:val="center"/>
              <w:rPr>
                <w:szCs w:val="28"/>
              </w:rPr>
            </w:pPr>
            <w:r w:rsidRPr="00C14B98">
              <w:rPr>
                <w:b/>
                <w:bCs/>
                <w:szCs w:val="28"/>
                <w:lang w:val="vi-VN"/>
              </w:rPr>
              <w:t>TT</w:t>
            </w:r>
          </w:p>
        </w:tc>
        <w:tc>
          <w:tcPr>
            <w:tcW w:w="2653" w:type="pct"/>
            <w:tcBorders>
              <w:top w:val="single" w:sz="8" w:space="0" w:color="auto"/>
              <w:left w:val="nil"/>
              <w:bottom w:val="single" w:sz="8" w:space="0" w:color="auto"/>
              <w:right w:val="single" w:sz="8" w:space="0" w:color="auto"/>
            </w:tcBorders>
            <w:vAlign w:val="center"/>
            <w:hideMark/>
          </w:tcPr>
          <w:p w:rsidR="00CF3237" w:rsidRPr="00C14B98" w:rsidRDefault="00CF3237" w:rsidP="00BA0C19">
            <w:pPr>
              <w:spacing w:before="120" w:after="120" w:line="234" w:lineRule="atLeast"/>
              <w:jc w:val="center"/>
              <w:rPr>
                <w:szCs w:val="28"/>
              </w:rPr>
            </w:pPr>
            <w:r w:rsidRPr="00C14B98">
              <w:rPr>
                <w:b/>
                <w:bCs/>
                <w:szCs w:val="28"/>
                <w:lang w:val="vi-VN"/>
              </w:rPr>
              <w:t>Nội dung tiêu chí</w:t>
            </w:r>
          </w:p>
        </w:tc>
        <w:tc>
          <w:tcPr>
            <w:tcW w:w="510" w:type="pct"/>
            <w:tcBorders>
              <w:top w:val="single" w:sz="8" w:space="0" w:color="auto"/>
              <w:left w:val="nil"/>
              <w:bottom w:val="single" w:sz="8" w:space="0" w:color="auto"/>
              <w:right w:val="single" w:sz="8" w:space="0" w:color="auto"/>
            </w:tcBorders>
            <w:vAlign w:val="center"/>
            <w:hideMark/>
          </w:tcPr>
          <w:p w:rsidR="00CF3237" w:rsidRPr="00C14B98" w:rsidRDefault="00CF3237" w:rsidP="00BA0C19">
            <w:pPr>
              <w:spacing w:before="120" w:after="120" w:line="234" w:lineRule="atLeast"/>
              <w:jc w:val="center"/>
              <w:rPr>
                <w:szCs w:val="28"/>
              </w:rPr>
            </w:pPr>
            <w:r w:rsidRPr="00C14B98">
              <w:rPr>
                <w:b/>
                <w:bCs/>
                <w:szCs w:val="28"/>
                <w:lang w:val="vi-VN"/>
              </w:rPr>
              <w:t>Điểm</w:t>
            </w:r>
          </w:p>
        </w:tc>
        <w:tc>
          <w:tcPr>
            <w:tcW w:w="714" w:type="pct"/>
            <w:tcBorders>
              <w:top w:val="single" w:sz="8" w:space="0" w:color="auto"/>
              <w:left w:val="nil"/>
              <w:bottom w:val="single" w:sz="8" w:space="0" w:color="auto"/>
              <w:right w:val="single" w:sz="8" w:space="0" w:color="auto"/>
            </w:tcBorders>
            <w:vAlign w:val="center"/>
            <w:hideMark/>
          </w:tcPr>
          <w:p w:rsidR="00CF3237" w:rsidRPr="00C14B98" w:rsidRDefault="00CF3237" w:rsidP="00BA0C19">
            <w:pPr>
              <w:spacing w:before="120" w:after="120" w:line="234" w:lineRule="atLeast"/>
              <w:jc w:val="center"/>
              <w:rPr>
                <w:szCs w:val="28"/>
              </w:rPr>
            </w:pPr>
            <w:r w:rsidRPr="00C14B98">
              <w:rPr>
                <w:b/>
                <w:bCs/>
                <w:szCs w:val="28"/>
                <w:lang w:val="vi-VN"/>
              </w:rPr>
              <w:t>Số l</w:t>
            </w:r>
            <w:r w:rsidRPr="00C14B98">
              <w:rPr>
                <w:b/>
                <w:bCs/>
                <w:szCs w:val="28"/>
              </w:rPr>
              <w:t>ượ</w:t>
            </w:r>
            <w:r w:rsidRPr="00C14B98">
              <w:rPr>
                <w:b/>
                <w:bCs/>
                <w:szCs w:val="28"/>
                <w:lang w:val="vi-VN"/>
              </w:rPr>
              <w:t>ng</w:t>
            </w:r>
          </w:p>
        </w:tc>
        <w:tc>
          <w:tcPr>
            <w:tcW w:w="867" w:type="pct"/>
            <w:tcBorders>
              <w:top w:val="single" w:sz="8" w:space="0" w:color="auto"/>
              <w:left w:val="nil"/>
              <w:bottom w:val="single" w:sz="8" w:space="0" w:color="auto"/>
              <w:right w:val="single" w:sz="8" w:space="0" w:color="auto"/>
            </w:tcBorders>
            <w:vAlign w:val="center"/>
            <w:hideMark/>
          </w:tcPr>
          <w:p w:rsidR="00CF3237" w:rsidRPr="00C14B98" w:rsidRDefault="00CF3237" w:rsidP="00BA0C19">
            <w:pPr>
              <w:spacing w:before="120" w:after="120" w:line="234" w:lineRule="atLeast"/>
              <w:jc w:val="center"/>
              <w:rPr>
                <w:szCs w:val="28"/>
              </w:rPr>
            </w:pPr>
            <w:r w:rsidRPr="00C14B98">
              <w:rPr>
                <w:b/>
                <w:bCs/>
                <w:szCs w:val="28"/>
                <w:lang w:val="vi-VN"/>
              </w:rPr>
              <w:t>Tổng số điểm</w:t>
            </w:r>
          </w:p>
        </w:tc>
      </w:tr>
      <w:tr w:rsidR="00CF3237" w:rsidRPr="00C14B98" w:rsidTr="00E02959">
        <w:trPr>
          <w:tblCellSpacing w:w="0" w:type="dxa"/>
        </w:trPr>
        <w:tc>
          <w:tcPr>
            <w:tcW w:w="256" w:type="pct"/>
            <w:tcBorders>
              <w:top w:val="nil"/>
              <w:left w:val="single" w:sz="8" w:space="0" w:color="auto"/>
              <w:bottom w:val="single" w:sz="8" w:space="0" w:color="auto"/>
              <w:right w:val="single" w:sz="8" w:space="0" w:color="auto"/>
            </w:tcBorders>
            <w:vAlign w:val="center"/>
            <w:hideMark/>
          </w:tcPr>
          <w:p w:rsidR="00CF3237" w:rsidRPr="00C14B98" w:rsidRDefault="00CF3237" w:rsidP="00BA0C19">
            <w:pPr>
              <w:spacing w:before="120" w:after="120" w:line="234" w:lineRule="atLeast"/>
              <w:jc w:val="center"/>
              <w:rPr>
                <w:szCs w:val="28"/>
              </w:rPr>
            </w:pPr>
            <w:r w:rsidRPr="00C14B98">
              <w:rPr>
                <w:szCs w:val="28"/>
                <w:lang w:val="vi-VN"/>
              </w:rPr>
              <w:t>1</w:t>
            </w:r>
          </w:p>
        </w:tc>
        <w:tc>
          <w:tcPr>
            <w:tcW w:w="2653" w:type="pct"/>
            <w:tcBorders>
              <w:top w:val="nil"/>
              <w:left w:val="nil"/>
              <w:bottom w:val="single" w:sz="8" w:space="0" w:color="auto"/>
              <w:right w:val="single" w:sz="8" w:space="0" w:color="auto"/>
            </w:tcBorders>
            <w:vAlign w:val="center"/>
            <w:hideMark/>
          </w:tcPr>
          <w:p w:rsidR="00CF3237" w:rsidRPr="00E02959" w:rsidRDefault="00CF3237" w:rsidP="00BA0C19">
            <w:pPr>
              <w:spacing w:before="120" w:after="120" w:line="234" w:lineRule="atLeast"/>
              <w:rPr>
                <w:szCs w:val="28"/>
              </w:rPr>
            </w:pPr>
            <w:r w:rsidRPr="00C14B98">
              <w:rPr>
                <w:szCs w:val="28"/>
                <w:lang w:val="vi-VN"/>
              </w:rPr>
              <w:t xml:space="preserve">Cứ 1% tỷ lệ hộ nghèo của xã </w:t>
            </w:r>
            <w:r w:rsidR="00E02959">
              <w:rPr>
                <w:szCs w:val="28"/>
              </w:rPr>
              <w:t>khu vực I</w:t>
            </w:r>
          </w:p>
        </w:tc>
        <w:tc>
          <w:tcPr>
            <w:tcW w:w="510" w:type="pct"/>
            <w:tcBorders>
              <w:top w:val="nil"/>
              <w:left w:val="nil"/>
              <w:bottom w:val="single" w:sz="8" w:space="0" w:color="auto"/>
              <w:right w:val="single" w:sz="8" w:space="0" w:color="auto"/>
            </w:tcBorders>
            <w:vAlign w:val="center"/>
            <w:hideMark/>
          </w:tcPr>
          <w:p w:rsidR="00CF3237" w:rsidRPr="00C14B98" w:rsidRDefault="00CF3237" w:rsidP="00BA0C19">
            <w:pPr>
              <w:spacing w:before="120" w:after="120" w:line="234" w:lineRule="atLeast"/>
              <w:jc w:val="center"/>
              <w:rPr>
                <w:szCs w:val="28"/>
              </w:rPr>
            </w:pPr>
            <w:r w:rsidRPr="00C14B98">
              <w:rPr>
                <w:szCs w:val="28"/>
                <w:lang w:val="vi-VN"/>
              </w:rPr>
              <w:t>0,15</w:t>
            </w:r>
          </w:p>
        </w:tc>
        <w:tc>
          <w:tcPr>
            <w:tcW w:w="714" w:type="pct"/>
            <w:tcBorders>
              <w:top w:val="nil"/>
              <w:left w:val="nil"/>
              <w:bottom w:val="single" w:sz="8" w:space="0" w:color="auto"/>
              <w:right w:val="single" w:sz="8" w:space="0" w:color="auto"/>
            </w:tcBorders>
            <w:vAlign w:val="center"/>
            <w:hideMark/>
          </w:tcPr>
          <w:p w:rsidR="00CF3237" w:rsidRPr="00C14B98" w:rsidRDefault="00CF3237" w:rsidP="00BA0C19">
            <w:pPr>
              <w:spacing w:before="120" w:after="120" w:line="234" w:lineRule="atLeast"/>
              <w:jc w:val="center"/>
              <w:rPr>
                <w:szCs w:val="28"/>
              </w:rPr>
            </w:pPr>
            <w:r w:rsidRPr="00C14B98">
              <w:rPr>
                <w:szCs w:val="28"/>
                <w:lang w:val="vi-VN"/>
              </w:rPr>
              <w:t>a</w:t>
            </w:r>
          </w:p>
        </w:tc>
        <w:tc>
          <w:tcPr>
            <w:tcW w:w="867" w:type="pct"/>
            <w:tcBorders>
              <w:top w:val="nil"/>
              <w:left w:val="nil"/>
              <w:bottom w:val="single" w:sz="8" w:space="0" w:color="auto"/>
              <w:right w:val="single" w:sz="8" w:space="0" w:color="auto"/>
            </w:tcBorders>
            <w:vAlign w:val="center"/>
            <w:hideMark/>
          </w:tcPr>
          <w:p w:rsidR="00CF3237" w:rsidRPr="00C14B98" w:rsidRDefault="00CF3237" w:rsidP="00BA0C19">
            <w:pPr>
              <w:spacing w:before="120" w:after="120" w:line="234" w:lineRule="atLeast"/>
              <w:jc w:val="center"/>
              <w:rPr>
                <w:szCs w:val="28"/>
              </w:rPr>
            </w:pPr>
            <w:r w:rsidRPr="00C14B98">
              <w:rPr>
                <w:szCs w:val="28"/>
                <w:lang w:val="vi-VN"/>
              </w:rPr>
              <w:t>0,15 </w:t>
            </w:r>
            <w:r w:rsidRPr="00C14B98">
              <w:rPr>
                <w:szCs w:val="28"/>
              </w:rPr>
              <w:t>x</w:t>
            </w:r>
            <w:r w:rsidRPr="00C14B98">
              <w:rPr>
                <w:szCs w:val="28"/>
                <w:lang w:val="vi-VN"/>
              </w:rPr>
              <w:t> a</w:t>
            </w:r>
          </w:p>
        </w:tc>
      </w:tr>
      <w:tr w:rsidR="00CF3237" w:rsidRPr="00C14B98" w:rsidTr="00E02959">
        <w:trPr>
          <w:tblCellSpacing w:w="0" w:type="dxa"/>
        </w:trPr>
        <w:tc>
          <w:tcPr>
            <w:tcW w:w="256" w:type="pct"/>
            <w:tcBorders>
              <w:top w:val="nil"/>
              <w:left w:val="single" w:sz="8" w:space="0" w:color="auto"/>
              <w:bottom w:val="single" w:sz="8" w:space="0" w:color="auto"/>
              <w:right w:val="single" w:sz="8" w:space="0" w:color="auto"/>
            </w:tcBorders>
            <w:vAlign w:val="center"/>
            <w:hideMark/>
          </w:tcPr>
          <w:p w:rsidR="00CF3237" w:rsidRPr="00C14B98" w:rsidRDefault="00CF3237" w:rsidP="00BA0C19">
            <w:pPr>
              <w:spacing w:before="120" w:after="120" w:line="234" w:lineRule="atLeast"/>
              <w:jc w:val="center"/>
              <w:rPr>
                <w:szCs w:val="28"/>
              </w:rPr>
            </w:pPr>
          </w:p>
        </w:tc>
        <w:tc>
          <w:tcPr>
            <w:tcW w:w="2653" w:type="pct"/>
            <w:tcBorders>
              <w:top w:val="nil"/>
              <w:left w:val="nil"/>
              <w:bottom w:val="single" w:sz="8" w:space="0" w:color="auto"/>
              <w:right w:val="single" w:sz="8" w:space="0" w:color="auto"/>
            </w:tcBorders>
            <w:vAlign w:val="center"/>
            <w:hideMark/>
          </w:tcPr>
          <w:p w:rsidR="00CF3237" w:rsidRPr="00C14B98" w:rsidRDefault="00CF3237" w:rsidP="00BA0C19">
            <w:pPr>
              <w:spacing w:before="120" w:after="120" w:line="234" w:lineRule="atLeast"/>
              <w:jc w:val="center"/>
              <w:rPr>
                <w:szCs w:val="28"/>
              </w:rPr>
            </w:pPr>
            <w:r w:rsidRPr="00C14B98">
              <w:rPr>
                <w:b/>
                <w:bCs/>
                <w:szCs w:val="28"/>
                <w:lang w:val="vi-VN"/>
              </w:rPr>
              <w:t>Tổng cộng điểm</w:t>
            </w:r>
          </w:p>
        </w:tc>
        <w:tc>
          <w:tcPr>
            <w:tcW w:w="510" w:type="pct"/>
            <w:tcBorders>
              <w:top w:val="nil"/>
              <w:left w:val="nil"/>
              <w:bottom w:val="single" w:sz="8" w:space="0" w:color="auto"/>
              <w:right w:val="single" w:sz="8" w:space="0" w:color="auto"/>
            </w:tcBorders>
            <w:vAlign w:val="center"/>
            <w:hideMark/>
          </w:tcPr>
          <w:p w:rsidR="00CF3237" w:rsidRPr="00C14B98" w:rsidRDefault="00CF3237" w:rsidP="00BA0C19">
            <w:pPr>
              <w:spacing w:before="120" w:after="120" w:line="234" w:lineRule="atLeast"/>
              <w:jc w:val="center"/>
              <w:rPr>
                <w:szCs w:val="28"/>
              </w:rPr>
            </w:pPr>
          </w:p>
        </w:tc>
        <w:tc>
          <w:tcPr>
            <w:tcW w:w="714" w:type="pct"/>
            <w:tcBorders>
              <w:top w:val="nil"/>
              <w:left w:val="nil"/>
              <w:bottom w:val="single" w:sz="8" w:space="0" w:color="auto"/>
              <w:right w:val="single" w:sz="8" w:space="0" w:color="auto"/>
            </w:tcBorders>
            <w:vAlign w:val="center"/>
            <w:hideMark/>
          </w:tcPr>
          <w:p w:rsidR="00CF3237" w:rsidRPr="00C14B98" w:rsidRDefault="00CF3237" w:rsidP="00BA0C19">
            <w:pPr>
              <w:spacing w:before="120" w:after="120" w:line="234" w:lineRule="atLeast"/>
              <w:jc w:val="center"/>
              <w:rPr>
                <w:szCs w:val="28"/>
              </w:rPr>
            </w:pPr>
          </w:p>
        </w:tc>
        <w:tc>
          <w:tcPr>
            <w:tcW w:w="867" w:type="pct"/>
            <w:tcBorders>
              <w:top w:val="nil"/>
              <w:left w:val="nil"/>
              <w:bottom w:val="single" w:sz="8" w:space="0" w:color="auto"/>
              <w:right w:val="single" w:sz="8" w:space="0" w:color="auto"/>
            </w:tcBorders>
            <w:vAlign w:val="center"/>
            <w:hideMark/>
          </w:tcPr>
          <w:p w:rsidR="00CF3237" w:rsidRPr="00C14B98" w:rsidRDefault="00E02959" w:rsidP="00BA0C19">
            <w:pPr>
              <w:spacing w:before="120" w:after="120" w:line="234" w:lineRule="atLeast"/>
              <w:jc w:val="center"/>
              <w:rPr>
                <w:szCs w:val="28"/>
              </w:rPr>
            </w:pPr>
            <w:r>
              <w:rPr>
                <w:b/>
                <w:bCs/>
                <w:szCs w:val="28"/>
                <w:lang w:val="vi-VN"/>
              </w:rPr>
              <w:t>B</w:t>
            </w:r>
            <w:r w:rsidR="00CF3237" w:rsidRPr="00C14B98">
              <w:rPr>
                <w:b/>
                <w:bCs/>
                <w:szCs w:val="28"/>
                <w:vertAlign w:val="subscript"/>
              </w:rPr>
              <w:t>k,i</w:t>
            </w:r>
          </w:p>
        </w:tc>
      </w:tr>
    </w:tbl>
    <w:p w:rsidR="00E02959" w:rsidRDefault="00CF3237" w:rsidP="00126898">
      <w:pPr>
        <w:shd w:val="clear" w:color="auto" w:fill="FFFFFF"/>
        <w:spacing w:before="120" w:after="120" w:line="234" w:lineRule="atLeast"/>
        <w:ind w:firstLine="720"/>
        <w:jc w:val="both"/>
        <w:rPr>
          <w:color w:val="000000"/>
          <w:szCs w:val="28"/>
          <w:vertAlign w:val="subscript"/>
        </w:rPr>
      </w:pPr>
      <w:r w:rsidRPr="00C14B98">
        <w:rPr>
          <w:color w:val="000000"/>
          <w:szCs w:val="28"/>
          <w:lang w:val="vi-VN"/>
        </w:rPr>
        <w:t>Tổng số điểm </w:t>
      </w:r>
      <w:r w:rsidRPr="00C14B98">
        <w:rPr>
          <w:b/>
          <w:bCs/>
          <w:color w:val="000000"/>
          <w:szCs w:val="28"/>
          <w:lang w:val="vi-VN"/>
        </w:rPr>
        <w:t>X</w:t>
      </w:r>
      <w:r w:rsidRPr="00C14B98">
        <w:rPr>
          <w:b/>
          <w:bCs/>
          <w:color w:val="000000"/>
          <w:szCs w:val="28"/>
          <w:vertAlign w:val="subscript"/>
          <w:lang w:val="vi-VN"/>
        </w:rPr>
        <w:t>k</w:t>
      </w:r>
      <w:r w:rsidRPr="00C14B98">
        <w:rPr>
          <w:b/>
          <w:bCs/>
          <w:color w:val="000000"/>
          <w:szCs w:val="28"/>
          <w:vertAlign w:val="subscript"/>
        </w:rPr>
        <w:t>,i</w:t>
      </w:r>
      <w:r w:rsidRPr="00C14B98">
        <w:rPr>
          <w:color w:val="000000"/>
          <w:szCs w:val="28"/>
        </w:rPr>
        <w:t> </w:t>
      </w:r>
      <w:r w:rsidRPr="00C14B98">
        <w:rPr>
          <w:color w:val="000000"/>
          <w:szCs w:val="28"/>
          <w:lang w:val="vi-VN"/>
        </w:rPr>
        <w:t>của địa phương thứ k được xác định trên cơ sở cộng điểm theo các </w:t>
      </w:r>
      <w:r w:rsidRPr="00C14B98">
        <w:rPr>
          <w:color w:val="000000"/>
          <w:szCs w:val="28"/>
        </w:rPr>
        <w:t>t</w:t>
      </w:r>
      <w:r w:rsidRPr="00C14B98">
        <w:rPr>
          <w:color w:val="000000"/>
          <w:szCs w:val="28"/>
          <w:lang w:val="vi-VN"/>
        </w:rPr>
        <w:t>iêu ch</w:t>
      </w:r>
      <w:r w:rsidRPr="00C14B98">
        <w:rPr>
          <w:color w:val="000000"/>
          <w:szCs w:val="28"/>
        </w:rPr>
        <w:t>í</w:t>
      </w:r>
      <w:r w:rsidRPr="00C14B98">
        <w:rPr>
          <w:color w:val="000000"/>
          <w:szCs w:val="28"/>
          <w:lang w:val="vi-VN"/>
        </w:rPr>
        <w:t>: </w:t>
      </w:r>
      <w:r w:rsidRPr="00C14B98">
        <w:rPr>
          <w:b/>
          <w:bCs/>
          <w:color w:val="000000"/>
          <w:szCs w:val="28"/>
          <w:lang w:val="vi-VN"/>
        </w:rPr>
        <w:t>X</w:t>
      </w:r>
      <w:r w:rsidRPr="00C14B98">
        <w:rPr>
          <w:b/>
          <w:bCs/>
          <w:color w:val="000000"/>
          <w:szCs w:val="28"/>
          <w:vertAlign w:val="subscript"/>
          <w:lang w:val="vi-VN"/>
        </w:rPr>
        <w:t>k</w:t>
      </w:r>
      <w:r w:rsidRPr="00C14B98">
        <w:rPr>
          <w:b/>
          <w:bCs/>
          <w:color w:val="000000"/>
          <w:szCs w:val="28"/>
          <w:vertAlign w:val="subscript"/>
        </w:rPr>
        <w:t>,</w:t>
      </w:r>
      <w:r w:rsidRPr="00C14B98">
        <w:rPr>
          <w:b/>
          <w:bCs/>
          <w:color w:val="000000"/>
          <w:szCs w:val="28"/>
          <w:vertAlign w:val="subscript"/>
          <w:lang w:val="vi-VN"/>
        </w:rPr>
        <w:t>i</w:t>
      </w:r>
      <w:r w:rsidRPr="00C14B98">
        <w:rPr>
          <w:color w:val="000000"/>
          <w:szCs w:val="28"/>
          <w:lang w:val="vi-VN"/>
        </w:rPr>
        <w:t> = A</w:t>
      </w:r>
      <w:r w:rsidRPr="00C14B98">
        <w:rPr>
          <w:color w:val="000000"/>
          <w:szCs w:val="28"/>
          <w:vertAlign w:val="subscript"/>
        </w:rPr>
        <w:t>k,i</w:t>
      </w:r>
      <w:r w:rsidRPr="00C14B98">
        <w:rPr>
          <w:color w:val="000000"/>
          <w:szCs w:val="28"/>
          <w:lang w:val="vi-VN"/>
        </w:rPr>
        <w:t> + B</w:t>
      </w:r>
      <w:r w:rsidR="00E02959">
        <w:rPr>
          <w:color w:val="000000"/>
          <w:szCs w:val="28"/>
          <w:vertAlign w:val="subscript"/>
        </w:rPr>
        <w:t>k,i</w:t>
      </w:r>
    </w:p>
    <w:p w:rsidR="00582FA7" w:rsidRPr="00034E38" w:rsidRDefault="00034E38" w:rsidP="00126898">
      <w:pPr>
        <w:shd w:val="clear" w:color="auto" w:fill="FFFFFF"/>
        <w:spacing w:before="120" w:after="120" w:line="234" w:lineRule="atLeast"/>
        <w:ind w:firstLine="720"/>
        <w:jc w:val="both"/>
        <w:rPr>
          <w:bCs/>
          <w:color w:val="000000"/>
          <w:szCs w:val="28"/>
        </w:rPr>
      </w:pPr>
      <w:r>
        <w:rPr>
          <w:bCs/>
          <w:color w:val="000000"/>
          <w:szCs w:val="28"/>
        </w:rPr>
        <w:t>b)</w:t>
      </w:r>
      <w:r w:rsidR="00CF3237" w:rsidRPr="00582FA7">
        <w:rPr>
          <w:bCs/>
          <w:color w:val="000000"/>
          <w:szCs w:val="28"/>
        </w:rPr>
        <w:t> </w:t>
      </w:r>
      <w:r w:rsidR="00CF3237" w:rsidRPr="00582FA7">
        <w:rPr>
          <w:bCs/>
          <w:color w:val="000000"/>
          <w:szCs w:val="28"/>
          <w:lang w:val="vi-VN"/>
        </w:rPr>
        <w:t>Ti</w:t>
      </w:r>
      <w:r w:rsidR="00CF3237" w:rsidRPr="00582FA7">
        <w:rPr>
          <w:bCs/>
          <w:color w:val="000000"/>
          <w:szCs w:val="28"/>
        </w:rPr>
        <w:t>ể</w:t>
      </w:r>
      <w:r w:rsidR="00CF3237" w:rsidRPr="00582FA7">
        <w:rPr>
          <w:bCs/>
          <w:color w:val="000000"/>
          <w:szCs w:val="28"/>
          <w:lang w:val="vi-VN"/>
        </w:rPr>
        <w:t xml:space="preserve">u dự án </w:t>
      </w:r>
      <w:r w:rsidR="00582FA7" w:rsidRPr="00582FA7">
        <w:rPr>
          <w:bCs/>
          <w:color w:val="000000"/>
          <w:szCs w:val="28"/>
        </w:rPr>
        <w:t>2</w:t>
      </w:r>
      <w:r w:rsidR="00CF3237" w:rsidRPr="00582FA7">
        <w:rPr>
          <w:bCs/>
          <w:color w:val="000000"/>
          <w:szCs w:val="28"/>
        </w:rPr>
        <w:t>:</w:t>
      </w:r>
      <w:r w:rsidR="00CF3237" w:rsidRPr="00582FA7">
        <w:rPr>
          <w:bCs/>
          <w:color w:val="000000"/>
          <w:szCs w:val="28"/>
          <w:lang w:val="vi-VN"/>
        </w:rPr>
        <w:t> Phát triển kinh t</w:t>
      </w:r>
      <w:r w:rsidR="00CF3237" w:rsidRPr="00582FA7">
        <w:rPr>
          <w:bCs/>
          <w:color w:val="000000"/>
          <w:szCs w:val="28"/>
        </w:rPr>
        <w:t>ế</w:t>
      </w:r>
      <w:r w:rsidR="00CF3237" w:rsidRPr="00582FA7">
        <w:rPr>
          <w:bCs/>
          <w:color w:val="000000"/>
          <w:szCs w:val="28"/>
          <w:lang w:val="vi-VN"/>
        </w:rPr>
        <w:t> x</w:t>
      </w:r>
      <w:r w:rsidR="00CF3237" w:rsidRPr="00582FA7">
        <w:rPr>
          <w:bCs/>
          <w:color w:val="000000"/>
          <w:szCs w:val="28"/>
        </w:rPr>
        <w:t>ã</w:t>
      </w:r>
      <w:r w:rsidR="00CF3237" w:rsidRPr="00582FA7">
        <w:rPr>
          <w:bCs/>
          <w:color w:val="000000"/>
          <w:szCs w:val="28"/>
          <w:lang w:val="vi-VN"/>
        </w:rPr>
        <w:t> hội - mô hình bộ đội gắn với dân b</w:t>
      </w:r>
      <w:r w:rsidR="00CF3237" w:rsidRPr="00582FA7">
        <w:rPr>
          <w:bCs/>
          <w:color w:val="000000"/>
          <w:szCs w:val="28"/>
          <w:lang w:val="en-GB"/>
        </w:rPr>
        <w:t>ả</w:t>
      </w:r>
      <w:r w:rsidR="00CF3237" w:rsidRPr="00582FA7">
        <w:rPr>
          <w:bCs/>
          <w:color w:val="000000"/>
          <w:szCs w:val="28"/>
          <w:lang w:val="vi-VN"/>
        </w:rPr>
        <w:t>n vùng đ</w:t>
      </w:r>
      <w:r w:rsidR="00CF3237" w:rsidRPr="00582FA7">
        <w:rPr>
          <w:bCs/>
          <w:color w:val="000000"/>
          <w:szCs w:val="28"/>
        </w:rPr>
        <w:t>ồ</w:t>
      </w:r>
      <w:r w:rsidR="00CF3237" w:rsidRPr="00582FA7">
        <w:rPr>
          <w:bCs/>
          <w:color w:val="000000"/>
          <w:szCs w:val="28"/>
          <w:lang w:val="vi-VN"/>
        </w:rPr>
        <w:t xml:space="preserve">ng bào </w:t>
      </w:r>
      <w:r>
        <w:rPr>
          <w:bCs/>
          <w:color w:val="000000"/>
          <w:szCs w:val="28"/>
        </w:rPr>
        <w:t>DTTS&amp;MN</w:t>
      </w:r>
    </w:p>
    <w:p w:rsidR="00582FA7" w:rsidRDefault="00CF3237" w:rsidP="00126898">
      <w:pPr>
        <w:shd w:val="clear" w:color="auto" w:fill="FFFFFF"/>
        <w:spacing w:before="120" w:after="120" w:line="234" w:lineRule="atLeast"/>
        <w:ind w:firstLine="720"/>
        <w:jc w:val="both"/>
        <w:rPr>
          <w:color w:val="000000"/>
          <w:szCs w:val="28"/>
          <w:lang w:val="vi-VN"/>
        </w:rPr>
      </w:pPr>
      <w:r w:rsidRPr="00C14B98">
        <w:rPr>
          <w:color w:val="000000"/>
          <w:szCs w:val="28"/>
          <w:lang w:val="vi-VN"/>
        </w:rPr>
        <w:t>Ph</w:t>
      </w:r>
      <w:r w:rsidRPr="00C14B98">
        <w:rPr>
          <w:color w:val="000000"/>
          <w:szCs w:val="28"/>
          <w:lang w:val="en-GB"/>
        </w:rPr>
        <w:t>â</w:t>
      </w:r>
      <w:r w:rsidRPr="00C14B98">
        <w:rPr>
          <w:color w:val="000000"/>
          <w:szCs w:val="28"/>
          <w:lang w:val="vi-VN"/>
        </w:rPr>
        <w:t>n bổ vốn đầu tư: Không.</w:t>
      </w:r>
    </w:p>
    <w:p w:rsidR="00582FA7" w:rsidRDefault="00CF3237" w:rsidP="00126898">
      <w:pPr>
        <w:shd w:val="clear" w:color="auto" w:fill="FFFFFF"/>
        <w:spacing w:before="120" w:after="120" w:line="234" w:lineRule="atLeast"/>
        <w:ind w:firstLine="720"/>
        <w:jc w:val="both"/>
        <w:rPr>
          <w:color w:val="000000"/>
          <w:szCs w:val="28"/>
          <w:lang w:val="vi-VN"/>
        </w:rPr>
      </w:pPr>
      <w:r w:rsidRPr="00C14B98">
        <w:rPr>
          <w:color w:val="000000"/>
          <w:szCs w:val="28"/>
          <w:lang w:val="vi-VN"/>
        </w:rPr>
        <w:t>Phân bổ vốn sự nghiệp:</w:t>
      </w:r>
    </w:p>
    <w:p w:rsidR="00582FA7" w:rsidRDefault="00034E38" w:rsidP="00126898">
      <w:pPr>
        <w:shd w:val="clear" w:color="auto" w:fill="FFFFFF"/>
        <w:spacing w:before="120" w:after="120" w:line="234" w:lineRule="atLeast"/>
        <w:ind w:firstLine="720"/>
        <w:jc w:val="both"/>
        <w:rPr>
          <w:color w:val="000000"/>
          <w:szCs w:val="28"/>
          <w:lang w:val="vi-VN"/>
        </w:rPr>
      </w:pPr>
      <w:r>
        <w:rPr>
          <w:color w:val="000000"/>
          <w:szCs w:val="28"/>
        </w:rPr>
        <w:t>-</w:t>
      </w:r>
      <w:r w:rsidR="00CF3237" w:rsidRPr="00C14B98">
        <w:rPr>
          <w:color w:val="000000"/>
          <w:szCs w:val="28"/>
          <w:lang w:val="vi-VN"/>
        </w:rPr>
        <w:t xml:space="preserve"> Phân bổ cho Bộ </w:t>
      </w:r>
      <w:r w:rsidR="00582FA7">
        <w:rPr>
          <w:color w:val="000000"/>
          <w:szCs w:val="28"/>
        </w:rPr>
        <w:t>Chỉ huy quân sự</w:t>
      </w:r>
      <w:r w:rsidR="00CF3237" w:rsidRPr="00C14B98">
        <w:rPr>
          <w:color w:val="000000"/>
          <w:szCs w:val="28"/>
          <w:lang w:val="vi-VN"/>
        </w:rPr>
        <w:t>: 1</w:t>
      </w:r>
      <w:r w:rsidR="00582FA7">
        <w:rPr>
          <w:color w:val="000000"/>
          <w:szCs w:val="28"/>
          <w:lang w:val="vi-VN"/>
        </w:rPr>
        <w:t xml:space="preserve">00% vốn sự nghiệp (Bộ </w:t>
      </w:r>
      <w:r w:rsidR="00582FA7">
        <w:rPr>
          <w:color w:val="000000"/>
          <w:szCs w:val="28"/>
        </w:rPr>
        <w:t>Chỉ huy quân sự</w:t>
      </w:r>
      <w:r w:rsidR="00CF3237" w:rsidRPr="00C14B98">
        <w:rPr>
          <w:color w:val="000000"/>
          <w:szCs w:val="28"/>
          <w:lang w:val="vi-VN"/>
        </w:rPr>
        <w:t xml:space="preserve"> chịu trách nhiệm xây dựng phương </w:t>
      </w:r>
      <w:proofErr w:type="gramStart"/>
      <w:r w:rsidR="00CF3237" w:rsidRPr="00C14B98">
        <w:rPr>
          <w:color w:val="000000"/>
          <w:szCs w:val="28"/>
          <w:lang w:val="vi-VN"/>
        </w:rPr>
        <w:t>án</w:t>
      </w:r>
      <w:proofErr w:type="gramEnd"/>
      <w:r w:rsidR="00CF3237" w:rsidRPr="00C14B98">
        <w:rPr>
          <w:color w:val="000000"/>
          <w:szCs w:val="28"/>
          <w:lang w:val="vi-VN"/>
        </w:rPr>
        <w:t xml:space="preserve"> phân bổ chi tiết).</w:t>
      </w:r>
    </w:p>
    <w:p w:rsidR="00CF3237" w:rsidRDefault="00034E38" w:rsidP="00126898">
      <w:pPr>
        <w:shd w:val="clear" w:color="auto" w:fill="FFFFFF"/>
        <w:spacing w:before="120" w:after="120" w:line="234" w:lineRule="atLeast"/>
        <w:ind w:firstLine="720"/>
        <w:jc w:val="both"/>
        <w:rPr>
          <w:color w:val="000000"/>
          <w:szCs w:val="28"/>
          <w:lang w:val="vi-VN"/>
        </w:rPr>
      </w:pPr>
      <w:r>
        <w:rPr>
          <w:color w:val="000000"/>
          <w:szCs w:val="28"/>
        </w:rPr>
        <w:t>-</w:t>
      </w:r>
      <w:r w:rsidR="00CF3237" w:rsidRPr="00C14B98">
        <w:rPr>
          <w:color w:val="000000"/>
          <w:szCs w:val="28"/>
          <w:lang w:val="vi-VN"/>
        </w:rPr>
        <w:t xml:space="preserve"> Phân bổ cho các địa phương: Không.</w:t>
      </w:r>
    </w:p>
    <w:p w:rsidR="00CF262B" w:rsidRDefault="00582FA7" w:rsidP="00126898">
      <w:pPr>
        <w:shd w:val="clear" w:color="auto" w:fill="FFFFFF"/>
        <w:spacing w:before="120" w:after="120" w:line="234" w:lineRule="atLeast"/>
        <w:ind w:firstLine="720"/>
        <w:jc w:val="both"/>
        <w:rPr>
          <w:color w:val="000000"/>
          <w:szCs w:val="28"/>
        </w:rPr>
      </w:pPr>
      <w:r>
        <w:rPr>
          <w:color w:val="000000"/>
          <w:szCs w:val="28"/>
        </w:rPr>
        <w:t xml:space="preserve">4. </w:t>
      </w:r>
      <w:r w:rsidR="00CF262B">
        <w:rPr>
          <w:color w:val="000000"/>
          <w:szCs w:val="28"/>
        </w:rPr>
        <w:t xml:space="preserve">Phân bổ vốn thực hiện </w:t>
      </w:r>
      <w:r>
        <w:rPr>
          <w:color w:val="000000"/>
          <w:szCs w:val="28"/>
        </w:rPr>
        <w:t xml:space="preserve">Dự án 4: </w:t>
      </w:r>
      <w:r w:rsidR="00CF262B">
        <w:rPr>
          <w:color w:val="000000"/>
          <w:szCs w:val="28"/>
        </w:rPr>
        <w:t xml:space="preserve">Đầu tư cơ sở hạ tầng thiết yếu, phục vụ sản xuất, đời sống trong vùng đồng bào </w:t>
      </w:r>
      <w:r w:rsidR="00034E38">
        <w:rPr>
          <w:color w:val="000000"/>
          <w:szCs w:val="28"/>
        </w:rPr>
        <w:t>DTTS&amp;MN</w:t>
      </w:r>
    </w:p>
    <w:p w:rsidR="00CF262B" w:rsidRDefault="00CF765C" w:rsidP="00126898">
      <w:pPr>
        <w:shd w:val="clear" w:color="auto" w:fill="FFFFFF"/>
        <w:spacing w:before="120" w:after="120" w:line="234" w:lineRule="atLeast"/>
        <w:ind w:firstLine="720"/>
        <w:jc w:val="both"/>
        <w:rPr>
          <w:color w:val="000000"/>
          <w:szCs w:val="28"/>
          <w:lang w:val="vi-VN"/>
        </w:rPr>
      </w:pPr>
      <w:r>
        <w:rPr>
          <w:color w:val="000000"/>
          <w:szCs w:val="28"/>
        </w:rPr>
        <w:t xml:space="preserve">a) </w:t>
      </w:r>
      <w:r w:rsidR="00CF3237" w:rsidRPr="00C14B98">
        <w:rPr>
          <w:color w:val="000000"/>
          <w:szCs w:val="28"/>
          <w:lang w:val="vi-VN"/>
        </w:rPr>
        <w:t>Phân </w:t>
      </w:r>
      <w:r w:rsidR="00CF3237" w:rsidRPr="00C14B98">
        <w:rPr>
          <w:color w:val="000000"/>
          <w:szCs w:val="28"/>
        </w:rPr>
        <w:t>b</w:t>
      </w:r>
      <w:r w:rsidR="00CF3237" w:rsidRPr="00C14B98">
        <w:rPr>
          <w:color w:val="000000"/>
          <w:szCs w:val="28"/>
          <w:lang w:val="vi-VN"/>
        </w:rPr>
        <w:t>ổ vốn đầu tư:</w:t>
      </w:r>
    </w:p>
    <w:p w:rsidR="00CF262B" w:rsidRDefault="00CF3237" w:rsidP="00126898">
      <w:pPr>
        <w:shd w:val="clear" w:color="auto" w:fill="FFFFFF"/>
        <w:spacing w:before="120" w:after="120" w:line="234" w:lineRule="atLeast"/>
        <w:ind w:firstLine="720"/>
        <w:jc w:val="both"/>
        <w:rPr>
          <w:color w:val="000000"/>
          <w:szCs w:val="28"/>
          <w:lang w:val="vi-VN"/>
        </w:rPr>
      </w:pPr>
      <w:r w:rsidRPr="00C14B98">
        <w:rPr>
          <w:color w:val="000000"/>
          <w:szCs w:val="28"/>
          <w:lang w:val="vi-VN"/>
        </w:rPr>
        <w:lastRenderedPageBreak/>
        <w:t xml:space="preserve">Phân bổ vốn cho </w:t>
      </w:r>
      <w:r w:rsidR="00CF765C">
        <w:rPr>
          <w:color w:val="000000"/>
          <w:szCs w:val="28"/>
        </w:rPr>
        <w:t xml:space="preserve">các </w:t>
      </w:r>
      <w:r w:rsidR="007F0BD9">
        <w:rPr>
          <w:color w:val="000000"/>
          <w:szCs w:val="28"/>
        </w:rPr>
        <w:t>sở, ngành</w:t>
      </w:r>
      <w:r w:rsidRPr="00C14B98">
        <w:rPr>
          <w:color w:val="000000"/>
          <w:szCs w:val="28"/>
          <w:lang w:val="vi-VN"/>
        </w:rPr>
        <w:t>: Không.</w:t>
      </w:r>
    </w:p>
    <w:p w:rsidR="00CF262B" w:rsidRDefault="00CF3237" w:rsidP="00126898">
      <w:pPr>
        <w:shd w:val="clear" w:color="auto" w:fill="FFFFFF"/>
        <w:spacing w:before="120" w:after="120" w:line="234" w:lineRule="atLeast"/>
        <w:ind w:firstLine="720"/>
        <w:jc w:val="both"/>
        <w:rPr>
          <w:color w:val="000000"/>
          <w:szCs w:val="28"/>
          <w:lang w:val="vi-VN"/>
        </w:rPr>
      </w:pPr>
      <w:r w:rsidRPr="00C14B98">
        <w:rPr>
          <w:color w:val="000000"/>
          <w:szCs w:val="28"/>
          <w:lang w:val="vi-VN"/>
        </w:rPr>
        <w:t>Phân b</w:t>
      </w:r>
      <w:r w:rsidRPr="00C14B98">
        <w:rPr>
          <w:color w:val="000000"/>
          <w:szCs w:val="28"/>
        </w:rPr>
        <w:t>ổ</w:t>
      </w:r>
      <w:r w:rsidRPr="00C14B98">
        <w:rPr>
          <w:color w:val="000000"/>
          <w:szCs w:val="28"/>
          <w:lang w:val="vi-VN"/>
        </w:rPr>
        <w:t> vốn cho các địa phương: Áp dụng phương pháp tính điểm theo các tiêu chí như sau:</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7"/>
        <w:gridCol w:w="5329"/>
        <w:gridCol w:w="816"/>
        <w:gridCol w:w="1308"/>
        <w:gridCol w:w="1632"/>
      </w:tblGrid>
      <w:tr w:rsidR="00CF3237" w:rsidRPr="00C14B98" w:rsidTr="00CF262B">
        <w:trPr>
          <w:tblCellSpacing w:w="0" w:type="dxa"/>
        </w:trPr>
        <w:tc>
          <w:tcPr>
            <w:tcW w:w="269" w:type="pct"/>
            <w:tcBorders>
              <w:top w:val="single" w:sz="8" w:space="0" w:color="auto"/>
              <w:left w:val="single" w:sz="8" w:space="0" w:color="auto"/>
              <w:bottom w:val="single" w:sz="8" w:space="0" w:color="auto"/>
              <w:right w:val="single" w:sz="8" w:space="0" w:color="auto"/>
            </w:tcBorders>
            <w:vAlign w:val="center"/>
            <w:hideMark/>
          </w:tcPr>
          <w:p w:rsidR="00CF3237" w:rsidRPr="00C14B98" w:rsidRDefault="00CF3237" w:rsidP="0081371F">
            <w:pPr>
              <w:spacing w:before="120" w:after="120" w:line="234" w:lineRule="atLeast"/>
              <w:jc w:val="center"/>
              <w:rPr>
                <w:szCs w:val="28"/>
              </w:rPr>
            </w:pPr>
            <w:r w:rsidRPr="00C14B98">
              <w:rPr>
                <w:b/>
                <w:bCs/>
                <w:szCs w:val="28"/>
                <w:lang w:val="vi-VN"/>
              </w:rPr>
              <w:t>TT</w:t>
            </w:r>
          </w:p>
        </w:tc>
        <w:tc>
          <w:tcPr>
            <w:tcW w:w="2774" w:type="pct"/>
            <w:tcBorders>
              <w:top w:val="single" w:sz="8" w:space="0" w:color="auto"/>
              <w:left w:val="nil"/>
              <w:bottom w:val="single" w:sz="8" w:space="0" w:color="auto"/>
              <w:right w:val="single" w:sz="8" w:space="0" w:color="auto"/>
            </w:tcBorders>
            <w:vAlign w:val="center"/>
            <w:hideMark/>
          </w:tcPr>
          <w:p w:rsidR="00CF3237" w:rsidRPr="00C14B98" w:rsidRDefault="00CF3237" w:rsidP="0081371F">
            <w:pPr>
              <w:spacing w:before="120" w:after="120" w:line="234" w:lineRule="atLeast"/>
              <w:jc w:val="center"/>
              <w:rPr>
                <w:szCs w:val="28"/>
              </w:rPr>
            </w:pPr>
            <w:r w:rsidRPr="00C14B98">
              <w:rPr>
                <w:b/>
                <w:bCs/>
                <w:szCs w:val="28"/>
                <w:lang w:val="vi-VN"/>
              </w:rPr>
              <w:t>Nội dung tiêu chí</w:t>
            </w:r>
          </w:p>
        </w:tc>
        <w:tc>
          <w:tcPr>
            <w:tcW w:w="425" w:type="pct"/>
            <w:tcBorders>
              <w:top w:val="single" w:sz="8" w:space="0" w:color="auto"/>
              <w:left w:val="nil"/>
              <w:bottom w:val="single" w:sz="8" w:space="0" w:color="auto"/>
              <w:right w:val="single" w:sz="8" w:space="0" w:color="auto"/>
            </w:tcBorders>
            <w:vAlign w:val="center"/>
            <w:hideMark/>
          </w:tcPr>
          <w:p w:rsidR="00CF3237" w:rsidRPr="00C14B98" w:rsidRDefault="00CF3237" w:rsidP="0081371F">
            <w:pPr>
              <w:spacing w:before="120" w:after="120" w:line="234" w:lineRule="atLeast"/>
              <w:jc w:val="center"/>
              <w:rPr>
                <w:szCs w:val="28"/>
              </w:rPr>
            </w:pPr>
            <w:r w:rsidRPr="00C14B98">
              <w:rPr>
                <w:b/>
                <w:bCs/>
                <w:szCs w:val="28"/>
                <w:lang w:val="vi-VN"/>
              </w:rPr>
              <w:t>Điểm</w:t>
            </w:r>
          </w:p>
        </w:tc>
        <w:tc>
          <w:tcPr>
            <w:tcW w:w="681" w:type="pct"/>
            <w:tcBorders>
              <w:top w:val="single" w:sz="8" w:space="0" w:color="auto"/>
              <w:left w:val="nil"/>
              <w:bottom w:val="single" w:sz="8" w:space="0" w:color="auto"/>
              <w:right w:val="single" w:sz="8" w:space="0" w:color="auto"/>
            </w:tcBorders>
            <w:vAlign w:val="center"/>
            <w:hideMark/>
          </w:tcPr>
          <w:p w:rsidR="00CF3237" w:rsidRPr="00C14B98" w:rsidRDefault="00CF3237" w:rsidP="0081371F">
            <w:pPr>
              <w:spacing w:before="120" w:after="120" w:line="234" w:lineRule="atLeast"/>
              <w:jc w:val="center"/>
              <w:rPr>
                <w:szCs w:val="28"/>
              </w:rPr>
            </w:pPr>
            <w:r w:rsidRPr="00C14B98">
              <w:rPr>
                <w:b/>
                <w:bCs/>
                <w:szCs w:val="28"/>
                <w:lang w:val="vi-VN"/>
              </w:rPr>
              <w:t>Số lượng</w:t>
            </w:r>
          </w:p>
        </w:tc>
        <w:tc>
          <w:tcPr>
            <w:tcW w:w="850" w:type="pct"/>
            <w:tcBorders>
              <w:top w:val="single" w:sz="8" w:space="0" w:color="auto"/>
              <w:left w:val="nil"/>
              <w:bottom w:val="single" w:sz="8" w:space="0" w:color="auto"/>
              <w:right w:val="single" w:sz="8" w:space="0" w:color="auto"/>
            </w:tcBorders>
            <w:vAlign w:val="center"/>
            <w:hideMark/>
          </w:tcPr>
          <w:p w:rsidR="00CF3237" w:rsidRPr="00C14B98" w:rsidRDefault="00CF3237" w:rsidP="0081371F">
            <w:pPr>
              <w:spacing w:before="120" w:after="120" w:line="234" w:lineRule="atLeast"/>
              <w:jc w:val="center"/>
              <w:rPr>
                <w:szCs w:val="28"/>
              </w:rPr>
            </w:pPr>
            <w:r w:rsidRPr="00C14B98">
              <w:rPr>
                <w:b/>
                <w:bCs/>
                <w:szCs w:val="28"/>
              </w:rPr>
              <w:t>Tổng số</w:t>
            </w:r>
            <w:r w:rsidRPr="00C14B98">
              <w:rPr>
                <w:b/>
                <w:bCs/>
                <w:szCs w:val="28"/>
                <w:lang w:val="vi-VN"/>
              </w:rPr>
              <w:t> điểm</w:t>
            </w:r>
          </w:p>
        </w:tc>
      </w:tr>
      <w:tr w:rsidR="00CF3237" w:rsidRPr="00C14B98" w:rsidTr="00CF262B">
        <w:trPr>
          <w:tblCellSpacing w:w="0" w:type="dxa"/>
        </w:trPr>
        <w:tc>
          <w:tcPr>
            <w:tcW w:w="269" w:type="pct"/>
            <w:tcBorders>
              <w:top w:val="nil"/>
              <w:left w:val="single" w:sz="8" w:space="0" w:color="auto"/>
              <w:bottom w:val="single" w:sz="8" w:space="0" w:color="auto"/>
              <w:right w:val="single" w:sz="8" w:space="0" w:color="auto"/>
            </w:tcBorders>
            <w:vAlign w:val="center"/>
            <w:hideMark/>
          </w:tcPr>
          <w:p w:rsidR="00CF3237" w:rsidRPr="00CF262B" w:rsidRDefault="00CF262B" w:rsidP="0081371F">
            <w:pPr>
              <w:spacing w:before="120" w:after="120" w:line="234" w:lineRule="atLeast"/>
              <w:jc w:val="center"/>
              <w:rPr>
                <w:szCs w:val="28"/>
              </w:rPr>
            </w:pPr>
            <w:r>
              <w:rPr>
                <w:szCs w:val="28"/>
              </w:rPr>
              <w:t>1</w:t>
            </w:r>
          </w:p>
        </w:tc>
        <w:tc>
          <w:tcPr>
            <w:tcW w:w="2774" w:type="pct"/>
            <w:tcBorders>
              <w:top w:val="nil"/>
              <w:left w:val="nil"/>
              <w:bottom w:val="single" w:sz="8" w:space="0" w:color="auto"/>
              <w:right w:val="single" w:sz="8" w:space="0" w:color="auto"/>
            </w:tcBorders>
            <w:vAlign w:val="center"/>
            <w:hideMark/>
          </w:tcPr>
          <w:p w:rsidR="00CF3237" w:rsidRPr="00C14B98" w:rsidRDefault="00CF3237" w:rsidP="0081371F">
            <w:pPr>
              <w:spacing w:before="120" w:after="120" w:line="234" w:lineRule="atLeast"/>
              <w:jc w:val="both"/>
              <w:rPr>
                <w:szCs w:val="28"/>
              </w:rPr>
            </w:pPr>
            <w:r w:rsidRPr="00C14B98">
              <w:rPr>
                <w:szCs w:val="28"/>
                <w:lang w:val="vi-VN"/>
              </w:rPr>
              <w:t>Cứ 1 km cứng h</w:t>
            </w:r>
            <w:r w:rsidRPr="00C14B98">
              <w:rPr>
                <w:szCs w:val="28"/>
                <w:lang w:val="en-GB"/>
              </w:rPr>
              <w:t>óa</w:t>
            </w:r>
            <w:r w:rsidRPr="00C14B98">
              <w:rPr>
                <w:szCs w:val="28"/>
                <w:lang w:val="vi-VN"/>
              </w:rPr>
              <w:t> đường đến trung tâm xã, đường liên xã chưa được cứng hóa</w:t>
            </w:r>
          </w:p>
        </w:tc>
        <w:tc>
          <w:tcPr>
            <w:tcW w:w="425" w:type="pct"/>
            <w:tcBorders>
              <w:top w:val="nil"/>
              <w:left w:val="nil"/>
              <w:bottom w:val="single" w:sz="8" w:space="0" w:color="auto"/>
              <w:right w:val="single" w:sz="8" w:space="0" w:color="auto"/>
            </w:tcBorders>
            <w:vAlign w:val="center"/>
            <w:hideMark/>
          </w:tcPr>
          <w:p w:rsidR="00CF3237" w:rsidRPr="00C14B98" w:rsidRDefault="00CF3237" w:rsidP="0081371F">
            <w:pPr>
              <w:spacing w:before="120" w:after="120" w:line="234" w:lineRule="atLeast"/>
              <w:jc w:val="center"/>
              <w:rPr>
                <w:szCs w:val="28"/>
              </w:rPr>
            </w:pPr>
            <w:r w:rsidRPr="00C14B98">
              <w:rPr>
                <w:szCs w:val="28"/>
                <w:lang w:val="vi-VN"/>
              </w:rPr>
              <w:t>16</w:t>
            </w:r>
          </w:p>
        </w:tc>
        <w:tc>
          <w:tcPr>
            <w:tcW w:w="681" w:type="pct"/>
            <w:tcBorders>
              <w:top w:val="nil"/>
              <w:left w:val="nil"/>
              <w:bottom w:val="single" w:sz="8" w:space="0" w:color="auto"/>
              <w:right w:val="single" w:sz="8" w:space="0" w:color="auto"/>
            </w:tcBorders>
            <w:vAlign w:val="center"/>
            <w:hideMark/>
          </w:tcPr>
          <w:p w:rsidR="00CF3237" w:rsidRPr="00CF262B" w:rsidRDefault="00CF262B" w:rsidP="0081371F">
            <w:pPr>
              <w:spacing w:before="120" w:after="120" w:line="234" w:lineRule="atLeast"/>
              <w:jc w:val="center"/>
              <w:rPr>
                <w:szCs w:val="28"/>
              </w:rPr>
            </w:pPr>
            <w:r>
              <w:rPr>
                <w:szCs w:val="28"/>
              </w:rPr>
              <w:t>a</w:t>
            </w:r>
          </w:p>
        </w:tc>
        <w:tc>
          <w:tcPr>
            <w:tcW w:w="850" w:type="pct"/>
            <w:tcBorders>
              <w:top w:val="nil"/>
              <w:left w:val="nil"/>
              <w:bottom w:val="single" w:sz="8" w:space="0" w:color="auto"/>
              <w:right w:val="single" w:sz="8" w:space="0" w:color="auto"/>
            </w:tcBorders>
            <w:vAlign w:val="center"/>
            <w:hideMark/>
          </w:tcPr>
          <w:p w:rsidR="00CF3237" w:rsidRPr="003E1078" w:rsidRDefault="00CF3237" w:rsidP="0081371F">
            <w:pPr>
              <w:spacing w:before="120" w:after="120" w:line="234" w:lineRule="atLeast"/>
              <w:jc w:val="center"/>
              <w:rPr>
                <w:szCs w:val="28"/>
              </w:rPr>
            </w:pPr>
            <w:r w:rsidRPr="00C14B98">
              <w:rPr>
                <w:szCs w:val="28"/>
                <w:lang w:val="vi-VN"/>
              </w:rPr>
              <w:t>16 </w:t>
            </w:r>
            <w:r w:rsidRPr="00C14B98">
              <w:rPr>
                <w:szCs w:val="28"/>
              </w:rPr>
              <w:t>x</w:t>
            </w:r>
            <w:r w:rsidR="003E1078">
              <w:rPr>
                <w:szCs w:val="28"/>
                <w:lang w:val="vi-VN"/>
              </w:rPr>
              <w:t> </w:t>
            </w:r>
            <w:r w:rsidR="003E1078">
              <w:rPr>
                <w:szCs w:val="28"/>
              </w:rPr>
              <w:t>a</w:t>
            </w:r>
          </w:p>
        </w:tc>
      </w:tr>
      <w:tr w:rsidR="00CF3237" w:rsidRPr="00C14B98" w:rsidTr="00CF262B">
        <w:trPr>
          <w:tblCellSpacing w:w="0" w:type="dxa"/>
        </w:trPr>
        <w:tc>
          <w:tcPr>
            <w:tcW w:w="269" w:type="pct"/>
            <w:tcBorders>
              <w:top w:val="nil"/>
              <w:left w:val="single" w:sz="8" w:space="0" w:color="auto"/>
              <w:bottom w:val="single" w:sz="8" w:space="0" w:color="auto"/>
              <w:right w:val="single" w:sz="8" w:space="0" w:color="auto"/>
            </w:tcBorders>
            <w:vAlign w:val="center"/>
            <w:hideMark/>
          </w:tcPr>
          <w:p w:rsidR="00CF3237" w:rsidRPr="00CF262B" w:rsidRDefault="00CF262B" w:rsidP="0081371F">
            <w:pPr>
              <w:spacing w:before="120" w:after="120" w:line="234" w:lineRule="atLeast"/>
              <w:jc w:val="center"/>
              <w:rPr>
                <w:szCs w:val="28"/>
              </w:rPr>
            </w:pPr>
            <w:r>
              <w:rPr>
                <w:szCs w:val="28"/>
              </w:rPr>
              <w:t>2</w:t>
            </w:r>
          </w:p>
        </w:tc>
        <w:tc>
          <w:tcPr>
            <w:tcW w:w="2774" w:type="pct"/>
            <w:tcBorders>
              <w:top w:val="nil"/>
              <w:left w:val="nil"/>
              <w:bottom w:val="single" w:sz="8" w:space="0" w:color="auto"/>
              <w:right w:val="single" w:sz="8" w:space="0" w:color="auto"/>
            </w:tcBorders>
            <w:vAlign w:val="center"/>
            <w:hideMark/>
          </w:tcPr>
          <w:p w:rsidR="00CF3237" w:rsidRPr="00C14B98" w:rsidRDefault="00CF3237" w:rsidP="0081371F">
            <w:pPr>
              <w:spacing w:before="120" w:after="120" w:line="234" w:lineRule="atLeast"/>
              <w:jc w:val="both"/>
              <w:rPr>
                <w:szCs w:val="28"/>
              </w:rPr>
            </w:pPr>
            <w:r w:rsidRPr="00C14B98">
              <w:rPr>
                <w:szCs w:val="28"/>
                <w:lang w:val="vi-VN"/>
              </w:rPr>
              <w:t>Cứ xây mới 1 trạm y </w:t>
            </w:r>
            <w:r w:rsidRPr="00C14B98">
              <w:rPr>
                <w:szCs w:val="28"/>
              </w:rPr>
              <w:t>tế</w:t>
            </w:r>
            <w:r w:rsidRPr="00C14B98">
              <w:rPr>
                <w:szCs w:val="28"/>
                <w:lang w:val="vi-VN"/>
              </w:rPr>
              <w:t> xã</w:t>
            </w:r>
          </w:p>
        </w:tc>
        <w:tc>
          <w:tcPr>
            <w:tcW w:w="425" w:type="pct"/>
            <w:tcBorders>
              <w:top w:val="nil"/>
              <w:left w:val="nil"/>
              <w:bottom w:val="single" w:sz="8" w:space="0" w:color="auto"/>
              <w:right w:val="single" w:sz="8" w:space="0" w:color="auto"/>
            </w:tcBorders>
            <w:vAlign w:val="center"/>
            <w:hideMark/>
          </w:tcPr>
          <w:p w:rsidR="00CF3237" w:rsidRPr="00C14B98" w:rsidRDefault="00CF3237" w:rsidP="0081371F">
            <w:pPr>
              <w:spacing w:before="120" w:after="120" w:line="234" w:lineRule="atLeast"/>
              <w:jc w:val="center"/>
              <w:rPr>
                <w:szCs w:val="28"/>
              </w:rPr>
            </w:pPr>
            <w:r w:rsidRPr="00C14B98">
              <w:rPr>
                <w:szCs w:val="28"/>
                <w:lang w:val="vi-VN"/>
              </w:rPr>
              <w:t>40</w:t>
            </w:r>
          </w:p>
        </w:tc>
        <w:tc>
          <w:tcPr>
            <w:tcW w:w="681" w:type="pct"/>
            <w:tcBorders>
              <w:top w:val="nil"/>
              <w:left w:val="nil"/>
              <w:bottom w:val="single" w:sz="8" w:space="0" w:color="auto"/>
              <w:right w:val="single" w:sz="8" w:space="0" w:color="auto"/>
            </w:tcBorders>
            <w:vAlign w:val="center"/>
            <w:hideMark/>
          </w:tcPr>
          <w:p w:rsidR="00CF3237" w:rsidRPr="00CF262B" w:rsidRDefault="00CF262B" w:rsidP="0081371F">
            <w:pPr>
              <w:spacing w:before="120" w:after="120" w:line="234" w:lineRule="atLeast"/>
              <w:jc w:val="center"/>
              <w:rPr>
                <w:szCs w:val="28"/>
              </w:rPr>
            </w:pPr>
            <w:r>
              <w:rPr>
                <w:szCs w:val="28"/>
              </w:rPr>
              <w:t>b</w:t>
            </w:r>
          </w:p>
        </w:tc>
        <w:tc>
          <w:tcPr>
            <w:tcW w:w="850" w:type="pct"/>
            <w:tcBorders>
              <w:top w:val="nil"/>
              <w:left w:val="nil"/>
              <w:bottom w:val="single" w:sz="8" w:space="0" w:color="auto"/>
              <w:right w:val="single" w:sz="8" w:space="0" w:color="auto"/>
            </w:tcBorders>
            <w:vAlign w:val="center"/>
            <w:hideMark/>
          </w:tcPr>
          <w:p w:rsidR="00CF3237" w:rsidRPr="00C14B98" w:rsidRDefault="00CF3237" w:rsidP="0081371F">
            <w:pPr>
              <w:spacing w:before="120" w:after="120" w:line="234" w:lineRule="atLeast"/>
              <w:jc w:val="center"/>
              <w:rPr>
                <w:szCs w:val="28"/>
              </w:rPr>
            </w:pPr>
            <w:r w:rsidRPr="00C14B98">
              <w:rPr>
                <w:szCs w:val="28"/>
                <w:lang w:val="vi-VN"/>
              </w:rPr>
              <w:t>40 </w:t>
            </w:r>
            <w:r w:rsidRPr="00C14B98">
              <w:rPr>
                <w:szCs w:val="28"/>
              </w:rPr>
              <w:t>x</w:t>
            </w:r>
            <w:r w:rsidR="003E1078">
              <w:rPr>
                <w:szCs w:val="28"/>
                <w:lang w:val="vi-VN"/>
              </w:rPr>
              <w:t> b</w:t>
            </w:r>
          </w:p>
        </w:tc>
      </w:tr>
      <w:tr w:rsidR="00CF3237" w:rsidRPr="00C14B98" w:rsidTr="00CF262B">
        <w:trPr>
          <w:tblCellSpacing w:w="0" w:type="dxa"/>
        </w:trPr>
        <w:tc>
          <w:tcPr>
            <w:tcW w:w="269" w:type="pct"/>
            <w:tcBorders>
              <w:top w:val="nil"/>
              <w:left w:val="single" w:sz="8" w:space="0" w:color="auto"/>
              <w:bottom w:val="single" w:sz="8" w:space="0" w:color="auto"/>
              <w:right w:val="single" w:sz="8" w:space="0" w:color="auto"/>
            </w:tcBorders>
            <w:vAlign w:val="center"/>
            <w:hideMark/>
          </w:tcPr>
          <w:p w:rsidR="00CF3237" w:rsidRPr="00CF262B" w:rsidRDefault="00CF262B" w:rsidP="0081371F">
            <w:pPr>
              <w:spacing w:before="120" w:after="120" w:line="234" w:lineRule="atLeast"/>
              <w:jc w:val="center"/>
              <w:rPr>
                <w:szCs w:val="28"/>
              </w:rPr>
            </w:pPr>
            <w:r>
              <w:rPr>
                <w:szCs w:val="28"/>
              </w:rPr>
              <w:t>3</w:t>
            </w:r>
          </w:p>
        </w:tc>
        <w:tc>
          <w:tcPr>
            <w:tcW w:w="2774" w:type="pct"/>
            <w:tcBorders>
              <w:top w:val="nil"/>
              <w:left w:val="nil"/>
              <w:bottom w:val="single" w:sz="8" w:space="0" w:color="auto"/>
              <w:right w:val="single" w:sz="8" w:space="0" w:color="auto"/>
            </w:tcBorders>
            <w:vAlign w:val="center"/>
            <w:hideMark/>
          </w:tcPr>
          <w:p w:rsidR="00CF3237" w:rsidRPr="00C14B98" w:rsidRDefault="00CF3237" w:rsidP="0081371F">
            <w:pPr>
              <w:spacing w:before="120" w:after="120" w:line="234" w:lineRule="atLeast"/>
              <w:jc w:val="both"/>
              <w:rPr>
                <w:szCs w:val="28"/>
              </w:rPr>
            </w:pPr>
            <w:r w:rsidRPr="00C14B98">
              <w:rPr>
                <w:szCs w:val="28"/>
                <w:lang w:val="vi-VN"/>
              </w:rPr>
              <w:t>C</w:t>
            </w:r>
            <w:r w:rsidRPr="00C14B98">
              <w:rPr>
                <w:szCs w:val="28"/>
              </w:rPr>
              <w:t>ứ</w:t>
            </w:r>
            <w:r w:rsidRPr="00C14B98">
              <w:rPr>
                <w:szCs w:val="28"/>
                <w:lang w:val="vi-VN"/>
              </w:rPr>
              <w:t> cải tạo sửa chữa 1 trạm y t</w:t>
            </w:r>
            <w:r w:rsidRPr="00C14B98">
              <w:rPr>
                <w:szCs w:val="28"/>
              </w:rPr>
              <w:t>ế </w:t>
            </w:r>
            <w:r w:rsidRPr="00C14B98">
              <w:rPr>
                <w:szCs w:val="28"/>
                <w:lang w:val="vi-VN"/>
              </w:rPr>
              <w:t>xã</w:t>
            </w:r>
          </w:p>
        </w:tc>
        <w:tc>
          <w:tcPr>
            <w:tcW w:w="425" w:type="pct"/>
            <w:tcBorders>
              <w:top w:val="nil"/>
              <w:left w:val="nil"/>
              <w:bottom w:val="single" w:sz="8" w:space="0" w:color="auto"/>
              <w:right w:val="single" w:sz="8" w:space="0" w:color="auto"/>
            </w:tcBorders>
            <w:vAlign w:val="center"/>
            <w:hideMark/>
          </w:tcPr>
          <w:p w:rsidR="00CF3237" w:rsidRPr="00C14B98" w:rsidRDefault="00CF3237" w:rsidP="0081371F">
            <w:pPr>
              <w:spacing w:before="120" w:after="120" w:line="234" w:lineRule="atLeast"/>
              <w:jc w:val="center"/>
              <w:rPr>
                <w:szCs w:val="28"/>
              </w:rPr>
            </w:pPr>
            <w:r w:rsidRPr="00C14B98">
              <w:rPr>
                <w:szCs w:val="28"/>
                <w:lang w:val="vi-VN"/>
              </w:rPr>
              <w:t>8</w:t>
            </w:r>
          </w:p>
        </w:tc>
        <w:tc>
          <w:tcPr>
            <w:tcW w:w="681" w:type="pct"/>
            <w:tcBorders>
              <w:top w:val="nil"/>
              <w:left w:val="nil"/>
              <w:bottom w:val="single" w:sz="8" w:space="0" w:color="auto"/>
              <w:right w:val="single" w:sz="8" w:space="0" w:color="auto"/>
            </w:tcBorders>
            <w:vAlign w:val="center"/>
            <w:hideMark/>
          </w:tcPr>
          <w:p w:rsidR="00CF3237" w:rsidRPr="00CF262B" w:rsidRDefault="00CF262B" w:rsidP="0081371F">
            <w:pPr>
              <w:spacing w:before="120" w:after="120" w:line="234" w:lineRule="atLeast"/>
              <w:jc w:val="center"/>
              <w:rPr>
                <w:szCs w:val="28"/>
              </w:rPr>
            </w:pPr>
            <w:r>
              <w:rPr>
                <w:szCs w:val="28"/>
              </w:rPr>
              <w:t>c</w:t>
            </w:r>
          </w:p>
        </w:tc>
        <w:tc>
          <w:tcPr>
            <w:tcW w:w="850" w:type="pct"/>
            <w:tcBorders>
              <w:top w:val="nil"/>
              <w:left w:val="nil"/>
              <w:bottom w:val="single" w:sz="8" w:space="0" w:color="auto"/>
              <w:right w:val="single" w:sz="8" w:space="0" w:color="auto"/>
            </w:tcBorders>
            <w:vAlign w:val="center"/>
            <w:hideMark/>
          </w:tcPr>
          <w:p w:rsidR="00CF3237" w:rsidRPr="00C14B98" w:rsidRDefault="00CF3237" w:rsidP="0081371F">
            <w:pPr>
              <w:spacing w:before="120" w:after="120" w:line="234" w:lineRule="atLeast"/>
              <w:jc w:val="center"/>
              <w:rPr>
                <w:szCs w:val="28"/>
              </w:rPr>
            </w:pPr>
            <w:r w:rsidRPr="00C14B98">
              <w:rPr>
                <w:szCs w:val="28"/>
                <w:lang w:val="vi-VN"/>
              </w:rPr>
              <w:t>8 </w:t>
            </w:r>
            <w:r w:rsidRPr="00C14B98">
              <w:rPr>
                <w:szCs w:val="28"/>
              </w:rPr>
              <w:t>x</w:t>
            </w:r>
            <w:r w:rsidR="003E1078">
              <w:rPr>
                <w:szCs w:val="28"/>
                <w:lang w:val="vi-VN"/>
              </w:rPr>
              <w:t> c</w:t>
            </w:r>
          </w:p>
        </w:tc>
      </w:tr>
      <w:tr w:rsidR="00CF3237" w:rsidRPr="00C14B98" w:rsidTr="00CF262B">
        <w:trPr>
          <w:tblCellSpacing w:w="0" w:type="dxa"/>
        </w:trPr>
        <w:tc>
          <w:tcPr>
            <w:tcW w:w="269" w:type="pct"/>
            <w:tcBorders>
              <w:top w:val="nil"/>
              <w:left w:val="single" w:sz="8" w:space="0" w:color="auto"/>
              <w:bottom w:val="single" w:sz="8" w:space="0" w:color="auto"/>
              <w:right w:val="single" w:sz="8" w:space="0" w:color="auto"/>
            </w:tcBorders>
            <w:vAlign w:val="center"/>
            <w:hideMark/>
          </w:tcPr>
          <w:p w:rsidR="00CF3237" w:rsidRPr="00CF262B" w:rsidRDefault="00CF262B" w:rsidP="0081371F">
            <w:pPr>
              <w:spacing w:before="120" w:after="120" w:line="234" w:lineRule="atLeast"/>
              <w:jc w:val="center"/>
              <w:rPr>
                <w:szCs w:val="28"/>
              </w:rPr>
            </w:pPr>
            <w:r>
              <w:rPr>
                <w:szCs w:val="28"/>
              </w:rPr>
              <w:t>4</w:t>
            </w:r>
          </w:p>
        </w:tc>
        <w:tc>
          <w:tcPr>
            <w:tcW w:w="2774" w:type="pct"/>
            <w:tcBorders>
              <w:top w:val="nil"/>
              <w:left w:val="nil"/>
              <w:bottom w:val="single" w:sz="8" w:space="0" w:color="auto"/>
              <w:right w:val="single" w:sz="8" w:space="0" w:color="auto"/>
            </w:tcBorders>
            <w:vAlign w:val="center"/>
            <w:hideMark/>
          </w:tcPr>
          <w:p w:rsidR="00CF3237" w:rsidRPr="00635480" w:rsidRDefault="00CF3237" w:rsidP="00635480">
            <w:pPr>
              <w:spacing w:before="120" w:after="120" w:line="234" w:lineRule="atLeast"/>
              <w:jc w:val="both"/>
              <w:rPr>
                <w:szCs w:val="28"/>
              </w:rPr>
            </w:pPr>
            <w:r w:rsidRPr="00C14B98">
              <w:rPr>
                <w:szCs w:val="28"/>
                <w:lang w:val="vi-VN"/>
              </w:rPr>
              <w:t xml:space="preserve">Cứ xây mới 1 chợ vùng </w:t>
            </w:r>
            <w:r w:rsidR="00635480">
              <w:rPr>
                <w:szCs w:val="28"/>
              </w:rPr>
              <w:t>DTTS&amp;MN</w:t>
            </w:r>
          </w:p>
        </w:tc>
        <w:tc>
          <w:tcPr>
            <w:tcW w:w="425" w:type="pct"/>
            <w:tcBorders>
              <w:top w:val="nil"/>
              <w:left w:val="nil"/>
              <w:bottom w:val="single" w:sz="8" w:space="0" w:color="auto"/>
              <w:right w:val="single" w:sz="8" w:space="0" w:color="auto"/>
            </w:tcBorders>
            <w:vAlign w:val="center"/>
            <w:hideMark/>
          </w:tcPr>
          <w:p w:rsidR="00CF3237" w:rsidRPr="00C14B98" w:rsidRDefault="00CF3237" w:rsidP="0081371F">
            <w:pPr>
              <w:spacing w:before="120" w:after="120" w:line="234" w:lineRule="atLeast"/>
              <w:jc w:val="center"/>
              <w:rPr>
                <w:szCs w:val="28"/>
              </w:rPr>
            </w:pPr>
            <w:r w:rsidRPr="00C14B98">
              <w:rPr>
                <w:szCs w:val="28"/>
                <w:lang w:val="vi-VN"/>
              </w:rPr>
              <w:t>44</w:t>
            </w:r>
          </w:p>
        </w:tc>
        <w:tc>
          <w:tcPr>
            <w:tcW w:w="681" w:type="pct"/>
            <w:tcBorders>
              <w:top w:val="nil"/>
              <w:left w:val="nil"/>
              <w:bottom w:val="single" w:sz="8" w:space="0" w:color="auto"/>
              <w:right w:val="single" w:sz="8" w:space="0" w:color="auto"/>
            </w:tcBorders>
            <w:vAlign w:val="center"/>
            <w:hideMark/>
          </w:tcPr>
          <w:p w:rsidR="00CF3237" w:rsidRPr="00CF262B" w:rsidRDefault="00CF262B" w:rsidP="0081371F">
            <w:pPr>
              <w:spacing w:before="120" w:after="120" w:line="234" w:lineRule="atLeast"/>
              <w:jc w:val="center"/>
              <w:rPr>
                <w:szCs w:val="28"/>
              </w:rPr>
            </w:pPr>
            <w:r>
              <w:rPr>
                <w:szCs w:val="28"/>
              </w:rPr>
              <w:t>d</w:t>
            </w:r>
          </w:p>
        </w:tc>
        <w:tc>
          <w:tcPr>
            <w:tcW w:w="850" w:type="pct"/>
            <w:tcBorders>
              <w:top w:val="nil"/>
              <w:left w:val="nil"/>
              <w:bottom w:val="single" w:sz="8" w:space="0" w:color="auto"/>
              <w:right w:val="single" w:sz="8" w:space="0" w:color="auto"/>
            </w:tcBorders>
            <w:vAlign w:val="center"/>
            <w:hideMark/>
          </w:tcPr>
          <w:p w:rsidR="00CF3237" w:rsidRPr="00C14B98" w:rsidRDefault="00CF3237" w:rsidP="0081371F">
            <w:pPr>
              <w:spacing w:before="120" w:after="120" w:line="234" w:lineRule="atLeast"/>
              <w:jc w:val="center"/>
              <w:rPr>
                <w:szCs w:val="28"/>
              </w:rPr>
            </w:pPr>
            <w:r w:rsidRPr="00C14B98">
              <w:rPr>
                <w:szCs w:val="28"/>
                <w:lang w:val="vi-VN"/>
              </w:rPr>
              <w:t>44 </w:t>
            </w:r>
            <w:r w:rsidRPr="00C14B98">
              <w:rPr>
                <w:szCs w:val="28"/>
              </w:rPr>
              <w:t>x</w:t>
            </w:r>
            <w:r w:rsidR="003E1078">
              <w:rPr>
                <w:szCs w:val="28"/>
                <w:lang w:val="vi-VN"/>
              </w:rPr>
              <w:t> d</w:t>
            </w:r>
          </w:p>
        </w:tc>
      </w:tr>
      <w:tr w:rsidR="00CF3237" w:rsidRPr="00C14B98" w:rsidTr="00CF262B">
        <w:trPr>
          <w:tblCellSpacing w:w="0" w:type="dxa"/>
        </w:trPr>
        <w:tc>
          <w:tcPr>
            <w:tcW w:w="269" w:type="pct"/>
            <w:tcBorders>
              <w:top w:val="nil"/>
              <w:left w:val="single" w:sz="8" w:space="0" w:color="auto"/>
              <w:bottom w:val="single" w:sz="8" w:space="0" w:color="auto"/>
              <w:right w:val="single" w:sz="8" w:space="0" w:color="auto"/>
            </w:tcBorders>
            <w:vAlign w:val="center"/>
            <w:hideMark/>
          </w:tcPr>
          <w:p w:rsidR="00CF3237" w:rsidRPr="00C14B98" w:rsidRDefault="00CF262B" w:rsidP="0081371F">
            <w:pPr>
              <w:spacing w:before="120" w:after="120" w:line="234" w:lineRule="atLeast"/>
              <w:jc w:val="center"/>
              <w:rPr>
                <w:szCs w:val="28"/>
              </w:rPr>
            </w:pPr>
            <w:r>
              <w:rPr>
                <w:szCs w:val="28"/>
              </w:rPr>
              <w:t>5</w:t>
            </w:r>
          </w:p>
        </w:tc>
        <w:tc>
          <w:tcPr>
            <w:tcW w:w="2774" w:type="pct"/>
            <w:tcBorders>
              <w:top w:val="nil"/>
              <w:left w:val="nil"/>
              <w:bottom w:val="single" w:sz="8" w:space="0" w:color="auto"/>
              <w:right w:val="single" w:sz="8" w:space="0" w:color="auto"/>
            </w:tcBorders>
            <w:vAlign w:val="center"/>
            <w:hideMark/>
          </w:tcPr>
          <w:p w:rsidR="00CF3237" w:rsidRPr="00C14B98" w:rsidRDefault="00CF3237" w:rsidP="0081371F">
            <w:pPr>
              <w:spacing w:before="120" w:after="120" w:line="234" w:lineRule="atLeast"/>
              <w:jc w:val="both"/>
              <w:rPr>
                <w:szCs w:val="28"/>
              </w:rPr>
            </w:pPr>
            <w:r w:rsidRPr="00C14B98">
              <w:rPr>
                <w:szCs w:val="28"/>
                <w:lang w:val="vi-VN"/>
              </w:rPr>
              <w:t>Cứ </w:t>
            </w:r>
            <w:r w:rsidRPr="00C14B98">
              <w:rPr>
                <w:szCs w:val="28"/>
              </w:rPr>
              <w:t>cả</w:t>
            </w:r>
            <w:r w:rsidRPr="00C14B98">
              <w:rPr>
                <w:szCs w:val="28"/>
                <w:lang w:val="vi-VN"/>
              </w:rPr>
              <w:t>i tạo, sửa chữa, nâng cấp 1 chợ vùn</w:t>
            </w:r>
            <w:r w:rsidRPr="00C14B98">
              <w:rPr>
                <w:szCs w:val="28"/>
              </w:rPr>
              <w:t>g</w:t>
            </w:r>
            <w:r w:rsidRPr="00C14B98">
              <w:rPr>
                <w:szCs w:val="28"/>
                <w:lang w:val="vi-VN"/>
              </w:rPr>
              <w:t> dân tộc thiểu số và miền núi</w:t>
            </w:r>
          </w:p>
        </w:tc>
        <w:tc>
          <w:tcPr>
            <w:tcW w:w="425" w:type="pct"/>
            <w:tcBorders>
              <w:top w:val="nil"/>
              <w:left w:val="nil"/>
              <w:bottom w:val="single" w:sz="8" w:space="0" w:color="auto"/>
              <w:right w:val="single" w:sz="8" w:space="0" w:color="auto"/>
            </w:tcBorders>
            <w:vAlign w:val="center"/>
            <w:hideMark/>
          </w:tcPr>
          <w:p w:rsidR="00CF3237" w:rsidRPr="00C14B98" w:rsidRDefault="00CF3237" w:rsidP="0081371F">
            <w:pPr>
              <w:spacing w:before="120" w:after="120" w:line="234" w:lineRule="atLeast"/>
              <w:jc w:val="center"/>
              <w:rPr>
                <w:szCs w:val="28"/>
              </w:rPr>
            </w:pPr>
            <w:r w:rsidRPr="00C14B98">
              <w:rPr>
                <w:szCs w:val="28"/>
                <w:lang w:val="vi-VN"/>
              </w:rPr>
              <w:t>8</w:t>
            </w:r>
          </w:p>
        </w:tc>
        <w:tc>
          <w:tcPr>
            <w:tcW w:w="681" w:type="pct"/>
            <w:tcBorders>
              <w:top w:val="nil"/>
              <w:left w:val="nil"/>
              <w:bottom w:val="single" w:sz="8" w:space="0" w:color="auto"/>
              <w:right w:val="single" w:sz="8" w:space="0" w:color="auto"/>
            </w:tcBorders>
            <w:vAlign w:val="center"/>
            <w:hideMark/>
          </w:tcPr>
          <w:p w:rsidR="00CF3237" w:rsidRPr="00CF262B" w:rsidRDefault="00B42BA7" w:rsidP="0081371F">
            <w:pPr>
              <w:spacing w:before="120" w:after="120" w:line="234" w:lineRule="atLeast"/>
              <w:jc w:val="center"/>
              <w:rPr>
                <w:szCs w:val="28"/>
              </w:rPr>
            </w:pPr>
            <w:r>
              <w:rPr>
                <w:szCs w:val="28"/>
              </w:rPr>
              <w:t>e</w:t>
            </w:r>
          </w:p>
        </w:tc>
        <w:tc>
          <w:tcPr>
            <w:tcW w:w="850" w:type="pct"/>
            <w:tcBorders>
              <w:top w:val="nil"/>
              <w:left w:val="nil"/>
              <w:bottom w:val="single" w:sz="8" w:space="0" w:color="auto"/>
              <w:right w:val="single" w:sz="8" w:space="0" w:color="auto"/>
            </w:tcBorders>
            <w:vAlign w:val="center"/>
            <w:hideMark/>
          </w:tcPr>
          <w:p w:rsidR="00CF3237" w:rsidRPr="00C14B98" w:rsidRDefault="00B42BA7" w:rsidP="0081371F">
            <w:pPr>
              <w:spacing w:before="120" w:after="120" w:line="234" w:lineRule="atLeast"/>
              <w:jc w:val="center"/>
              <w:rPr>
                <w:szCs w:val="28"/>
              </w:rPr>
            </w:pPr>
            <w:r>
              <w:rPr>
                <w:szCs w:val="28"/>
                <w:lang w:val="vi-VN"/>
              </w:rPr>
              <w:t>8 x e</w:t>
            </w:r>
          </w:p>
        </w:tc>
      </w:tr>
      <w:tr w:rsidR="00CF3237" w:rsidRPr="00C14B98" w:rsidTr="00CF262B">
        <w:trPr>
          <w:tblCellSpacing w:w="0" w:type="dxa"/>
        </w:trPr>
        <w:tc>
          <w:tcPr>
            <w:tcW w:w="269" w:type="pct"/>
            <w:tcBorders>
              <w:top w:val="nil"/>
              <w:left w:val="single" w:sz="8" w:space="0" w:color="auto"/>
              <w:bottom w:val="single" w:sz="8" w:space="0" w:color="auto"/>
              <w:right w:val="single" w:sz="8" w:space="0" w:color="auto"/>
            </w:tcBorders>
            <w:vAlign w:val="center"/>
            <w:hideMark/>
          </w:tcPr>
          <w:p w:rsidR="00CF3237" w:rsidRPr="00CF262B" w:rsidRDefault="00CF262B" w:rsidP="0081371F">
            <w:pPr>
              <w:spacing w:before="120" w:after="120" w:line="234" w:lineRule="atLeast"/>
              <w:jc w:val="center"/>
              <w:rPr>
                <w:szCs w:val="28"/>
              </w:rPr>
            </w:pPr>
            <w:r>
              <w:rPr>
                <w:szCs w:val="28"/>
              </w:rPr>
              <w:t>6</w:t>
            </w:r>
          </w:p>
        </w:tc>
        <w:tc>
          <w:tcPr>
            <w:tcW w:w="2774" w:type="pct"/>
            <w:tcBorders>
              <w:top w:val="nil"/>
              <w:left w:val="nil"/>
              <w:bottom w:val="single" w:sz="8" w:space="0" w:color="auto"/>
              <w:right w:val="single" w:sz="8" w:space="0" w:color="auto"/>
            </w:tcBorders>
            <w:vAlign w:val="center"/>
            <w:hideMark/>
          </w:tcPr>
          <w:p w:rsidR="00CF3237" w:rsidRPr="00C14B98" w:rsidRDefault="00A12BCD" w:rsidP="00A12BCD">
            <w:pPr>
              <w:spacing w:before="120" w:after="120" w:line="234" w:lineRule="atLeast"/>
              <w:jc w:val="both"/>
              <w:rPr>
                <w:szCs w:val="28"/>
              </w:rPr>
            </w:pPr>
            <w:r>
              <w:rPr>
                <w:szCs w:val="28"/>
              </w:rPr>
              <w:t>Duy tu, bảo dưỡng m</w:t>
            </w:r>
            <w:r w:rsidR="00CF3237" w:rsidRPr="00C14B98">
              <w:rPr>
                <w:szCs w:val="28"/>
                <w:lang w:val="vi-VN"/>
              </w:rPr>
              <w:t xml:space="preserve">ỗi công trình </w:t>
            </w:r>
            <w:r w:rsidR="00CF3237" w:rsidRPr="00C14B98">
              <w:rPr>
                <w:szCs w:val="28"/>
              </w:rPr>
              <w:t>đ</w:t>
            </w:r>
            <w:r w:rsidR="00CF3237" w:rsidRPr="00C14B98">
              <w:rPr>
                <w:szCs w:val="28"/>
                <w:lang w:val="vi-VN"/>
              </w:rPr>
              <w:t>ường giao thông đến trung tâm xã </w:t>
            </w:r>
            <w:r w:rsidR="00CF3237" w:rsidRPr="00C14B98">
              <w:rPr>
                <w:i/>
                <w:iCs/>
                <w:szCs w:val="28"/>
              </w:rPr>
              <w:t>(dành</w:t>
            </w:r>
            <w:r w:rsidR="00CF3237" w:rsidRPr="00C14B98">
              <w:rPr>
                <w:i/>
                <w:iCs/>
                <w:szCs w:val="28"/>
                <w:lang w:val="vi-VN"/>
              </w:rPr>
              <w:t> cho c</w:t>
            </w:r>
            <w:r w:rsidR="00CF3237" w:rsidRPr="00C14B98">
              <w:rPr>
                <w:i/>
                <w:iCs/>
                <w:szCs w:val="28"/>
              </w:rPr>
              <w:t>á</w:t>
            </w:r>
            <w:r w:rsidR="00CF3237" w:rsidRPr="00C14B98">
              <w:rPr>
                <w:i/>
                <w:iCs/>
                <w:szCs w:val="28"/>
                <w:lang w:val="vi-VN"/>
              </w:rPr>
              <w:t xml:space="preserve">c xã </w:t>
            </w:r>
            <w:r>
              <w:rPr>
                <w:i/>
                <w:iCs/>
                <w:szCs w:val="28"/>
              </w:rPr>
              <w:t xml:space="preserve">khu vực I </w:t>
            </w:r>
            <w:r w:rsidR="00CF3237" w:rsidRPr="00C14B98">
              <w:rPr>
                <w:i/>
                <w:iCs/>
                <w:szCs w:val="28"/>
                <w:lang w:val="vi-VN"/>
              </w:rPr>
              <w:t>có đường tới trung tâm x</w:t>
            </w:r>
            <w:r w:rsidR="00CF3237" w:rsidRPr="00C14B98">
              <w:rPr>
                <w:i/>
                <w:iCs/>
                <w:szCs w:val="28"/>
              </w:rPr>
              <w:t>ã</w:t>
            </w:r>
            <w:r w:rsidR="00D9746E">
              <w:rPr>
                <w:i/>
                <w:iCs/>
                <w:szCs w:val="28"/>
              </w:rPr>
              <w:t xml:space="preserve"> đã xuống cấp</w:t>
            </w:r>
            <w:r w:rsidR="00CF3237" w:rsidRPr="00C14B98">
              <w:rPr>
                <w:i/>
                <w:iCs/>
                <w:szCs w:val="28"/>
                <w:lang w:val="vi-VN"/>
              </w:rPr>
              <w:t>)</w:t>
            </w:r>
          </w:p>
        </w:tc>
        <w:tc>
          <w:tcPr>
            <w:tcW w:w="425" w:type="pct"/>
            <w:tcBorders>
              <w:top w:val="nil"/>
              <w:left w:val="nil"/>
              <w:bottom w:val="single" w:sz="8" w:space="0" w:color="auto"/>
              <w:right w:val="single" w:sz="8" w:space="0" w:color="auto"/>
            </w:tcBorders>
            <w:vAlign w:val="center"/>
            <w:hideMark/>
          </w:tcPr>
          <w:p w:rsidR="00CF3237" w:rsidRPr="00C14B98" w:rsidRDefault="00A90C1D" w:rsidP="0081371F">
            <w:pPr>
              <w:spacing w:before="120" w:after="120" w:line="234" w:lineRule="atLeast"/>
              <w:jc w:val="center"/>
              <w:rPr>
                <w:szCs w:val="28"/>
              </w:rPr>
            </w:pPr>
            <w:r>
              <w:rPr>
                <w:szCs w:val="28"/>
              </w:rPr>
              <w:t>1.700</w:t>
            </w:r>
          </w:p>
        </w:tc>
        <w:tc>
          <w:tcPr>
            <w:tcW w:w="681" w:type="pct"/>
            <w:tcBorders>
              <w:top w:val="nil"/>
              <w:left w:val="nil"/>
              <w:bottom w:val="single" w:sz="8" w:space="0" w:color="auto"/>
              <w:right w:val="single" w:sz="8" w:space="0" w:color="auto"/>
            </w:tcBorders>
            <w:vAlign w:val="center"/>
            <w:hideMark/>
          </w:tcPr>
          <w:p w:rsidR="00CF3237" w:rsidRPr="00CF262B" w:rsidRDefault="00B42BA7" w:rsidP="0081371F">
            <w:pPr>
              <w:spacing w:before="120" w:after="120" w:line="234" w:lineRule="atLeast"/>
              <w:jc w:val="center"/>
              <w:rPr>
                <w:szCs w:val="28"/>
              </w:rPr>
            </w:pPr>
            <w:r>
              <w:rPr>
                <w:szCs w:val="28"/>
              </w:rPr>
              <w:t>g</w:t>
            </w:r>
          </w:p>
        </w:tc>
        <w:tc>
          <w:tcPr>
            <w:tcW w:w="850" w:type="pct"/>
            <w:tcBorders>
              <w:top w:val="nil"/>
              <w:left w:val="nil"/>
              <w:bottom w:val="single" w:sz="8" w:space="0" w:color="auto"/>
              <w:right w:val="single" w:sz="8" w:space="0" w:color="auto"/>
            </w:tcBorders>
            <w:vAlign w:val="center"/>
            <w:hideMark/>
          </w:tcPr>
          <w:p w:rsidR="00CF3237" w:rsidRPr="00C14B98" w:rsidRDefault="00A12BCD" w:rsidP="0081371F">
            <w:pPr>
              <w:spacing w:before="120" w:after="120" w:line="234" w:lineRule="atLeast"/>
              <w:jc w:val="center"/>
              <w:rPr>
                <w:szCs w:val="28"/>
              </w:rPr>
            </w:pPr>
            <w:r>
              <w:rPr>
                <w:szCs w:val="28"/>
                <w:lang w:val="vi-VN"/>
              </w:rPr>
              <w:t>1.70</w:t>
            </w:r>
            <w:r w:rsidR="00CF3237" w:rsidRPr="00C14B98">
              <w:rPr>
                <w:szCs w:val="28"/>
                <w:lang w:val="vi-VN"/>
              </w:rPr>
              <w:t>0 </w:t>
            </w:r>
            <w:r w:rsidR="00CF3237" w:rsidRPr="00C14B98">
              <w:rPr>
                <w:szCs w:val="28"/>
              </w:rPr>
              <w:t>x</w:t>
            </w:r>
            <w:r w:rsidR="00B42BA7">
              <w:rPr>
                <w:szCs w:val="28"/>
                <w:lang w:val="vi-VN"/>
              </w:rPr>
              <w:t> g</w:t>
            </w:r>
          </w:p>
        </w:tc>
      </w:tr>
      <w:tr w:rsidR="00CF3237" w:rsidRPr="00C14B98" w:rsidTr="00CF262B">
        <w:trPr>
          <w:tblCellSpacing w:w="0" w:type="dxa"/>
        </w:trPr>
        <w:tc>
          <w:tcPr>
            <w:tcW w:w="269" w:type="pct"/>
            <w:tcBorders>
              <w:top w:val="nil"/>
              <w:left w:val="single" w:sz="8" w:space="0" w:color="auto"/>
              <w:bottom w:val="single" w:sz="8" w:space="0" w:color="auto"/>
              <w:right w:val="single" w:sz="8" w:space="0" w:color="auto"/>
            </w:tcBorders>
            <w:vAlign w:val="center"/>
            <w:hideMark/>
          </w:tcPr>
          <w:p w:rsidR="00CF3237" w:rsidRPr="00CF262B" w:rsidRDefault="00CF262B" w:rsidP="0081371F">
            <w:pPr>
              <w:spacing w:before="120" w:after="120" w:line="234" w:lineRule="atLeast"/>
              <w:jc w:val="center"/>
              <w:rPr>
                <w:szCs w:val="28"/>
              </w:rPr>
            </w:pPr>
            <w:r>
              <w:rPr>
                <w:szCs w:val="28"/>
              </w:rPr>
              <w:t>7</w:t>
            </w:r>
          </w:p>
        </w:tc>
        <w:tc>
          <w:tcPr>
            <w:tcW w:w="2774" w:type="pct"/>
            <w:tcBorders>
              <w:top w:val="nil"/>
              <w:left w:val="nil"/>
              <w:bottom w:val="single" w:sz="8" w:space="0" w:color="auto"/>
              <w:right w:val="single" w:sz="8" w:space="0" w:color="auto"/>
            </w:tcBorders>
            <w:vAlign w:val="center"/>
            <w:hideMark/>
          </w:tcPr>
          <w:p w:rsidR="00CF3237" w:rsidRPr="00C14B98" w:rsidRDefault="00CF3237" w:rsidP="0081371F">
            <w:pPr>
              <w:spacing w:before="120" w:after="120" w:line="234" w:lineRule="atLeast"/>
              <w:jc w:val="both"/>
              <w:rPr>
                <w:szCs w:val="28"/>
              </w:rPr>
            </w:pPr>
            <w:r w:rsidRPr="00C14B98">
              <w:rPr>
                <w:szCs w:val="28"/>
                <w:lang w:val="vi-VN"/>
              </w:rPr>
              <w:t>Mỗi công trình hạ tầng </w:t>
            </w:r>
            <w:r w:rsidRPr="00C14B98">
              <w:rPr>
                <w:szCs w:val="28"/>
              </w:rPr>
              <w:t>lưới đ</w:t>
            </w:r>
            <w:r w:rsidR="00CF262B">
              <w:rPr>
                <w:szCs w:val="28"/>
                <w:lang w:val="vi-VN"/>
              </w:rPr>
              <w:t>iện cho các xã</w:t>
            </w:r>
            <w:r w:rsidRPr="00C14B98">
              <w:rPr>
                <w:szCs w:val="28"/>
                <w:lang w:val="vi-VN"/>
              </w:rPr>
              <w:t xml:space="preserve">, </w:t>
            </w:r>
            <w:r w:rsidR="00CF262B">
              <w:rPr>
                <w:szCs w:val="28"/>
                <w:lang w:val="vi-VN"/>
              </w:rPr>
              <w:t xml:space="preserve">ấp </w:t>
            </w:r>
            <w:r w:rsidR="00CF262B">
              <w:rPr>
                <w:szCs w:val="28"/>
              </w:rPr>
              <w:t>DTTS&amp;MN</w:t>
            </w:r>
          </w:p>
        </w:tc>
        <w:tc>
          <w:tcPr>
            <w:tcW w:w="425" w:type="pct"/>
            <w:tcBorders>
              <w:top w:val="nil"/>
              <w:left w:val="nil"/>
              <w:bottom w:val="single" w:sz="8" w:space="0" w:color="auto"/>
              <w:right w:val="single" w:sz="8" w:space="0" w:color="auto"/>
            </w:tcBorders>
            <w:vAlign w:val="center"/>
            <w:hideMark/>
          </w:tcPr>
          <w:p w:rsidR="00CF3237" w:rsidRPr="00C14B98" w:rsidRDefault="00CF3237" w:rsidP="0081371F">
            <w:pPr>
              <w:spacing w:before="120" w:after="120" w:line="234" w:lineRule="atLeast"/>
              <w:jc w:val="center"/>
              <w:rPr>
                <w:szCs w:val="28"/>
              </w:rPr>
            </w:pPr>
            <w:r w:rsidRPr="00C14B98">
              <w:rPr>
                <w:szCs w:val="28"/>
                <w:lang w:val="vi-VN"/>
              </w:rPr>
              <w:t>1.000</w:t>
            </w:r>
          </w:p>
        </w:tc>
        <w:tc>
          <w:tcPr>
            <w:tcW w:w="681" w:type="pct"/>
            <w:tcBorders>
              <w:top w:val="nil"/>
              <w:left w:val="nil"/>
              <w:bottom w:val="single" w:sz="8" w:space="0" w:color="auto"/>
              <w:right w:val="single" w:sz="8" w:space="0" w:color="auto"/>
            </w:tcBorders>
            <w:vAlign w:val="center"/>
            <w:hideMark/>
          </w:tcPr>
          <w:p w:rsidR="00CF3237" w:rsidRPr="00CF262B" w:rsidRDefault="00B42BA7" w:rsidP="0081371F">
            <w:pPr>
              <w:spacing w:before="120" w:after="120" w:line="234" w:lineRule="atLeast"/>
              <w:jc w:val="center"/>
              <w:rPr>
                <w:szCs w:val="28"/>
              </w:rPr>
            </w:pPr>
            <w:r>
              <w:rPr>
                <w:szCs w:val="28"/>
              </w:rPr>
              <w:t>h</w:t>
            </w:r>
          </w:p>
        </w:tc>
        <w:tc>
          <w:tcPr>
            <w:tcW w:w="850" w:type="pct"/>
            <w:tcBorders>
              <w:top w:val="nil"/>
              <w:left w:val="nil"/>
              <w:bottom w:val="single" w:sz="8" w:space="0" w:color="auto"/>
              <w:right w:val="single" w:sz="8" w:space="0" w:color="auto"/>
            </w:tcBorders>
            <w:vAlign w:val="center"/>
            <w:hideMark/>
          </w:tcPr>
          <w:p w:rsidR="00CF3237" w:rsidRPr="00C14B98" w:rsidRDefault="00CF3237" w:rsidP="0081371F">
            <w:pPr>
              <w:spacing w:before="120" w:after="120" w:line="234" w:lineRule="atLeast"/>
              <w:jc w:val="center"/>
              <w:rPr>
                <w:szCs w:val="28"/>
              </w:rPr>
            </w:pPr>
            <w:r w:rsidRPr="00C14B98">
              <w:rPr>
                <w:szCs w:val="28"/>
                <w:lang w:val="vi-VN"/>
              </w:rPr>
              <w:t>1</w:t>
            </w:r>
            <w:r w:rsidRPr="00C14B98">
              <w:rPr>
                <w:szCs w:val="28"/>
                <w:lang w:val="en-GB"/>
              </w:rPr>
              <w:t>.</w:t>
            </w:r>
            <w:r w:rsidRPr="00C14B98">
              <w:rPr>
                <w:szCs w:val="28"/>
                <w:lang w:val="vi-VN"/>
              </w:rPr>
              <w:t>000 </w:t>
            </w:r>
            <w:r w:rsidRPr="00C14B98">
              <w:rPr>
                <w:szCs w:val="28"/>
              </w:rPr>
              <w:t>x</w:t>
            </w:r>
            <w:r w:rsidR="00B42BA7">
              <w:rPr>
                <w:szCs w:val="28"/>
                <w:lang w:val="vi-VN"/>
              </w:rPr>
              <w:t> h</w:t>
            </w:r>
          </w:p>
        </w:tc>
      </w:tr>
      <w:tr w:rsidR="00D9746E" w:rsidRPr="00C14B98" w:rsidTr="00CF262B">
        <w:trPr>
          <w:tblCellSpacing w:w="0" w:type="dxa"/>
        </w:trPr>
        <w:tc>
          <w:tcPr>
            <w:tcW w:w="269" w:type="pct"/>
            <w:tcBorders>
              <w:top w:val="nil"/>
              <w:left w:val="single" w:sz="8" w:space="0" w:color="auto"/>
              <w:bottom w:val="single" w:sz="8" w:space="0" w:color="auto"/>
              <w:right w:val="single" w:sz="8" w:space="0" w:color="auto"/>
            </w:tcBorders>
            <w:vAlign w:val="center"/>
          </w:tcPr>
          <w:p w:rsidR="00D9746E" w:rsidRDefault="00D9746E" w:rsidP="0081371F">
            <w:pPr>
              <w:spacing w:before="120" w:after="120" w:line="234" w:lineRule="atLeast"/>
              <w:jc w:val="center"/>
              <w:rPr>
                <w:szCs w:val="28"/>
              </w:rPr>
            </w:pPr>
            <w:r>
              <w:rPr>
                <w:szCs w:val="28"/>
              </w:rPr>
              <w:t>8</w:t>
            </w:r>
          </w:p>
        </w:tc>
        <w:tc>
          <w:tcPr>
            <w:tcW w:w="2774" w:type="pct"/>
            <w:tcBorders>
              <w:top w:val="nil"/>
              <w:left w:val="nil"/>
              <w:bottom w:val="single" w:sz="8" w:space="0" w:color="auto"/>
              <w:right w:val="single" w:sz="8" w:space="0" w:color="auto"/>
            </w:tcBorders>
            <w:vAlign w:val="center"/>
          </w:tcPr>
          <w:p w:rsidR="00D9746E" w:rsidRPr="00D9746E" w:rsidRDefault="00D9746E" w:rsidP="0081371F">
            <w:pPr>
              <w:spacing w:before="120" w:after="120" w:line="234" w:lineRule="atLeast"/>
              <w:jc w:val="both"/>
              <w:rPr>
                <w:szCs w:val="28"/>
              </w:rPr>
            </w:pPr>
            <w:r>
              <w:rPr>
                <w:szCs w:val="28"/>
              </w:rPr>
              <w:t>Cứ xây mới 1 công trình hạ tầng thiết yếu xã</w:t>
            </w:r>
          </w:p>
        </w:tc>
        <w:tc>
          <w:tcPr>
            <w:tcW w:w="425" w:type="pct"/>
            <w:tcBorders>
              <w:top w:val="nil"/>
              <w:left w:val="nil"/>
              <w:bottom w:val="single" w:sz="8" w:space="0" w:color="auto"/>
              <w:right w:val="single" w:sz="8" w:space="0" w:color="auto"/>
            </w:tcBorders>
            <w:vAlign w:val="center"/>
          </w:tcPr>
          <w:p w:rsidR="00D9746E" w:rsidRPr="00D9746E" w:rsidRDefault="00D9746E" w:rsidP="0081371F">
            <w:pPr>
              <w:spacing w:before="120" w:after="120" w:line="234" w:lineRule="atLeast"/>
              <w:jc w:val="center"/>
              <w:rPr>
                <w:szCs w:val="28"/>
              </w:rPr>
            </w:pPr>
            <w:r>
              <w:rPr>
                <w:szCs w:val="28"/>
              </w:rPr>
              <w:t>9</w:t>
            </w:r>
          </w:p>
        </w:tc>
        <w:tc>
          <w:tcPr>
            <w:tcW w:w="681" w:type="pct"/>
            <w:tcBorders>
              <w:top w:val="nil"/>
              <w:left w:val="nil"/>
              <w:bottom w:val="single" w:sz="8" w:space="0" w:color="auto"/>
              <w:right w:val="single" w:sz="8" w:space="0" w:color="auto"/>
            </w:tcBorders>
            <w:vAlign w:val="center"/>
          </w:tcPr>
          <w:p w:rsidR="00D9746E" w:rsidRDefault="00F548E4" w:rsidP="0081371F">
            <w:pPr>
              <w:spacing w:before="120" w:after="120" w:line="234" w:lineRule="atLeast"/>
              <w:jc w:val="center"/>
              <w:rPr>
                <w:szCs w:val="28"/>
              </w:rPr>
            </w:pPr>
            <w:r>
              <w:rPr>
                <w:szCs w:val="28"/>
              </w:rPr>
              <w:t>i</w:t>
            </w:r>
          </w:p>
        </w:tc>
        <w:tc>
          <w:tcPr>
            <w:tcW w:w="850" w:type="pct"/>
            <w:tcBorders>
              <w:top w:val="nil"/>
              <w:left w:val="nil"/>
              <w:bottom w:val="single" w:sz="8" w:space="0" w:color="auto"/>
              <w:right w:val="single" w:sz="8" w:space="0" w:color="auto"/>
            </w:tcBorders>
            <w:vAlign w:val="center"/>
          </w:tcPr>
          <w:p w:rsidR="00D9746E" w:rsidRPr="00D9746E" w:rsidRDefault="00B42BA7" w:rsidP="00F548E4">
            <w:pPr>
              <w:spacing w:before="120" w:after="120" w:line="234" w:lineRule="atLeast"/>
              <w:jc w:val="center"/>
              <w:rPr>
                <w:szCs w:val="28"/>
              </w:rPr>
            </w:pPr>
            <w:r>
              <w:rPr>
                <w:szCs w:val="28"/>
              </w:rPr>
              <w:t xml:space="preserve">9 x </w:t>
            </w:r>
            <w:r w:rsidR="00F548E4">
              <w:rPr>
                <w:szCs w:val="28"/>
              </w:rPr>
              <w:t>i</w:t>
            </w:r>
          </w:p>
        </w:tc>
      </w:tr>
      <w:tr w:rsidR="00D9746E" w:rsidRPr="00C14B98" w:rsidTr="00CF262B">
        <w:trPr>
          <w:tblCellSpacing w:w="0" w:type="dxa"/>
        </w:trPr>
        <w:tc>
          <w:tcPr>
            <w:tcW w:w="269" w:type="pct"/>
            <w:tcBorders>
              <w:top w:val="nil"/>
              <w:left w:val="single" w:sz="8" w:space="0" w:color="auto"/>
              <w:bottom w:val="single" w:sz="8" w:space="0" w:color="auto"/>
              <w:right w:val="single" w:sz="8" w:space="0" w:color="auto"/>
            </w:tcBorders>
            <w:vAlign w:val="center"/>
          </w:tcPr>
          <w:p w:rsidR="00D9746E" w:rsidRDefault="00D9746E" w:rsidP="0081371F">
            <w:pPr>
              <w:spacing w:before="120" w:after="120" w:line="234" w:lineRule="atLeast"/>
              <w:jc w:val="center"/>
              <w:rPr>
                <w:szCs w:val="28"/>
              </w:rPr>
            </w:pPr>
            <w:r>
              <w:rPr>
                <w:szCs w:val="28"/>
              </w:rPr>
              <w:t>9</w:t>
            </w:r>
          </w:p>
        </w:tc>
        <w:tc>
          <w:tcPr>
            <w:tcW w:w="2774" w:type="pct"/>
            <w:tcBorders>
              <w:top w:val="nil"/>
              <w:left w:val="nil"/>
              <w:bottom w:val="single" w:sz="8" w:space="0" w:color="auto"/>
              <w:right w:val="single" w:sz="8" w:space="0" w:color="auto"/>
            </w:tcBorders>
            <w:vAlign w:val="center"/>
          </w:tcPr>
          <w:p w:rsidR="00D9746E" w:rsidRDefault="00D9746E" w:rsidP="0081371F">
            <w:pPr>
              <w:spacing w:before="120" w:after="120" w:line="234" w:lineRule="atLeast"/>
              <w:jc w:val="both"/>
              <w:rPr>
                <w:szCs w:val="28"/>
              </w:rPr>
            </w:pPr>
            <w:r>
              <w:rPr>
                <w:szCs w:val="28"/>
              </w:rPr>
              <w:t>Cứ cải tạo, sửa chữa 1 công trình hạ tầng thiết yếu xã</w:t>
            </w:r>
          </w:p>
        </w:tc>
        <w:tc>
          <w:tcPr>
            <w:tcW w:w="425" w:type="pct"/>
            <w:tcBorders>
              <w:top w:val="nil"/>
              <w:left w:val="nil"/>
              <w:bottom w:val="single" w:sz="8" w:space="0" w:color="auto"/>
              <w:right w:val="single" w:sz="8" w:space="0" w:color="auto"/>
            </w:tcBorders>
            <w:vAlign w:val="center"/>
          </w:tcPr>
          <w:p w:rsidR="00D9746E" w:rsidRDefault="00D9746E" w:rsidP="0081371F">
            <w:pPr>
              <w:spacing w:before="120" w:after="120" w:line="234" w:lineRule="atLeast"/>
              <w:jc w:val="center"/>
              <w:rPr>
                <w:szCs w:val="28"/>
              </w:rPr>
            </w:pPr>
            <w:r>
              <w:rPr>
                <w:szCs w:val="28"/>
              </w:rPr>
              <w:t>4,5</w:t>
            </w:r>
          </w:p>
        </w:tc>
        <w:tc>
          <w:tcPr>
            <w:tcW w:w="681" w:type="pct"/>
            <w:tcBorders>
              <w:top w:val="nil"/>
              <w:left w:val="nil"/>
              <w:bottom w:val="single" w:sz="8" w:space="0" w:color="auto"/>
              <w:right w:val="single" w:sz="8" w:space="0" w:color="auto"/>
            </w:tcBorders>
            <w:vAlign w:val="center"/>
          </w:tcPr>
          <w:p w:rsidR="00D9746E" w:rsidRDefault="00F548E4" w:rsidP="0081371F">
            <w:pPr>
              <w:spacing w:before="120" w:after="120" w:line="234" w:lineRule="atLeast"/>
              <w:jc w:val="center"/>
              <w:rPr>
                <w:szCs w:val="28"/>
              </w:rPr>
            </w:pPr>
            <w:r>
              <w:rPr>
                <w:szCs w:val="28"/>
              </w:rPr>
              <w:t>k</w:t>
            </w:r>
          </w:p>
        </w:tc>
        <w:tc>
          <w:tcPr>
            <w:tcW w:w="850" w:type="pct"/>
            <w:tcBorders>
              <w:top w:val="nil"/>
              <w:left w:val="nil"/>
              <w:bottom w:val="single" w:sz="8" w:space="0" w:color="auto"/>
              <w:right w:val="single" w:sz="8" w:space="0" w:color="auto"/>
            </w:tcBorders>
            <w:vAlign w:val="center"/>
          </w:tcPr>
          <w:p w:rsidR="00D9746E" w:rsidRDefault="00B42BA7" w:rsidP="00F548E4">
            <w:pPr>
              <w:spacing w:before="120" w:after="120" w:line="234" w:lineRule="atLeast"/>
              <w:jc w:val="center"/>
              <w:rPr>
                <w:szCs w:val="28"/>
              </w:rPr>
            </w:pPr>
            <w:r>
              <w:rPr>
                <w:szCs w:val="28"/>
              </w:rPr>
              <w:t xml:space="preserve">4,5 x </w:t>
            </w:r>
            <w:r w:rsidR="00F548E4">
              <w:rPr>
                <w:szCs w:val="28"/>
              </w:rPr>
              <w:t>k</w:t>
            </w:r>
          </w:p>
        </w:tc>
      </w:tr>
      <w:tr w:rsidR="00D9746E" w:rsidRPr="00C14B98" w:rsidTr="00CF262B">
        <w:trPr>
          <w:tblCellSpacing w:w="0" w:type="dxa"/>
        </w:trPr>
        <w:tc>
          <w:tcPr>
            <w:tcW w:w="269" w:type="pct"/>
            <w:tcBorders>
              <w:top w:val="nil"/>
              <w:left w:val="single" w:sz="8" w:space="0" w:color="auto"/>
              <w:bottom w:val="single" w:sz="8" w:space="0" w:color="auto"/>
              <w:right w:val="single" w:sz="8" w:space="0" w:color="auto"/>
            </w:tcBorders>
            <w:vAlign w:val="center"/>
          </w:tcPr>
          <w:p w:rsidR="00D9746E" w:rsidRDefault="00D9746E" w:rsidP="0081371F">
            <w:pPr>
              <w:spacing w:before="120" w:after="120" w:line="234" w:lineRule="atLeast"/>
              <w:jc w:val="center"/>
              <w:rPr>
                <w:szCs w:val="28"/>
              </w:rPr>
            </w:pPr>
          </w:p>
        </w:tc>
        <w:tc>
          <w:tcPr>
            <w:tcW w:w="2774" w:type="pct"/>
            <w:tcBorders>
              <w:top w:val="nil"/>
              <w:left w:val="nil"/>
              <w:bottom w:val="single" w:sz="8" w:space="0" w:color="auto"/>
              <w:right w:val="single" w:sz="8" w:space="0" w:color="auto"/>
            </w:tcBorders>
            <w:vAlign w:val="center"/>
          </w:tcPr>
          <w:p w:rsidR="00D9746E" w:rsidRDefault="00D9746E" w:rsidP="0081371F">
            <w:pPr>
              <w:spacing w:before="120" w:after="120" w:line="234" w:lineRule="atLeast"/>
              <w:jc w:val="both"/>
              <w:rPr>
                <w:szCs w:val="28"/>
              </w:rPr>
            </w:pPr>
            <w:r>
              <w:rPr>
                <w:szCs w:val="28"/>
              </w:rPr>
              <w:t>Cứ xây mới 1 công trình hạ tầng thiết yếu ấp</w:t>
            </w:r>
          </w:p>
        </w:tc>
        <w:tc>
          <w:tcPr>
            <w:tcW w:w="425" w:type="pct"/>
            <w:tcBorders>
              <w:top w:val="nil"/>
              <w:left w:val="nil"/>
              <w:bottom w:val="single" w:sz="8" w:space="0" w:color="auto"/>
              <w:right w:val="single" w:sz="8" w:space="0" w:color="auto"/>
            </w:tcBorders>
            <w:vAlign w:val="center"/>
          </w:tcPr>
          <w:p w:rsidR="00D9746E" w:rsidRDefault="00A90C1D" w:rsidP="0081371F">
            <w:pPr>
              <w:spacing w:before="120" w:after="120" w:line="234" w:lineRule="atLeast"/>
              <w:jc w:val="center"/>
              <w:rPr>
                <w:szCs w:val="28"/>
              </w:rPr>
            </w:pPr>
            <w:r>
              <w:rPr>
                <w:szCs w:val="28"/>
              </w:rPr>
              <w:t>1,5</w:t>
            </w:r>
          </w:p>
        </w:tc>
        <w:tc>
          <w:tcPr>
            <w:tcW w:w="681" w:type="pct"/>
            <w:tcBorders>
              <w:top w:val="nil"/>
              <w:left w:val="nil"/>
              <w:bottom w:val="single" w:sz="8" w:space="0" w:color="auto"/>
              <w:right w:val="single" w:sz="8" w:space="0" w:color="auto"/>
            </w:tcBorders>
            <w:vAlign w:val="center"/>
          </w:tcPr>
          <w:p w:rsidR="00D9746E" w:rsidRDefault="00F548E4" w:rsidP="0081371F">
            <w:pPr>
              <w:spacing w:before="120" w:after="120" w:line="234" w:lineRule="atLeast"/>
              <w:jc w:val="center"/>
              <w:rPr>
                <w:szCs w:val="28"/>
              </w:rPr>
            </w:pPr>
            <w:r>
              <w:rPr>
                <w:szCs w:val="28"/>
              </w:rPr>
              <w:t>l</w:t>
            </w:r>
          </w:p>
        </w:tc>
        <w:tc>
          <w:tcPr>
            <w:tcW w:w="850" w:type="pct"/>
            <w:tcBorders>
              <w:top w:val="nil"/>
              <w:left w:val="nil"/>
              <w:bottom w:val="single" w:sz="8" w:space="0" w:color="auto"/>
              <w:right w:val="single" w:sz="8" w:space="0" w:color="auto"/>
            </w:tcBorders>
            <w:vAlign w:val="center"/>
          </w:tcPr>
          <w:p w:rsidR="00D9746E" w:rsidRDefault="00B42BA7" w:rsidP="00F548E4">
            <w:pPr>
              <w:spacing w:before="120" w:after="120" w:line="234" w:lineRule="atLeast"/>
              <w:jc w:val="center"/>
              <w:rPr>
                <w:szCs w:val="28"/>
              </w:rPr>
            </w:pPr>
            <w:r>
              <w:rPr>
                <w:szCs w:val="28"/>
              </w:rPr>
              <w:t xml:space="preserve">1,5 x </w:t>
            </w:r>
            <w:r w:rsidR="00F548E4">
              <w:rPr>
                <w:szCs w:val="28"/>
              </w:rPr>
              <w:t>l</w:t>
            </w:r>
          </w:p>
        </w:tc>
      </w:tr>
      <w:tr w:rsidR="00D9746E" w:rsidRPr="00C14B98" w:rsidTr="00CF262B">
        <w:trPr>
          <w:tblCellSpacing w:w="0" w:type="dxa"/>
        </w:trPr>
        <w:tc>
          <w:tcPr>
            <w:tcW w:w="269" w:type="pct"/>
            <w:tcBorders>
              <w:top w:val="nil"/>
              <w:left w:val="single" w:sz="8" w:space="0" w:color="auto"/>
              <w:bottom w:val="single" w:sz="8" w:space="0" w:color="auto"/>
              <w:right w:val="single" w:sz="8" w:space="0" w:color="auto"/>
            </w:tcBorders>
            <w:vAlign w:val="center"/>
          </w:tcPr>
          <w:p w:rsidR="00D9746E" w:rsidRDefault="00D9746E" w:rsidP="0081371F">
            <w:pPr>
              <w:spacing w:before="120" w:after="120" w:line="234" w:lineRule="atLeast"/>
              <w:jc w:val="center"/>
              <w:rPr>
                <w:szCs w:val="28"/>
              </w:rPr>
            </w:pPr>
          </w:p>
        </w:tc>
        <w:tc>
          <w:tcPr>
            <w:tcW w:w="2774" w:type="pct"/>
            <w:tcBorders>
              <w:top w:val="nil"/>
              <w:left w:val="nil"/>
              <w:bottom w:val="single" w:sz="8" w:space="0" w:color="auto"/>
              <w:right w:val="single" w:sz="8" w:space="0" w:color="auto"/>
            </w:tcBorders>
            <w:vAlign w:val="center"/>
          </w:tcPr>
          <w:p w:rsidR="00D9746E" w:rsidRDefault="00D9746E" w:rsidP="0081371F">
            <w:pPr>
              <w:spacing w:before="120" w:after="120" w:line="234" w:lineRule="atLeast"/>
              <w:jc w:val="both"/>
              <w:rPr>
                <w:szCs w:val="28"/>
              </w:rPr>
            </w:pPr>
            <w:r>
              <w:rPr>
                <w:szCs w:val="28"/>
              </w:rPr>
              <w:t>Cứ cải tạo, sửa chữa 1 công trình hạ tầng thiết yếu ấp</w:t>
            </w:r>
          </w:p>
        </w:tc>
        <w:tc>
          <w:tcPr>
            <w:tcW w:w="425" w:type="pct"/>
            <w:tcBorders>
              <w:top w:val="nil"/>
              <w:left w:val="nil"/>
              <w:bottom w:val="single" w:sz="8" w:space="0" w:color="auto"/>
              <w:right w:val="single" w:sz="8" w:space="0" w:color="auto"/>
            </w:tcBorders>
            <w:vAlign w:val="center"/>
          </w:tcPr>
          <w:p w:rsidR="00D9746E" w:rsidRDefault="00A90C1D" w:rsidP="0081371F">
            <w:pPr>
              <w:spacing w:before="120" w:after="120" w:line="234" w:lineRule="atLeast"/>
              <w:jc w:val="center"/>
              <w:rPr>
                <w:szCs w:val="28"/>
              </w:rPr>
            </w:pPr>
            <w:r>
              <w:rPr>
                <w:szCs w:val="28"/>
              </w:rPr>
              <w:t>0,7</w:t>
            </w:r>
          </w:p>
        </w:tc>
        <w:tc>
          <w:tcPr>
            <w:tcW w:w="681" w:type="pct"/>
            <w:tcBorders>
              <w:top w:val="nil"/>
              <w:left w:val="nil"/>
              <w:bottom w:val="single" w:sz="8" w:space="0" w:color="auto"/>
              <w:right w:val="single" w:sz="8" w:space="0" w:color="auto"/>
            </w:tcBorders>
            <w:vAlign w:val="center"/>
          </w:tcPr>
          <w:p w:rsidR="00D9746E" w:rsidRDefault="00F548E4" w:rsidP="0081371F">
            <w:pPr>
              <w:spacing w:before="120" w:after="120" w:line="234" w:lineRule="atLeast"/>
              <w:jc w:val="center"/>
              <w:rPr>
                <w:szCs w:val="28"/>
              </w:rPr>
            </w:pPr>
            <w:r>
              <w:rPr>
                <w:szCs w:val="28"/>
              </w:rPr>
              <w:t>m</w:t>
            </w:r>
          </w:p>
        </w:tc>
        <w:tc>
          <w:tcPr>
            <w:tcW w:w="850" w:type="pct"/>
            <w:tcBorders>
              <w:top w:val="nil"/>
              <w:left w:val="nil"/>
              <w:bottom w:val="single" w:sz="8" w:space="0" w:color="auto"/>
              <w:right w:val="single" w:sz="8" w:space="0" w:color="auto"/>
            </w:tcBorders>
            <w:vAlign w:val="center"/>
          </w:tcPr>
          <w:p w:rsidR="00D9746E" w:rsidRDefault="00B42BA7" w:rsidP="00F548E4">
            <w:pPr>
              <w:spacing w:before="120" w:after="120" w:line="234" w:lineRule="atLeast"/>
              <w:jc w:val="center"/>
              <w:rPr>
                <w:szCs w:val="28"/>
              </w:rPr>
            </w:pPr>
            <w:r>
              <w:rPr>
                <w:szCs w:val="28"/>
              </w:rPr>
              <w:t xml:space="preserve">0,7 x </w:t>
            </w:r>
            <w:r w:rsidR="00F548E4">
              <w:rPr>
                <w:szCs w:val="28"/>
              </w:rPr>
              <w:t>m</w:t>
            </w:r>
          </w:p>
        </w:tc>
      </w:tr>
      <w:tr w:rsidR="00CF3237" w:rsidRPr="00C14B98" w:rsidTr="00CF262B">
        <w:trPr>
          <w:tblCellSpacing w:w="0" w:type="dxa"/>
        </w:trPr>
        <w:tc>
          <w:tcPr>
            <w:tcW w:w="269" w:type="pct"/>
            <w:tcBorders>
              <w:top w:val="nil"/>
              <w:left w:val="single" w:sz="8" w:space="0" w:color="auto"/>
              <w:bottom w:val="single" w:sz="8" w:space="0" w:color="auto"/>
              <w:right w:val="single" w:sz="8" w:space="0" w:color="auto"/>
            </w:tcBorders>
            <w:vAlign w:val="center"/>
            <w:hideMark/>
          </w:tcPr>
          <w:p w:rsidR="00CF3237" w:rsidRPr="00C14B98" w:rsidRDefault="00CF3237" w:rsidP="0081371F">
            <w:pPr>
              <w:spacing w:before="120" w:after="120" w:line="234" w:lineRule="atLeast"/>
              <w:jc w:val="center"/>
              <w:rPr>
                <w:szCs w:val="28"/>
              </w:rPr>
            </w:pPr>
          </w:p>
        </w:tc>
        <w:tc>
          <w:tcPr>
            <w:tcW w:w="2774" w:type="pct"/>
            <w:tcBorders>
              <w:top w:val="nil"/>
              <w:left w:val="nil"/>
              <w:bottom w:val="single" w:sz="8" w:space="0" w:color="auto"/>
              <w:right w:val="single" w:sz="8" w:space="0" w:color="auto"/>
            </w:tcBorders>
            <w:vAlign w:val="center"/>
            <w:hideMark/>
          </w:tcPr>
          <w:p w:rsidR="00CF3237" w:rsidRPr="00C14B98" w:rsidRDefault="00CF3237" w:rsidP="0081371F">
            <w:pPr>
              <w:spacing w:before="120" w:after="120" w:line="234" w:lineRule="atLeast"/>
              <w:jc w:val="center"/>
              <w:rPr>
                <w:szCs w:val="28"/>
              </w:rPr>
            </w:pPr>
            <w:r w:rsidRPr="00C14B98">
              <w:rPr>
                <w:b/>
                <w:bCs/>
                <w:szCs w:val="28"/>
                <w:lang w:val="vi-VN"/>
              </w:rPr>
              <w:t>Tổng cộng điểm</w:t>
            </w:r>
          </w:p>
        </w:tc>
        <w:tc>
          <w:tcPr>
            <w:tcW w:w="425" w:type="pct"/>
            <w:tcBorders>
              <w:top w:val="nil"/>
              <w:left w:val="nil"/>
              <w:bottom w:val="single" w:sz="8" w:space="0" w:color="auto"/>
              <w:right w:val="single" w:sz="8" w:space="0" w:color="auto"/>
            </w:tcBorders>
            <w:vAlign w:val="center"/>
            <w:hideMark/>
          </w:tcPr>
          <w:p w:rsidR="00CF3237" w:rsidRPr="00C14B98" w:rsidRDefault="00CF3237" w:rsidP="0081371F">
            <w:pPr>
              <w:spacing w:before="120" w:after="120" w:line="234" w:lineRule="atLeast"/>
              <w:jc w:val="center"/>
              <w:rPr>
                <w:szCs w:val="28"/>
              </w:rPr>
            </w:pPr>
          </w:p>
        </w:tc>
        <w:tc>
          <w:tcPr>
            <w:tcW w:w="681" w:type="pct"/>
            <w:tcBorders>
              <w:top w:val="nil"/>
              <w:left w:val="nil"/>
              <w:bottom w:val="single" w:sz="8" w:space="0" w:color="auto"/>
              <w:right w:val="single" w:sz="8" w:space="0" w:color="auto"/>
            </w:tcBorders>
            <w:vAlign w:val="center"/>
            <w:hideMark/>
          </w:tcPr>
          <w:p w:rsidR="00CF3237" w:rsidRPr="00C14B98" w:rsidRDefault="00CF3237" w:rsidP="0081371F">
            <w:pPr>
              <w:spacing w:before="120" w:after="120" w:line="234" w:lineRule="atLeast"/>
              <w:jc w:val="center"/>
              <w:rPr>
                <w:szCs w:val="28"/>
              </w:rPr>
            </w:pPr>
          </w:p>
        </w:tc>
        <w:tc>
          <w:tcPr>
            <w:tcW w:w="850" w:type="pct"/>
            <w:tcBorders>
              <w:top w:val="nil"/>
              <w:left w:val="nil"/>
              <w:bottom w:val="single" w:sz="8" w:space="0" w:color="auto"/>
              <w:right w:val="single" w:sz="8" w:space="0" w:color="auto"/>
            </w:tcBorders>
            <w:vAlign w:val="center"/>
            <w:hideMark/>
          </w:tcPr>
          <w:p w:rsidR="00CF3237" w:rsidRPr="00C14B98" w:rsidRDefault="00CF3237" w:rsidP="0081371F">
            <w:pPr>
              <w:spacing w:before="120" w:after="120" w:line="234" w:lineRule="atLeast"/>
              <w:jc w:val="center"/>
              <w:rPr>
                <w:szCs w:val="28"/>
              </w:rPr>
            </w:pPr>
            <w:r w:rsidRPr="00C14B98">
              <w:rPr>
                <w:b/>
                <w:bCs/>
                <w:szCs w:val="28"/>
                <w:lang w:val="vi-VN"/>
              </w:rPr>
              <w:t>A</w:t>
            </w:r>
            <w:r w:rsidRPr="00C14B98">
              <w:rPr>
                <w:b/>
                <w:bCs/>
                <w:szCs w:val="28"/>
                <w:vertAlign w:val="subscript"/>
                <w:lang w:val="vi-VN"/>
              </w:rPr>
              <w:t>k,</w:t>
            </w:r>
            <w:r w:rsidRPr="00C14B98">
              <w:rPr>
                <w:b/>
                <w:bCs/>
                <w:szCs w:val="28"/>
                <w:vertAlign w:val="subscript"/>
              </w:rPr>
              <w:t>i</w:t>
            </w:r>
          </w:p>
        </w:tc>
      </w:tr>
    </w:tbl>
    <w:p w:rsidR="00CF3237" w:rsidRPr="00C14B98" w:rsidRDefault="00E74E15" w:rsidP="00126898">
      <w:pPr>
        <w:shd w:val="clear" w:color="auto" w:fill="FFFFFF"/>
        <w:spacing w:before="120" w:after="120" w:line="234" w:lineRule="atLeast"/>
        <w:ind w:firstLine="720"/>
        <w:jc w:val="both"/>
        <w:rPr>
          <w:color w:val="000000"/>
          <w:szCs w:val="28"/>
        </w:rPr>
      </w:pPr>
      <w:r>
        <w:rPr>
          <w:color w:val="000000"/>
          <w:szCs w:val="28"/>
        </w:rPr>
        <w:t>Ư</w:t>
      </w:r>
      <w:r w:rsidR="00CF3237" w:rsidRPr="00C14B98">
        <w:rPr>
          <w:color w:val="000000"/>
          <w:szCs w:val="28"/>
          <w:lang w:val="vi-VN"/>
        </w:rPr>
        <w:t>u tiên</w:t>
      </w:r>
      <w:r>
        <w:rPr>
          <w:color w:val="000000"/>
          <w:szCs w:val="28"/>
        </w:rPr>
        <w:t xml:space="preserve"> đối với xã có hộ nghèo</w:t>
      </w:r>
      <w:r w:rsidR="00CF3237" w:rsidRPr="00C14B98">
        <w:rPr>
          <w:color w:val="000000"/>
          <w:szCs w:val="28"/>
          <w:lang w:val="vi-VN"/>
        </w:rPr>
        <w:t>:</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2"/>
        <w:gridCol w:w="4997"/>
        <w:gridCol w:w="1175"/>
        <w:gridCol w:w="1175"/>
        <w:gridCol w:w="1763"/>
      </w:tblGrid>
      <w:tr w:rsidR="00CF3237" w:rsidRPr="00C14B98" w:rsidTr="00E74E15">
        <w:trPr>
          <w:tblCellSpacing w:w="0" w:type="dxa"/>
        </w:trPr>
        <w:tc>
          <w:tcPr>
            <w:tcW w:w="256" w:type="pct"/>
            <w:tcBorders>
              <w:top w:val="single" w:sz="8" w:space="0" w:color="auto"/>
              <w:left w:val="single" w:sz="8" w:space="0" w:color="auto"/>
              <w:bottom w:val="single" w:sz="8" w:space="0" w:color="auto"/>
              <w:right w:val="single" w:sz="8" w:space="0" w:color="auto"/>
            </w:tcBorders>
            <w:vAlign w:val="center"/>
            <w:hideMark/>
          </w:tcPr>
          <w:p w:rsidR="00CF3237" w:rsidRPr="00C14B98" w:rsidRDefault="00CF3237" w:rsidP="0081371F">
            <w:pPr>
              <w:spacing w:before="120" w:after="120" w:line="234" w:lineRule="atLeast"/>
              <w:jc w:val="center"/>
              <w:rPr>
                <w:szCs w:val="28"/>
              </w:rPr>
            </w:pPr>
            <w:r w:rsidRPr="00C14B98">
              <w:rPr>
                <w:b/>
                <w:bCs/>
                <w:szCs w:val="28"/>
                <w:lang w:val="vi-VN"/>
              </w:rPr>
              <w:t>TT</w:t>
            </w:r>
          </w:p>
        </w:tc>
        <w:tc>
          <w:tcPr>
            <w:tcW w:w="2602" w:type="pct"/>
            <w:tcBorders>
              <w:top w:val="single" w:sz="8" w:space="0" w:color="auto"/>
              <w:left w:val="nil"/>
              <w:bottom w:val="single" w:sz="8" w:space="0" w:color="auto"/>
              <w:right w:val="single" w:sz="8" w:space="0" w:color="auto"/>
            </w:tcBorders>
            <w:vAlign w:val="center"/>
            <w:hideMark/>
          </w:tcPr>
          <w:p w:rsidR="00CF3237" w:rsidRPr="00C14B98" w:rsidRDefault="00CF3237" w:rsidP="0081371F">
            <w:pPr>
              <w:spacing w:before="120" w:after="120" w:line="234" w:lineRule="atLeast"/>
              <w:jc w:val="center"/>
              <w:rPr>
                <w:szCs w:val="28"/>
              </w:rPr>
            </w:pPr>
            <w:r w:rsidRPr="00C14B98">
              <w:rPr>
                <w:b/>
                <w:bCs/>
                <w:szCs w:val="28"/>
                <w:lang w:val="vi-VN"/>
              </w:rPr>
              <w:t>Nội dung tiêu chí</w:t>
            </w:r>
          </w:p>
        </w:tc>
        <w:tc>
          <w:tcPr>
            <w:tcW w:w="612" w:type="pct"/>
            <w:tcBorders>
              <w:top w:val="single" w:sz="8" w:space="0" w:color="auto"/>
              <w:left w:val="nil"/>
              <w:bottom w:val="single" w:sz="8" w:space="0" w:color="auto"/>
              <w:right w:val="single" w:sz="8" w:space="0" w:color="auto"/>
            </w:tcBorders>
            <w:vAlign w:val="center"/>
            <w:hideMark/>
          </w:tcPr>
          <w:p w:rsidR="00CF3237" w:rsidRPr="00C14B98" w:rsidRDefault="00CF3237" w:rsidP="0081371F">
            <w:pPr>
              <w:spacing w:before="120" w:after="120" w:line="234" w:lineRule="atLeast"/>
              <w:jc w:val="center"/>
              <w:rPr>
                <w:szCs w:val="28"/>
              </w:rPr>
            </w:pPr>
            <w:r w:rsidRPr="00C14B98">
              <w:rPr>
                <w:b/>
                <w:bCs/>
                <w:szCs w:val="28"/>
                <w:lang w:val="vi-VN"/>
              </w:rPr>
              <w:t>Điểm</w:t>
            </w:r>
          </w:p>
        </w:tc>
        <w:tc>
          <w:tcPr>
            <w:tcW w:w="612" w:type="pct"/>
            <w:tcBorders>
              <w:top w:val="single" w:sz="8" w:space="0" w:color="auto"/>
              <w:left w:val="nil"/>
              <w:bottom w:val="single" w:sz="8" w:space="0" w:color="auto"/>
              <w:right w:val="single" w:sz="8" w:space="0" w:color="auto"/>
            </w:tcBorders>
            <w:vAlign w:val="center"/>
            <w:hideMark/>
          </w:tcPr>
          <w:p w:rsidR="00CF3237" w:rsidRPr="00C14B98" w:rsidRDefault="00CF3237" w:rsidP="0081371F">
            <w:pPr>
              <w:spacing w:before="120" w:after="120" w:line="234" w:lineRule="atLeast"/>
              <w:jc w:val="center"/>
              <w:rPr>
                <w:szCs w:val="28"/>
              </w:rPr>
            </w:pPr>
            <w:r w:rsidRPr="00C14B98">
              <w:rPr>
                <w:b/>
                <w:bCs/>
                <w:szCs w:val="28"/>
                <w:lang w:val="vi-VN"/>
              </w:rPr>
              <w:t>Số </w:t>
            </w:r>
            <w:r w:rsidRPr="00C14B98">
              <w:rPr>
                <w:b/>
                <w:bCs/>
                <w:szCs w:val="28"/>
              </w:rPr>
              <w:t>lượng</w:t>
            </w:r>
          </w:p>
        </w:tc>
        <w:tc>
          <w:tcPr>
            <w:tcW w:w="918" w:type="pct"/>
            <w:tcBorders>
              <w:top w:val="single" w:sz="8" w:space="0" w:color="auto"/>
              <w:left w:val="nil"/>
              <w:bottom w:val="single" w:sz="8" w:space="0" w:color="auto"/>
              <w:right w:val="single" w:sz="8" w:space="0" w:color="auto"/>
            </w:tcBorders>
            <w:vAlign w:val="center"/>
            <w:hideMark/>
          </w:tcPr>
          <w:p w:rsidR="00CF3237" w:rsidRPr="00C14B98" w:rsidRDefault="00CF3237" w:rsidP="0081371F">
            <w:pPr>
              <w:spacing w:before="120" w:after="120" w:line="234" w:lineRule="atLeast"/>
              <w:jc w:val="center"/>
              <w:rPr>
                <w:szCs w:val="28"/>
              </w:rPr>
            </w:pPr>
            <w:r w:rsidRPr="00C14B98">
              <w:rPr>
                <w:b/>
                <w:bCs/>
                <w:szCs w:val="28"/>
                <w:lang w:val="vi-VN"/>
              </w:rPr>
              <w:t>Tổng s</w:t>
            </w:r>
            <w:r w:rsidRPr="00C14B98">
              <w:rPr>
                <w:b/>
                <w:bCs/>
                <w:szCs w:val="28"/>
              </w:rPr>
              <w:t>ố </w:t>
            </w:r>
            <w:r w:rsidRPr="00C14B98">
              <w:rPr>
                <w:b/>
                <w:bCs/>
                <w:szCs w:val="28"/>
                <w:lang w:val="vi-VN"/>
              </w:rPr>
              <w:t>điểm</w:t>
            </w:r>
          </w:p>
        </w:tc>
      </w:tr>
      <w:tr w:rsidR="00CF3237" w:rsidRPr="00C14B98" w:rsidTr="00E74E15">
        <w:trPr>
          <w:tblCellSpacing w:w="0" w:type="dxa"/>
        </w:trPr>
        <w:tc>
          <w:tcPr>
            <w:tcW w:w="256" w:type="pct"/>
            <w:tcBorders>
              <w:top w:val="nil"/>
              <w:left w:val="single" w:sz="8" w:space="0" w:color="auto"/>
              <w:bottom w:val="single" w:sz="8" w:space="0" w:color="auto"/>
              <w:right w:val="single" w:sz="8" w:space="0" w:color="auto"/>
            </w:tcBorders>
            <w:vAlign w:val="center"/>
            <w:hideMark/>
          </w:tcPr>
          <w:p w:rsidR="00CF3237" w:rsidRPr="00C14B98" w:rsidRDefault="00CF3237" w:rsidP="0081371F">
            <w:pPr>
              <w:spacing w:before="120" w:after="120" w:line="234" w:lineRule="atLeast"/>
              <w:jc w:val="center"/>
              <w:rPr>
                <w:szCs w:val="28"/>
              </w:rPr>
            </w:pPr>
            <w:r w:rsidRPr="00C14B98">
              <w:rPr>
                <w:szCs w:val="28"/>
                <w:lang w:val="vi-VN"/>
              </w:rPr>
              <w:t>1</w:t>
            </w:r>
          </w:p>
        </w:tc>
        <w:tc>
          <w:tcPr>
            <w:tcW w:w="2602" w:type="pct"/>
            <w:tcBorders>
              <w:top w:val="nil"/>
              <w:left w:val="nil"/>
              <w:bottom w:val="single" w:sz="8" w:space="0" w:color="auto"/>
              <w:right w:val="single" w:sz="8" w:space="0" w:color="auto"/>
            </w:tcBorders>
            <w:vAlign w:val="center"/>
            <w:hideMark/>
          </w:tcPr>
          <w:p w:rsidR="00CF3237" w:rsidRPr="00D74556" w:rsidRDefault="00CF3237" w:rsidP="0081371F">
            <w:pPr>
              <w:spacing w:before="120" w:after="120" w:line="234" w:lineRule="atLeast"/>
              <w:jc w:val="both"/>
              <w:rPr>
                <w:szCs w:val="28"/>
              </w:rPr>
            </w:pPr>
            <w:r w:rsidRPr="00C14B98">
              <w:rPr>
                <w:szCs w:val="28"/>
                <w:lang w:val="vi-VN"/>
              </w:rPr>
              <w:t>Cứ </w:t>
            </w:r>
            <w:r w:rsidRPr="00C14B98">
              <w:rPr>
                <w:szCs w:val="28"/>
              </w:rPr>
              <w:t>1</w:t>
            </w:r>
            <w:r w:rsidRPr="00C14B98">
              <w:rPr>
                <w:szCs w:val="28"/>
                <w:lang w:val="vi-VN"/>
              </w:rPr>
              <w:t xml:space="preserve">% tỷ lệ hộ nghèo của xã </w:t>
            </w:r>
            <w:r w:rsidR="00D74556">
              <w:rPr>
                <w:szCs w:val="28"/>
              </w:rPr>
              <w:t>khu vực I</w:t>
            </w:r>
          </w:p>
        </w:tc>
        <w:tc>
          <w:tcPr>
            <w:tcW w:w="612" w:type="pct"/>
            <w:tcBorders>
              <w:top w:val="nil"/>
              <w:left w:val="nil"/>
              <w:bottom w:val="single" w:sz="8" w:space="0" w:color="auto"/>
              <w:right w:val="single" w:sz="8" w:space="0" w:color="auto"/>
            </w:tcBorders>
            <w:vAlign w:val="center"/>
            <w:hideMark/>
          </w:tcPr>
          <w:p w:rsidR="00CF3237" w:rsidRPr="00C14B98" w:rsidRDefault="00CF3237" w:rsidP="0081371F">
            <w:pPr>
              <w:spacing w:before="120" w:after="120" w:line="234" w:lineRule="atLeast"/>
              <w:jc w:val="center"/>
              <w:rPr>
                <w:szCs w:val="28"/>
              </w:rPr>
            </w:pPr>
            <w:r w:rsidRPr="00C14B98">
              <w:rPr>
                <w:szCs w:val="28"/>
                <w:lang w:val="vi-VN"/>
              </w:rPr>
              <w:t>0,3</w:t>
            </w:r>
          </w:p>
        </w:tc>
        <w:tc>
          <w:tcPr>
            <w:tcW w:w="612" w:type="pct"/>
            <w:tcBorders>
              <w:top w:val="nil"/>
              <w:left w:val="nil"/>
              <w:bottom w:val="single" w:sz="8" w:space="0" w:color="auto"/>
              <w:right w:val="single" w:sz="8" w:space="0" w:color="auto"/>
            </w:tcBorders>
            <w:vAlign w:val="center"/>
            <w:hideMark/>
          </w:tcPr>
          <w:p w:rsidR="00CF3237" w:rsidRPr="00C14B98" w:rsidRDefault="00CF3237" w:rsidP="0081371F">
            <w:pPr>
              <w:spacing w:before="120" w:after="120" w:line="234" w:lineRule="atLeast"/>
              <w:jc w:val="center"/>
              <w:rPr>
                <w:szCs w:val="28"/>
              </w:rPr>
            </w:pPr>
            <w:r w:rsidRPr="00C14B98">
              <w:rPr>
                <w:szCs w:val="28"/>
                <w:lang w:val="vi-VN"/>
              </w:rPr>
              <w:t>a</w:t>
            </w:r>
          </w:p>
        </w:tc>
        <w:tc>
          <w:tcPr>
            <w:tcW w:w="918" w:type="pct"/>
            <w:tcBorders>
              <w:top w:val="nil"/>
              <w:left w:val="nil"/>
              <w:bottom w:val="single" w:sz="8" w:space="0" w:color="auto"/>
              <w:right w:val="single" w:sz="8" w:space="0" w:color="auto"/>
            </w:tcBorders>
            <w:vAlign w:val="center"/>
            <w:hideMark/>
          </w:tcPr>
          <w:p w:rsidR="00CF3237" w:rsidRPr="00C14B98" w:rsidRDefault="00CF3237" w:rsidP="0081371F">
            <w:pPr>
              <w:spacing w:before="120" w:after="120" w:line="234" w:lineRule="atLeast"/>
              <w:jc w:val="center"/>
              <w:rPr>
                <w:szCs w:val="28"/>
              </w:rPr>
            </w:pPr>
            <w:r w:rsidRPr="00C14B98">
              <w:rPr>
                <w:szCs w:val="28"/>
                <w:lang w:val="vi-VN"/>
              </w:rPr>
              <w:t>0,3 </w:t>
            </w:r>
            <w:r w:rsidRPr="00C14B98">
              <w:rPr>
                <w:szCs w:val="28"/>
              </w:rPr>
              <w:t>x</w:t>
            </w:r>
            <w:r w:rsidRPr="00C14B98">
              <w:rPr>
                <w:szCs w:val="28"/>
                <w:lang w:val="vi-VN"/>
              </w:rPr>
              <w:t> a</w:t>
            </w:r>
          </w:p>
        </w:tc>
      </w:tr>
      <w:tr w:rsidR="00CF3237" w:rsidRPr="00C14B98" w:rsidTr="00E74E15">
        <w:trPr>
          <w:tblCellSpacing w:w="0" w:type="dxa"/>
        </w:trPr>
        <w:tc>
          <w:tcPr>
            <w:tcW w:w="256" w:type="pct"/>
            <w:tcBorders>
              <w:top w:val="nil"/>
              <w:left w:val="single" w:sz="8" w:space="0" w:color="auto"/>
              <w:bottom w:val="single" w:sz="8" w:space="0" w:color="auto"/>
              <w:right w:val="single" w:sz="8" w:space="0" w:color="auto"/>
            </w:tcBorders>
            <w:vAlign w:val="center"/>
            <w:hideMark/>
          </w:tcPr>
          <w:p w:rsidR="00CF3237" w:rsidRPr="00C14B98" w:rsidRDefault="00CF3237" w:rsidP="0081371F">
            <w:pPr>
              <w:spacing w:before="120" w:after="120" w:line="234" w:lineRule="atLeast"/>
              <w:jc w:val="center"/>
              <w:rPr>
                <w:szCs w:val="28"/>
              </w:rPr>
            </w:pPr>
          </w:p>
        </w:tc>
        <w:tc>
          <w:tcPr>
            <w:tcW w:w="2602" w:type="pct"/>
            <w:tcBorders>
              <w:top w:val="nil"/>
              <w:left w:val="nil"/>
              <w:bottom w:val="single" w:sz="8" w:space="0" w:color="auto"/>
              <w:right w:val="single" w:sz="8" w:space="0" w:color="auto"/>
            </w:tcBorders>
            <w:vAlign w:val="center"/>
            <w:hideMark/>
          </w:tcPr>
          <w:p w:rsidR="00CF3237" w:rsidRPr="00C14B98" w:rsidRDefault="00CF3237" w:rsidP="0081371F">
            <w:pPr>
              <w:spacing w:before="120" w:after="120" w:line="234" w:lineRule="atLeast"/>
              <w:jc w:val="center"/>
              <w:rPr>
                <w:szCs w:val="28"/>
              </w:rPr>
            </w:pPr>
            <w:r w:rsidRPr="00C14B98">
              <w:rPr>
                <w:b/>
                <w:bCs/>
                <w:szCs w:val="28"/>
                <w:lang w:val="vi-VN"/>
              </w:rPr>
              <w:t>Tổng cộng điểm</w:t>
            </w:r>
          </w:p>
        </w:tc>
        <w:tc>
          <w:tcPr>
            <w:tcW w:w="612" w:type="pct"/>
            <w:tcBorders>
              <w:top w:val="nil"/>
              <w:left w:val="nil"/>
              <w:bottom w:val="single" w:sz="8" w:space="0" w:color="auto"/>
              <w:right w:val="single" w:sz="8" w:space="0" w:color="auto"/>
            </w:tcBorders>
            <w:vAlign w:val="center"/>
            <w:hideMark/>
          </w:tcPr>
          <w:p w:rsidR="00CF3237" w:rsidRPr="00C14B98" w:rsidRDefault="00CF3237" w:rsidP="0081371F">
            <w:pPr>
              <w:spacing w:before="120" w:after="120" w:line="234" w:lineRule="atLeast"/>
              <w:jc w:val="center"/>
              <w:rPr>
                <w:szCs w:val="28"/>
              </w:rPr>
            </w:pPr>
          </w:p>
        </w:tc>
        <w:tc>
          <w:tcPr>
            <w:tcW w:w="612" w:type="pct"/>
            <w:tcBorders>
              <w:top w:val="nil"/>
              <w:left w:val="nil"/>
              <w:bottom w:val="single" w:sz="8" w:space="0" w:color="auto"/>
              <w:right w:val="single" w:sz="8" w:space="0" w:color="auto"/>
            </w:tcBorders>
            <w:vAlign w:val="center"/>
            <w:hideMark/>
          </w:tcPr>
          <w:p w:rsidR="00CF3237" w:rsidRPr="00C14B98" w:rsidRDefault="00CF3237" w:rsidP="0081371F">
            <w:pPr>
              <w:spacing w:before="120" w:after="120" w:line="234" w:lineRule="atLeast"/>
              <w:jc w:val="center"/>
              <w:rPr>
                <w:szCs w:val="28"/>
              </w:rPr>
            </w:pPr>
          </w:p>
        </w:tc>
        <w:tc>
          <w:tcPr>
            <w:tcW w:w="918" w:type="pct"/>
            <w:tcBorders>
              <w:top w:val="nil"/>
              <w:left w:val="nil"/>
              <w:bottom w:val="single" w:sz="8" w:space="0" w:color="auto"/>
              <w:right w:val="single" w:sz="8" w:space="0" w:color="auto"/>
            </w:tcBorders>
            <w:vAlign w:val="center"/>
            <w:hideMark/>
          </w:tcPr>
          <w:p w:rsidR="00CF3237" w:rsidRPr="00C14B98" w:rsidRDefault="00E74E15" w:rsidP="0081371F">
            <w:pPr>
              <w:spacing w:before="120" w:after="120" w:line="234" w:lineRule="atLeast"/>
              <w:jc w:val="center"/>
              <w:rPr>
                <w:szCs w:val="28"/>
              </w:rPr>
            </w:pPr>
            <w:r>
              <w:rPr>
                <w:b/>
                <w:bCs/>
                <w:szCs w:val="28"/>
              </w:rPr>
              <w:t>B</w:t>
            </w:r>
            <w:r w:rsidR="00CF3237" w:rsidRPr="00C14B98">
              <w:rPr>
                <w:b/>
                <w:bCs/>
                <w:szCs w:val="28"/>
                <w:vertAlign w:val="subscript"/>
              </w:rPr>
              <w:t>k,i</w:t>
            </w:r>
          </w:p>
        </w:tc>
      </w:tr>
    </w:tbl>
    <w:p w:rsidR="00A90C1D" w:rsidRDefault="00CF3237" w:rsidP="00126898">
      <w:pPr>
        <w:shd w:val="clear" w:color="auto" w:fill="FFFFFF"/>
        <w:spacing w:line="234" w:lineRule="atLeast"/>
        <w:ind w:firstLine="720"/>
        <w:jc w:val="both"/>
        <w:rPr>
          <w:szCs w:val="28"/>
          <w:lang w:val="vi-VN"/>
        </w:rPr>
      </w:pPr>
      <w:r w:rsidRPr="006B2C11">
        <w:rPr>
          <w:szCs w:val="28"/>
          <w:lang w:val="vi-VN"/>
        </w:rPr>
        <w:t xml:space="preserve">Xã </w:t>
      </w:r>
      <w:r w:rsidR="006B2C11" w:rsidRPr="006B2C11">
        <w:rPr>
          <w:szCs w:val="28"/>
        </w:rPr>
        <w:t>khu vực I</w:t>
      </w:r>
      <w:r w:rsidRPr="006B2C11">
        <w:rPr>
          <w:szCs w:val="28"/>
          <w:lang w:val="vi-VN"/>
        </w:rPr>
        <w:t xml:space="preserve"> được xác định theo Quyết định số </w:t>
      </w:r>
      <w:r w:rsidRPr="006B2C11">
        <w:rPr>
          <w:szCs w:val="28"/>
        </w:rPr>
        <w:t>861</w:t>
      </w:r>
      <w:r w:rsidRPr="006B2C11">
        <w:rPr>
          <w:szCs w:val="28"/>
          <w:lang w:val="vi-VN"/>
        </w:rPr>
        <w:t>/QĐ</w:t>
      </w:r>
      <w:r w:rsidRPr="006B2C11">
        <w:rPr>
          <w:szCs w:val="28"/>
        </w:rPr>
        <w:t>-</w:t>
      </w:r>
      <w:r w:rsidRPr="006B2C11">
        <w:rPr>
          <w:szCs w:val="28"/>
          <w:lang w:val="vi-VN"/>
        </w:rPr>
        <w:t>TTg và các Quyết định sửa đổi, bổ sung (nếu có); t</w:t>
      </w:r>
      <w:r w:rsidRPr="006B2C11">
        <w:rPr>
          <w:szCs w:val="28"/>
        </w:rPr>
        <w:t>ỷ</w:t>
      </w:r>
      <w:r w:rsidRPr="006B2C11">
        <w:rPr>
          <w:szCs w:val="28"/>
          <w:lang w:val="vi-VN"/>
        </w:rPr>
        <w:t> lệ hộ nghèo của từng xã thuộc diện </w:t>
      </w:r>
      <w:r w:rsidRPr="006B2C11">
        <w:rPr>
          <w:szCs w:val="28"/>
        </w:rPr>
        <w:t>đầu</w:t>
      </w:r>
      <w:r w:rsidRPr="006B2C11">
        <w:rPr>
          <w:szCs w:val="28"/>
          <w:lang w:val="vi-VN"/>
        </w:rPr>
        <w:t xml:space="preserve"> tư của </w:t>
      </w:r>
      <w:r w:rsidRPr="006B2C11">
        <w:rPr>
          <w:szCs w:val="28"/>
          <w:lang w:val="vi-VN"/>
        </w:rPr>
        <w:lastRenderedPageBreak/>
        <w:t>Chương trình được xác định theo s</w:t>
      </w:r>
      <w:r w:rsidRPr="006B2C11">
        <w:rPr>
          <w:szCs w:val="28"/>
        </w:rPr>
        <w:t>ố</w:t>
      </w:r>
      <w:r w:rsidRPr="006B2C11">
        <w:rPr>
          <w:szCs w:val="28"/>
          <w:lang w:val="vi-VN"/>
        </w:rPr>
        <w:t> liệu để phân định xã khu vực III, khu vực II, khu vực </w:t>
      </w:r>
      <w:r w:rsidRPr="006B2C11">
        <w:rPr>
          <w:szCs w:val="28"/>
        </w:rPr>
        <w:t>I</w:t>
      </w:r>
      <w:r w:rsidRPr="006B2C11">
        <w:rPr>
          <w:szCs w:val="28"/>
          <w:lang w:val="vi-VN"/>
        </w:rPr>
        <w:t> vùng DTTS&amp;MN giai đoạn 2021 - 2025 theo Quyết định số </w:t>
      </w:r>
      <w:r w:rsidRPr="006B2C11">
        <w:rPr>
          <w:szCs w:val="28"/>
        </w:rPr>
        <w:t>8</w:t>
      </w:r>
      <w:r w:rsidRPr="006B2C11">
        <w:rPr>
          <w:szCs w:val="28"/>
          <w:lang w:val="vi-VN"/>
        </w:rPr>
        <w:t>61/QĐ-</w:t>
      </w:r>
      <w:r w:rsidRPr="006B2C11">
        <w:rPr>
          <w:szCs w:val="28"/>
        </w:rPr>
        <w:t>T</w:t>
      </w:r>
      <w:r w:rsidRPr="006B2C11">
        <w:rPr>
          <w:szCs w:val="28"/>
          <w:lang w:val="vi-VN"/>
        </w:rPr>
        <w:t>Tg. </w:t>
      </w:r>
    </w:p>
    <w:p w:rsidR="00A90C1D" w:rsidRPr="00A90C1D" w:rsidRDefault="00A90C1D" w:rsidP="00126898">
      <w:pPr>
        <w:spacing w:before="120" w:after="120"/>
        <w:ind w:firstLine="720"/>
        <w:jc w:val="both"/>
        <w:rPr>
          <w:color w:val="000000"/>
          <w:szCs w:val="22"/>
          <w:lang w:eastAsia="vi-VN"/>
        </w:rPr>
      </w:pPr>
      <w:r w:rsidRPr="00A90C1D">
        <w:rPr>
          <w:color w:val="000000"/>
          <w:szCs w:val="22"/>
          <w:lang w:val="vi-VN" w:eastAsia="vi-VN"/>
        </w:rPr>
        <w:t xml:space="preserve">- </w:t>
      </w:r>
      <w:r>
        <w:rPr>
          <w:color w:val="000000"/>
          <w:szCs w:val="22"/>
          <w:lang w:eastAsia="vi-VN"/>
        </w:rPr>
        <w:t>Số liệu t</w:t>
      </w:r>
      <w:r w:rsidRPr="00A90C1D">
        <w:rPr>
          <w:color w:val="000000"/>
          <w:szCs w:val="22"/>
          <w:lang w:val="vi-VN" w:eastAsia="vi-VN"/>
        </w:rPr>
        <w:t>rạm chuyển tiếp phát thanh xã; nhà v</w:t>
      </w:r>
      <w:r>
        <w:rPr>
          <w:color w:val="000000"/>
          <w:szCs w:val="22"/>
          <w:lang w:val="vi-VN" w:eastAsia="vi-VN"/>
        </w:rPr>
        <w:t xml:space="preserve">ăn hóa, nhà sinh hoạt cộng đồng; </w:t>
      </w:r>
      <w:r>
        <w:rPr>
          <w:color w:val="000000"/>
          <w:szCs w:val="22"/>
          <w:lang w:eastAsia="vi-VN"/>
        </w:rPr>
        <w:t>c</w:t>
      </w:r>
      <w:r w:rsidRPr="00A90C1D">
        <w:rPr>
          <w:color w:val="000000"/>
          <w:szCs w:val="22"/>
          <w:lang w:val="vi-VN" w:eastAsia="vi-VN"/>
        </w:rPr>
        <w:t>ông trình điểm trường, lớp học đạt chuẩn quốc gia</w:t>
      </w:r>
      <w:r>
        <w:rPr>
          <w:color w:val="000000"/>
          <w:szCs w:val="22"/>
          <w:lang w:val="vi-VN" w:eastAsia="vi-VN"/>
        </w:rPr>
        <w:t xml:space="preserve">; </w:t>
      </w:r>
      <w:r>
        <w:rPr>
          <w:color w:val="000000"/>
          <w:szCs w:val="22"/>
          <w:lang w:eastAsia="vi-VN"/>
        </w:rPr>
        <w:t>c</w:t>
      </w:r>
      <w:r w:rsidRPr="00A90C1D">
        <w:rPr>
          <w:color w:val="000000"/>
          <w:szCs w:val="22"/>
          <w:lang w:val="vi-VN" w:eastAsia="vi-VN"/>
        </w:rPr>
        <w:t xml:space="preserve">ải tạo, xây </w:t>
      </w:r>
      <w:r>
        <w:rPr>
          <w:color w:val="000000"/>
          <w:szCs w:val="22"/>
          <w:lang w:val="vi-VN" w:eastAsia="vi-VN"/>
        </w:rPr>
        <w:t xml:space="preserve">mới các công trình thủy lợi nhỏ </w:t>
      </w:r>
      <w:r w:rsidR="00635480">
        <w:rPr>
          <w:szCs w:val="28"/>
          <w:lang w:val="vi-VN"/>
        </w:rPr>
        <w:t xml:space="preserve">căn cứ số liệu trong </w:t>
      </w:r>
      <w:r w:rsidR="00635480">
        <w:rPr>
          <w:szCs w:val="28"/>
        </w:rPr>
        <w:t>b</w:t>
      </w:r>
      <w:r w:rsidRPr="006B2C11">
        <w:rPr>
          <w:szCs w:val="28"/>
          <w:lang w:val="vi-VN"/>
        </w:rPr>
        <w:t>áo cáo nghiên cứu khả thi và số liệu báo cáo tình hình thực tế của các địa phương.</w:t>
      </w:r>
      <w:r w:rsidR="005A0768">
        <w:rPr>
          <w:szCs w:val="28"/>
        </w:rPr>
        <w:t xml:space="preserve"> Riêng phân bổ vốn xây dựng, duy tu p</w:t>
      </w:r>
      <w:r w:rsidR="00D74556">
        <w:rPr>
          <w:szCs w:val="28"/>
        </w:rPr>
        <w:t>hòng học căn cứ định mức phân bổ</w:t>
      </w:r>
      <w:r w:rsidR="005A0768">
        <w:rPr>
          <w:szCs w:val="28"/>
        </w:rPr>
        <w:t xml:space="preserve"> tại điểm b, 5.1.1 khoản 5 Điều này.</w:t>
      </w:r>
    </w:p>
    <w:p w:rsidR="00CF3237" w:rsidRPr="006B2C11" w:rsidRDefault="00A90C1D" w:rsidP="00126898">
      <w:pPr>
        <w:shd w:val="clear" w:color="auto" w:fill="FFFFFF"/>
        <w:spacing w:before="120" w:after="120" w:line="234" w:lineRule="atLeast"/>
        <w:ind w:firstLine="720"/>
        <w:jc w:val="both"/>
        <w:rPr>
          <w:szCs w:val="28"/>
          <w:lang w:val="vi-VN"/>
        </w:rPr>
      </w:pPr>
      <w:r>
        <w:rPr>
          <w:szCs w:val="28"/>
        </w:rPr>
        <w:t xml:space="preserve">- </w:t>
      </w:r>
      <w:r w:rsidR="00CF3237" w:rsidRPr="006B2C11">
        <w:rPr>
          <w:szCs w:val="28"/>
          <w:lang w:val="vi-VN"/>
        </w:rPr>
        <w:t>Số liệu chợ; trạm y tế căn cứ số liệu trong Báo cáo nghiên cứu khả thi và số liệu báo cáo tình hình thực tế của các địa phương.</w:t>
      </w:r>
    </w:p>
    <w:p w:rsidR="00CF3237" w:rsidRPr="00C14B98" w:rsidRDefault="00A90C1D" w:rsidP="00126898">
      <w:pPr>
        <w:shd w:val="clear" w:color="auto" w:fill="FFFFFF"/>
        <w:spacing w:before="120" w:after="120" w:line="234" w:lineRule="atLeast"/>
        <w:ind w:firstLine="720"/>
        <w:jc w:val="both"/>
        <w:rPr>
          <w:color w:val="000000"/>
          <w:szCs w:val="28"/>
          <w:lang w:val="vi-VN"/>
        </w:rPr>
      </w:pPr>
      <w:r>
        <w:rPr>
          <w:color w:val="000000"/>
          <w:szCs w:val="28"/>
        </w:rPr>
        <w:t xml:space="preserve">- </w:t>
      </w:r>
      <w:r w:rsidR="00CF3237" w:rsidRPr="00C14B98">
        <w:rPr>
          <w:color w:val="000000"/>
          <w:szCs w:val="28"/>
          <w:lang w:val="vi-VN"/>
        </w:rPr>
        <w:t>Số km cứng hóa đường đến trung tâm xã, đư</w:t>
      </w:r>
      <w:r w:rsidR="00D74556">
        <w:rPr>
          <w:color w:val="000000"/>
          <w:szCs w:val="28"/>
          <w:lang w:val="vi-VN"/>
        </w:rPr>
        <w:t>ờng liên xã chưa được cứng hóa,</w:t>
      </w:r>
      <w:r w:rsidR="00CF3237" w:rsidRPr="00C14B98">
        <w:rPr>
          <w:color w:val="000000"/>
          <w:szCs w:val="28"/>
          <w:lang w:val="vi-VN"/>
        </w:rPr>
        <w:t xml:space="preserve"> công trình cầu giao thông kết nối, hạ tầng lưới điện cho các xã</w:t>
      </w:r>
      <w:r>
        <w:rPr>
          <w:color w:val="000000"/>
          <w:szCs w:val="28"/>
          <w:lang w:val="vi-VN"/>
        </w:rPr>
        <w:t>, ấp</w:t>
      </w:r>
      <w:r w:rsidR="00CF3237" w:rsidRPr="00C14B98">
        <w:rPr>
          <w:color w:val="000000"/>
          <w:szCs w:val="28"/>
          <w:lang w:val="vi-VN"/>
        </w:rPr>
        <w:t xml:space="preserve"> </w:t>
      </w:r>
      <w:r>
        <w:rPr>
          <w:color w:val="000000"/>
          <w:szCs w:val="28"/>
        </w:rPr>
        <w:t>DTTS&amp;MN</w:t>
      </w:r>
      <w:r w:rsidR="00CF3237" w:rsidRPr="00C14B98">
        <w:rPr>
          <w:color w:val="000000"/>
          <w:szCs w:val="28"/>
          <w:lang w:val="vi-VN"/>
        </w:rPr>
        <w:t xml:space="preserve"> căn cứ số liệu trong Báo cáo nghiên cứu khả thi và số liệu báo cáo tình hình thực tế của các địa phương.</w:t>
      </w:r>
    </w:p>
    <w:p w:rsidR="00CF3237" w:rsidRPr="00C14B98" w:rsidRDefault="00CF3237" w:rsidP="00126898">
      <w:pPr>
        <w:shd w:val="clear" w:color="auto" w:fill="FFFFFF"/>
        <w:spacing w:before="120" w:after="120" w:line="234" w:lineRule="atLeast"/>
        <w:ind w:firstLine="720"/>
        <w:jc w:val="both"/>
        <w:rPr>
          <w:color w:val="000000"/>
          <w:szCs w:val="28"/>
          <w:lang w:val="vi-VN"/>
        </w:rPr>
      </w:pPr>
      <w:r w:rsidRPr="00C14B98">
        <w:rPr>
          <w:color w:val="000000"/>
          <w:szCs w:val="28"/>
          <w:lang w:val="vi-VN"/>
        </w:rPr>
        <w:t>Tổng số điểm </w:t>
      </w:r>
      <w:r w:rsidRPr="00C14B98">
        <w:rPr>
          <w:b/>
          <w:bCs/>
          <w:color w:val="000000"/>
          <w:szCs w:val="28"/>
          <w:lang w:val="vi-VN"/>
        </w:rPr>
        <w:t>X</w:t>
      </w:r>
      <w:r w:rsidRPr="00C14B98">
        <w:rPr>
          <w:b/>
          <w:bCs/>
          <w:color w:val="000000"/>
          <w:szCs w:val="28"/>
          <w:vertAlign w:val="subscript"/>
          <w:lang w:val="vi-VN"/>
        </w:rPr>
        <w:t>k,i</w:t>
      </w:r>
      <w:r w:rsidRPr="00C14B98">
        <w:rPr>
          <w:color w:val="000000"/>
          <w:szCs w:val="28"/>
          <w:lang w:val="vi-VN"/>
        </w:rPr>
        <w:t> của địa phương thứ k được xác định trên cơ sở cộng điểm theo các tiêu chí: </w:t>
      </w:r>
      <w:r w:rsidRPr="00C14B98">
        <w:rPr>
          <w:b/>
          <w:bCs/>
          <w:color w:val="000000"/>
          <w:szCs w:val="28"/>
          <w:lang w:val="vi-VN"/>
        </w:rPr>
        <w:t>X</w:t>
      </w:r>
      <w:r w:rsidRPr="00C14B98">
        <w:rPr>
          <w:b/>
          <w:bCs/>
          <w:color w:val="000000"/>
          <w:szCs w:val="28"/>
          <w:vertAlign w:val="subscript"/>
          <w:lang w:val="vi-VN"/>
        </w:rPr>
        <w:t>k,i</w:t>
      </w:r>
      <w:r w:rsidRPr="00C14B98">
        <w:rPr>
          <w:color w:val="000000"/>
          <w:szCs w:val="28"/>
          <w:lang w:val="vi-VN"/>
        </w:rPr>
        <w:t> = A</w:t>
      </w:r>
      <w:r w:rsidRPr="00C14B98">
        <w:rPr>
          <w:color w:val="000000"/>
          <w:szCs w:val="28"/>
          <w:vertAlign w:val="subscript"/>
          <w:lang w:val="vi-VN"/>
        </w:rPr>
        <w:t>k,i</w:t>
      </w:r>
      <w:r w:rsidRPr="00C14B98">
        <w:rPr>
          <w:color w:val="000000"/>
          <w:szCs w:val="28"/>
          <w:lang w:val="vi-VN"/>
        </w:rPr>
        <w:t> + B</w:t>
      </w:r>
      <w:r w:rsidRPr="00C14B98">
        <w:rPr>
          <w:color w:val="000000"/>
          <w:szCs w:val="28"/>
          <w:vertAlign w:val="subscript"/>
          <w:lang w:val="vi-VN"/>
        </w:rPr>
        <w:t>k,i</w:t>
      </w:r>
    </w:p>
    <w:p w:rsidR="00CF3237" w:rsidRPr="00C14B98" w:rsidRDefault="008006AC" w:rsidP="00126898">
      <w:pPr>
        <w:shd w:val="clear" w:color="auto" w:fill="FFFFFF"/>
        <w:spacing w:before="120" w:after="120" w:line="234" w:lineRule="atLeast"/>
        <w:ind w:firstLine="720"/>
        <w:jc w:val="both"/>
        <w:rPr>
          <w:color w:val="000000"/>
          <w:szCs w:val="28"/>
          <w:lang w:val="vi-VN"/>
        </w:rPr>
      </w:pPr>
      <w:r>
        <w:rPr>
          <w:color w:val="000000"/>
          <w:szCs w:val="28"/>
        </w:rPr>
        <w:t>b)</w:t>
      </w:r>
      <w:r w:rsidR="00CF3237" w:rsidRPr="00C14B98">
        <w:rPr>
          <w:color w:val="000000"/>
          <w:szCs w:val="28"/>
          <w:lang w:val="vi-VN"/>
        </w:rPr>
        <w:t xml:space="preserve"> Phân bổ vốn sự nghiệp</w:t>
      </w:r>
    </w:p>
    <w:p w:rsidR="00CF3237" w:rsidRPr="00C14B98" w:rsidRDefault="00CF3237" w:rsidP="00126898">
      <w:pPr>
        <w:shd w:val="clear" w:color="auto" w:fill="FFFFFF"/>
        <w:spacing w:before="120" w:after="120" w:line="234" w:lineRule="atLeast"/>
        <w:ind w:firstLine="720"/>
        <w:jc w:val="both"/>
        <w:rPr>
          <w:color w:val="000000"/>
          <w:szCs w:val="28"/>
          <w:lang w:val="vi-VN"/>
        </w:rPr>
      </w:pPr>
      <w:r w:rsidRPr="00C14B98">
        <w:rPr>
          <w:color w:val="000000"/>
          <w:szCs w:val="28"/>
          <w:lang w:val="vi-VN"/>
        </w:rPr>
        <w:t xml:space="preserve">Phân bổ vốn cho </w:t>
      </w:r>
      <w:r w:rsidR="008006AC">
        <w:rPr>
          <w:color w:val="000000"/>
          <w:szCs w:val="28"/>
        </w:rPr>
        <w:t xml:space="preserve">các </w:t>
      </w:r>
      <w:r w:rsidR="00CC0512">
        <w:rPr>
          <w:color w:val="000000"/>
          <w:szCs w:val="28"/>
        </w:rPr>
        <w:t>sở, ngành</w:t>
      </w:r>
      <w:r w:rsidRPr="00C14B98">
        <w:rPr>
          <w:color w:val="000000"/>
          <w:szCs w:val="28"/>
          <w:lang w:val="vi-VN"/>
        </w:rPr>
        <w:t>: Không</w:t>
      </w:r>
    </w:p>
    <w:p w:rsidR="00CF3237" w:rsidRPr="00C14B98" w:rsidRDefault="00CF3237" w:rsidP="00126898">
      <w:pPr>
        <w:shd w:val="clear" w:color="auto" w:fill="FFFFFF"/>
        <w:spacing w:before="120" w:after="120" w:line="234" w:lineRule="atLeast"/>
        <w:ind w:firstLine="720"/>
        <w:jc w:val="both"/>
        <w:rPr>
          <w:color w:val="000000"/>
          <w:szCs w:val="28"/>
          <w:lang w:val="vi-VN"/>
        </w:rPr>
      </w:pPr>
      <w:r w:rsidRPr="00C14B98">
        <w:rPr>
          <w:color w:val="000000"/>
          <w:szCs w:val="28"/>
          <w:lang w:val="vi-VN"/>
        </w:rPr>
        <w:t>Phân bổ vốn cho các địa phương:</w:t>
      </w:r>
      <w:r w:rsidR="008006AC">
        <w:rPr>
          <w:color w:val="000000"/>
          <w:szCs w:val="28"/>
        </w:rPr>
        <w:t xml:space="preserve"> </w:t>
      </w:r>
      <w:r w:rsidRPr="00C14B98">
        <w:rPr>
          <w:color w:val="000000"/>
          <w:szCs w:val="28"/>
          <w:lang w:val="vi-VN"/>
        </w:rPr>
        <w:t>Áp dụng phương pháp tính điểm theo các tiêu chí như sau:</w:t>
      </w:r>
    </w:p>
    <w:p w:rsidR="00CF3237" w:rsidRPr="008006AC" w:rsidRDefault="00CF3237" w:rsidP="00126898">
      <w:pPr>
        <w:shd w:val="clear" w:color="auto" w:fill="FFFFFF"/>
        <w:spacing w:before="120" w:after="120" w:line="234" w:lineRule="atLeast"/>
        <w:ind w:firstLine="720"/>
        <w:jc w:val="both"/>
        <w:rPr>
          <w:color w:val="000000"/>
          <w:szCs w:val="28"/>
        </w:rPr>
      </w:pPr>
      <w:r w:rsidRPr="00C14B98">
        <w:rPr>
          <w:color w:val="000000"/>
          <w:szCs w:val="28"/>
          <w:lang w:val="vi-VN"/>
        </w:rPr>
        <w:t xml:space="preserve">- Nhóm tiêu chí cơ bản: Xã </w:t>
      </w:r>
      <w:r w:rsidR="008006AC">
        <w:rPr>
          <w:color w:val="000000"/>
          <w:szCs w:val="28"/>
        </w:rPr>
        <w:t>khu vực I</w:t>
      </w:r>
      <w:r w:rsidR="008006AC">
        <w:rPr>
          <w:color w:val="000000"/>
          <w:szCs w:val="28"/>
          <w:lang w:val="vi-VN"/>
        </w:rPr>
        <w:t xml:space="preserve">, ấp </w:t>
      </w:r>
      <w:r w:rsidR="008006AC">
        <w:rPr>
          <w:color w:val="000000"/>
          <w:szCs w:val="28"/>
        </w:rPr>
        <w:t>DTTS&amp;MN</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0"/>
        <w:gridCol w:w="5487"/>
        <w:gridCol w:w="881"/>
        <w:gridCol w:w="1273"/>
        <w:gridCol w:w="1371"/>
      </w:tblGrid>
      <w:tr w:rsidR="00CF3237" w:rsidRPr="00C14B98" w:rsidTr="00CC0512">
        <w:trPr>
          <w:tblCellSpacing w:w="0" w:type="dxa"/>
        </w:trPr>
        <w:tc>
          <w:tcPr>
            <w:tcW w:w="307" w:type="pct"/>
            <w:tcBorders>
              <w:top w:val="single" w:sz="8" w:space="0" w:color="auto"/>
              <w:left w:val="single" w:sz="8" w:space="0" w:color="auto"/>
              <w:bottom w:val="single" w:sz="8" w:space="0" w:color="auto"/>
              <w:right w:val="single" w:sz="8" w:space="0" w:color="auto"/>
            </w:tcBorders>
            <w:vAlign w:val="center"/>
            <w:hideMark/>
          </w:tcPr>
          <w:p w:rsidR="00CF3237" w:rsidRPr="00C14B98" w:rsidRDefault="00CF3237" w:rsidP="0081371F">
            <w:pPr>
              <w:spacing w:before="120" w:after="120" w:line="234" w:lineRule="atLeast"/>
              <w:jc w:val="center"/>
              <w:rPr>
                <w:szCs w:val="28"/>
              </w:rPr>
            </w:pPr>
            <w:r w:rsidRPr="00C14B98">
              <w:rPr>
                <w:b/>
                <w:bCs/>
                <w:szCs w:val="28"/>
                <w:lang w:val="vi-VN"/>
              </w:rPr>
              <w:t>TT</w:t>
            </w:r>
          </w:p>
        </w:tc>
        <w:tc>
          <w:tcPr>
            <w:tcW w:w="2857" w:type="pct"/>
            <w:tcBorders>
              <w:top w:val="single" w:sz="8" w:space="0" w:color="auto"/>
              <w:left w:val="nil"/>
              <w:bottom w:val="single" w:sz="8" w:space="0" w:color="auto"/>
              <w:right w:val="single" w:sz="8" w:space="0" w:color="auto"/>
            </w:tcBorders>
            <w:vAlign w:val="center"/>
            <w:hideMark/>
          </w:tcPr>
          <w:p w:rsidR="00CF3237" w:rsidRPr="00C14B98" w:rsidRDefault="00CF3237" w:rsidP="0081371F">
            <w:pPr>
              <w:spacing w:before="120" w:after="120" w:line="234" w:lineRule="atLeast"/>
              <w:jc w:val="center"/>
              <w:rPr>
                <w:szCs w:val="28"/>
              </w:rPr>
            </w:pPr>
            <w:r w:rsidRPr="00C14B98">
              <w:rPr>
                <w:b/>
                <w:bCs/>
                <w:szCs w:val="28"/>
                <w:lang w:val="vi-VN"/>
              </w:rPr>
              <w:t>Nội dung tiêu chí</w:t>
            </w:r>
          </w:p>
        </w:tc>
        <w:tc>
          <w:tcPr>
            <w:tcW w:w="459" w:type="pct"/>
            <w:tcBorders>
              <w:top w:val="single" w:sz="8" w:space="0" w:color="auto"/>
              <w:left w:val="nil"/>
              <w:bottom w:val="single" w:sz="8" w:space="0" w:color="auto"/>
              <w:right w:val="single" w:sz="8" w:space="0" w:color="auto"/>
            </w:tcBorders>
            <w:vAlign w:val="center"/>
            <w:hideMark/>
          </w:tcPr>
          <w:p w:rsidR="00CF3237" w:rsidRPr="00C14B98" w:rsidRDefault="00CF3237" w:rsidP="0081371F">
            <w:pPr>
              <w:spacing w:before="120" w:after="120" w:line="234" w:lineRule="atLeast"/>
              <w:jc w:val="center"/>
              <w:rPr>
                <w:szCs w:val="28"/>
              </w:rPr>
            </w:pPr>
            <w:r w:rsidRPr="00C14B98">
              <w:rPr>
                <w:b/>
                <w:bCs/>
                <w:szCs w:val="28"/>
                <w:lang w:val="vi-VN"/>
              </w:rPr>
              <w:t>Điểm</w:t>
            </w:r>
          </w:p>
        </w:tc>
        <w:tc>
          <w:tcPr>
            <w:tcW w:w="663" w:type="pct"/>
            <w:tcBorders>
              <w:top w:val="single" w:sz="8" w:space="0" w:color="auto"/>
              <w:left w:val="nil"/>
              <w:bottom w:val="single" w:sz="8" w:space="0" w:color="auto"/>
              <w:right w:val="single" w:sz="8" w:space="0" w:color="auto"/>
            </w:tcBorders>
            <w:vAlign w:val="center"/>
            <w:hideMark/>
          </w:tcPr>
          <w:p w:rsidR="00CF3237" w:rsidRPr="00C14B98" w:rsidRDefault="00CF3237" w:rsidP="0081371F">
            <w:pPr>
              <w:spacing w:before="120" w:after="120" w:line="234" w:lineRule="atLeast"/>
              <w:jc w:val="center"/>
              <w:rPr>
                <w:szCs w:val="28"/>
              </w:rPr>
            </w:pPr>
            <w:r w:rsidRPr="00C14B98">
              <w:rPr>
                <w:b/>
                <w:bCs/>
                <w:szCs w:val="28"/>
                <w:lang w:val="vi-VN"/>
              </w:rPr>
              <w:t>Số lượng</w:t>
            </w:r>
          </w:p>
        </w:tc>
        <w:tc>
          <w:tcPr>
            <w:tcW w:w="714" w:type="pct"/>
            <w:tcBorders>
              <w:top w:val="single" w:sz="8" w:space="0" w:color="auto"/>
              <w:left w:val="nil"/>
              <w:bottom w:val="single" w:sz="8" w:space="0" w:color="auto"/>
              <w:right w:val="single" w:sz="8" w:space="0" w:color="auto"/>
            </w:tcBorders>
            <w:vAlign w:val="center"/>
            <w:hideMark/>
          </w:tcPr>
          <w:p w:rsidR="00CF3237" w:rsidRPr="00C14B98" w:rsidRDefault="00CF3237" w:rsidP="0081371F">
            <w:pPr>
              <w:spacing w:before="120" w:after="120" w:line="234" w:lineRule="atLeast"/>
              <w:jc w:val="center"/>
              <w:rPr>
                <w:szCs w:val="28"/>
              </w:rPr>
            </w:pPr>
            <w:r w:rsidRPr="00C14B98">
              <w:rPr>
                <w:b/>
                <w:bCs/>
                <w:szCs w:val="28"/>
                <w:lang w:val="vi-VN"/>
              </w:rPr>
              <w:t>Tổng số điểm</w:t>
            </w:r>
          </w:p>
        </w:tc>
      </w:tr>
      <w:tr w:rsidR="00CF3237" w:rsidRPr="00C14B98" w:rsidTr="00CC0512">
        <w:trPr>
          <w:tblCellSpacing w:w="0" w:type="dxa"/>
        </w:trPr>
        <w:tc>
          <w:tcPr>
            <w:tcW w:w="307" w:type="pct"/>
            <w:tcBorders>
              <w:top w:val="nil"/>
              <w:left w:val="single" w:sz="8" w:space="0" w:color="auto"/>
              <w:bottom w:val="single" w:sz="8" w:space="0" w:color="auto"/>
              <w:right w:val="single" w:sz="8" w:space="0" w:color="auto"/>
            </w:tcBorders>
            <w:vAlign w:val="center"/>
            <w:hideMark/>
          </w:tcPr>
          <w:p w:rsidR="00CF3237" w:rsidRPr="00C14B98" w:rsidRDefault="00CF3237" w:rsidP="0081371F">
            <w:pPr>
              <w:spacing w:before="120" w:after="120" w:line="234" w:lineRule="atLeast"/>
              <w:jc w:val="center"/>
              <w:rPr>
                <w:szCs w:val="28"/>
              </w:rPr>
            </w:pPr>
            <w:r w:rsidRPr="00C14B98">
              <w:rPr>
                <w:szCs w:val="28"/>
                <w:lang w:val="vi-VN"/>
              </w:rPr>
              <w:t>1</w:t>
            </w:r>
          </w:p>
        </w:tc>
        <w:tc>
          <w:tcPr>
            <w:tcW w:w="2857" w:type="pct"/>
            <w:tcBorders>
              <w:top w:val="nil"/>
              <w:left w:val="nil"/>
              <w:bottom w:val="single" w:sz="8" w:space="0" w:color="auto"/>
              <w:right w:val="single" w:sz="8" w:space="0" w:color="auto"/>
            </w:tcBorders>
            <w:vAlign w:val="center"/>
            <w:hideMark/>
          </w:tcPr>
          <w:p w:rsidR="00CF3237" w:rsidRPr="008006AC" w:rsidRDefault="00CF3237" w:rsidP="008006AC">
            <w:pPr>
              <w:spacing w:before="120" w:after="120" w:line="234" w:lineRule="atLeast"/>
              <w:rPr>
                <w:szCs w:val="28"/>
              </w:rPr>
            </w:pPr>
            <w:r w:rsidRPr="00C14B98">
              <w:rPr>
                <w:szCs w:val="28"/>
                <w:lang w:val="vi-VN"/>
              </w:rPr>
              <w:t>Mỗi x</w:t>
            </w:r>
            <w:r w:rsidRPr="00C14B98">
              <w:rPr>
                <w:szCs w:val="28"/>
              </w:rPr>
              <w:t>ã</w:t>
            </w:r>
            <w:r w:rsidR="00CC0512">
              <w:rPr>
                <w:szCs w:val="28"/>
                <w:lang w:val="vi-VN"/>
              </w:rPr>
              <w:t> </w:t>
            </w:r>
            <w:r w:rsidR="008006AC">
              <w:rPr>
                <w:szCs w:val="28"/>
              </w:rPr>
              <w:t>khu vực I</w:t>
            </w:r>
          </w:p>
        </w:tc>
        <w:tc>
          <w:tcPr>
            <w:tcW w:w="459" w:type="pct"/>
            <w:tcBorders>
              <w:top w:val="nil"/>
              <w:left w:val="nil"/>
              <w:bottom w:val="single" w:sz="8" w:space="0" w:color="auto"/>
              <w:right w:val="single" w:sz="8" w:space="0" w:color="auto"/>
            </w:tcBorders>
            <w:vAlign w:val="center"/>
            <w:hideMark/>
          </w:tcPr>
          <w:p w:rsidR="00CF3237" w:rsidRPr="00C14B98" w:rsidRDefault="00CF3237" w:rsidP="0081371F">
            <w:pPr>
              <w:spacing w:before="120" w:after="120" w:line="234" w:lineRule="atLeast"/>
              <w:jc w:val="center"/>
              <w:rPr>
                <w:szCs w:val="28"/>
              </w:rPr>
            </w:pPr>
            <w:r w:rsidRPr="00C14B98">
              <w:rPr>
                <w:szCs w:val="28"/>
                <w:lang w:val="vi-VN"/>
              </w:rPr>
              <w:t>9</w:t>
            </w:r>
          </w:p>
        </w:tc>
        <w:tc>
          <w:tcPr>
            <w:tcW w:w="663" w:type="pct"/>
            <w:tcBorders>
              <w:top w:val="nil"/>
              <w:left w:val="nil"/>
              <w:bottom w:val="single" w:sz="8" w:space="0" w:color="auto"/>
              <w:right w:val="single" w:sz="8" w:space="0" w:color="auto"/>
            </w:tcBorders>
            <w:vAlign w:val="center"/>
            <w:hideMark/>
          </w:tcPr>
          <w:p w:rsidR="00CF3237" w:rsidRPr="00C14B98" w:rsidRDefault="00CF3237" w:rsidP="0081371F">
            <w:pPr>
              <w:spacing w:before="120" w:after="120" w:line="234" w:lineRule="atLeast"/>
              <w:jc w:val="center"/>
              <w:rPr>
                <w:szCs w:val="28"/>
              </w:rPr>
            </w:pPr>
            <w:r w:rsidRPr="00C14B98">
              <w:rPr>
                <w:szCs w:val="28"/>
                <w:lang w:val="vi-VN"/>
              </w:rPr>
              <w:t>a</w:t>
            </w:r>
          </w:p>
        </w:tc>
        <w:tc>
          <w:tcPr>
            <w:tcW w:w="714" w:type="pct"/>
            <w:tcBorders>
              <w:top w:val="nil"/>
              <w:left w:val="nil"/>
              <w:bottom w:val="single" w:sz="8" w:space="0" w:color="auto"/>
              <w:right w:val="single" w:sz="8" w:space="0" w:color="auto"/>
            </w:tcBorders>
            <w:vAlign w:val="center"/>
            <w:hideMark/>
          </w:tcPr>
          <w:p w:rsidR="00CF3237" w:rsidRPr="00C14B98" w:rsidRDefault="00CF3237" w:rsidP="0081371F">
            <w:pPr>
              <w:spacing w:before="120" w:after="120" w:line="234" w:lineRule="atLeast"/>
              <w:jc w:val="center"/>
              <w:rPr>
                <w:szCs w:val="28"/>
              </w:rPr>
            </w:pPr>
            <w:r w:rsidRPr="00C14B98">
              <w:rPr>
                <w:szCs w:val="28"/>
                <w:lang w:val="vi-VN"/>
              </w:rPr>
              <w:t>9 </w:t>
            </w:r>
            <w:r w:rsidRPr="00C14B98">
              <w:rPr>
                <w:szCs w:val="28"/>
              </w:rPr>
              <w:t>x</w:t>
            </w:r>
            <w:r w:rsidRPr="00C14B98">
              <w:rPr>
                <w:szCs w:val="28"/>
                <w:lang w:val="vi-VN"/>
              </w:rPr>
              <w:t> a</w:t>
            </w:r>
          </w:p>
        </w:tc>
      </w:tr>
      <w:tr w:rsidR="00CF3237" w:rsidRPr="00C14B98" w:rsidTr="00CC0512">
        <w:trPr>
          <w:tblCellSpacing w:w="0" w:type="dxa"/>
        </w:trPr>
        <w:tc>
          <w:tcPr>
            <w:tcW w:w="307" w:type="pct"/>
            <w:tcBorders>
              <w:top w:val="nil"/>
              <w:left w:val="single" w:sz="8" w:space="0" w:color="auto"/>
              <w:bottom w:val="single" w:sz="8" w:space="0" w:color="auto"/>
              <w:right w:val="single" w:sz="8" w:space="0" w:color="auto"/>
            </w:tcBorders>
            <w:vAlign w:val="center"/>
            <w:hideMark/>
          </w:tcPr>
          <w:p w:rsidR="00CF3237" w:rsidRPr="00CC0512" w:rsidRDefault="00CC0512" w:rsidP="0081371F">
            <w:pPr>
              <w:spacing w:before="120" w:after="120" w:line="234" w:lineRule="atLeast"/>
              <w:jc w:val="center"/>
              <w:rPr>
                <w:szCs w:val="28"/>
              </w:rPr>
            </w:pPr>
            <w:r>
              <w:rPr>
                <w:szCs w:val="28"/>
              </w:rPr>
              <w:t>2</w:t>
            </w:r>
          </w:p>
        </w:tc>
        <w:tc>
          <w:tcPr>
            <w:tcW w:w="2857" w:type="pct"/>
            <w:tcBorders>
              <w:top w:val="nil"/>
              <w:left w:val="nil"/>
              <w:bottom w:val="single" w:sz="8" w:space="0" w:color="auto"/>
              <w:right w:val="single" w:sz="8" w:space="0" w:color="auto"/>
            </w:tcBorders>
            <w:vAlign w:val="center"/>
            <w:hideMark/>
          </w:tcPr>
          <w:p w:rsidR="00CF3237" w:rsidRPr="00C14B98" w:rsidRDefault="00CF3237" w:rsidP="0081371F">
            <w:pPr>
              <w:spacing w:before="120" w:after="120" w:line="234" w:lineRule="atLeast"/>
              <w:rPr>
                <w:szCs w:val="28"/>
              </w:rPr>
            </w:pPr>
            <w:r w:rsidRPr="00C14B98">
              <w:rPr>
                <w:szCs w:val="28"/>
                <w:lang w:val="vi-VN"/>
              </w:rPr>
              <w:t xml:space="preserve">Mỗi </w:t>
            </w:r>
            <w:r w:rsidR="00CC0512">
              <w:rPr>
                <w:szCs w:val="28"/>
              </w:rPr>
              <w:t>ấp thuộc vùng DTTS&amp;MN</w:t>
            </w:r>
          </w:p>
        </w:tc>
        <w:tc>
          <w:tcPr>
            <w:tcW w:w="459" w:type="pct"/>
            <w:tcBorders>
              <w:top w:val="nil"/>
              <w:left w:val="nil"/>
              <w:bottom w:val="single" w:sz="8" w:space="0" w:color="auto"/>
              <w:right w:val="single" w:sz="8" w:space="0" w:color="auto"/>
            </w:tcBorders>
            <w:vAlign w:val="center"/>
            <w:hideMark/>
          </w:tcPr>
          <w:p w:rsidR="00CF3237" w:rsidRPr="00C14B98" w:rsidRDefault="00CF3237" w:rsidP="0081371F">
            <w:pPr>
              <w:spacing w:before="120" w:after="120" w:line="234" w:lineRule="atLeast"/>
              <w:jc w:val="center"/>
              <w:rPr>
                <w:szCs w:val="28"/>
              </w:rPr>
            </w:pPr>
            <w:r w:rsidRPr="00C14B98">
              <w:rPr>
                <w:szCs w:val="28"/>
                <w:lang w:val="vi-VN"/>
              </w:rPr>
              <w:t>1,8</w:t>
            </w:r>
          </w:p>
        </w:tc>
        <w:tc>
          <w:tcPr>
            <w:tcW w:w="663" w:type="pct"/>
            <w:tcBorders>
              <w:top w:val="nil"/>
              <w:left w:val="nil"/>
              <w:bottom w:val="single" w:sz="8" w:space="0" w:color="auto"/>
              <w:right w:val="single" w:sz="8" w:space="0" w:color="auto"/>
            </w:tcBorders>
            <w:vAlign w:val="center"/>
            <w:hideMark/>
          </w:tcPr>
          <w:p w:rsidR="00CF3237" w:rsidRPr="00C14B98" w:rsidRDefault="003E1078" w:rsidP="0081371F">
            <w:pPr>
              <w:spacing w:before="120" w:after="120" w:line="234" w:lineRule="atLeast"/>
              <w:jc w:val="center"/>
              <w:rPr>
                <w:szCs w:val="28"/>
              </w:rPr>
            </w:pPr>
            <w:r>
              <w:rPr>
                <w:szCs w:val="28"/>
                <w:lang w:val="vi-VN"/>
              </w:rPr>
              <w:t>b</w:t>
            </w:r>
          </w:p>
        </w:tc>
        <w:tc>
          <w:tcPr>
            <w:tcW w:w="714" w:type="pct"/>
            <w:tcBorders>
              <w:top w:val="nil"/>
              <w:left w:val="nil"/>
              <w:bottom w:val="single" w:sz="8" w:space="0" w:color="auto"/>
              <w:right w:val="single" w:sz="8" w:space="0" w:color="auto"/>
            </w:tcBorders>
            <w:vAlign w:val="center"/>
            <w:hideMark/>
          </w:tcPr>
          <w:p w:rsidR="00CF3237" w:rsidRPr="00C14B98" w:rsidRDefault="003E1078" w:rsidP="0081371F">
            <w:pPr>
              <w:spacing w:before="120" w:after="120" w:line="234" w:lineRule="atLeast"/>
              <w:jc w:val="center"/>
              <w:rPr>
                <w:szCs w:val="28"/>
              </w:rPr>
            </w:pPr>
            <w:r>
              <w:rPr>
                <w:szCs w:val="28"/>
                <w:lang w:val="vi-VN"/>
              </w:rPr>
              <w:t>1,8 x b</w:t>
            </w:r>
          </w:p>
        </w:tc>
      </w:tr>
      <w:tr w:rsidR="00CF3237" w:rsidRPr="00C14B98" w:rsidTr="00CC0512">
        <w:trPr>
          <w:tblCellSpacing w:w="0" w:type="dxa"/>
        </w:trPr>
        <w:tc>
          <w:tcPr>
            <w:tcW w:w="307" w:type="pct"/>
            <w:tcBorders>
              <w:top w:val="nil"/>
              <w:left w:val="single" w:sz="8" w:space="0" w:color="auto"/>
              <w:bottom w:val="single" w:sz="8" w:space="0" w:color="auto"/>
              <w:right w:val="single" w:sz="8" w:space="0" w:color="auto"/>
            </w:tcBorders>
            <w:vAlign w:val="center"/>
            <w:hideMark/>
          </w:tcPr>
          <w:p w:rsidR="00CF3237" w:rsidRPr="00CC0512" w:rsidRDefault="00CC0512" w:rsidP="0081371F">
            <w:pPr>
              <w:spacing w:before="120" w:after="120" w:line="234" w:lineRule="atLeast"/>
              <w:jc w:val="center"/>
              <w:rPr>
                <w:szCs w:val="28"/>
              </w:rPr>
            </w:pPr>
            <w:r>
              <w:rPr>
                <w:szCs w:val="28"/>
              </w:rPr>
              <w:t>3</w:t>
            </w:r>
          </w:p>
        </w:tc>
        <w:tc>
          <w:tcPr>
            <w:tcW w:w="2857" w:type="pct"/>
            <w:tcBorders>
              <w:top w:val="nil"/>
              <w:left w:val="nil"/>
              <w:bottom w:val="single" w:sz="8" w:space="0" w:color="auto"/>
              <w:right w:val="single" w:sz="8" w:space="0" w:color="auto"/>
            </w:tcBorders>
            <w:vAlign w:val="center"/>
            <w:hideMark/>
          </w:tcPr>
          <w:p w:rsidR="00CF3237" w:rsidRPr="00C14B98" w:rsidRDefault="00CF3237" w:rsidP="0081371F">
            <w:pPr>
              <w:spacing w:before="120" w:after="120" w:line="234" w:lineRule="atLeast"/>
              <w:rPr>
                <w:szCs w:val="28"/>
              </w:rPr>
            </w:pPr>
            <w:r w:rsidRPr="00C14B98">
              <w:rPr>
                <w:szCs w:val="28"/>
                <w:lang w:val="vi-VN"/>
              </w:rPr>
              <w:t>Hỗ trợ trang thiết bị cho mỗi trạm y tế xây mới và cải tạo</w:t>
            </w:r>
          </w:p>
        </w:tc>
        <w:tc>
          <w:tcPr>
            <w:tcW w:w="459" w:type="pct"/>
            <w:tcBorders>
              <w:top w:val="nil"/>
              <w:left w:val="nil"/>
              <w:bottom w:val="single" w:sz="8" w:space="0" w:color="auto"/>
              <w:right w:val="single" w:sz="8" w:space="0" w:color="auto"/>
            </w:tcBorders>
            <w:vAlign w:val="center"/>
            <w:hideMark/>
          </w:tcPr>
          <w:p w:rsidR="00CF3237" w:rsidRPr="00C14B98" w:rsidRDefault="00CF3237" w:rsidP="0081371F">
            <w:pPr>
              <w:spacing w:before="120" w:after="120" w:line="234" w:lineRule="atLeast"/>
              <w:jc w:val="center"/>
              <w:rPr>
                <w:szCs w:val="28"/>
              </w:rPr>
            </w:pPr>
            <w:r w:rsidRPr="00C14B98">
              <w:rPr>
                <w:szCs w:val="28"/>
                <w:lang w:val="vi-VN"/>
              </w:rPr>
              <w:t>2,5</w:t>
            </w:r>
          </w:p>
        </w:tc>
        <w:tc>
          <w:tcPr>
            <w:tcW w:w="663" w:type="pct"/>
            <w:tcBorders>
              <w:top w:val="nil"/>
              <w:left w:val="nil"/>
              <w:bottom w:val="single" w:sz="8" w:space="0" w:color="auto"/>
              <w:right w:val="single" w:sz="8" w:space="0" w:color="auto"/>
            </w:tcBorders>
            <w:vAlign w:val="center"/>
            <w:hideMark/>
          </w:tcPr>
          <w:p w:rsidR="00CF3237" w:rsidRPr="00C14B98" w:rsidRDefault="003E1078" w:rsidP="0081371F">
            <w:pPr>
              <w:spacing w:before="120" w:after="120" w:line="234" w:lineRule="atLeast"/>
              <w:jc w:val="center"/>
              <w:rPr>
                <w:szCs w:val="28"/>
              </w:rPr>
            </w:pPr>
            <w:r>
              <w:rPr>
                <w:szCs w:val="28"/>
                <w:lang w:val="vi-VN"/>
              </w:rPr>
              <w:t>c</w:t>
            </w:r>
          </w:p>
        </w:tc>
        <w:tc>
          <w:tcPr>
            <w:tcW w:w="714" w:type="pct"/>
            <w:tcBorders>
              <w:top w:val="nil"/>
              <w:left w:val="nil"/>
              <w:bottom w:val="single" w:sz="8" w:space="0" w:color="auto"/>
              <w:right w:val="single" w:sz="8" w:space="0" w:color="auto"/>
            </w:tcBorders>
            <w:vAlign w:val="center"/>
            <w:hideMark/>
          </w:tcPr>
          <w:p w:rsidR="00CF3237" w:rsidRPr="00C14B98" w:rsidRDefault="00CF3237" w:rsidP="0081371F">
            <w:pPr>
              <w:spacing w:before="120" w:after="120" w:line="234" w:lineRule="atLeast"/>
              <w:jc w:val="center"/>
              <w:rPr>
                <w:szCs w:val="28"/>
              </w:rPr>
            </w:pPr>
            <w:r w:rsidRPr="00C14B98">
              <w:rPr>
                <w:szCs w:val="28"/>
                <w:lang w:val="vi-VN"/>
              </w:rPr>
              <w:t>2,5 </w:t>
            </w:r>
            <w:r w:rsidRPr="00C14B98">
              <w:rPr>
                <w:szCs w:val="28"/>
              </w:rPr>
              <w:t>x</w:t>
            </w:r>
            <w:r w:rsidR="003E1078">
              <w:rPr>
                <w:szCs w:val="28"/>
                <w:lang w:val="vi-VN"/>
              </w:rPr>
              <w:t> c</w:t>
            </w:r>
          </w:p>
        </w:tc>
      </w:tr>
      <w:tr w:rsidR="00CF3237" w:rsidRPr="00C14B98" w:rsidTr="00CC0512">
        <w:trPr>
          <w:tblCellSpacing w:w="0" w:type="dxa"/>
        </w:trPr>
        <w:tc>
          <w:tcPr>
            <w:tcW w:w="307" w:type="pct"/>
            <w:tcBorders>
              <w:top w:val="nil"/>
              <w:left w:val="single" w:sz="8" w:space="0" w:color="auto"/>
              <w:bottom w:val="single" w:sz="8" w:space="0" w:color="auto"/>
              <w:right w:val="single" w:sz="8" w:space="0" w:color="auto"/>
            </w:tcBorders>
            <w:vAlign w:val="center"/>
            <w:hideMark/>
          </w:tcPr>
          <w:p w:rsidR="00CF3237" w:rsidRPr="00C14B98" w:rsidRDefault="00CF3237" w:rsidP="0081371F">
            <w:pPr>
              <w:spacing w:before="120" w:after="120" w:line="234" w:lineRule="atLeast"/>
              <w:jc w:val="center"/>
              <w:rPr>
                <w:szCs w:val="28"/>
              </w:rPr>
            </w:pPr>
          </w:p>
        </w:tc>
        <w:tc>
          <w:tcPr>
            <w:tcW w:w="2857" w:type="pct"/>
            <w:tcBorders>
              <w:top w:val="nil"/>
              <w:left w:val="nil"/>
              <w:bottom w:val="single" w:sz="8" w:space="0" w:color="auto"/>
              <w:right w:val="single" w:sz="8" w:space="0" w:color="auto"/>
            </w:tcBorders>
            <w:vAlign w:val="center"/>
            <w:hideMark/>
          </w:tcPr>
          <w:p w:rsidR="00CF3237" w:rsidRPr="00C14B98" w:rsidRDefault="00CF3237" w:rsidP="0081371F">
            <w:pPr>
              <w:spacing w:before="120" w:after="120" w:line="234" w:lineRule="atLeast"/>
              <w:jc w:val="center"/>
              <w:rPr>
                <w:szCs w:val="28"/>
              </w:rPr>
            </w:pPr>
            <w:r w:rsidRPr="00C14B98">
              <w:rPr>
                <w:b/>
                <w:bCs/>
                <w:szCs w:val="28"/>
              </w:rPr>
              <w:t>Tổ</w:t>
            </w:r>
            <w:r w:rsidRPr="00C14B98">
              <w:rPr>
                <w:b/>
                <w:bCs/>
                <w:szCs w:val="28"/>
                <w:lang w:val="vi-VN"/>
              </w:rPr>
              <w:t>ng c</w:t>
            </w:r>
            <w:r w:rsidRPr="00C14B98">
              <w:rPr>
                <w:b/>
                <w:bCs/>
                <w:szCs w:val="28"/>
              </w:rPr>
              <w:t>ộ</w:t>
            </w:r>
            <w:r w:rsidRPr="00C14B98">
              <w:rPr>
                <w:b/>
                <w:bCs/>
                <w:szCs w:val="28"/>
                <w:lang w:val="vi-VN"/>
              </w:rPr>
              <w:t>ng </w:t>
            </w:r>
            <w:r w:rsidRPr="00C14B98">
              <w:rPr>
                <w:b/>
                <w:bCs/>
                <w:szCs w:val="28"/>
              </w:rPr>
              <w:t>điể</w:t>
            </w:r>
            <w:r w:rsidRPr="00C14B98">
              <w:rPr>
                <w:b/>
                <w:bCs/>
                <w:szCs w:val="28"/>
                <w:lang w:val="vi-VN"/>
              </w:rPr>
              <w:t>m</w:t>
            </w:r>
          </w:p>
        </w:tc>
        <w:tc>
          <w:tcPr>
            <w:tcW w:w="459" w:type="pct"/>
            <w:tcBorders>
              <w:top w:val="nil"/>
              <w:left w:val="nil"/>
              <w:bottom w:val="single" w:sz="8" w:space="0" w:color="auto"/>
              <w:right w:val="single" w:sz="8" w:space="0" w:color="auto"/>
            </w:tcBorders>
            <w:vAlign w:val="center"/>
            <w:hideMark/>
          </w:tcPr>
          <w:p w:rsidR="00CF3237" w:rsidRPr="00C14B98" w:rsidRDefault="00CF3237" w:rsidP="0081371F">
            <w:pPr>
              <w:spacing w:before="120" w:after="120" w:line="234" w:lineRule="atLeast"/>
              <w:jc w:val="center"/>
              <w:rPr>
                <w:szCs w:val="28"/>
              </w:rPr>
            </w:pPr>
          </w:p>
        </w:tc>
        <w:tc>
          <w:tcPr>
            <w:tcW w:w="663" w:type="pct"/>
            <w:tcBorders>
              <w:top w:val="nil"/>
              <w:left w:val="nil"/>
              <w:bottom w:val="single" w:sz="8" w:space="0" w:color="auto"/>
              <w:right w:val="single" w:sz="8" w:space="0" w:color="auto"/>
            </w:tcBorders>
            <w:vAlign w:val="center"/>
            <w:hideMark/>
          </w:tcPr>
          <w:p w:rsidR="00CF3237" w:rsidRPr="00C14B98" w:rsidRDefault="00CF3237" w:rsidP="0081371F">
            <w:pPr>
              <w:spacing w:before="120" w:after="120" w:line="234" w:lineRule="atLeast"/>
              <w:jc w:val="center"/>
              <w:rPr>
                <w:szCs w:val="28"/>
              </w:rPr>
            </w:pPr>
          </w:p>
        </w:tc>
        <w:tc>
          <w:tcPr>
            <w:tcW w:w="714" w:type="pct"/>
            <w:tcBorders>
              <w:top w:val="nil"/>
              <w:left w:val="nil"/>
              <w:bottom w:val="single" w:sz="8" w:space="0" w:color="auto"/>
              <w:right w:val="single" w:sz="8" w:space="0" w:color="auto"/>
            </w:tcBorders>
            <w:vAlign w:val="center"/>
            <w:hideMark/>
          </w:tcPr>
          <w:p w:rsidR="00CF3237" w:rsidRPr="00C14B98" w:rsidRDefault="00CF3237" w:rsidP="0081371F">
            <w:pPr>
              <w:spacing w:before="120" w:after="120" w:line="234" w:lineRule="atLeast"/>
              <w:jc w:val="center"/>
              <w:rPr>
                <w:szCs w:val="28"/>
              </w:rPr>
            </w:pPr>
            <w:r w:rsidRPr="00C14B98">
              <w:rPr>
                <w:b/>
                <w:bCs/>
                <w:szCs w:val="28"/>
                <w:lang w:val="vi-VN"/>
              </w:rPr>
              <w:t>A</w:t>
            </w:r>
            <w:r w:rsidRPr="00C14B98">
              <w:rPr>
                <w:b/>
                <w:bCs/>
                <w:szCs w:val="28"/>
                <w:vertAlign w:val="subscript"/>
                <w:lang w:val="vi-VN"/>
              </w:rPr>
              <w:t>k</w:t>
            </w:r>
            <w:r w:rsidRPr="00C14B98">
              <w:rPr>
                <w:b/>
                <w:bCs/>
                <w:szCs w:val="28"/>
                <w:vertAlign w:val="subscript"/>
              </w:rPr>
              <w:t>,i</w:t>
            </w:r>
          </w:p>
        </w:tc>
      </w:tr>
    </w:tbl>
    <w:p w:rsidR="00CF3237" w:rsidRPr="00C14B98" w:rsidRDefault="00CF3237" w:rsidP="008006AC">
      <w:pPr>
        <w:shd w:val="clear" w:color="auto" w:fill="FFFFFF"/>
        <w:spacing w:before="120" w:after="120" w:line="234" w:lineRule="atLeast"/>
        <w:ind w:firstLine="720"/>
        <w:jc w:val="both"/>
        <w:rPr>
          <w:color w:val="000000"/>
          <w:szCs w:val="28"/>
        </w:rPr>
      </w:pPr>
      <w:r w:rsidRPr="00C14B98">
        <w:rPr>
          <w:color w:val="000000"/>
          <w:szCs w:val="28"/>
          <w:lang w:val="vi-VN"/>
        </w:rPr>
        <w:t>- Nhóm tiêu chí ưu tiên:</w:t>
      </w:r>
      <w:r w:rsidR="008006AC">
        <w:rPr>
          <w:color w:val="000000"/>
          <w:szCs w:val="28"/>
        </w:rPr>
        <w:t xml:space="preserve"> </w:t>
      </w:r>
      <w:r w:rsidRPr="00C14B98">
        <w:rPr>
          <w:color w:val="000000"/>
          <w:szCs w:val="28"/>
          <w:lang w:val="vi-VN"/>
        </w:rPr>
        <w:t>Ti</w:t>
      </w:r>
      <w:r w:rsidRPr="00C14B98">
        <w:rPr>
          <w:color w:val="000000"/>
          <w:szCs w:val="28"/>
        </w:rPr>
        <w:t>ê</w:t>
      </w:r>
      <w:r w:rsidRPr="00C14B98">
        <w:rPr>
          <w:color w:val="000000"/>
          <w:szCs w:val="28"/>
          <w:lang w:val="vi-VN"/>
        </w:rPr>
        <w:t>u ch</w:t>
      </w:r>
      <w:r w:rsidRPr="00C14B98">
        <w:rPr>
          <w:color w:val="000000"/>
          <w:szCs w:val="28"/>
        </w:rPr>
        <w:t>í t</w:t>
      </w:r>
      <w:r w:rsidRPr="00C14B98">
        <w:rPr>
          <w:color w:val="000000"/>
          <w:szCs w:val="28"/>
          <w:lang w:val="vi-VN"/>
        </w:rPr>
        <w:t>ỷ lệ hộ ngh</w:t>
      </w:r>
      <w:r w:rsidRPr="00C14B98">
        <w:rPr>
          <w:color w:val="000000"/>
          <w:szCs w:val="28"/>
        </w:rPr>
        <w:t>è</w:t>
      </w:r>
      <w:r w:rsidRPr="00C14B98">
        <w:rPr>
          <w:color w:val="000000"/>
          <w:szCs w:val="28"/>
          <w:lang w:val="vi-VN"/>
        </w:rPr>
        <w:t xml:space="preserve">o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1"/>
        <w:gridCol w:w="5096"/>
        <w:gridCol w:w="979"/>
        <w:gridCol w:w="1371"/>
        <w:gridCol w:w="1665"/>
      </w:tblGrid>
      <w:tr w:rsidR="00CF3237" w:rsidRPr="00C14B98" w:rsidTr="001B1757">
        <w:trPr>
          <w:tblCellSpacing w:w="0" w:type="dxa"/>
        </w:trPr>
        <w:tc>
          <w:tcPr>
            <w:tcW w:w="250" w:type="pct"/>
            <w:tcBorders>
              <w:top w:val="single" w:sz="8" w:space="0" w:color="auto"/>
              <w:left w:val="single" w:sz="8" w:space="0" w:color="auto"/>
              <w:bottom w:val="single" w:sz="8" w:space="0" w:color="auto"/>
              <w:right w:val="single" w:sz="8" w:space="0" w:color="auto"/>
            </w:tcBorders>
            <w:vAlign w:val="center"/>
            <w:hideMark/>
          </w:tcPr>
          <w:p w:rsidR="00CF3237" w:rsidRPr="00C14B98" w:rsidRDefault="00CF3237" w:rsidP="008006AC">
            <w:pPr>
              <w:spacing w:before="120" w:after="120" w:line="234" w:lineRule="atLeast"/>
              <w:jc w:val="center"/>
              <w:rPr>
                <w:szCs w:val="28"/>
              </w:rPr>
            </w:pPr>
            <w:r w:rsidRPr="00C14B98">
              <w:rPr>
                <w:b/>
                <w:bCs/>
                <w:szCs w:val="28"/>
                <w:lang w:val="vi-VN"/>
              </w:rPr>
              <w:t>TT</w:t>
            </w:r>
          </w:p>
        </w:tc>
        <w:tc>
          <w:tcPr>
            <w:tcW w:w="2600" w:type="pct"/>
            <w:tcBorders>
              <w:top w:val="single" w:sz="8" w:space="0" w:color="auto"/>
              <w:left w:val="nil"/>
              <w:bottom w:val="single" w:sz="8" w:space="0" w:color="auto"/>
              <w:right w:val="single" w:sz="8" w:space="0" w:color="auto"/>
            </w:tcBorders>
            <w:vAlign w:val="center"/>
            <w:hideMark/>
          </w:tcPr>
          <w:p w:rsidR="00CF3237" w:rsidRPr="00C14B98" w:rsidRDefault="00CF3237" w:rsidP="008006AC">
            <w:pPr>
              <w:spacing w:before="120" w:after="120" w:line="234" w:lineRule="atLeast"/>
              <w:jc w:val="center"/>
              <w:rPr>
                <w:szCs w:val="28"/>
              </w:rPr>
            </w:pPr>
            <w:r w:rsidRPr="00C14B98">
              <w:rPr>
                <w:b/>
                <w:bCs/>
                <w:szCs w:val="28"/>
                <w:lang w:val="vi-VN"/>
              </w:rPr>
              <w:t>Nội dung tiêu chí</w:t>
            </w:r>
          </w:p>
        </w:tc>
        <w:tc>
          <w:tcPr>
            <w:tcW w:w="500" w:type="pct"/>
            <w:tcBorders>
              <w:top w:val="single" w:sz="8" w:space="0" w:color="auto"/>
              <w:left w:val="nil"/>
              <w:bottom w:val="single" w:sz="8" w:space="0" w:color="auto"/>
              <w:right w:val="single" w:sz="8" w:space="0" w:color="auto"/>
            </w:tcBorders>
            <w:vAlign w:val="center"/>
            <w:hideMark/>
          </w:tcPr>
          <w:p w:rsidR="00CF3237" w:rsidRPr="00C14B98" w:rsidRDefault="00CF3237" w:rsidP="008006AC">
            <w:pPr>
              <w:spacing w:before="120" w:after="120" w:line="234" w:lineRule="atLeast"/>
              <w:jc w:val="center"/>
              <w:rPr>
                <w:szCs w:val="28"/>
              </w:rPr>
            </w:pPr>
            <w:r w:rsidRPr="00C14B98">
              <w:rPr>
                <w:b/>
                <w:bCs/>
                <w:szCs w:val="28"/>
                <w:lang w:val="vi-VN"/>
              </w:rPr>
              <w:t>Điểm</w:t>
            </w:r>
          </w:p>
        </w:tc>
        <w:tc>
          <w:tcPr>
            <w:tcW w:w="700" w:type="pct"/>
            <w:tcBorders>
              <w:top w:val="single" w:sz="8" w:space="0" w:color="auto"/>
              <w:left w:val="nil"/>
              <w:bottom w:val="single" w:sz="8" w:space="0" w:color="auto"/>
              <w:right w:val="single" w:sz="8" w:space="0" w:color="auto"/>
            </w:tcBorders>
            <w:vAlign w:val="center"/>
            <w:hideMark/>
          </w:tcPr>
          <w:p w:rsidR="00CF3237" w:rsidRPr="00C14B98" w:rsidRDefault="00CF3237" w:rsidP="008006AC">
            <w:pPr>
              <w:spacing w:before="120" w:after="120" w:line="234" w:lineRule="atLeast"/>
              <w:jc w:val="center"/>
              <w:rPr>
                <w:szCs w:val="28"/>
              </w:rPr>
            </w:pPr>
            <w:r w:rsidRPr="00C14B98">
              <w:rPr>
                <w:b/>
                <w:bCs/>
                <w:szCs w:val="28"/>
                <w:lang w:val="vi-VN"/>
              </w:rPr>
              <w:t>S</w:t>
            </w:r>
            <w:r w:rsidRPr="00C14B98">
              <w:rPr>
                <w:b/>
                <w:bCs/>
                <w:szCs w:val="28"/>
              </w:rPr>
              <w:t>ố</w:t>
            </w:r>
            <w:r w:rsidRPr="00C14B98">
              <w:rPr>
                <w:b/>
                <w:bCs/>
                <w:szCs w:val="28"/>
                <w:lang w:val="vi-VN"/>
              </w:rPr>
              <w:t> lượng</w:t>
            </w:r>
          </w:p>
        </w:tc>
        <w:tc>
          <w:tcPr>
            <w:tcW w:w="850" w:type="pct"/>
            <w:tcBorders>
              <w:top w:val="single" w:sz="8" w:space="0" w:color="auto"/>
              <w:left w:val="nil"/>
              <w:bottom w:val="single" w:sz="8" w:space="0" w:color="auto"/>
              <w:right w:val="single" w:sz="8" w:space="0" w:color="auto"/>
            </w:tcBorders>
            <w:vAlign w:val="center"/>
            <w:hideMark/>
          </w:tcPr>
          <w:p w:rsidR="00CF3237" w:rsidRPr="00C14B98" w:rsidRDefault="00CF3237" w:rsidP="008006AC">
            <w:pPr>
              <w:spacing w:before="120" w:after="120" w:line="234" w:lineRule="atLeast"/>
              <w:jc w:val="center"/>
              <w:rPr>
                <w:szCs w:val="28"/>
              </w:rPr>
            </w:pPr>
            <w:r w:rsidRPr="00C14B98">
              <w:rPr>
                <w:b/>
                <w:bCs/>
                <w:szCs w:val="28"/>
              </w:rPr>
              <w:t>Tổng số điểm</w:t>
            </w:r>
          </w:p>
        </w:tc>
      </w:tr>
      <w:tr w:rsidR="00CF3237" w:rsidRPr="00C14B98" w:rsidTr="001B1757">
        <w:trPr>
          <w:tblCellSpacing w:w="0" w:type="dxa"/>
        </w:trPr>
        <w:tc>
          <w:tcPr>
            <w:tcW w:w="250" w:type="pct"/>
            <w:tcBorders>
              <w:top w:val="nil"/>
              <w:left w:val="single" w:sz="8" w:space="0" w:color="auto"/>
              <w:bottom w:val="single" w:sz="8" w:space="0" w:color="auto"/>
              <w:right w:val="single" w:sz="8" w:space="0" w:color="auto"/>
            </w:tcBorders>
            <w:vAlign w:val="center"/>
            <w:hideMark/>
          </w:tcPr>
          <w:p w:rsidR="00CF3237" w:rsidRPr="00C14B98" w:rsidRDefault="00CF3237" w:rsidP="008006AC">
            <w:pPr>
              <w:spacing w:before="120" w:after="120" w:line="234" w:lineRule="atLeast"/>
              <w:jc w:val="center"/>
              <w:rPr>
                <w:szCs w:val="28"/>
              </w:rPr>
            </w:pPr>
            <w:r w:rsidRPr="00C14B98">
              <w:rPr>
                <w:szCs w:val="28"/>
                <w:lang w:val="vi-VN"/>
              </w:rPr>
              <w:t>1</w:t>
            </w:r>
          </w:p>
        </w:tc>
        <w:tc>
          <w:tcPr>
            <w:tcW w:w="2600" w:type="pct"/>
            <w:tcBorders>
              <w:top w:val="nil"/>
              <w:left w:val="nil"/>
              <w:bottom w:val="single" w:sz="8" w:space="0" w:color="auto"/>
              <w:right w:val="single" w:sz="8" w:space="0" w:color="auto"/>
            </w:tcBorders>
            <w:vAlign w:val="center"/>
            <w:hideMark/>
          </w:tcPr>
          <w:p w:rsidR="00CF3237" w:rsidRPr="00C14B98" w:rsidRDefault="00CF3237" w:rsidP="008006AC">
            <w:pPr>
              <w:spacing w:before="120" w:after="120" w:line="234" w:lineRule="atLeast"/>
              <w:rPr>
                <w:szCs w:val="28"/>
              </w:rPr>
            </w:pPr>
            <w:r w:rsidRPr="00C14B98">
              <w:rPr>
                <w:szCs w:val="28"/>
                <w:lang w:val="vi-VN"/>
              </w:rPr>
              <w:t>Cứ 1% t</w:t>
            </w:r>
            <w:r w:rsidRPr="00C14B98">
              <w:rPr>
                <w:szCs w:val="28"/>
              </w:rPr>
              <w:t>ỷ lệ</w:t>
            </w:r>
            <w:r w:rsidRPr="00C14B98">
              <w:rPr>
                <w:szCs w:val="28"/>
                <w:lang w:val="vi-VN"/>
              </w:rPr>
              <w:t> hộ nghèo của x</w:t>
            </w:r>
            <w:r w:rsidRPr="00C14B98">
              <w:rPr>
                <w:szCs w:val="28"/>
              </w:rPr>
              <w:t>ã</w:t>
            </w:r>
          </w:p>
        </w:tc>
        <w:tc>
          <w:tcPr>
            <w:tcW w:w="500" w:type="pct"/>
            <w:tcBorders>
              <w:top w:val="nil"/>
              <w:left w:val="nil"/>
              <w:bottom w:val="single" w:sz="8" w:space="0" w:color="auto"/>
              <w:right w:val="single" w:sz="8" w:space="0" w:color="auto"/>
            </w:tcBorders>
            <w:vAlign w:val="center"/>
            <w:hideMark/>
          </w:tcPr>
          <w:p w:rsidR="00CF3237" w:rsidRPr="00C14B98" w:rsidRDefault="00CF3237" w:rsidP="008006AC">
            <w:pPr>
              <w:spacing w:before="120" w:after="120" w:line="234" w:lineRule="atLeast"/>
              <w:jc w:val="center"/>
              <w:rPr>
                <w:szCs w:val="28"/>
              </w:rPr>
            </w:pPr>
            <w:r w:rsidRPr="00C14B98">
              <w:rPr>
                <w:szCs w:val="28"/>
                <w:lang w:val="vi-VN"/>
              </w:rPr>
              <w:t>0,03</w:t>
            </w:r>
          </w:p>
        </w:tc>
        <w:tc>
          <w:tcPr>
            <w:tcW w:w="700" w:type="pct"/>
            <w:tcBorders>
              <w:top w:val="nil"/>
              <w:left w:val="nil"/>
              <w:bottom w:val="single" w:sz="8" w:space="0" w:color="auto"/>
              <w:right w:val="single" w:sz="8" w:space="0" w:color="auto"/>
            </w:tcBorders>
            <w:vAlign w:val="center"/>
            <w:hideMark/>
          </w:tcPr>
          <w:p w:rsidR="00CF3237" w:rsidRPr="00C14B98" w:rsidRDefault="00CF3237" w:rsidP="008006AC">
            <w:pPr>
              <w:spacing w:before="120" w:after="120" w:line="234" w:lineRule="atLeast"/>
              <w:jc w:val="center"/>
              <w:rPr>
                <w:szCs w:val="28"/>
              </w:rPr>
            </w:pPr>
            <w:r w:rsidRPr="00C14B98">
              <w:rPr>
                <w:szCs w:val="28"/>
                <w:lang w:val="vi-VN"/>
              </w:rPr>
              <w:t>a</w:t>
            </w:r>
          </w:p>
        </w:tc>
        <w:tc>
          <w:tcPr>
            <w:tcW w:w="850" w:type="pct"/>
            <w:tcBorders>
              <w:top w:val="nil"/>
              <w:left w:val="nil"/>
              <w:bottom w:val="single" w:sz="8" w:space="0" w:color="auto"/>
              <w:right w:val="single" w:sz="8" w:space="0" w:color="auto"/>
            </w:tcBorders>
            <w:vAlign w:val="center"/>
            <w:hideMark/>
          </w:tcPr>
          <w:p w:rsidR="00CF3237" w:rsidRPr="00C14B98" w:rsidRDefault="00CF3237" w:rsidP="008006AC">
            <w:pPr>
              <w:spacing w:before="120" w:after="120" w:line="234" w:lineRule="atLeast"/>
              <w:jc w:val="center"/>
              <w:rPr>
                <w:szCs w:val="28"/>
              </w:rPr>
            </w:pPr>
            <w:r w:rsidRPr="00C14B98">
              <w:rPr>
                <w:szCs w:val="28"/>
                <w:lang w:val="vi-VN"/>
              </w:rPr>
              <w:t>0,03 </w:t>
            </w:r>
            <w:r w:rsidRPr="00C14B98">
              <w:rPr>
                <w:szCs w:val="28"/>
              </w:rPr>
              <w:t>x</w:t>
            </w:r>
            <w:r w:rsidRPr="00C14B98">
              <w:rPr>
                <w:szCs w:val="28"/>
                <w:lang w:val="vi-VN"/>
              </w:rPr>
              <w:t> a</w:t>
            </w:r>
          </w:p>
        </w:tc>
      </w:tr>
      <w:tr w:rsidR="00CF3237" w:rsidRPr="00C14B98" w:rsidTr="001B1757">
        <w:trPr>
          <w:tblCellSpacing w:w="0" w:type="dxa"/>
        </w:trPr>
        <w:tc>
          <w:tcPr>
            <w:tcW w:w="250" w:type="pct"/>
            <w:tcBorders>
              <w:top w:val="nil"/>
              <w:left w:val="single" w:sz="8" w:space="0" w:color="auto"/>
              <w:bottom w:val="single" w:sz="8" w:space="0" w:color="auto"/>
              <w:right w:val="single" w:sz="8" w:space="0" w:color="auto"/>
            </w:tcBorders>
            <w:vAlign w:val="center"/>
            <w:hideMark/>
          </w:tcPr>
          <w:p w:rsidR="00CF3237" w:rsidRPr="00C14B98" w:rsidRDefault="00CF3237" w:rsidP="008006AC">
            <w:pPr>
              <w:spacing w:before="120" w:after="120" w:line="234" w:lineRule="atLeast"/>
              <w:jc w:val="center"/>
              <w:rPr>
                <w:szCs w:val="28"/>
              </w:rPr>
            </w:pPr>
          </w:p>
        </w:tc>
        <w:tc>
          <w:tcPr>
            <w:tcW w:w="2600" w:type="pct"/>
            <w:tcBorders>
              <w:top w:val="nil"/>
              <w:left w:val="nil"/>
              <w:bottom w:val="single" w:sz="8" w:space="0" w:color="auto"/>
              <w:right w:val="single" w:sz="8" w:space="0" w:color="auto"/>
            </w:tcBorders>
            <w:vAlign w:val="center"/>
            <w:hideMark/>
          </w:tcPr>
          <w:p w:rsidR="00CF3237" w:rsidRPr="00C14B98" w:rsidRDefault="00CF3237" w:rsidP="008006AC">
            <w:pPr>
              <w:spacing w:before="120" w:after="120" w:line="234" w:lineRule="atLeast"/>
              <w:jc w:val="center"/>
              <w:rPr>
                <w:szCs w:val="28"/>
              </w:rPr>
            </w:pPr>
            <w:r w:rsidRPr="00C14B98">
              <w:rPr>
                <w:b/>
                <w:bCs/>
                <w:szCs w:val="28"/>
                <w:lang w:val="vi-VN"/>
              </w:rPr>
              <w:t>Tổng c</w:t>
            </w:r>
            <w:r w:rsidRPr="00C14B98">
              <w:rPr>
                <w:b/>
                <w:bCs/>
                <w:szCs w:val="28"/>
              </w:rPr>
              <w:t>ộ</w:t>
            </w:r>
            <w:r w:rsidRPr="00C14B98">
              <w:rPr>
                <w:b/>
                <w:bCs/>
                <w:szCs w:val="28"/>
                <w:lang w:val="vi-VN"/>
              </w:rPr>
              <w:t>ng điểm</w:t>
            </w:r>
          </w:p>
        </w:tc>
        <w:tc>
          <w:tcPr>
            <w:tcW w:w="500" w:type="pct"/>
            <w:tcBorders>
              <w:top w:val="nil"/>
              <w:left w:val="nil"/>
              <w:bottom w:val="single" w:sz="8" w:space="0" w:color="auto"/>
              <w:right w:val="single" w:sz="8" w:space="0" w:color="auto"/>
            </w:tcBorders>
            <w:vAlign w:val="center"/>
            <w:hideMark/>
          </w:tcPr>
          <w:p w:rsidR="00CF3237" w:rsidRPr="00C14B98" w:rsidRDefault="00CF3237" w:rsidP="008006AC">
            <w:pPr>
              <w:spacing w:before="120" w:after="120" w:line="234" w:lineRule="atLeast"/>
              <w:jc w:val="center"/>
              <w:rPr>
                <w:szCs w:val="28"/>
              </w:rPr>
            </w:pPr>
          </w:p>
        </w:tc>
        <w:tc>
          <w:tcPr>
            <w:tcW w:w="700" w:type="pct"/>
            <w:tcBorders>
              <w:top w:val="nil"/>
              <w:left w:val="nil"/>
              <w:bottom w:val="single" w:sz="8" w:space="0" w:color="auto"/>
              <w:right w:val="single" w:sz="8" w:space="0" w:color="auto"/>
            </w:tcBorders>
            <w:vAlign w:val="center"/>
            <w:hideMark/>
          </w:tcPr>
          <w:p w:rsidR="00CF3237" w:rsidRPr="00C14B98" w:rsidRDefault="00CF3237" w:rsidP="008006AC">
            <w:pPr>
              <w:spacing w:before="120" w:after="120" w:line="234" w:lineRule="atLeast"/>
              <w:jc w:val="center"/>
              <w:rPr>
                <w:szCs w:val="28"/>
              </w:rPr>
            </w:pPr>
          </w:p>
        </w:tc>
        <w:tc>
          <w:tcPr>
            <w:tcW w:w="850" w:type="pct"/>
            <w:tcBorders>
              <w:top w:val="nil"/>
              <w:left w:val="nil"/>
              <w:bottom w:val="single" w:sz="8" w:space="0" w:color="auto"/>
              <w:right w:val="single" w:sz="8" w:space="0" w:color="auto"/>
            </w:tcBorders>
            <w:vAlign w:val="center"/>
            <w:hideMark/>
          </w:tcPr>
          <w:p w:rsidR="00CF3237" w:rsidRPr="00C14B98" w:rsidRDefault="001E7122" w:rsidP="008006AC">
            <w:pPr>
              <w:spacing w:before="120" w:after="120" w:line="234" w:lineRule="atLeast"/>
              <w:jc w:val="center"/>
              <w:rPr>
                <w:szCs w:val="28"/>
              </w:rPr>
            </w:pPr>
            <w:r>
              <w:rPr>
                <w:b/>
                <w:bCs/>
                <w:szCs w:val="28"/>
              </w:rPr>
              <w:t>B</w:t>
            </w:r>
            <w:r w:rsidR="00CF3237" w:rsidRPr="00C14B98">
              <w:rPr>
                <w:b/>
                <w:bCs/>
                <w:szCs w:val="28"/>
                <w:vertAlign w:val="subscript"/>
              </w:rPr>
              <w:t>k,i</w:t>
            </w:r>
          </w:p>
        </w:tc>
      </w:tr>
    </w:tbl>
    <w:p w:rsidR="00CF3237" w:rsidRPr="00C14B98" w:rsidRDefault="00CF3237" w:rsidP="00126898">
      <w:pPr>
        <w:shd w:val="clear" w:color="auto" w:fill="FFFFFF"/>
        <w:spacing w:line="234" w:lineRule="atLeast"/>
        <w:ind w:firstLine="720"/>
        <w:jc w:val="both"/>
        <w:rPr>
          <w:color w:val="000000"/>
          <w:szCs w:val="28"/>
          <w:lang w:val="vi-VN"/>
        </w:rPr>
      </w:pPr>
      <w:r w:rsidRPr="00C14B98">
        <w:rPr>
          <w:color w:val="000000"/>
          <w:szCs w:val="28"/>
          <w:lang w:val="vi-VN"/>
        </w:rPr>
        <w:t>Hỗ trợ trang thiết bị cho trạm y tế xây mới và cải tạo căn cứ số liệu trong Báo cáo nghiên cứu khả thi và số liệu báo cáo tình hình thực tế của các địa phương.</w:t>
      </w:r>
    </w:p>
    <w:p w:rsidR="001E7122" w:rsidRDefault="00CF3237" w:rsidP="00126898">
      <w:pPr>
        <w:shd w:val="clear" w:color="auto" w:fill="FFFFFF"/>
        <w:spacing w:before="120" w:after="120" w:line="234" w:lineRule="atLeast"/>
        <w:ind w:firstLine="720"/>
        <w:jc w:val="both"/>
        <w:rPr>
          <w:color w:val="000000"/>
          <w:szCs w:val="28"/>
          <w:vertAlign w:val="subscript"/>
          <w:lang w:val="vi-VN"/>
        </w:rPr>
      </w:pPr>
      <w:r w:rsidRPr="00C14B98">
        <w:rPr>
          <w:color w:val="000000"/>
          <w:szCs w:val="28"/>
          <w:lang w:val="vi-VN"/>
        </w:rPr>
        <w:lastRenderedPageBreak/>
        <w:t>Tổng số điểm </w:t>
      </w:r>
      <w:r w:rsidRPr="00C14B98">
        <w:rPr>
          <w:b/>
          <w:bCs/>
          <w:color w:val="000000"/>
          <w:szCs w:val="28"/>
          <w:lang w:val="vi-VN"/>
        </w:rPr>
        <w:t>X</w:t>
      </w:r>
      <w:r w:rsidRPr="00C14B98">
        <w:rPr>
          <w:b/>
          <w:bCs/>
          <w:color w:val="000000"/>
          <w:szCs w:val="28"/>
          <w:vertAlign w:val="subscript"/>
          <w:lang w:val="vi-VN"/>
        </w:rPr>
        <w:t>k,i</w:t>
      </w:r>
      <w:r w:rsidRPr="00C14B98">
        <w:rPr>
          <w:color w:val="000000"/>
          <w:szCs w:val="28"/>
          <w:lang w:val="vi-VN"/>
        </w:rPr>
        <w:t> của địa phương thứ i được xác định trên cơ sở cộng điểm theo các tiêu chí: </w:t>
      </w:r>
      <w:r w:rsidRPr="00C14B98">
        <w:rPr>
          <w:b/>
          <w:bCs/>
          <w:color w:val="000000"/>
          <w:szCs w:val="28"/>
          <w:lang w:val="vi-VN"/>
        </w:rPr>
        <w:t>X</w:t>
      </w:r>
      <w:r w:rsidRPr="00C14B98">
        <w:rPr>
          <w:b/>
          <w:bCs/>
          <w:color w:val="000000"/>
          <w:szCs w:val="28"/>
          <w:vertAlign w:val="subscript"/>
          <w:lang w:val="vi-VN"/>
        </w:rPr>
        <w:t>k,i</w:t>
      </w:r>
      <w:r w:rsidRPr="00C14B98">
        <w:rPr>
          <w:color w:val="000000"/>
          <w:szCs w:val="28"/>
          <w:lang w:val="vi-VN"/>
        </w:rPr>
        <w:t> = A</w:t>
      </w:r>
      <w:r w:rsidRPr="00C14B98">
        <w:rPr>
          <w:color w:val="000000"/>
          <w:szCs w:val="28"/>
          <w:vertAlign w:val="subscript"/>
          <w:lang w:val="vi-VN"/>
        </w:rPr>
        <w:t>k,i</w:t>
      </w:r>
      <w:r w:rsidRPr="00C14B98">
        <w:rPr>
          <w:color w:val="000000"/>
          <w:szCs w:val="28"/>
          <w:lang w:val="vi-VN"/>
        </w:rPr>
        <w:t> + B</w:t>
      </w:r>
      <w:r w:rsidRPr="00C14B98">
        <w:rPr>
          <w:color w:val="000000"/>
          <w:szCs w:val="28"/>
          <w:vertAlign w:val="subscript"/>
          <w:lang w:val="vi-VN"/>
        </w:rPr>
        <w:t>k,i</w:t>
      </w:r>
    </w:p>
    <w:p w:rsidR="00820513" w:rsidRDefault="00820513" w:rsidP="00126898">
      <w:pPr>
        <w:shd w:val="clear" w:color="auto" w:fill="FFFFFF"/>
        <w:spacing w:before="120" w:after="120" w:line="234" w:lineRule="atLeast"/>
        <w:ind w:firstLine="720"/>
        <w:jc w:val="both"/>
        <w:rPr>
          <w:color w:val="000000"/>
          <w:szCs w:val="28"/>
        </w:rPr>
      </w:pPr>
      <w:r>
        <w:rPr>
          <w:color w:val="000000"/>
          <w:szCs w:val="28"/>
        </w:rPr>
        <w:t xml:space="preserve">5. Phân bổ vốn ngân sách nhà </w:t>
      </w:r>
      <w:proofErr w:type="gramStart"/>
      <w:r>
        <w:rPr>
          <w:color w:val="000000"/>
          <w:szCs w:val="28"/>
        </w:rPr>
        <w:t xml:space="preserve">nước </w:t>
      </w:r>
      <w:r w:rsidR="00CF3237" w:rsidRPr="00C14B98">
        <w:rPr>
          <w:color w:val="000000"/>
          <w:szCs w:val="28"/>
          <w:lang w:val="vi-VN"/>
        </w:rPr>
        <w:t> </w:t>
      </w:r>
      <w:r>
        <w:rPr>
          <w:color w:val="000000"/>
          <w:szCs w:val="28"/>
        </w:rPr>
        <w:t>thực</w:t>
      </w:r>
      <w:proofErr w:type="gramEnd"/>
      <w:r>
        <w:rPr>
          <w:color w:val="000000"/>
          <w:szCs w:val="28"/>
        </w:rPr>
        <w:t xml:space="preserve"> hiện Dự án 5: Phát triển giáo dục đào tạo nâng cao chất lượng nguồn nhân lực.</w:t>
      </w:r>
    </w:p>
    <w:p w:rsidR="00820513" w:rsidRPr="008006AC" w:rsidRDefault="008006AC" w:rsidP="00126898">
      <w:pPr>
        <w:shd w:val="clear" w:color="auto" w:fill="FFFFFF"/>
        <w:spacing w:before="120" w:after="120" w:line="234" w:lineRule="atLeast"/>
        <w:ind w:firstLine="720"/>
        <w:jc w:val="both"/>
        <w:rPr>
          <w:bCs/>
          <w:color w:val="000000"/>
          <w:szCs w:val="28"/>
        </w:rPr>
      </w:pPr>
      <w:r>
        <w:rPr>
          <w:bCs/>
          <w:color w:val="000000"/>
          <w:szCs w:val="28"/>
        </w:rPr>
        <w:t>a)</w:t>
      </w:r>
      <w:r w:rsidR="00CF3237" w:rsidRPr="00820513">
        <w:rPr>
          <w:bCs/>
          <w:color w:val="000000"/>
          <w:szCs w:val="28"/>
          <w:lang w:val="vi-VN"/>
        </w:rPr>
        <w:t xml:space="preserve"> Tiểu dự án 1: Đổi mới hoạt động, củng cố phát triển các trường phổ thông dân tộc nội trú và xóa mù chữ cho người dân vùng đồng bào </w:t>
      </w:r>
      <w:r>
        <w:rPr>
          <w:bCs/>
          <w:color w:val="000000"/>
          <w:szCs w:val="28"/>
        </w:rPr>
        <w:t>DTTS</w:t>
      </w:r>
    </w:p>
    <w:p w:rsidR="00820513" w:rsidRDefault="00CF3237" w:rsidP="00126898">
      <w:pPr>
        <w:shd w:val="clear" w:color="auto" w:fill="FFFFFF"/>
        <w:spacing w:before="120" w:after="120" w:line="234" w:lineRule="atLeast"/>
        <w:ind w:firstLine="720"/>
        <w:jc w:val="both"/>
        <w:rPr>
          <w:color w:val="000000"/>
          <w:szCs w:val="28"/>
          <w:lang w:val="vi-VN"/>
        </w:rPr>
      </w:pPr>
      <w:r w:rsidRPr="00C14B98">
        <w:rPr>
          <w:color w:val="000000"/>
          <w:szCs w:val="28"/>
          <w:lang w:val="vi-VN"/>
        </w:rPr>
        <w:t>Phân bổ vốn đầu tư:</w:t>
      </w:r>
    </w:p>
    <w:p w:rsidR="00820513" w:rsidRDefault="008006AC" w:rsidP="00126898">
      <w:pPr>
        <w:shd w:val="clear" w:color="auto" w:fill="FFFFFF"/>
        <w:spacing w:before="120" w:after="120" w:line="234" w:lineRule="atLeast"/>
        <w:ind w:firstLine="720"/>
        <w:jc w:val="both"/>
        <w:rPr>
          <w:color w:val="000000"/>
          <w:szCs w:val="28"/>
          <w:lang w:val="vi-VN"/>
        </w:rPr>
      </w:pPr>
      <w:r>
        <w:rPr>
          <w:color w:val="000000"/>
          <w:szCs w:val="28"/>
        </w:rPr>
        <w:t>-</w:t>
      </w:r>
      <w:r w:rsidR="00CF3237" w:rsidRPr="00C14B98">
        <w:rPr>
          <w:color w:val="000000"/>
          <w:szCs w:val="28"/>
          <w:lang w:val="vi-VN"/>
        </w:rPr>
        <w:t xml:space="preserve"> Phân bổ vốn cho</w:t>
      </w:r>
      <w:r>
        <w:rPr>
          <w:color w:val="000000"/>
          <w:szCs w:val="28"/>
        </w:rPr>
        <w:t xml:space="preserve"> các</w:t>
      </w:r>
      <w:r w:rsidR="00CF3237" w:rsidRPr="00C14B98">
        <w:rPr>
          <w:color w:val="000000"/>
          <w:szCs w:val="28"/>
          <w:lang w:val="vi-VN"/>
        </w:rPr>
        <w:t xml:space="preserve"> </w:t>
      </w:r>
      <w:r w:rsidR="00820513">
        <w:rPr>
          <w:color w:val="000000"/>
          <w:szCs w:val="28"/>
        </w:rPr>
        <w:t>sở, ngành</w:t>
      </w:r>
      <w:r w:rsidR="00CF3237" w:rsidRPr="00C14B98">
        <w:rPr>
          <w:color w:val="000000"/>
          <w:szCs w:val="28"/>
          <w:lang w:val="vi-VN"/>
        </w:rPr>
        <w:t>: Không</w:t>
      </w:r>
    </w:p>
    <w:p w:rsidR="00CF3237" w:rsidRPr="00C14B98" w:rsidRDefault="008006AC" w:rsidP="00126898">
      <w:pPr>
        <w:shd w:val="clear" w:color="auto" w:fill="FFFFFF"/>
        <w:spacing w:before="120" w:after="120" w:line="234" w:lineRule="atLeast"/>
        <w:ind w:firstLine="720"/>
        <w:jc w:val="both"/>
        <w:rPr>
          <w:color w:val="000000"/>
          <w:szCs w:val="28"/>
          <w:lang w:val="vi-VN"/>
        </w:rPr>
      </w:pPr>
      <w:r>
        <w:rPr>
          <w:color w:val="000000"/>
          <w:szCs w:val="28"/>
        </w:rPr>
        <w:t>-</w:t>
      </w:r>
      <w:r w:rsidR="00CF3237" w:rsidRPr="00C14B98">
        <w:rPr>
          <w:color w:val="000000"/>
          <w:szCs w:val="28"/>
          <w:lang w:val="vi-VN"/>
        </w:rPr>
        <w:t xml:space="preserve"> Phân bổ cho các địa phương: Áp dụng phương pháp tính điểm </w:t>
      </w:r>
      <w:proofErr w:type="gramStart"/>
      <w:r w:rsidR="00CF3237" w:rsidRPr="00C14B98">
        <w:rPr>
          <w:color w:val="000000"/>
          <w:szCs w:val="28"/>
          <w:lang w:val="vi-VN"/>
        </w:rPr>
        <w:t>theo</w:t>
      </w:r>
      <w:proofErr w:type="gramEnd"/>
      <w:r w:rsidR="00CF3237" w:rsidRPr="00C14B98">
        <w:rPr>
          <w:color w:val="000000"/>
          <w:szCs w:val="28"/>
          <w:lang w:val="vi-VN"/>
        </w:rPr>
        <w:t xml:space="preserve"> các tiêu chí như sau:</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7"/>
        <w:gridCol w:w="5481"/>
        <w:gridCol w:w="983"/>
        <w:gridCol w:w="1089"/>
        <w:gridCol w:w="1632"/>
      </w:tblGrid>
      <w:tr w:rsidR="00CF3237" w:rsidRPr="00C14B98" w:rsidTr="005A0768">
        <w:trPr>
          <w:tblCellSpacing w:w="0" w:type="dxa"/>
        </w:trPr>
        <w:tc>
          <w:tcPr>
            <w:tcW w:w="217" w:type="pct"/>
            <w:tcBorders>
              <w:top w:val="single" w:sz="8" w:space="0" w:color="auto"/>
              <w:left w:val="single" w:sz="8" w:space="0" w:color="auto"/>
              <w:bottom w:val="single" w:sz="8" w:space="0" w:color="auto"/>
              <w:right w:val="single" w:sz="8" w:space="0" w:color="auto"/>
            </w:tcBorders>
            <w:vAlign w:val="center"/>
            <w:hideMark/>
          </w:tcPr>
          <w:p w:rsidR="00CF3237" w:rsidRPr="00C14B98" w:rsidRDefault="00CF3237" w:rsidP="0081371F">
            <w:pPr>
              <w:spacing w:before="120" w:after="120" w:line="234" w:lineRule="atLeast"/>
              <w:jc w:val="center"/>
              <w:rPr>
                <w:szCs w:val="28"/>
              </w:rPr>
            </w:pPr>
            <w:r w:rsidRPr="00C14B98">
              <w:rPr>
                <w:b/>
                <w:bCs/>
                <w:szCs w:val="28"/>
                <w:lang w:val="vi-VN"/>
              </w:rPr>
              <w:t>TT</w:t>
            </w:r>
          </w:p>
        </w:tc>
        <w:tc>
          <w:tcPr>
            <w:tcW w:w="2853" w:type="pct"/>
            <w:tcBorders>
              <w:top w:val="single" w:sz="8" w:space="0" w:color="auto"/>
              <w:left w:val="nil"/>
              <w:bottom w:val="single" w:sz="8" w:space="0" w:color="auto"/>
              <w:right w:val="single" w:sz="8" w:space="0" w:color="auto"/>
            </w:tcBorders>
            <w:vAlign w:val="center"/>
            <w:hideMark/>
          </w:tcPr>
          <w:p w:rsidR="00CF3237" w:rsidRPr="00C14B98" w:rsidRDefault="00CF3237" w:rsidP="0081371F">
            <w:pPr>
              <w:spacing w:before="120" w:after="120" w:line="234" w:lineRule="atLeast"/>
              <w:jc w:val="center"/>
              <w:rPr>
                <w:szCs w:val="28"/>
              </w:rPr>
            </w:pPr>
            <w:r w:rsidRPr="00C14B98">
              <w:rPr>
                <w:b/>
                <w:bCs/>
                <w:szCs w:val="28"/>
                <w:lang w:val="vi-VN"/>
              </w:rPr>
              <w:t>Nội dung tiêu chí</w:t>
            </w:r>
          </w:p>
        </w:tc>
        <w:tc>
          <w:tcPr>
            <w:tcW w:w="512" w:type="pct"/>
            <w:tcBorders>
              <w:top w:val="single" w:sz="8" w:space="0" w:color="auto"/>
              <w:left w:val="nil"/>
              <w:bottom w:val="single" w:sz="8" w:space="0" w:color="auto"/>
              <w:right w:val="single" w:sz="8" w:space="0" w:color="auto"/>
            </w:tcBorders>
            <w:vAlign w:val="center"/>
            <w:hideMark/>
          </w:tcPr>
          <w:p w:rsidR="00CF3237" w:rsidRPr="00C14B98" w:rsidRDefault="00CF3237" w:rsidP="0081371F">
            <w:pPr>
              <w:spacing w:before="120" w:after="120" w:line="234" w:lineRule="atLeast"/>
              <w:jc w:val="center"/>
              <w:rPr>
                <w:szCs w:val="28"/>
              </w:rPr>
            </w:pPr>
            <w:r w:rsidRPr="00C14B98">
              <w:rPr>
                <w:b/>
                <w:bCs/>
                <w:szCs w:val="28"/>
                <w:lang w:val="vi-VN"/>
              </w:rPr>
              <w:t>Số điểm</w:t>
            </w:r>
          </w:p>
        </w:tc>
        <w:tc>
          <w:tcPr>
            <w:tcW w:w="567" w:type="pct"/>
            <w:tcBorders>
              <w:top w:val="single" w:sz="8" w:space="0" w:color="auto"/>
              <w:left w:val="nil"/>
              <w:bottom w:val="single" w:sz="8" w:space="0" w:color="auto"/>
              <w:right w:val="single" w:sz="8" w:space="0" w:color="auto"/>
            </w:tcBorders>
            <w:vAlign w:val="center"/>
            <w:hideMark/>
          </w:tcPr>
          <w:p w:rsidR="00CF3237" w:rsidRPr="00C14B98" w:rsidRDefault="00CF3237" w:rsidP="0081371F">
            <w:pPr>
              <w:spacing w:before="120" w:after="120" w:line="234" w:lineRule="atLeast"/>
              <w:jc w:val="center"/>
              <w:rPr>
                <w:szCs w:val="28"/>
              </w:rPr>
            </w:pPr>
            <w:r w:rsidRPr="00C14B98">
              <w:rPr>
                <w:b/>
                <w:bCs/>
                <w:szCs w:val="28"/>
                <w:lang w:val="vi-VN"/>
              </w:rPr>
              <w:t>Số lư</w:t>
            </w:r>
            <w:r w:rsidRPr="00C14B98">
              <w:rPr>
                <w:b/>
                <w:bCs/>
                <w:szCs w:val="28"/>
              </w:rPr>
              <w:t>ợ</w:t>
            </w:r>
            <w:r w:rsidRPr="00C14B98">
              <w:rPr>
                <w:b/>
                <w:bCs/>
                <w:szCs w:val="28"/>
                <w:lang w:val="vi-VN"/>
              </w:rPr>
              <w:t>ng</w:t>
            </w:r>
          </w:p>
        </w:tc>
        <w:tc>
          <w:tcPr>
            <w:tcW w:w="850" w:type="pct"/>
            <w:tcBorders>
              <w:top w:val="single" w:sz="8" w:space="0" w:color="auto"/>
              <w:left w:val="nil"/>
              <w:bottom w:val="single" w:sz="8" w:space="0" w:color="auto"/>
              <w:right w:val="single" w:sz="8" w:space="0" w:color="auto"/>
            </w:tcBorders>
            <w:vAlign w:val="center"/>
            <w:hideMark/>
          </w:tcPr>
          <w:p w:rsidR="00CF3237" w:rsidRPr="00C14B98" w:rsidRDefault="00CF3237" w:rsidP="0081371F">
            <w:pPr>
              <w:spacing w:before="120" w:after="120" w:line="234" w:lineRule="atLeast"/>
              <w:jc w:val="center"/>
              <w:rPr>
                <w:szCs w:val="28"/>
              </w:rPr>
            </w:pPr>
            <w:r w:rsidRPr="00C14B98">
              <w:rPr>
                <w:b/>
                <w:bCs/>
                <w:szCs w:val="28"/>
              </w:rPr>
              <w:t>Tổ</w:t>
            </w:r>
            <w:r w:rsidRPr="00C14B98">
              <w:rPr>
                <w:b/>
                <w:bCs/>
                <w:szCs w:val="28"/>
                <w:lang w:val="vi-VN"/>
              </w:rPr>
              <w:t>ng </w:t>
            </w:r>
            <w:r w:rsidRPr="00C14B98">
              <w:rPr>
                <w:b/>
                <w:bCs/>
                <w:szCs w:val="28"/>
              </w:rPr>
              <w:t>số</w:t>
            </w:r>
            <w:r w:rsidRPr="00C14B98">
              <w:rPr>
                <w:b/>
                <w:bCs/>
                <w:szCs w:val="28"/>
                <w:lang w:val="vi-VN"/>
              </w:rPr>
              <w:t> điểm</w:t>
            </w:r>
          </w:p>
        </w:tc>
      </w:tr>
      <w:tr w:rsidR="00CF3237" w:rsidRPr="00C14B98" w:rsidTr="005A0768">
        <w:trPr>
          <w:tblCellSpacing w:w="0" w:type="dxa"/>
        </w:trPr>
        <w:tc>
          <w:tcPr>
            <w:tcW w:w="217" w:type="pct"/>
            <w:tcBorders>
              <w:top w:val="nil"/>
              <w:left w:val="single" w:sz="8" w:space="0" w:color="auto"/>
              <w:bottom w:val="single" w:sz="8" w:space="0" w:color="auto"/>
              <w:right w:val="single" w:sz="8" w:space="0" w:color="auto"/>
            </w:tcBorders>
            <w:vAlign w:val="center"/>
            <w:hideMark/>
          </w:tcPr>
          <w:p w:rsidR="00CF3237" w:rsidRPr="00C14B98" w:rsidRDefault="00CF3237" w:rsidP="0081371F">
            <w:pPr>
              <w:spacing w:before="120" w:after="120" w:line="234" w:lineRule="atLeast"/>
              <w:jc w:val="center"/>
              <w:rPr>
                <w:szCs w:val="28"/>
              </w:rPr>
            </w:pPr>
            <w:r w:rsidRPr="00C14B98">
              <w:rPr>
                <w:szCs w:val="28"/>
                <w:lang w:val="vi-VN"/>
              </w:rPr>
              <w:t>1</w:t>
            </w:r>
          </w:p>
        </w:tc>
        <w:tc>
          <w:tcPr>
            <w:tcW w:w="2853" w:type="pct"/>
            <w:tcBorders>
              <w:top w:val="nil"/>
              <w:left w:val="nil"/>
              <w:bottom w:val="single" w:sz="8" w:space="0" w:color="auto"/>
              <w:right w:val="single" w:sz="8" w:space="0" w:color="auto"/>
            </w:tcBorders>
            <w:vAlign w:val="center"/>
            <w:hideMark/>
          </w:tcPr>
          <w:p w:rsidR="00CF3237" w:rsidRPr="00C14B98" w:rsidRDefault="00CF3237" w:rsidP="0081371F">
            <w:pPr>
              <w:spacing w:before="120" w:after="120" w:line="234" w:lineRule="atLeast"/>
              <w:jc w:val="both"/>
              <w:rPr>
                <w:szCs w:val="28"/>
              </w:rPr>
            </w:pPr>
            <w:r w:rsidRPr="00C14B98">
              <w:rPr>
                <w:szCs w:val="28"/>
                <w:lang w:val="vi-VN"/>
              </w:rPr>
              <w:t>Mỗi phòng c</w:t>
            </w:r>
            <w:r w:rsidRPr="00C14B98">
              <w:rPr>
                <w:szCs w:val="28"/>
              </w:rPr>
              <w:t>ô</w:t>
            </w:r>
            <w:r w:rsidRPr="00C14B98">
              <w:rPr>
                <w:szCs w:val="28"/>
                <w:lang w:val="vi-VN"/>
              </w:rPr>
              <w:t>ng vụ giáo viên bổ sung, nâng cấp</w:t>
            </w:r>
          </w:p>
        </w:tc>
        <w:tc>
          <w:tcPr>
            <w:tcW w:w="512" w:type="pct"/>
            <w:tcBorders>
              <w:top w:val="nil"/>
              <w:left w:val="nil"/>
              <w:bottom w:val="single" w:sz="8" w:space="0" w:color="auto"/>
              <w:right w:val="single" w:sz="8" w:space="0" w:color="auto"/>
            </w:tcBorders>
            <w:vAlign w:val="center"/>
            <w:hideMark/>
          </w:tcPr>
          <w:p w:rsidR="00CF3237" w:rsidRPr="00C14B98" w:rsidRDefault="00CF3237" w:rsidP="0081371F">
            <w:pPr>
              <w:spacing w:before="120" w:after="120" w:line="234" w:lineRule="atLeast"/>
              <w:jc w:val="center"/>
              <w:rPr>
                <w:szCs w:val="28"/>
              </w:rPr>
            </w:pPr>
            <w:r w:rsidRPr="00C14B98">
              <w:rPr>
                <w:szCs w:val="28"/>
                <w:lang w:val="vi-VN"/>
              </w:rPr>
              <w:t>1,446</w:t>
            </w:r>
          </w:p>
        </w:tc>
        <w:tc>
          <w:tcPr>
            <w:tcW w:w="567" w:type="pct"/>
            <w:tcBorders>
              <w:top w:val="nil"/>
              <w:left w:val="nil"/>
              <w:bottom w:val="single" w:sz="8" w:space="0" w:color="auto"/>
              <w:right w:val="single" w:sz="8" w:space="0" w:color="auto"/>
            </w:tcBorders>
            <w:vAlign w:val="center"/>
            <w:hideMark/>
          </w:tcPr>
          <w:p w:rsidR="00CF3237" w:rsidRPr="00C14B98" w:rsidRDefault="00CF3237" w:rsidP="0081371F">
            <w:pPr>
              <w:spacing w:before="120" w:after="120" w:line="234" w:lineRule="atLeast"/>
              <w:jc w:val="center"/>
              <w:rPr>
                <w:szCs w:val="28"/>
              </w:rPr>
            </w:pPr>
            <w:r w:rsidRPr="00C14B98">
              <w:rPr>
                <w:szCs w:val="28"/>
                <w:lang w:val="vi-VN"/>
              </w:rPr>
              <w:t>a</w:t>
            </w:r>
          </w:p>
        </w:tc>
        <w:tc>
          <w:tcPr>
            <w:tcW w:w="850" w:type="pct"/>
            <w:tcBorders>
              <w:top w:val="nil"/>
              <w:left w:val="nil"/>
              <w:bottom w:val="single" w:sz="8" w:space="0" w:color="auto"/>
              <w:right w:val="single" w:sz="8" w:space="0" w:color="auto"/>
            </w:tcBorders>
            <w:vAlign w:val="center"/>
            <w:hideMark/>
          </w:tcPr>
          <w:p w:rsidR="00CF3237" w:rsidRPr="00C14B98" w:rsidRDefault="00CF3237" w:rsidP="0081371F">
            <w:pPr>
              <w:spacing w:before="120" w:after="120" w:line="234" w:lineRule="atLeast"/>
              <w:jc w:val="center"/>
              <w:rPr>
                <w:szCs w:val="28"/>
              </w:rPr>
            </w:pPr>
            <w:r w:rsidRPr="00C14B98">
              <w:rPr>
                <w:szCs w:val="28"/>
                <w:lang w:val="vi-VN"/>
              </w:rPr>
              <w:t>1,446 </w:t>
            </w:r>
            <w:r w:rsidRPr="00C14B98">
              <w:rPr>
                <w:szCs w:val="28"/>
              </w:rPr>
              <w:t>x</w:t>
            </w:r>
            <w:r w:rsidRPr="00C14B98">
              <w:rPr>
                <w:szCs w:val="28"/>
                <w:lang w:val="vi-VN"/>
              </w:rPr>
              <w:t> a</w:t>
            </w:r>
          </w:p>
        </w:tc>
      </w:tr>
      <w:tr w:rsidR="00CF3237" w:rsidRPr="00C14B98" w:rsidTr="005A0768">
        <w:trPr>
          <w:tblCellSpacing w:w="0" w:type="dxa"/>
        </w:trPr>
        <w:tc>
          <w:tcPr>
            <w:tcW w:w="217" w:type="pct"/>
            <w:tcBorders>
              <w:top w:val="nil"/>
              <w:left w:val="single" w:sz="8" w:space="0" w:color="auto"/>
              <w:bottom w:val="single" w:sz="8" w:space="0" w:color="auto"/>
              <w:right w:val="single" w:sz="8" w:space="0" w:color="auto"/>
            </w:tcBorders>
            <w:vAlign w:val="center"/>
            <w:hideMark/>
          </w:tcPr>
          <w:p w:rsidR="00CF3237" w:rsidRPr="00C14B98" w:rsidRDefault="00CF3237" w:rsidP="0081371F">
            <w:pPr>
              <w:spacing w:before="120" w:after="120" w:line="234" w:lineRule="atLeast"/>
              <w:jc w:val="center"/>
              <w:rPr>
                <w:szCs w:val="28"/>
              </w:rPr>
            </w:pPr>
            <w:r w:rsidRPr="00C14B98">
              <w:rPr>
                <w:szCs w:val="28"/>
                <w:lang w:val="vi-VN"/>
              </w:rPr>
              <w:t>2</w:t>
            </w:r>
          </w:p>
        </w:tc>
        <w:tc>
          <w:tcPr>
            <w:tcW w:w="2853" w:type="pct"/>
            <w:tcBorders>
              <w:top w:val="nil"/>
              <w:left w:val="nil"/>
              <w:bottom w:val="single" w:sz="8" w:space="0" w:color="auto"/>
              <w:right w:val="single" w:sz="8" w:space="0" w:color="auto"/>
            </w:tcBorders>
            <w:vAlign w:val="center"/>
            <w:hideMark/>
          </w:tcPr>
          <w:p w:rsidR="00CF3237" w:rsidRPr="00C14B98" w:rsidRDefault="00CF3237" w:rsidP="0081371F">
            <w:pPr>
              <w:spacing w:before="120" w:after="120" w:line="234" w:lineRule="atLeast"/>
              <w:jc w:val="both"/>
              <w:rPr>
                <w:szCs w:val="28"/>
              </w:rPr>
            </w:pPr>
            <w:r w:rsidRPr="00C14B98">
              <w:rPr>
                <w:szCs w:val="28"/>
                <w:lang w:val="vi-VN"/>
              </w:rPr>
              <w:t>Mỗi phòng ở cho </w:t>
            </w:r>
            <w:r w:rsidRPr="00C14B98">
              <w:rPr>
                <w:szCs w:val="28"/>
              </w:rPr>
              <w:t>học</w:t>
            </w:r>
            <w:r w:rsidRPr="00C14B98">
              <w:rPr>
                <w:szCs w:val="28"/>
                <w:lang w:val="vi-VN"/>
              </w:rPr>
              <w:t> sinh n</w:t>
            </w:r>
            <w:r w:rsidRPr="00C14B98">
              <w:rPr>
                <w:szCs w:val="28"/>
              </w:rPr>
              <w:t>ộ</w:t>
            </w:r>
            <w:r w:rsidRPr="00C14B98">
              <w:rPr>
                <w:szCs w:val="28"/>
                <w:lang w:val="vi-VN"/>
              </w:rPr>
              <w:t>i trú b</w:t>
            </w:r>
            <w:r w:rsidRPr="00C14B98">
              <w:rPr>
                <w:szCs w:val="28"/>
              </w:rPr>
              <w:t>ổ </w:t>
            </w:r>
            <w:r w:rsidRPr="00C14B98">
              <w:rPr>
                <w:szCs w:val="28"/>
                <w:lang w:val="vi-VN"/>
              </w:rPr>
              <w:t>sung, n</w:t>
            </w:r>
            <w:r w:rsidRPr="00C14B98">
              <w:rPr>
                <w:szCs w:val="28"/>
              </w:rPr>
              <w:t>â</w:t>
            </w:r>
            <w:r w:rsidRPr="00C14B98">
              <w:rPr>
                <w:szCs w:val="28"/>
                <w:lang w:val="vi-VN"/>
              </w:rPr>
              <w:t>ng c</w:t>
            </w:r>
            <w:r w:rsidRPr="00C14B98">
              <w:rPr>
                <w:szCs w:val="28"/>
              </w:rPr>
              <w:t>ấ</w:t>
            </w:r>
            <w:r w:rsidRPr="00C14B98">
              <w:rPr>
                <w:szCs w:val="28"/>
                <w:lang w:val="vi-VN"/>
              </w:rPr>
              <w:t>p</w:t>
            </w:r>
          </w:p>
        </w:tc>
        <w:tc>
          <w:tcPr>
            <w:tcW w:w="512" w:type="pct"/>
            <w:tcBorders>
              <w:top w:val="nil"/>
              <w:left w:val="nil"/>
              <w:bottom w:val="single" w:sz="8" w:space="0" w:color="auto"/>
              <w:right w:val="single" w:sz="8" w:space="0" w:color="auto"/>
            </w:tcBorders>
            <w:vAlign w:val="center"/>
            <w:hideMark/>
          </w:tcPr>
          <w:p w:rsidR="00CF3237" w:rsidRPr="00C14B98" w:rsidRDefault="00CF3237" w:rsidP="0081371F">
            <w:pPr>
              <w:spacing w:before="120" w:after="120" w:line="234" w:lineRule="atLeast"/>
              <w:jc w:val="center"/>
              <w:rPr>
                <w:szCs w:val="28"/>
              </w:rPr>
            </w:pPr>
            <w:r w:rsidRPr="00C14B98">
              <w:rPr>
                <w:szCs w:val="28"/>
                <w:lang w:val="vi-VN"/>
              </w:rPr>
              <w:t>1,446</w:t>
            </w:r>
          </w:p>
        </w:tc>
        <w:tc>
          <w:tcPr>
            <w:tcW w:w="567" w:type="pct"/>
            <w:tcBorders>
              <w:top w:val="nil"/>
              <w:left w:val="nil"/>
              <w:bottom w:val="single" w:sz="8" w:space="0" w:color="auto"/>
              <w:right w:val="single" w:sz="8" w:space="0" w:color="auto"/>
            </w:tcBorders>
            <w:vAlign w:val="center"/>
            <w:hideMark/>
          </w:tcPr>
          <w:p w:rsidR="00CF3237" w:rsidRPr="00C14B98" w:rsidRDefault="00CF3237" w:rsidP="0081371F">
            <w:pPr>
              <w:spacing w:before="120" w:after="120" w:line="234" w:lineRule="atLeast"/>
              <w:jc w:val="center"/>
              <w:rPr>
                <w:szCs w:val="28"/>
              </w:rPr>
            </w:pPr>
            <w:r w:rsidRPr="00C14B98">
              <w:rPr>
                <w:szCs w:val="28"/>
                <w:lang w:val="vi-VN"/>
              </w:rPr>
              <w:t>b</w:t>
            </w:r>
          </w:p>
        </w:tc>
        <w:tc>
          <w:tcPr>
            <w:tcW w:w="850" w:type="pct"/>
            <w:tcBorders>
              <w:top w:val="nil"/>
              <w:left w:val="nil"/>
              <w:bottom w:val="single" w:sz="8" w:space="0" w:color="auto"/>
              <w:right w:val="single" w:sz="8" w:space="0" w:color="auto"/>
            </w:tcBorders>
            <w:vAlign w:val="center"/>
            <w:hideMark/>
          </w:tcPr>
          <w:p w:rsidR="00CF3237" w:rsidRPr="00C14B98" w:rsidRDefault="00CF3237" w:rsidP="0081371F">
            <w:pPr>
              <w:spacing w:before="120" w:after="120" w:line="234" w:lineRule="atLeast"/>
              <w:jc w:val="center"/>
              <w:rPr>
                <w:szCs w:val="28"/>
              </w:rPr>
            </w:pPr>
            <w:r w:rsidRPr="00C14B98">
              <w:rPr>
                <w:szCs w:val="28"/>
                <w:lang w:val="vi-VN"/>
              </w:rPr>
              <w:t>1,446 </w:t>
            </w:r>
            <w:r w:rsidRPr="00C14B98">
              <w:rPr>
                <w:szCs w:val="28"/>
              </w:rPr>
              <w:t>x</w:t>
            </w:r>
            <w:r w:rsidRPr="00C14B98">
              <w:rPr>
                <w:szCs w:val="28"/>
                <w:lang w:val="vi-VN"/>
              </w:rPr>
              <w:t> b</w:t>
            </w:r>
          </w:p>
        </w:tc>
      </w:tr>
      <w:tr w:rsidR="00CF3237" w:rsidRPr="00C14B98" w:rsidTr="005A0768">
        <w:trPr>
          <w:tblCellSpacing w:w="0" w:type="dxa"/>
        </w:trPr>
        <w:tc>
          <w:tcPr>
            <w:tcW w:w="217" w:type="pct"/>
            <w:tcBorders>
              <w:top w:val="nil"/>
              <w:left w:val="single" w:sz="8" w:space="0" w:color="auto"/>
              <w:bottom w:val="single" w:sz="8" w:space="0" w:color="auto"/>
              <w:right w:val="single" w:sz="8" w:space="0" w:color="auto"/>
            </w:tcBorders>
            <w:vAlign w:val="center"/>
            <w:hideMark/>
          </w:tcPr>
          <w:p w:rsidR="00CF3237" w:rsidRPr="00C14B98" w:rsidRDefault="00CF3237" w:rsidP="0081371F">
            <w:pPr>
              <w:spacing w:before="120" w:after="120" w:line="234" w:lineRule="atLeast"/>
              <w:jc w:val="center"/>
              <w:rPr>
                <w:szCs w:val="28"/>
              </w:rPr>
            </w:pPr>
            <w:r w:rsidRPr="00C14B98">
              <w:rPr>
                <w:szCs w:val="28"/>
                <w:lang w:val="vi-VN"/>
              </w:rPr>
              <w:t>3</w:t>
            </w:r>
          </w:p>
        </w:tc>
        <w:tc>
          <w:tcPr>
            <w:tcW w:w="2853" w:type="pct"/>
            <w:tcBorders>
              <w:top w:val="nil"/>
              <w:left w:val="nil"/>
              <w:bottom w:val="single" w:sz="8" w:space="0" w:color="auto"/>
              <w:right w:val="single" w:sz="8" w:space="0" w:color="auto"/>
            </w:tcBorders>
            <w:vAlign w:val="center"/>
            <w:hideMark/>
          </w:tcPr>
          <w:p w:rsidR="00CF3237" w:rsidRPr="00C14B98" w:rsidRDefault="00CF3237" w:rsidP="0081371F">
            <w:pPr>
              <w:spacing w:before="120" w:after="120" w:line="234" w:lineRule="atLeast"/>
              <w:jc w:val="both"/>
              <w:rPr>
                <w:szCs w:val="28"/>
              </w:rPr>
            </w:pPr>
            <w:r w:rsidRPr="00C14B98">
              <w:rPr>
                <w:szCs w:val="28"/>
                <w:lang w:val="vi-VN"/>
              </w:rPr>
              <w:t>Mỗi phòng qu</w:t>
            </w:r>
            <w:r w:rsidRPr="00C14B98">
              <w:rPr>
                <w:szCs w:val="28"/>
              </w:rPr>
              <w:t>ả</w:t>
            </w:r>
            <w:r w:rsidRPr="00C14B98">
              <w:rPr>
                <w:szCs w:val="28"/>
                <w:lang w:val="vi-VN"/>
              </w:rPr>
              <w:t>n </w:t>
            </w:r>
            <w:r w:rsidRPr="00C14B98">
              <w:rPr>
                <w:szCs w:val="28"/>
              </w:rPr>
              <w:t>l</w:t>
            </w:r>
            <w:r w:rsidRPr="00C14B98">
              <w:rPr>
                <w:szCs w:val="28"/>
                <w:lang w:val="vi-VN"/>
              </w:rPr>
              <w:t>ý cho học sinh nội trú bổ sung, nâng cấp</w:t>
            </w:r>
          </w:p>
        </w:tc>
        <w:tc>
          <w:tcPr>
            <w:tcW w:w="512" w:type="pct"/>
            <w:tcBorders>
              <w:top w:val="nil"/>
              <w:left w:val="nil"/>
              <w:bottom w:val="single" w:sz="8" w:space="0" w:color="auto"/>
              <w:right w:val="single" w:sz="8" w:space="0" w:color="auto"/>
            </w:tcBorders>
            <w:vAlign w:val="center"/>
            <w:hideMark/>
          </w:tcPr>
          <w:p w:rsidR="00CF3237" w:rsidRPr="00C14B98" w:rsidRDefault="00CF3237" w:rsidP="0081371F">
            <w:pPr>
              <w:spacing w:before="120" w:after="120" w:line="234" w:lineRule="atLeast"/>
              <w:jc w:val="center"/>
              <w:rPr>
                <w:szCs w:val="28"/>
              </w:rPr>
            </w:pPr>
            <w:r w:rsidRPr="00C14B98">
              <w:rPr>
                <w:szCs w:val="28"/>
                <w:lang w:val="vi-VN"/>
              </w:rPr>
              <w:t>1,446</w:t>
            </w:r>
          </w:p>
        </w:tc>
        <w:tc>
          <w:tcPr>
            <w:tcW w:w="567" w:type="pct"/>
            <w:tcBorders>
              <w:top w:val="nil"/>
              <w:left w:val="nil"/>
              <w:bottom w:val="single" w:sz="8" w:space="0" w:color="auto"/>
              <w:right w:val="single" w:sz="8" w:space="0" w:color="auto"/>
            </w:tcBorders>
            <w:vAlign w:val="center"/>
            <w:hideMark/>
          </w:tcPr>
          <w:p w:rsidR="00CF3237" w:rsidRPr="00C14B98" w:rsidRDefault="00CF3237" w:rsidP="0081371F">
            <w:pPr>
              <w:spacing w:before="120" w:after="120" w:line="234" w:lineRule="atLeast"/>
              <w:jc w:val="center"/>
              <w:rPr>
                <w:szCs w:val="28"/>
              </w:rPr>
            </w:pPr>
            <w:r w:rsidRPr="00C14B98">
              <w:rPr>
                <w:szCs w:val="28"/>
                <w:lang w:val="vi-VN"/>
              </w:rPr>
              <w:t>c</w:t>
            </w:r>
          </w:p>
        </w:tc>
        <w:tc>
          <w:tcPr>
            <w:tcW w:w="850" w:type="pct"/>
            <w:tcBorders>
              <w:top w:val="nil"/>
              <w:left w:val="nil"/>
              <w:bottom w:val="single" w:sz="8" w:space="0" w:color="auto"/>
              <w:right w:val="single" w:sz="8" w:space="0" w:color="auto"/>
            </w:tcBorders>
            <w:vAlign w:val="center"/>
            <w:hideMark/>
          </w:tcPr>
          <w:p w:rsidR="00CF3237" w:rsidRPr="00C14B98" w:rsidRDefault="00CF3237" w:rsidP="0081371F">
            <w:pPr>
              <w:spacing w:before="120" w:after="120" w:line="234" w:lineRule="atLeast"/>
              <w:jc w:val="center"/>
              <w:rPr>
                <w:szCs w:val="28"/>
              </w:rPr>
            </w:pPr>
            <w:r w:rsidRPr="00C14B98">
              <w:rPr>
                <w:szCs w:val="28"/>
                <w:lang w:val="vi-VN"/>
              </w:rPr>
              <w:t>1,446 </w:t>
            </w:r>
            <w:r w:rsidRPr="00C14B98">
              <w:rPr>
                <w:szCs w:val="28"/>
              </w:rPr>
              <w:t>x</w:t>
            </w:r>
            <w:r w:rsidRPr="00C14B98">
              <w:rPr>
                <w:szCs w:val="28"/>
                <w:lang w:val="vi-VN"/>
              </w:rPr>
              <w:t> c</w:t>
            </w:r>
          </w:p>
        </w:tc>
      </w:tr>
      <w:tr w:rsidR="00CF3237" w:rsidRPr="00C14B98" w:rsidTr="005A0768">
        <w:trPr>
          <w:tblCellSpacing w:w="0" w:type="dxa"/>
        </w:trPr>
        <w:tc>
          <w:tcPr>
            <w:tcW w:w="217" w:type="pct"/>
            <w:tcBorders>
              <w:top w:val="nil"/>
              <w:left w:val="single" w:sz="8" w:space="0" w:color="auto"/>
              <w:bottom w:val="single" w:sz="8" w:space="0" w:color="auto"/>
              <w:right w:val="single" w:sz="8" w:space="0" w:color="auto"/>
            </w:tcBorders>
            <w:vAlign w:val="center"/>
            <w:hideMark/>
          </w:tcPr>
          <w:p w:rsidR="00CF3237" w:rsidRPr="00C14B98" w:rsidRDefault="00CF3237" w:rsidP="0081371F">
            <w:pPr>
              <w:spacing w:before="120" w:after="120" w:line="234" w:lineRule="atLeast"/>
              <w:jc w:val="center"/>
              <w:rPr>
                <w:szCs w:val="28"/>
              </w:rPr>
            </w:pPr>
            <w:r w:rsidRPr="00C14B98">
              <w:rPr>
                <w:szCs w:val="28"/>
                <w:lang w:val="vi-VN"/>
              </w:rPr>
              <w:t>4</w:t>
            </w:r>
          </w:p>
        </w:tc>
        <w:tc>
          <w:tcPr>
            <w:tcW w:w="2853" w:type="pct"/>
            <w:tcBorders>
              <w:top w:val="nil"/>
              <w:left w:val="nil"/>
              <w:bottom w:val="single" w:sz="8" w:space="0" w:color="auto"/>
              <w:right w:val="single" w:sz="8" w:space="0" w:color="auto"/>
            </w:tcBorders>
            <w:vAlign w:val="center"/>
            <w:hideMark/>
          </w:tcPr>
          <w:p w:rsidR="00CF3237" w:rsidRPr="00C14B98" w:rsidRDefault="00CF3237" w:rsidP="0081371F">
            <w:pPr>
              <w:spacing w:before="120" w:after="120" w:line="234" w:lineRule="atLeast"/>
              <w:jc w:val="both"/>
              <w:rPr>
                <w:szCs w:val="28"/>
              </w:rPr>
            </w:pPr>
            <w:r w:rsidRPr="00C14B98">
              <w:rPr>
                <w:szCs w:val="28"/>
                <w:lang w:val="vi-VN"/>
              </w:rPr>
              <w:t>Mỗi nh</w:t>
            </w:r>
            <w:r w:rsidRPr="00C14B98">
              <w:rPr>
                <w:szCs w:val="28"/>
              </w:rPr>
              <w:t>à ă</w:t>
            </w:r>
            <w:r w:rsidRPr="00C14B98">
              <w:rPr>
                <w:szCs w:val="28"/>
                <w:lang w:val="vi-VN"/>
              </w:rPr>
              <w:t>n + nh</w:t>
            </w:r>
            <w:r w:rsidRPr="00C14B98">
              <w:rPr>
                <w:szCs w:val="28"/>
              </w:rPr>
              <w:t>à</w:t>
            </w:r>
            <w:r w:rsidRPr="00C14B98">
              <w:rPr>
                <w:szCs w:val="28"/>
                <w:lang w:val="vi-VN"/>
              </w:rPr>
              <w:t> b</w:t>
            </w:r>
            <w:r w:rsidRPr="00C14B98">
              <w:rPr>
                <w:szCs w:val="28"/>
              </w:rPr>
              <w:t>ế</w:t>
            </w:r>
            <w:r w:rsidRPr="00C14B98">
              <w:rPr>
                <w:szCs w:val="28"/>
                <w:lang w:val="vi-VN"/>
              </w:rPr>
              <w:t>p b</w:t>
            </w:r>
            <w:r w:rsidRPr="00C14B98">
              <w:rPr>
                <w:szCs w:val="28"/>
              </w:rPr>
              <w:t>ổ sun</w:t>
            </w:r>
            <w:r w:rsidRPr="00C14B98">
              <w:rPr>
                <w:szCs w:val="28"/>
                <w:lang w:val="vi-VN"/>
              </w:rPr>
              <w:t>g, nâng cấp</w:t>
            </w:r>
          </w:p>
        </w:tc>
        <w:tc>
          <w:tcPr>
            <w:tcW w:w="512" w:type="pct"/>
            <w:tcBorders>
              <w:top w:val="nil"/>
              <w:left w:val="nil"/>
              <w:bottom w:val="single" w:sz="8" w:space="0" w:color="auto"/>
              <w:right w:val="single" w:sz="8" w:space="0" w:color="auto"/>
            </w:tcBorders>
            <w:vAlign w:val="center"/>
            <w:hideMark/>
          </w:tcPr>
          <w:p w:rsidR="00CF3237" w:rsidRPr="00C14B98" w:rsidRDefault="00CF3237" w:rsidP="0081371F">
            <w:pPr>
              <w:spacing w:before="120" w:after="120" w:line="234" w:lineRule="atLeast"/>
              <w:jc w:val="center"/>
              <w:rPr>
                <w:szCs w:val="28"/>
              </w:rPr>
            </w:pPr>
            <w:r w:rsidRPr="00C14B98">
              <w:rPr>
                <w:szCs w:val="28"/>
                <w:lang w:val="vi-VN"/>
              </w:rPr>
              <w:t>5,784</w:t>
            </w:r>
          </w:p>
        </w:tc>
        <w:tc>
          <w:tcPr>
            <w:tcW w:w="567" w:type="pct"/>
            <w:tcBorders>
              <w:top w:val="nil"/>
              <w:left w:val="nil"/>
              <w:bottom w:val="single" w:sz="8" w:space="0" w:color="auto"/>
              <w:right w:val="single" w:sz="8" w:space="0" w:color="auto"/>
            </w:tcBorders>
            <w:vAlign w:val="center"/>
            <w:hideMark/>
          </w:tcPr>
          <w:p w:rsidR="00CF3237" w:rsidRPr="00C14B98" w:rsidRDefault="00CF3237" w:rsidP="0081371F">
            <w:pPr>
              <w:spacing w:before="120" w:after="120" w:line="234" w:lineRule="atLeast"/>
              <w:jc w:val="center"/>
              <w:rPr>
                <w:szCs w:val="28"/>
              </w:rPr>
            </w:pPr>
            <w:r w:rsidRPr="00C14B98">
              <w:rPr>
                <w:szCs w:val="28"/>
                <w:lang w:val="vi-VN"/>
              </w:rPr>
              <w:t>d</w:t>
            </w:r>
          </w:p>
        </w:tc>
        <w:tc>
          <w:tcPr>
            <w:tcW w:w="850" w:type="pct"/>
            <w:tcBorders>
              <w:top w:val="nil"/>
              <w:left w:val="nil"/>
              <w:bottom w:val="single" w:sz="8" w:space="0" w:color="auto"/>
              <w:right w:val="single" w:sz="8" w:space="0" w:color="auto"/>
            </w:tcBorders>
            <w:vAlign w:val="center"/>
            <w:hideMark/>
          </w:tcPr>
          <w:p w:rsidR="00CF3237" w:rsidRPr="00C14B98" w:rsidRDefault="00CF3237" w:rsidP="0081371F">
            <w:pPr>
              <w:spacing w:before="120" w:after="120" w:line="234" w:lineRule="atLeast"/>
              <w:jc w:val="center"/>
              <w:rPr>
                <w:szCs w:val="28"/>
              </w:rPr>
            </w:pPr>
            <w:r w:rsidRPr="00C14B98">
              <w:rPr>
                <w:szCs w:val="28"/>
                <w:lang w:val="vi-VN"/>
              </w:rPr>
              <w:t>5,784 </w:t>
            </w:r>
            <w:r w:rsidRPr="00C14B98">
              <w:rPr>
                <w:szCs w:val="28"/>
              </w:rPr>
              <w:t>x</w:t>
            </w:r>
            <w:r w:rsidRPr="00C14B98">
              <w:rPr>
                <w:szCs w:val="28"/>
                <w:lang w:val="vi-VN"/>
              </w:rPr>
              <w:t> d</w:t>
            </w:r>
          </w:p>
        </w:tc>
      </w:tr>
      <w:tr w:rsidR="00CF3237" w:rsidRPr="00C14B98" w:rsidTr="005A0768">
        <w:trPr>
          <w:tblCellSpacing w:w="0" w:type="dxa"/>
        </w:trPr>
        <w:tc>
          <w:tcPr>
            <w:tcW w:w="217" w:type="pct"/>
            <w:tcBorders>
              <w:top w:val="nil"/>
              <w:left w:val="single" w:sz="8" w:space="0" w:color="auto"/>
              <w:bottom w:val="single" w:sz="8" w:space="0" w:color="auto"/>
              <w:right w:val="single" w:sz="8" w:space="0" w:color="auto"/>
            </w:tcBorders>
            <w:vAlign w:val="center"/>
            <w:hideMark/>
          </w:tcPr>
          <w:p w:rsidR="00CF3237" w:rsidRPr="00C14B98" w:rsidRDefault="00CF3237" w:rsidP="0081371F">
            <w:pPr>
              <w:spacing w:before="120" w:after="120" w:line="234" w:lineRule="atLeast"/>
              <w:jc w:val="center"/>
              <w:rPr>
                <w:szCs w:val="28"/>
              </w:rPr>
            </w:pPr>
            <w:r w:rsidRPr="00C14B98">
              <w:rPr>
                <w:szCs w:val="28"/>
                <w:lang w:val="vi-VN"/>
              </w:rPr>
              <w:t>5</w:t>
            </w:r>
          </w:p>
        </w:tc>
        <w:tc>
          <w:tcPr>
            <w:tcW w:w="2853" w:type="pct"/>
            <w:tcBorders>
              <w:top w:val="nil"/>
              <w:left w:val="nil"/>
              <w:bottom w:val="single" w:sz="8" w:space="0" w:color="auto"/>
              <w:right w:val="single" w:sz="8" w:space="0" w:color="auto"/>
            </w:tcBorders>
            <w:vAlign w:val="center"/>
            <w:hideMark/>
          </w:tcPr>
          <w:p w:rsidR="00CF3237" w:rsidRPr="00C14B98" w:rsidRDefault="00CF3237" w:rsidP="0081371F">
            <w:pPr>
              <w:spacing w:before="120" w:after="120" w:line="234" w:lineRule="atLeast"/>
              <w:jc w:val="both"/>
              <w:rPr>
                <w:szCs w:val="28"/>
              </w:rPr>
            </w:pPr>
            <w:r w:rsidRPr="00C14B98">
              <w:rPr>
                <w:szCs w:val="28"/>
                <w:lang w:val="vi-VN"/>
              </w:rPr>
              <w:t>Mỗi nhà kho chứa </w:t>
            </w:r>
            <w:r w:rsidRPr="00C14B98">
              <w:rPr>
                <w:szCs w:val="28"/>
              </w:rPr>
              <w:t>l</w:t>
            </w:r>
            <w:r w:rsidRPr="00C14B98">
              <w:rPr>
                <w:szCs w:val="28"/>
                <w:lang w:val="vi-VN"/>
              </w:rPr>
              <w:t>ương thực bổ sung, nâng cấp</w:t>
            </w:r>
          </w:p>
        </w:tc>
        <w:tc>
          <w:tcPr>
            <w:tcW w:w="512" w:type="pct"/>
            <w:tcBorders>
              <w:top w:val="nil"/>
              <w:left w:val="nil"/>
              <w:bottom w:val="single" w:sz="8" w:space="0" w:color="auto"/>
              <w:right w:val="single" w:sz="8" w:space="0" w:color="auto"/>
            </w:tcBorders>
            <w:vAlign w:val="center"/>
            <w:hideMark/>
          </w:tcPr>
          <w:p w:rsidR="00CF3237" w:rsidRPr="00C14B98" w:rsidRDefault="00CF3237" w:rsidP="0081371F">
            <w:pPr>
              <w:spacing w:before="120" w:after="120" w:line="234" w:lineRule="atLeast"/>
              <w:jc w:val="center"/>
              <w:rPr>
                <w:szCs w:val="28"/>
              </w:rPr>
            </w:pPr>
            <w:r w:rsidRPr="00C14B98">
              <w:rPr>
                <w:szCs w:val="28"/>
                <w:lang w:val="vi-VN"/>
              </w:rPr>
              <w:t>4,5</w:t>
            </w:r>
          </w:p>
        </w:tc>
        <w:tc>
          <w:tcPr>
            <w:tcW w:w="567" w:type="pct"/>
            <w:tcBorders>
              <w:top w:val="nil"/>
              <w:left w:val="nil"/>
              <w:bottom w:val="single" w:sz="8" w:space="0" w:color="auto"/>
              <w:right w:val="single" w:sz="8" w:space="0" w:color="auto"/>
            </w:tcBorders>
            <w:vAlign w:val="center"/>
            <w:hideMark/>
          </w:tcPr>
          <w:p w:rsidR="00CF3237" w:rsidRPr="00F548E4" w:rsidRDefault="00F548E4" w:rsidP="0081371F">
            <w:pPr>
              <w:spacing w:before="120" w:after="120" w:line="234" w:lineRule="atLeast"/>
              <w:jc w:val="center"/>
              <w:rPr>
                <w:szCs w:val="28"/>
              </w:rPr>
            </w:pPr>
            <w:r>
              <w:rPr>
                <w:szCs w:val="28"/>
              </w:rPr>
              <w:t>e</w:t>
            </w:r>
          </w:p>
        </w:tc>
        <w:tc>
          <w:tcPr>
            <w:tcW w:w="850" w:type="pct"/>
            <w:tcBorders>
              <w:top w:val="nil"/>
              <w:left w:val="nil"/>
              <w:bottom w:val="single" w:sz="8" w:space="0" w:color="auto"/>
              <w:right w:val="single" w:sz="8" w:space="0" w:color="auto"/>
            </w:tcBorders>
            <w:vAlign w:val="center"/>
            <w:hideMark/>
          </w:tcPr>
          <w:p w:rsidR="00CF3237" w:rsidRPr="00F548E4" w:rsidRDefault="00CF3237" w:rsidP="00F548E4">
            <w:pPr>
              <w:spacing w:before="120" w:after="120" w:line="234" w:lineRule="atLeast"/>
              <w:jc w:val="center"/>
              <w:rPr>
                <w:szCs w:val="28"/>
              </w:rPr>
            </w:pPr>
            <w:r w:rsidRPr="00C14B98">
              <w:rPr>
                <w:szCs w:val="28"/>
                <w:lang w:val="vi-VN"/>
              </w:rPr>
              <w:t>4,5 </w:t>
            </w:r>
            <w:r w:rsidRPr="00C14B98">
              <w:rPr>
                <w:szCs w:val="28"/>
              </w:rPr>
              <w:t>x</w:t>
            </w:r>
            <w:r w:rsidRPr="00C14B98">
              <w:rPr>
                <w:szCs w:val="28"/>
                <w:lang w:val="vi-VN"/>
              </w:rPr>
              <w:t> </w:t>
            </w:r>
            <w:r w:rsidR="00F548E4">
              <w:rPr>
                <w:szCs w:val="28"/>
              </w:rPr>
              <w:t>e</w:t>
            </w:r>
          </w:p>
        </w:tc>
      </w:tr>
      <w:tr w:rsidR="00CF3237" w:rsidRPr="00C14B98" w:rsidTr="005A0768">
        <w:trPr>
          <w:tblCellSpacing w:w="0" w:type="dxa"/>
        </w:trPr>
        <w:tc>
          <w:tcPr>
            <w:tcW w:w="217" w:type="pct"/>
            <w:tcBorders>
              <w:top w:val="nil"/>
              <w:left w:val="single" w:sz="8" w:space="0" w:color="auto"/>
              <w:bottom w:val="single" w:sz="8" w:space="0" w:color="auto"/>
              <w:right w:val="single" w:sz="8" w:space="0" w:color="auto"/>
            </w:tcBorders>
            <w:vAlign w:val="center"/>
            <w:hideMark/>
          </w:tcPr>
          <w:p w:rsidR="00CF3237" w:rsidRPr="00C14B98" w:rsidRDefault="00CF3237" w:rsidP="0081371F">
            <w:pPr>
              <w:spacing w:before="120" w:after="120" w:line="234" w:lineRule="atLeast"/>
              <w:jc w:val="center"/>
              <w:rPr>
                <w:szCs w:val="28"/>
              </w:rPr>
            </w:pPr>
            <w:r w:rsidRPr="00C14B98">
              <w:rPr>
                <w:szCs w:val="28"/>
                <w:lang w:val="vi-VN"/>
              </w:rPr>
              <w:t>6</w:t>
            </w:r>
          </w:p>
        </w:tc>
        <w:tc>
          <w:tcPr>
            <w:tcW w:w="2853" w:type="pct"/>
            <w:tcBorders>
              <w:top w:val="nil"/>
              <w:left w:val="nil"/>
              <w:bottom w:val="single" w:sz="8" w:space="0" w:color="auto"/>
              <w:right w:val="single" w:sz="8" w:space="0" w:color="auto"/>
            </w:tcBorders>
            <w:vAlign w:val="center"/>
            <w:hideMark/>
          </w:tcPr>
          <w:p w:rsidR="00CF3237" w:rsidRPr="00C14B98" w:rsidRDefault="00CF3237" w:rsidP="0081371F">
            <w:pPr>
              <w:spacing w:before="120" w:after="120" w:line="234" w:lineRule="atLeast"/>
              <w:jc w:val="both"/>
              <w:rPr>
                <w:szCs w:val="28"/>
              </w:rPr>
            </w:pPr>
            <w:r w:rsidRPr="00C14B98">
              <w:rPr>
                <w:szCs w:val="28"/>
                <w:lang w:val="vi-VN"/>
              </w:rPr>
              <w:t>Mỗi côn</w:t>
            </w:r>
            <w:r w:rsidRPr="00C14B98">
              <w:rPr>
                <w:szCs w:val="28"/>
              </w:rPr>
              <w:t>g</w:t>
            </w:r>
            <w:r w:rsidRPr="00C14B98">
              <w:rPr>
                <w:szCs w:val="28"/>
                <w:lang w:val="vi-VN"/>
              </w:rPr>
              <w:t> trình vệ sinh, nước sạch bổ sung, n</w:t>
            </w:r>
            <w:r w:rsidRPr="00C14B98">
              <w:rPr>
                <w:szCs w:val="28"/>
              </w:rPr>
              <w:t>â</w:t>
            </w:r>
            <w:r w:rsidRPr="00C14B98">
              <w:rPr>
                <w:szCs w:val="28"/>
                <w:lang w:val="vi-VN"/>
              </w:rPr>
              <w:t>ng cấp</w:t>
            </w:r>
          </w:p>
        </w:tc>
        <w:tc>
          <w:tcPr>
            <w:tcW w:w="512" w:type="pct"/>
            <w:tcBorders>
              <w:top w:val="nil"/>
              <w:left w:val="nil"/>
              <w:bottom w:val="single" w:sz="8" w:space="0" w:color="auto"/>
              <w:right w:val="single" w:sz="8" w:space="0" w:color="auto"/>
            </w:tcBorders>
            <w:vAlign w:val="center"/>
            <w:hideMark/>
          </w:tcPr>
          <w:p w:rsidR="00CF3237" w:rsidRPr="00C14B98" w:rsidRDefault="00CF3237" w:rsidP="0081371F">
            <w:pPr>
              <w:spacing w:before="120" w:after="120" w:line="234" w:lineRule="atLeast"/>
              <w:jc w:val="center"/>
              <w:rPr>
                <w:szCs w:val="28"/>
              </w:rPr>
            </w:pPr>
            <w:r w:rsidRPr="00C14B98">
              <w:rPr>
                <w:szCs w:val="28"/>
                <w:lang w:val="vi-VN"/>
              </w:rPr>
              <w:t>4,5</w:t>
            </w:r>
          </w:p>
        </w:tc>
        <w:tc>
          <w:tcPr>
            <w:tcW w:w="567" w:type="pct"/>
            <w:tcBorders>
              <w:top w:val="nil"/>
              <w:left w:val="nil"/>
              <w:bottom w:val="single" w:sz="8" w:space="0" w:color="auto"/>
              <w:right w:val="single" w:sz="8" w:space="0" w:color="auto"/>
            </w:tcBorders>
            <w:vAlign w:val="center"/>
            <w:hideMark/>
          </w:tcPr>
          <w:p w:rsidR="00CF3237" w:rsidRPr="00F548E4" w:rsidRDefault="00F548E4" w:rsidP="0081371F">
            <w:pPr>
              <w:spacing w:before="120" w:after="120" w:line="234" w:lineRule="atLeast"/>
              <w:jc w:val="center"/>
              <w:rPr>
                <w:szCs w:val="28"/>
              </w:rPr>
            </w:pPr>
            <w:r>
              <w:rPr>
                <w:szCs w:val="28"/>
              </w:rPr>
              <w:t>g</w:t>
            </w:r>
          </w:p>
        </w:tc>
        <w:tc>
          <w:tcPr>
            <w:tcW w:w="850" w:type="pct"/>
            <w:tcBorders>
              <w:top w:val="nil"/>
              <w:left w:val="nil"/>
              <w:bottom w:val="single" w:sz="8" w:space="0" w:color="auto"/>
              <w:right w:val="single" w:sz="8" w:space="0" w:color="auto"/>
            </w:tcBorders>
            <w:vAlign w:val="center"/>
            <w:hideMark/>
          </w:tcPr>
          <w:p w:rsidR="00CF3237" w:rsidRPr="00F548E4" w:rsidRDefault="00CF3237" w:rsidP="00F548E4">
            <w:pPr>
              <w:spacing w:before="120" w:after="120" w:line="234" w:lineRule="atLeast"/>
              <w:jc w:val="center"/>
              <w:rPr>
                <w:szCs w:val="28"/>
              </w:rPr>
            </w:pPr>
            <w:r w:rsidRPr="00C14B98">
              <w:rPr>
                <w:szCs w:val="28"/>
                <w:lang w:val="vi-VN"/>
              </w:rPr>
              <w:t>4,5 </w:t>
            </w:r>
            <w:r w:rsidRPr="00C14B98">
              <w:rPr>
                <w:szCs w:val="28"/>
              </w:rPr>
              <w:t>x</w:t>
            </w:r>
            <w:r w:rsidRPr="00C14B98">
              <w:rPr>
                <w:szCs w:val="28"/>
                <w:lang w:val="vi-VN"/>
              </w:rPr>
              <w:t> </w:t>
            </w:r>
            <w:r w:rsidR="00F548E4">
              <w:rPr>
                <w:szCs w:val="28"/>
              </w:rPr>
              <w:t>g</w:t>
            </w:r>
          </w:p>
        </w:tc>
      </w:tr>
      <w:tr w:rsidR="00CF3237" w:rsidRPr="00C14B98" w:rsidTr="005A0768">
        <w:trPr>
          <w:tblCellSpacing w:w="0" w:type="dxa"/>
        </w:trPr>
        <w:tc>
          <w:tcPr>
            <w:tcW w:w="217" w:type="pct"/>
            <w:tcBorders>
              <w:top w:val="nil"/>
              <w:left w:val="single" w:sz="8" w:space="0" w:color="auto"/>
              <w:bottom w:val="single" w:sz="8" w:space="0" w:color="auto"/>
              <w:right w:val="single" w:sz="8" w:space="0" w:color="auto"/>
            </w:tcBorders>
            <w:vAlign w:val="center"/>
            <w:hideMark/>
          </w:tcPr>
          <w:p w:rsidR="00CF3237" w:rsidRPr="00C14B98" w:rsidRDefault="00CF3237" w:rsidP="0081371F">
            <w:pPr>
              <w:spacing w:before="120" w:after="120" w:line="234" w:lineRule="atLeast"/>
              <w:jc w:val="center"/>
              <w:rPr>
                <w:szCs w:val="28"/>
              </w:rPr>
            </w:pPr>
            <w:r w:rsidRPr="00C14B98">
              <w:rPr>
                <w:szCs w:val="28"/>
                <w:lang w:val="vi-VN"/>
              </w:rPr>
              <w:t>7</w:t>
            </w:r>
          </w:p>
        </w:tc>
        <w:tc>
          <w:tcPr>
            <w:tcW w:w="2853" w:type="pct"/>
            <w:tcBorders>
              <w:top w:val="nil"/>
              <w:left w:val="nil"/>
              <w:bottom w:val="single" w:sz="8" w:space="0" w:color="auto"/>
              <w:right w:val="single" w:sz="8" w:space="0" w:color="auto"/>
            </w:tcBorders>
            <w:vAlign w:val="center"/>
            <w:hideMark/>
          </w:tcPr>
          <w:p w:rsidR="00CF3237" w:rsidRPr="00C14B98" w:rsidRDefault="00CF3237" w:rsidP="0081371F">
            <w:pPr>
              <w:spacing w:before="120" w:after="120" w:line="234" w:lineRule="atLeast"/>
              <w:jc w:val="both"/>
              <w:rPr>
                <w:szCs w:val="28"/>
              </w:rPr>
            </w:pPr>
            <w:r w:rsidRPr="00C14B98">
              <w:rPr>
                <w:szCs w:val="28"/>
                <w:lang w:val="vi-VN"/>
              </w:rPr>
              <w:t>M</w:t>
            </w:r>
            <w:r w:rsidRPr="00C14B98">
              <w:rPr>
                <w:szCs w:val="28"/>
              </w:rPr>
              <w:t>ỗi</w:t>
            </w:r>
            <w:r w:rsidRPr="00C14B98">
              <w:rPr>
                <w:szCs w:val="28"/>
                <w:lang w:val="vi-VN"/>
              </w:rPr>
              <w:t> nhà sinh hoạt, giáo dục văn hóa dân tộc bổ sung, nâng cấp</w:t>
            </w:r>
          </w:p>
        </w:tc>
        <w:tc>
          <w:tcPr>
            <w:tcW w:w="512" w:type="pct"/>
            <w:tcBorders>
              <w:top w:val="nil"/>
              <w:left w:val="nil"/>
              <w:bottom w:val="single" w:sz="8" w:space="0" w:color="auto"/>
              <w:right w:val="single" w:sz="8" w:space="0" w:color="auto"/>
            </w:tcBorders>
            <w:vAlign w:val="center"/>
            <w:hideMark/>
          </w:tcPr>
          <w:p w:rsidR="00CF3237" w:rsidRPr="00C14B98" w:rsidRDefault="00CF3237" w:rsidP="0081371F">
            <w:pPr>
              <w:spacing w:before="120" w:after="120" w:line="234" w:lineRule="atLeast"/>
              <w:jc w:val="center"/>
              <w:rPr>
                <w:szCs w:val="28"/>
              </w:rPr>
            </w:pPr>
            <w:r w:rsidRPr="00C14B98">
              <w:rPr>
                <w:szCs w:val="28"/>
                <w:lang w:val="vi-VN"/>
              </w:rPr>
              <w:t>4,5</w:t>
            </w:r>
          </w:p>
        </w:tc>
        <w:tc>
          <w:tcPr>
            <w:tcW w:w="567" w:type="pct"/>
            <w:tcBorders>
              <w:top w:val="nil"/>
              <w:left w:val="nil"/>
              <w:bottom w:val="single" w:sz="8" w:space="0" w:color="auto"/>
              <w:right w:val="single" w:sz="8" w:space="0" w:color="auto"/>
            </w:tcBorders>
            <w:vAlign w:val="center"/>
            <w:hideMark/>
          </w:tcPr>
          <w:p w:rsidR="00CF3237" w:rsidRPr="00C14B98" w:rsidRDefault="00F548E4" w:rsidP="0081371F">
            <w:pPr>
              <w:spacing w:before="120" w:after="120" w:line="234" w:lineRule="atLeast"/>
              <w:jc w:val="center"/>
              <w:rPr>
                <w:szCs w:val="28"/>
              </w:rPr>
            </w:pPr>
            <w:r>
              <w:rPr>
                <w:szCs w:val="28"/>
                <w:lang w:val="en-GB"/>
              </w:rPr>
              <w:t>h</w:t>
            </w:r>
          </w:p>
        </w:tc>
        <w:tc>
          <w:tcPr>
            <w:tcW w:w="850" w:type="pct"/>
            <w:tcBorders>
              <w:top w:val="nil"/>
              <w:left w:val="nil"/>
              <w:bottom w:val="single" w:sz="8" w:space="0" w:color="auto"/>
              <w:right w:val="single" w:sz="8" w:space="0" w:color="auto"/>
            </w:tcBorders>
            <w:vAlign w:val="center"/>
            <w:hideMark/>
          </w:tcPr>
          <w:p w:rsidR="00CF3237" w:rsidRPr="00F548E4" w:rsidRDefault="00CF3237" w:rsidP="00F548E4">
            <w:pPr>
              <w:spacing w:before="120" w:after="120" w:line="234" w:lineRule="atLeast"/>
              <w:jc w:val="center"/>
              <w:rPr>
                <w:szCs w:val="28"/>
              </w:rPr>
            </w:pPr>
            <w:r w:rsidRPr="00C14B98">
              <w:rPr>
                <w:szCs w:val="28"/>
                <w:lang w:val="vi-VN"/>
              </w:rPr>
              <w:t>4,5 </w:t>
            </w:r>
            <w:r w:rsidRPr="00C14B98">
              <w:rPr>
                <w:szCs w:val="28"/>
              </w:rPr>
              <w:t>x</w:t>
            </w:r>
            <w:r w:rsidRPr="00C14B98">
              <w:rPr>
                <w:szCs w:val="28"/>
                <w:lang w:val="vi-VN"/>
              </w:rPr>
              <w:t> </w:t>
            </w:r>
            <w:r w:rsidR="00F548E4">
              <w:rPr>
                <w:szCs w:val="28"/>
              </w:rPr>
              <w:t>h</w:t>
            </w:r>
          </w:p>
        </w:tc>
      </w:tr>
      <w:tr w:rsidR="00CF3237" w:rsidRPr="00C14B98" w:rsidTr="005A0768">
        <w:trPr>
          <w:tblCellSpacing w:w="0" w:type="dxa"/>
        </w:trPr>
        <w:tc>
          <w:tcPr>
            <w:tcW w:w="217" w:type="pct"/>
            <w:tcBorders>
              <w:top w:val="nil"/>
              <w:left w:val="single" w:sz="8" w:space="0" w:color="auto"/>
              <w:bottom w:val="single" w:sz="8" w:space="0" w:color="auto"/>
              <w:right w:val="single" w:sz="8" w:space="0" w:color="auto"/>
            </w:tcBorders>
            <w:vAlign w:val="center"/>
            <w:hideMark/>
          </w:tcPr>
          <w:p w:rsidR="00CF3237" w:rsidRPr="00C14B98" w:rsidRDefault="00CF3237" w:rsidP="0081371F">
            <w:pPr>
              <w:spacing w:before="120" w:after="120" w:line="234" w:lineRule="atLeast"/>
              <w:jc w:val="center"/>
              <w:rPr>
                <w:szCs w:val="28"/>
              </w:rPr>
            </w:pPr>
            <w:r w:rsidRPr="00C14B98">
              <w:rPr>
                <w:szCs w:val="28"/>
                <w:lang w:val="vi-VN"/>
              </w:rPr>
              <w:t>8</w:t>
            </w:r>
          </w:p>
        </w:tc>
        <w:tc>
          <w:tcPr>
            <w:tcW w:w="2853" w:type="pct"/>
            <w:tcBorders>
              <w:top w:val="nil"/>
              <w:left w:val="nil"/>
              <w:bottom w:val="single" w:sz="8" w:space="0" w:color="auto"/>
              <w:right w:val="single" w:sz="8" w:space="0" w:color="auto"/>
            </w:tcBorders>
            <w:vAlign w:val="center"/>
            <w:hideMark/>
          </w:tcPr>
          <w:p w:rsidR="00CF3237" w:rsidRPr="00C14B98" w:rsidRDefault="00CF3237" w:rsidP="0081371F">
            <w:pPr>
              <w:spacing w:before="120" w:after="120" w:line="234" w:lineRule="atLeast"/>
              <w:jc w:val="both"/>
              <w:rPr>
                <w:szCs w:val="28"/>
              </w:rPr>
            </w:pPr>
            <w:r w:rsidRPr="00C14B98">
              <w:rPr>
                <w:szCs w:val="28"/>
                <w:lang w:val="vi-VN"/>
              </w:rPr>
              <w:t>Mỗi ph</w:t>
            </w:r>
            <w:r w:rsidRPr="00C14B98">
              <w:rPr>
                <w:szCs w:val="28"/>
              </w:rPr>
              <w:t>ò</w:t>
            </w:r>
            <w:r w:rsidRPr="00C14B98">
              <w:rPr>
                <w:szCs w:val="28"/>
                <w:lang w:val="vi-VN"/>
              </w:rPr>
              <w:t>ng học th</w:t>
            </w:r>
            <w:r w:rsidRPr="00C14B98">
              <w:rPr>
                <w:szCs w:val="28"/>
              </w:rPr>
              <w:t>ô</w:t>
            </w:r>
            <w:r w:rsidRPr="00C14B98">
              <w:rPr>
                <w:szCs w:val="28"/>
                <w:lang w:val="vi-VN"/>
              </w:rPr>
              <w:t>ng thường và phòng học bộ môn bổ sung, nâng cấp</w:t>
            </w:r>
          </w:p>
        </w:tc>
        <w:tc>
          <w:tcPr>
            <w:tcW w:w="512" w:type="pct"/>
            <w:tcBorders>
              <w:top w:val="nil"/>
              <w:left w:val="nil"/>
              <w:bottom w:val="single" w:sz="8" w:space="0" w:color="auto"/>
              <w:right w:val="single" w:sz="8" w:space="0" w:color="auto"/>
            </w:tcBorders>
            <w:vAlign w:val="center"/>
            <w:hideMark/>
          </w:tcPr>
          <w:p w:rsidR="00CF3237" w:rsidRPr="00C14B98" w:rsidRDefault="00CF3237" w:rsidP="0081371F">
            <w:pPr>
              <w:spacing w:before="120" w:after="120" w:line="234" w:lineRule="atLeast"/>
              <w:jc w:val="center"/>
              <w:rPr>
                <w:szCs w:val="28"/>
              </w:rPr>
            </w:pPr>
            <w:r w:rsidRPr="00C14B98">
              <w:rPr>
                <w:szCs w:val="28"/>
                <w:lang w:val="vi-VN"/>
              </w:rPr>
              <w:t>3,759</w:t>
            </w:r>
          </w:p>
        </w:tc>
        <w:tc>
          <w:tcPr>
            <w:tcW w:w="567" w:type="pct"/>
            <w:tcBorders>
              <w:top w:val="nil"/>
              <w:left w:val="nil"/>
              <w:bottom w:val="single" w:sz="8" w:space="0" w:color="auto"/>
              <w:right w:val="single" w:sz="8" w:space="0" w:color="auto"/>
            </w:tcBorders>
            <w:vAlign w:val="center"/>
            <w:hideMark/>
          </w:tcPr>
          <w:p w:rsidR="00CF3237" w:rsidRPr="00F548E4" w:rsidRDefault="00F548E4" w:rsidP="0081371F">
            <w:pPr>
              <w:spacing w:before="120" w:after="120" w:line="234" w:lineRule="atLeast"/>
              <w:jc w:val="center"/>
              <w:rPr>
                <w:szCs w:val="28"/>
              </w:rPr>
            </w:pPr>
            <w:r>
              <w:rPr>
                <w:szCs w:val="28"/>
              </w:rPr>
              <w:t>i</w:t>
            </w:r>
          </w:p>
        </w:tc>
        <w:tc>
          <w:tcPr>
            <w:tcW w:w="850" w:type="pct"/>
            <w:tcBorders>
              <w:top w:val="nil"/>
              <w:left w:val="nil"/>
              <w:bottom w:val="single" w:sz="8" w:space="0" w:color="auto"/>
              <w:right w:val="single" w:sz="8" w:space="0" w:color="auto"/>
            </w:tcBorders>
            <w:vAlign w:val="center"/>
            <w:hideMark/>
          </w:tcPr>
          <w:p w:rsidR="00CF3237" w:rsidRPr="00F548E4" w:rsidRDefault="00CF3237" w:rsidP="00F548E4">
            <w:pPr>
              <w:spacing w:before="120" w:after="120" w:line="234" w:lineRule="atLeast"/>
              <w:jc w:val="center"/>
              <w:rPr>
                <w:szCs w:val="28"/>
              </w:rPr>
            </w:pPr>
            <w:r w:rsidRPr="00C14B98">
              <w:rPr>
                <w:szCs w:val="28"/>
                <w:lang w:val="vi-VN"/>
              </w:rPr>
              <w:t>3,759 x </w:t>
            </w:r>
            <w:r w:rsidR="00F548E4">
              <w:rPr>
                <w:szCs w:val="28"/>
              </w:rPr>
              <w:t>k</w:t>
            </w:r>
          </w:p>
        </w:tc>
      </w:tr>
      <w:tr w:rsidR="00CF3237" w:rsidRPr="00C14B98" w:rsidTr="005A0768">
        <w:trPr>
          <w:tblCellSpacing w:w="0" w:type="dxa"/>
        </w:trPr>
        <w:tc>
          <w:tcPr>
            <w:tcW w:w="217" w:type="pct"/>
            <w:tcBorders>
              <w:top w:val="nil"/>
              <w:left w:val="single" w:sz="8" w:space="0" w:color="auto"/>
              <w:bottom w:val="single" w:sz="8" w:space="0" w:color="auto"/>
              <w:right w:val="single" w:sz="8" w:space="0" w:color="auto"/>
            </w:tcBorders>
            <w:vAlign w:val="center"/>
            <w:hideMark/>
          </w:tcPr>
          <w:p w:rsidR="00CF3237" w:rsidRPr="00C14B98" w:rsidRDefault="00CF3237" w:rsidP="0081371F">
            <w:pPr>
              <w:spacing w:before="120" w:after="120" w:line="234" w:lineRule="atLeast"/>
              <w:jc w:val="center"/>
              <w:rPr>
                <w:szCs w:val="28"/>
              </w:rPr>
            </w:pPr>
            <w:r w:rsidRPr="00C14B98">
              <w:rPr>
                <w:szCs w:val="28"/>
                <w:lang w:val="vi-VN"/>
              </w:rPr>
              <w:t>9</w:t>
            </w:r>
          </w:p>
        </w:tc>
        <w:tc>
          <w:tcPr>
            <w:tcW w:w="2853" w:type="pct"/>
            <w:tcBorders>
              <w:top w:val="nil"/>
              <w:left w:val="nil"/>
              <w:bottom w:val="single" w:sz="8" w:space="0" w:color="auto"/>
              <w:right w:val="single" w:sz="8" w:space="0" w:color="auto"/>
            </w:tcBorders>
            <w:vAlign w:val="center"/>
            <w:hideMark/>
          </w:tcPr>
          <w:p w:rsidR="00CF3237" w:rsidRPr="00C14B98" w:rsidRDefault="00CF3237" w:rsidP="0081371F">
            <w:pPr>
              <w:spacing w:before="120" w:after="120" w:line="234" w:lineRule="atLeast"/>
              <w:jc w:val="both"/>
              <w:rPr>
                <w:szCs w:val="28"/>
              </w:rPr>
            </w:pPr>
            <w:r w:rsidRPr="00C14B98">
              <w:rPr>
                <w:szCs w:val="28"/>
                <w:lang w:val="vi-VN"/>
              </w:rPr>
              <w:t>Mỗi công trình phụ trợ khác (sân chơi, bãi tập, vườn ươm cây...) bổ sung, nâng cấp</w:t>
            </w:r>
          </w:p>
        </w:tc>
        <w:tc>
          <w:tcPr>
            <w:tcW w:w="512" w:type="pct"/>
            <w:tcBorders>
              <w:top w:val="nil"/>
              <w:left w:val="nil"/>
              <w:bottom w:val="single" w:sz="8" w:space="0" w:color="auto"/>
              <w:right w:val="single" w:sz="8" w:space="0" w:color="auto"/>
            </w:tcBorders>
            <w:vAlign w:val="center"/>
            <w:hideMark/>
          </w:tcPr>
          <w:p w:rsidR="00CF3237" w:rsidRPr="00C14B98" w:rsidRDefault="00CF3237" w:rsidP="0081371F">
            <w:pPr>
              <w:spacing w:before="120" w:after="120" w:line="234" w:lineRule="atLeast"/>
              <w:jc w:val="center"/>
              <w:rPr>
                <w:szCs w:val="28"/>
              </w:rPr>
            </w:pPr>
            <w:r w:rsidRPr="00C14B98">
              <w:rPr>
                <w:szCs w:val="28"/>
                <w:lang w:val="vi-VN"/>
              </w:rPr>
              <w:t>2</w:t>
            </w:r>
          </w:p>
        </w:tc>
        <w:tc>
          <w:tcPr>
            <w:tcW w:w="567" w:type="pct"/>
            <w:tcBorders>
              <w:top w:val="nil"/>
              <w:left w:val="nil"/>
              <w:bottom w:val="single" w:sz="8" w:space="0" w:color="auto"/>
              <w:right w:val="single" w:sz="8" w:space="0" w:color="auto"/>
            </w:tcBorders>
            <w:vAlign w:val="center"/>
            <w:hideMark/>
          </w:tcPr>
          <w:p w:rsidR="00CF3237" w:rsidRPr="00C14B98" w:rsidRDefault="00CF3237" w:rsidP="0081371F">
            <w:pPr>
              <w:spacing w:before="120" w:after="120" w:line="234" w:lineRule="atLeast"/>
              <w:jc w:val="center"/>
              <w:rPr>
                <w:szCs w:val="28"/>
              </w:rPr>
            </w:pPr>
            <w:r w:rsidRPr="00C14B98">
              <w:rPr>
                <w:szCs w:val="28"/>
                <w:lang w:val="vi-VN"/>
              </w:rPr>
              <w:t>k</w:t>
            </w:r>
          </w:p>
        </w:tc>
        <w:tc>
          <w:tcPr>
            <w:tcW w:w="850" w:type="pct"/>
            <w:tcBorders>
              <w:top w:val="nil"/>
              <w:left w:val="nil"/>
              <w:bottom w:val="single" w:sz="8" w:space="0" w:color="auto"/>
              <w:right w:val="single" w:sz="8" w:space="0" w:color="auto"/>
            </w:tcBorders>
            <w:vAlign w:val="center"/>
            <w:hideMark/>
          </w:tcPr>
          <w:p w:rsidR="00CF3237" w:rsidRPr="00C14B98" w:rsidRDefault="00CF3237" w:rsidP="0081371F">
            <w:pPr>
              <w:spacing w:before="120" w:after="120" w:line="234" w:lineRule="atLeast"/>
              <w:jc w:val="center"/>
              <w:rPr>
                <w:szCs w:val="28"/>
              </w:rPr>
            </w:pPr>
            <w:r w:rsidRPr="00C14B98">
              <w:rPr>
                <w:szCs w:val="28"/>
                <w:lang w:val="vi-VN"/>
              </w:rPr>
              <w:t>2 </w:t>
            </w:r>
            <w:r w:rsidRPr="00C14B98">
              <w:rPr>
                <w:szCs w:val="28"/>
              </w:rPr>
              <w:t>x</w:t>
            </w:r>
            <w:r w:rsidRPr="00C14B98">
              <w:rPr>
                <w:szCs w:val="28"/>
                <w:lang w:val="vi-VN"/>
              </w:rPr>
              <w:t> k</w:t>
            </w:r>
          </w:p>
        </w:tc>
      </w:tr>
      <w:tr w:rsidR="00CF3237" w:rsidRPr="00C14B98" w:rsidTr="005A0768">
        <w:trPr>
          <w:tblCellSpacing w:w="0" w:type="dxa"/>
        </w:trPr>
        <w:tc>
          <w:tcPr>
            <w:tcW w:w="217" w:type="pct"/>
            <w:tcBorders>
              <w:top w:val="nil"/>
              <w:left w:val="single" w:sz="8" w:space="0" w:color="auto"/>
              <w:bottom w:val="single" w:sz="8" w:space="0" w:color="auto"/>
              <w:right w:val="single" w:sz="8" w:space="0" w:color="auto"/>
            </w:tcBorders>
            <w:vAlign w:val="center"/>
            <w:hideMark/>
          </w:tcPr>
          <w:p w:rsidR="00CF3237" w:rsidRPr="00C14B98" w:rsidRDefault="00CF3237" w:rsidP="0081371F">
            <w:pPr>
              <w:spacing w:before="120" w:after="120" w:line="234" w:lineRule="atLeast"/>
              <w:jc w:val="center"/>
              <w:rPr>
                <w:szCs w:val="28"/>
              </w:rPr>
            </w:pPr>
          </w:p>
        </w:tc>
        <w:tc>
          <w:tcPr>
            <w:tcW w:w="2853" w:type="pct"/>
            <w:tcBorders>
              <w:top w:val="nil"/>
              <w:left w:val="nil"/>
              <w:bottom w:val="single" w:sz="8" w:space="0" w:color="auto"/>
              <w:right w:val="single" w:sz="8" w:space="0" w:color="auto"/>
            </w:tcBorders>
            <w:vAlign w:val="center"/>
            <w:hideMark/>
          </w:tcPr>
          <w:p w:rsidR="00CF3237" w:rsidRPr="00C14B98" w:rsidRDefault="00CF3237" w:rsidP="0081371F">
            <w:pPr>
              <w:spacing w:before="120" w:after="120" w:line="234" w:lineRule="atLeast"/>
              <w:jc w:val="center"/>
              <w:rPr>
                <w:szCs w:val="28"/>
              </w:rPr>
            </w:pPr>
            <w:r w:rsidRPr="00C14B98">
              <w:rPr>
                <w:b/>
                <w:bCs/>
                <w:szCs w:val="28"/>
                <w:lang w:val="vi-VN"/>
              </w:rPr>
              <w:t>Tổng cộng điểm</w:t>
            </w:r>
          </w:p>
        </w:tc>
        <w:tc>
          <w:tcPr>
            <w:tcW w:w="512" w:type="pct"/>
            <w:tcBorders>
              <w:top w:val="nil"/>
              <w:left w:val="nil"/>
              <w:bottom w:val="single" w:sz="8" w:space="0" w:color="auto"/>
              <w:right w:val="single" w:sz="8" w:space="0" w:color="auto"/>
            </w:tcBorders>
            <w:vAlign w:val="center"/>
            <w:hideMark/>
          </w:tcPr>
          <w:p w:rsidR="00CF3237" w:rsidRPr="00C14B98" w:rsidRDefault="00CF3237" w:rsidP="0081371F">
            <w:pPr>
              <w:spacing w:before="120" w:after="120" w:line="234" w:lineRule="atLeast"/>
              <w:jc w:val="center"/>
              <w:rPr>
                <w:szCs w:val="28"/>
              </w:rPr>
            </w:pPr>
          </w:p>
        </w:tc>
        <w:tc>
          <w:tcPr>
            <w:tcW w:w="567" w:type="pct"/>
            <w:tcBorders>
              <w:top w:val="nil"/>
              <w:left w:val="nil"/>
              <w:bottom w:val="single" w:sz="8" w:space="0" w:color="auto"/>
              <w:right w:val="single" w:sz="8" w:space="0" w:color="auto"/>
            </w:tcBorders>
            <w:vAlign w:val="center"/>
            <w:hideMark/>
          </w:tcPr>
          <w:p w:rsidR="00CF3237" w:rsidRPr="00C14B98" w:rsidRDefault="00CF3237" w:rsidP="0081371F">
            <w:pPr>
              <w:spacing w:before="120" w:after="120" w:line="234" w:lineRule="atLeast"/>
              <w:jc w:val="center"/>
              <w:rPr>
                <w:szCs w:val="28"/>
              </w:rPr>
            </w:pPr>
          </w:p>
        </w:tc>
        <w:tc>
          <w:tcPr>
            <w:tcW w:w="850" w:type="pct"/>
            <w:tcBorders>
              <w:top w:val="nil"/>
              <w:left w:val="nil"/>
              <w:bottom w:val="single" w:sz="8" w:space="0" w:color="auto"/>
              <w:right w:val="single" w:sz="8" w:space="0" w:color="auto"/>
            </w:tcBorders>
            <w:vAlign w:val="center"/>
            <w:hideMark/>
          </w:tcPr>
          <w:p w:rsidR="00CF3237" w:rsidRPr="00C14B98" w:rsidRDefault="00CF3237" w:rsidP="0081371F">
            <w:pPr>
              <w:spacing w:before="120" w:after="120" w:line="234" w:lineRule="atLeast"/>
              <w:jc w:val="center"/>
              <w:rPr>
                <w:szCs w:val="28"/>
              </w:rPr>
            </w:pPr>
            <w:r w:rsidRPr="00C14B98">
              <w:rPr>
                <w:b/>
                <w:bCs/>
                <w:szCs w:val="28"/>
                <w:lang w:val="vi-VN"/>
              </w:rPr>
              <w:t>X</w:t>
            </w:r>
            <w:r w:rsidRPr="00C14B98">
              <w:rPr>
                <w:b/>
                <w:bCs/>
                <w:szCs w:val="28"/>
                <w:vertAlign w:val="subscript"/>
              </w:rPr>
              <w:t>k,i</w:t>
            </w:r>
          </w:p>
        </w:tc>
      </w:tr>
    </w:tbl>
    <w:p w:rsidR="005A0768" w:rsidRDefault="00CF3237" w:rsidP="00126898">
      <w:pPr>
        <w:shd w:val="clear" w:color="auto" w:fill="FFFFFF"/>
        <w:spacing w:before="120" w:after="120" w:line="234" w:lineRule="atLeast"/>
        <w:ind w:firstLine="720"/>
        <w:jc w:val="both"/>
        <w:rPr>
          <w:color w:val="000000"/>
          <w:szCs w:val="28"/>
          <w:lang w:val="vi-VN"/>
        </w:rPr>
      </w:pPr>
      <w:r w:rsidRPr="00C14B98">
        <w:rPr>
          <w:color w:val="000000"/>
          <w:szCs w:val="28"/>
          <w:lang w:val="vi-VN"/>
        </w:rPr>
        <w:t>Số lượng (a, b</w:t>
      </w:r>
      <w:r w:rsidRPr="00C14B98">
        <w:rPr>
          <w:color w:val="000000"/>
          <w:szCs w:val="28"/>
          <w:lang w:val="en-GB"/>
        </w:rPr>
        <w:t>,</w:t>
      </w:r>
      <w:r w:rsidRPr="00C14B98">
        <w:rPr>
          <w:color w:val="000000"/>
          <w:szCs w:val="28"/>
          <w:lang w:val="vi-VN"/>
        </w:rPr>
        <w:t> c, d</w:t>
      </w:r>
      <w:r w:rsidR="00F548E4">
        <w:rPr>
          <w:color w:val="000000"/>
          <w:szCs w:val="28"/>
          <w:lang w:val="en-GB"/>
        </w:rPr>
        <w:t>,</w:t>
      </w:r>
      <w:r w:rsidR="005A0768">
        <w:rPr>
          <w:color w:val="000000"/>
          <w:szCs w:val="28"/>
          <w:lang w:val="vi-VN"/>
        </w:rPr>
        <w:t> e, g, h,</w:t>
      </w:r>
      <w:r w:rsidR="00F548E4">
        <w:rPr>
          <w:color w:val="000000"/>
          <w:szCs w:val="28"/>
        </w:rPr>
        <w:t xml:space="preserve"> i,</w:t>
      </w:r>
      <w:r w:rsidR="005A0768">
        <w:rPr>
          <w:color w:val="000000"/>
          <w:szCs w:val="28"/>
          <w:lang w:val="vi-VN"/>
        </w:rPr>
        <w:t xml:space="preserve"> k</w:t>
      </w:r>
      <w:r w:rsidRPr="00C14B98">
        <w:rPr>
          <w:color w:val="000000"/>
          <w:szCs w:val="28"/>
          <w:lang w:val="vi-VN"/>
        </w:rPr>
        <w:t>) căn cứ số liệu nhu cầu thực tế của các địa phương, được tổng h</w:t>
      </w:r>
      <w:r w:rsidRPr="00C14B98">
        <w:rPr>
          <w:color w:val="000000"/>
          <w:szCs w:val="28"/>
        </w:rPr>
        <w:t>ợ</w:t>
      </w:r>
      <w:r w:rsidRPr="00C14B98">
        <w:rPr>
          <w:color w:val="000000"/>
          <w:szCs w:val="28"/>
          <w:lang w:val="vi-VN"/>
        </w:rPr>
        <w:t>p trong Báo cáo nghiên cứu khả thi của Chương trình.</w:t>
      </w:r>
    </w:p>
    <w:p w:rsidR="005A0768" w:rsidRDefault="00CF3237" w:rsidP="00126898">
      <w:pPr>
        <w:shd w:val="clear" w:color="auto" w:fill="FFFFFF"/>
        <w:spacing w:before="120" w:after="120" w:line="234" w:lineRule="atLeast"/>
        <w:ind w:firstLine="720"/>
        <w:jc w:val="both"/>
        <w:rPr>
          <w:color w:val="000000"/>
          <w:szCs w:val="28"/>
          <w:lang w:val="vi-VN"/>
        </w:rPr>
      </w:pPr>
      <w:r w:rsidRPr="00C14B98">
        <w:rPr>
          <w:color w:val="000000"/>
          <w:szCs w:val="28"/>
          <w:lang w:val="vi-VN"/>
        </w:rPr>
        <w:t>Phân bổ vốn sự nghiệp:</w:t>
      </w:r>
    </w:p>
    <w:p w:rsidR="005A0768" w:rsidRDefault="008006AC" w:rsidP="00126898">
      <w:pPr>
        <w:shd w:val="clear" w:color="auto" w:fill="FFFFFF"/>
        <w:spacing w:before="120" w:after="120" w:line="234" w:lineRule="atLeast"/>
        <w:ind w:firstLine="720"/>
        <w:jc w:val="both"/>
        <w:rPr>
          <w:color w:val="000000"/>
          <w:szCs w:val="28"/>
          <w:lang w:val="vi-VN"/>
        </w:rPr>
      </w:pPr>
      <w:r>
        <w:rPr>
          <w:color w:val="000000"/>
          <w:szCs w:val="28"/>
        </w:rPr>
        <w:t>-</w:t>
      </w:r>
      <w:r w:rsidR="005A0768">
        <w:rPr>
          <w:color w:val="000000"/>
          <w:szCs w:val="28"/>
          <w:lang w:val="vi-VN"/>
        </w:rPr>
        <w:t xml:space="preserve"> Phân bổ vốn cho </w:t>
      </w:r>
      <w:r w:rsidR="005A0768">
        <w:rPr>
          <w:color w:val="000000"/>
          <w:szCs w:val="28"/>
        </w:rPr>
        <w:t>Sở</w:t>
      </w:r>
      <w:r w:rsidR="00CF3237" w:rsidRPr="00C14B98">
        <w:rPr>
          <w:color w:val="000000"/>
          <w:szCs w:val="28"/>
          <w:lang w:val="vi-VN"/>
        </w:rPr>
        <w:t xml:space="preserve"> Giáo dục và Đào tạo: Không quá 10 % vốn sự nghiệp tiểu dự án.</w:t>
      </w:r>
    </w:p>
    <w:p w:rsidR="00CF3237" w:rsidRPr="00C14B98" w:rsidRDefault="008006AC" w:rsidP="00126898">
      <w:pPr>
        <w:shd w:val="clear" w:color="auto" w:fill="FFFFFF"/>
        <w:spacing w:before="120" w:after="120" w:line="234" w:lineRule="atLeast"/>
        <w:ind w:firstLine="720"/>
        <w:jc w:val="both"/>
        <w:rPr>
          <w:color w:val="000000"/>
          <w:szCs w:val="28"/>
        </w:rPr>
      </w:pPr>
      <w:r>
        <w:rPr>
          <w:color w:val="000000"/>
          <w:szCs w:val="28"/>
        </w:rPr>
        <w:lastRenderedPageBreak/>
        <w:t>-</w:t>
      </w:r>
      <w:r w:rsidR="00CF3237" w:rsidRPr="00C14B98">
        <w:rPr>
          <w:color w:val="000000"/>
          <w:szCs w:val="28"/>
          <w:lang w:val="vi-VN"/>
        </w:rPr>
        <w:t xml:space="preserve"> Phân bổ vốn cho các địa phương: Áp </w:t>
      </w:r>
      <w:r w:rsidR="00CF3237" w:rsidRPr="00C14B98">
        <w:rPr>
          <w:color w:val="000000"/>
          <w:szCs w:val="28"/>
        </w:rPr>
        <w:t>dụ</w:t>
      </w:r>
      <w:r w:rsidR="00CF3237" w:rsidRPr="00C14B98">
        <w:rPr>
          <w:color w:val="000000"/>
          <w:szCs w:val="28"/>
          <w:lang w:val="vi-VN"/>
        </w:rPr>
        <w:t xml:space="preserve">ng phương pháp tính điểm </w:t>
      </w:r>
      <w:proofErr w:type="gramStart"/>
      <w:r w:rsidR="00CF3237" w:rsidRPr="00C14B98">
        <w:rPr>
          <w:color w:val="000000"/>
          <w:szCs w:val="28"/>
          <w:lang w:val="vi-VN"/>
        </w:rPr>
        <w:t>theo</w:t>
      </w:r>
      <w:proofErr w:type="gramEnd"/>
      <w:r w:rsidR="00CF3237" w:rsidRPr="00C14B98">
        <w:rPr>
          <w:color w:val="000000"/>
          <w:szCs w:val="28"/>
          <w:lang w:val="vi-VN"/>
        </w:rPr>
        <w:t xml:space="preserve"> các tiêu chí như sau:</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87"/>
        <w:gridCol w:w="5292"/>
        <w:gridCol w:w="1175"/>
        <w:gridCol w:w="1175"/>
        <w:gridCol w:w="1273"/>
      </w:tblGrid>
      <w:tr w:rsidR="00CF3237" w:rsidRPr="00C14B98" w:rsidTr="001B1757">
        <w:trPr>
          <w:tblCellSpacing w:w="0" w:type="dxa"/>
        </w:trPr>
        <w:tc>
          <w:tcPr>
            <w:tcW w:w="350" w:type="pct"/>
            <w:tcBorders>
              <w:top w:val="single" w:sz="8" w:space="0" w:color="auto"/>
              <w:left w:val="single" w:sz="8" w:space="0" w:color="auto"/>
              <w:bottom w:val="single" w:sz="8" w:space="0" w:color="auto"/>
              <w:right w:val="single" w:sz="8" w:space="0" w:color="auto"/>
            </w:tcBorders>
            <w:vAlign w:val="center"/>
            <w:hideMark/>
          </w:tcPr>
          <w:p w:rsidR="00CF3237" w:rsidRPr="00C14B98" w:rsidRDefault="00CF3237" w:rsidP="0081371F">
            <w:pPr>
              <w:spacing w:before="120" w:after="120" w:line="234" w:lineRule="atLeast"/>
              <w:jc w:val="center"/>
              <w:rPr>
                <w:szCs w:val="28"/>
              </w:rPr>
            </w:pPr>
            <w:r w:rsidRPr="00C14B98">
              <w:rPr>
                <w:b/>
                <w:bCs/>
                <w:szCs w:val="28"/>
                <w:lang w:val="vi-VN"/>
              </w:rPr>
              <w:t>TT</w:t>
            </w:r>
          </w:p>
        </w:tc>
        <w:tc>
          <w:tcPr>
            <w:tcW w:w="2700" w:type="pct"/>
            <w:tcBorders>
              <w:top w:val="single" w:sz="8" w:space="0" w:color="auto"/>
              <w:left w:val="nil"/>
              <w:bottom w:val="single" w:sz="8" w:space="0" w:color="auto"/>
              <w:right w:val="single" w:sz="8" w:space="0" w:color="auto"/>
            </w:tcBorders>
            <w:vAlign w:val="center"/>
            <w:hideMark/>
          </w:tcPr>
          <w:p w:rsidR="00CF3237" w:rsidRPr="00C14B98" w:rsidRDefault="00CF3237" w:rsidP="0081371F">
            <w:pPr>
              <w:spacing w:before="120" w:after="120" w:line="234" w:lineRule="atLeast"/>
              <w:jc w:val="center"/>
              <w:rPr>
                <w:szCs w:val="28"/>
              </w:rPr>
            </w:pPr>
            <w:r w:rsidRPr="00C14B98">
              <w:rPr>
                <w:b/>
                <w:bCs/>
                <w:szCs w:val="28"/>
                <w:lang w:val="vi-VN"/>
              </w:rPr>
              <w:t>Nội </w:t>
            </w:r>
            <w:r w:rsidRPr="00C14B98">
              <w:rPr>
                <w:b/>
                <w:bCs/>
                <w:szCs w:val="28"/>
              </w:rPr>
              <w:t>d</w:t>
            </w:r>
            <w:r w:rsidRPr="00C14B98">
              <w:rPr>
                <w:b/>
                <w:bCs/>
                <w:szCs w:val="28"/>
                <w:lang w:val="vi-VN"/>
              </w:rPr>
              <w:t>ung tiêu chí</w:t>
            </w:r>
          </w:p>
        </w:tc>
        <w:tc>
          <w:tcPr>
            <w:tcW w:w="600" w:type="pct"/>
            <w:tcBorders>
              <w:top w:val="single" w:sz="8" w:space="0" w:color="auto"/>
              <w:left w:val="nil"/>
              <w:bottom w:val="single" w:sz="8" w:space="0" w:color="auto"/>
              <w:right w:val="single" w:sz="8" w:space="0" w:color="auto"/>
            </w:tcBorders>
            <w:vAlign w:val="center"/>
            <w:hideMark/>
          </w:tcPr>
          <w:p w:rsidR="00CF3237" w:rsidRPr="00C14B98" w:rsidRDefault="00CF3237" w:rsidP="0081371F">
            <w:pPr>
              <w:spacing w:before="120" w:after="120" w:line="234" w:lineRule="atLeast"/>
              <w:jc w:val="center"/>
              <w:rPr>
                <w:szCs w:val="28"/>
              </w:rPr>
            </w:pPr>
            <w:r w:rsidRPr="00C14B98">
              <w:rPr>
                <w:b/>
                <w:bCs/>
                <w:szCs w:val="28"/>
                <w:lang w:val="vi-VN"/>
              </w:rPr>
              <w:t>Số điểm</w:t>
            </w:r>
          </w:p>
        </w:tc>
        <w:tc>
          <w:tcPr>
            <w:tcW w:w="600" w:type="pct"/>
            <w:tcBorders>
              <w:top w:val="single" w:sz="8" w:space="0" w:color="auto"/>
              <w:left w:val="nil"/>
              <w:bottom w:val="single" w:sz="8" w:space="0" w:color="auto"/>
              <w:right w:val="single" w:sz="8" w:space="0" w:color="auto"/>
            </w:tcBorders>
            <w:vAlign w:val="center"/>
            <w:hideMark/>
          </w:tcPr>
          <w:p w:rsidR="00CF3237" w:rsidRPr="00C14B98" w:rsidRDefault="00CF3237" w:rsidP="0081371F">
            <w:pPr>
              <w:spacing w:before="120" w:after="120" w:line="234" w:lineRule="atLeast"/>
              <w:jc w:val="center"/>
              <w:rPr>
                <w:szCs w:val="28"/>
              </w:rPr>
            </w:pPr>
            <w:r w:rsidRPr="00C14B98">
              <w:rPr>
                <w:b/>
                <w:bCs/>
                <w:szCs w:val="28"/>
                <w:lang w:val="vi-VN"/>
              </w:rPr>
              <w:t>S</w:t>
            </w:r>
            <w:r w:rsidRPr="00C14B98">
              <w:rPr>
                <w:b/>
                <w:bCs/>
                <w:szCs w:val="28"/>
              </w:rPr>
              <w:t>ố </w:t>
            </w:r>
            <w:r w:rsidRPr="00C14B98">
              <w:rPr>
                <w:b/>
                <w:bCs/>
                <w:szCs w:val="28"/>
                <w:lang w:val="vi-VN"/>
              </w:rPr>
              <w:t>l</w:t>
            </w:r>
            <w:r w:rsidRPr="00C14B98">
              <w:rPr>
                <w:b/>
                <w:bCs/>
                <w:szCs w:val="28"/>
              </w:rPr>
              <w:t>ượ</w:t>
            </w:r>
            <w:r w:rsidRPr="00C14B98">
              <w:rPr>
                <w:b/>
                <w:bCs/>
                <w:szCs w:val="28"/>
                <w:lang w:val="vi-VN"/>
              </w:rPr>
              <w:t>ng</w:t>
            </w:r>
          </w:p>
        </w:tc>
        <w:tc>
          <w:tcPr>
            <w:tcW w:w="650" w:type="pct"/>
            <w:tcBorders>
              <w:top w:val="single" w:sz="8" w:space="0" w:color="auto"/>
              <w:left w:val="nil"/>
              <w:bottom w:val="single" w:sz="8" w:space="0" w:color="auto"/>
              <w:right w:val="single" w:sz="8" w:space="0" w:color="auto"/>
            </w:tcBorders>
            <w:vAlign w:val="center"/>
            <w:hideMark/>
          </w:tcPr>
          <w:p w:rsidR="00CF3237" w:rsidRPr="00C14B98" w:rsidRDefault="00CF3237" w:rsidP="0081371F">
            <w:pPr>
              <w:spacing w:before="120" w:after="120" w:line="234" w:lineRule="atLeast"/>
              <w:jc w:val="center"/>
              <w:rPr>
                <w:szCs w:val="28"/>
              </w:rPr>
            </w:pPr>
            <w:r w:rsidRPr="00C14B98">
              <w:rPr>
                <w:b/>
                <w:bCs/>
                <w:szCs w:val="28"/>
                <w:lang w:val="vi-VN"/>
              </w:rPr>
              <w:t>Tổng số điểm</w:t>
            </w:r>
          </w:p>
        </w:tc>
      </w:tr>
      <w:tr w:rsidR="00CF3237" w:rsidRPr="00C14B98" w:rsidTr="001B1757">
        <w:trPr>
          <w:tblCellSpacing w:w="0" w:type="dxa"/>
        </w:trPr>
        <w:tc>
          <w:tcPr>
            <w:tcW w:w="350" w:type="pct"/>
            <w:tcBorders>
              <w:top w:val="nil"/>
              <w:left w:val="single" w:sz="8" w:space="0" w:color="auto"/>
              <w:bottom w:val="single" w:sz="8" w:space="0" w:color="auto"/>
              <w:right w:val="single" w:sz="8" w:space="0" w:color="auto"/>
            </w:tcBorders>
            <w:vAlign w:val="center"/>
            <w:hideMark/>
          </w:tcPr>
          <w:p w:rsidR="00CF3237" w:rsidRPr="00C14B98" w:rsidRDefault="00CF3237" w:rsidP="0081371F">
            <w:pPr>
              <w:spacing w:before="120" w:after="120" w:line="234" w:lineRule="atLeast"/>
              <w:jc w:val="center"/>
              <w:rPr>
                <w:szCs w:val="28"/>
              </w:rPr>
            </w:pPr>
            <w:r w:rsidRPr="00C14B98">
              <w:rPr>
                <w:szCs w:val="28"/>
              </w:rPr>
              <w:t>1</w:t>
            </w:r>
          </w:p>
        </w:tc>
        <w:tc>
          <w:tcPr>
            <w:tcW w:w="2700" w:type="pct"/>
            <w:tcBorders>
              <w:top w:val="nil"/>
              <w:left w:val="nil"/>
              <w:bottom w:val="single" w:sz="8" w:space="0" w:color="auto"/>
              <w:right w:val="single" w:sz="8" w:space="0" w:color="auto"/>
            </w:tcBorders>
            <w:vAlign w:val="center"/>
            <w:hideMark/>
          </w:tcPr>
          <w:p w:rsidR="00CF3237" w:rsidRPr="00C14B98" w:rsidRDefault="00CF3237" w:rsidP="0081371F">
            <w:pPr>
              <w:spacing w:before="120" w:after="120" w:line="234" w:lineRule="atLeast"/>
              <w:jc w:val="both"/>
              <w:rPr>
                <w:szCs w:val="28"/>
              </w:rPr>
            </w:pPr>
            <w:r w:rsidRPr="00C14B98">
              <w:rPr>
                <w:szCs w:val="28"/>
                <w:lang w:val="vi-VN"/>
              </w:rPr>
              <w:t>M</w:t>
            </w:r>
            <w:r w:rsidRPr="00C14B98">
              <w:rPr>
                <w:szCs w:val="28"/>
              </w:rPr>
              <w:t>ỗi</w:t>
            </w:r>
            <w:r w:rsidRPr="00C14B98">
              <w:rPr>
                <w:szCs w:val="28"/>
                <w:lang w:val="vi-VN"/>
              </w:rPr>
              <w:t> người học x</w:t>
            </w:r>
            <w:r w:rsidRPr="00C14B98">
              <w:rPr>
                <w:szCs w:val="28"/>
                <w:lang w:val="en-GB"/>
              </w:rPr>
              <w:t>óa</w:t>
            </w:r>
            <w:r w:rsidRPr="00C14B98">
              <w:rPr>
                <w:szCs w:val="28"/>
                <w:lang w:val="vi-VN"/>
              </w:rPr>
              <w:t> mù ch</w:t>
            </w:r>
            <w:r w:rsidRPr="00C14B98">
              <w:rPr>
                <w:szCs w:val="28"/>
              </w:rPr>
              <w:t>ữ</w:t>
            </w:r>
          </w:p>
        </w:tc>
        <w:tc>
          <w:tcPr>
            <w:tcW w:w="600" w:type="pct"/>
            <w:tcBorders>
              <w:top w:val="nil"/>
              <w:left w:val="nil"/>
              <w:bottom w:val="single" w:sz="8" w:space="0" w:color="auto"/>
              <w:right w:val="single" w:sz="8" w:space="0" w:color="auto"/>
            </w:tcBorders>
            <w:vAlign w:val="center"/>
            <w:hideMark/>
          </w:tcPr>
          <w:p w:rsidR="00CF3237" w:rsidRPr="00C14B98" w:rsidRDefault="00CF3237" w:rsidP="0081371F">
            <w:pPr>
              <w:spacing w:before="120" w:after="120" w:line="234" w:lineRule="atLeast"/>
              <w:jc w:val="center"/>
              <w:rPr>
                <w:szCs w:val="28"/>
              </w:rPr>
            </w:pPr>
            <w:r w:rsidRPr="00C14B98">
              <w:rPr>
                <w:szCs w:val="28"/>
                <w:lang w:val="vi-VN"/>
              </w:rPr>
              <w:t>0,5</w:t>
            </w:r>
          </w:p>
        </w:tc>
        <w:tc>
          <w:tcPr>
            <w:tcW w:w="600" w:type="pct"/>
            <w:tcBorders>
              <w:top w:val="nil"/>
              <w:left w:val="nil"/>
              <w:bottom w:val="single" w:sz="8" w:space="0" w:color="auto"/>
              <w:right w:val="single" w:sz="8" w:space="0" w:color="auto"/>
            </w:tcBorders>
            <w:vAlign w:val="center"/>
            <w:hideMark/>
          </w:tcPr>
          <w:p w:rsidR="00CF3237" w:rsidRPr="00C14B98" w:rsidRDefault="00CF3237" w:rsidP="0081371F">
            <w:pPr>
              <w:spacing w:before="120" w:after="120" w:line="234" w:lineRule="atLeast"/>
              <w:jc w:val="center"/>
              <w:rPr>
                <w:szCs w:val="28"/>
              </w:rPr>
            </w:pPr>
            <w:r w:rsidRPr="00C14B98">
              <w:rPr>
                <w:szCs w:val="28"/>
                <w:lang w:val="vi-VN"/>
              </w:rPr>
              <w:t>a</w:t>
            </w:r>
          </w:p>
        </w:tc>
        <w:tc>
          <w:tcPr>
            <w:tcW w:w="650" w:type="pct"/>
            <w:tcBorders>
              <w:top w:val="nil"/>
              <w:left w:val="nil"/>
              <w:bottom w:val="single" w:sz="8" w:space="0" w:color="auto"/>
              <w:right w:val="single" w:sz="8" w:space="0" w:color="auto"/>
            </w:tcBorders>
            <w:vAlign w:val="center"/>
            <w:hideMark/>
          </w:tcPr>
          <w:p w:rsidR="00CF3237" w:rsidRPr="00C14B98" w:rsidRDefault="00CF3237" w:rsidP="0081371F">
            <w:pPr>
              <w:spacing w:before="120" w:after="120" w:line="234" w:lineRule="atLeast"/>
              <w:jc w:val="center"/>
              <w:rPr>
                <w:szCs w:val="28"/>
              </w:rPr>
            </w:pPr>
            <w:r w:rsidRPr="00C14B98">
              <w:rPr>
                <w:szCs w:val="28"/>
                <w:lang w:val="vi-VN"/>
              </w:rPr>
              <w:t>0,5 </w:t>
            </w:r>
            <w:r w:rsidRPr="00C14B98">
              <w:rPr>
                <w:szCs w:val="28"/>
              </w:rPr>
              <w:t>x</w:t>
            </w:r>
            <w:r w:rsidRPr="00C14B98">
              <w:rPr>
                <w:szCs w:val="28"/>
                <w:lang w:val="vi-VN"/>
              </w:rPr>
              <w:t> a</w:t>
            </w:r>
          </w:p>
        </w:tc>
      </w:tr>
      <w:tr w:rsidR="00CF3237" w:rsidRPr="00C14B98" w:rsidTr="001B1757">
        <w:trPr>
          <w:tblCellSpacing w:w="0" w:type="dxa"/>
        </w:trPr>
        <w:tc>
          <w:tcPr>
            <w:tcW w:w="350" w:type="pct"/>
            <w:tcBorders>
              <w:top w:val="nil"/>
              <w:left w:val="single" w:sz="8" w:space="0" w:color="auto"/>
              <w:bottom w:val="single" w:sz="8" w:space="0" w:color="auto"/>
              <w:right w:val="single" w:sz="8" w:space="0" w:color="auto"/>
            </w:tcBorders>
            <w:vAlign w:val="center"/>
            <w:hideMark/>
          </w:tcPr>
          <w:p w:rsidR="00CF3237" w:rsidRPr="00C14B98" w:rsidRDefault="00CF3237" w:rsidP="0081371F">
            <w:pPr>
              <w:spacing w:before="120" w:after="120" w:line="234" w:lineRule="atLeast"/>
              <w:jc w:val="center"/>
              <w:rPr>
                <w:szCs w:val="28"/>
              </w:rPr>
            </w:pPr>
            <w:r w:rsidRPr="00C14B98">
              <w:rPr>
                <w:szCs w:val="28"/>
                <w:lang w:val="vi-VN"/>
              </w:rPr>
              <w:t>2</w:t>
            </w:r>
          </w:p>
        </w:tc>
        <w:tc>
          <w:tcPr>
            <w:tcW w:w="2700" w:type="pct"/>
            <w:tcBorders>
              <w:top w:val="nil"/>
              <w:left w:val="nil"/>
              <w:bottom w:val="single" w:sz="8" w:space="0" w:color="auto"/>
              <w:right w:val="single" w:sz="8" w:space="0" w:color="auto"/>
            </w:tcBorders>
            <w:vAlign w:val="center"/>
            <w:hideMark/>
          </w:tcPr>
          <w:p w:rsidR="00CF3237" w:rsidRPr="00C14B98" w:rsidRDefault="00CF3237" w:rsidP="0081371F">
            <w:pPr>
              <w:spacing w:before="120" w:after="120" w:line="234" w:lineRule="atLeast"/>
              <w:jc w:val="both"/>
              <w:rPr>
                <w:szCs w:val="28"/>
              </w:rPr>
            </w:pPr>
            <w:r w:rsidRPr="00C14B98">
              <w:rPr>
                <w:szCs w:val="28"/>
                <w:lang w:val="vi-VN"/>
              </w:rPr>
              <w:t>M</w:t>
            </w:r>
            <w:r w:rsidRPr="00C14B98">
              <w:rPr>
                <w:szCs w:val="28"/>
              </w:rPr>
              <w:t>ỗ</w:t>
            </w:r>
            <w:r w:rsidRPr="00C14B98">
              <w:rPr>
                <w:szCs w:val="28"/>
                <w:lang w:val="vi-VN"/>
              </w:rPr>
              <w:t>i lớp học x</w:t>
            </w:r>
            <w:r w:rsidRPr="00C14B98">
              <w:rPr>
                <w:szCs w:val="28"/>
                <w:lang w:val="en-GB"/>
              </w:rPr>
              <w:t>óa</w:t>
            </w:r>
            <w:r w:rsidRPr="00C14B98">
              <w:rPr>
                <w:szCs w:val="28"/>
                <w:lang w:val="vi-VN"/>
              </w:rPr>
              <w:t> mù chữ</w:t>
            </w:r>
          </w:p>
        </w:tc>
        <w:tc>
          <w:tcPr>
            <w:tcW w:w="600" w:type="pct"/>
            <w:tcBorders>
              <w:top w:val="nil"/>
              <w:left w:val="nil"/>
              <w:bottom w:val="single" w:sz="8" w:space="0" w:color="auto"/>
              <w:right w:val="single" w:sz="8" w:space="0" w:color="auto"/>
            </w:tcBorders>
            <w:vAlign w:val="center"/>
            <w:hideMark/>
          </w:tcPr>
          <w:p w:rsidR="00CF3237" w:rsidRPr="00C14B98" w:rsidRDefault="00CF3237" w:rsidP="0081371F">
            <w:pPr>
              <w:spacing w:before="120" w:after="120" w:line="234" w:lineRule="atLeast"/>
              <w:jc w:val="center"/>
              <w:rPr>
                <w:szCs w:val="28"/>
              </w:rPr>
            </w:pPr>
            <w:r w:rsidRPr="00C14B98">
              <w:rPr>
                <w:szCs w:val="28"/>
                <w:lang w:val="vi-VN"/>
              </w:rPr>
              <w:t>10</w:t>
            </w:r>
          </w:p>
        </w:tc>
        <w:tc>
          <w:tcPr>
            <w:tcW w:w="600" w:type="pct"/>
            <w:tcBorders>
              <w:top w:val="nil"/>
              <w:left w:val="nil"/>
              <w:bottom w:val="single" w:sz="8" w:space="0" w:color="auto"/>
              <w:right w:val="single" w:sz="8" w:space="0" w:color="auto"/>
            </w:tcBorders>
            <w:vAlign w:val="center"/>
            <w:hideMark/>
          </w:tcPr>
          <w:p w:rsidR="00CF3237" w:rsidRPr="00C14B98" w:rsidRDefault="00CF3237" w:rsidP="0081371F">
            <w:pPr>
              <w:spacing w:before="120" w:after="120" w:line="234" w:lineRule="atLeast"/>
              <w:jc w:val="center"/>
              <w:rPr>
                <w:szCs w:val="28"/>
              </w:rPr>
            </w:pPr>
            <w:r w:rsidRPr="00C14B98">
              <w:rPr>
                <w:szCs w:val="28"/>
                <w:lang w:val="vi-VN"/>
              </w:rPr>
              <w:t>b</w:t>
            </w:r>
          </w:p>
        </w:tc>
        <w:tc>
          <w:tcPr>
            <w:tcW w:w="650" w:type="pct"/>
            <w:tcBorders>
              <w:top w:val="nil"/>
              <w:left w:val="nil"/>
              <w:bottom w:val="single" w:sz="8" w:space="0" w:color="auto"/>
              <w:right w:val="single" w:sz="8" w:space="0" w:color="auto"/>
            </w:tcBorders>
            <w:vAlign w:val="center"/>
            <w:hideMark/>
          </w:tcPr>
          <w:p w:rsidR="00CF3237" w:rsidRPr="00C14B98" w:rsidRDefault="00CF3237" w:rsidP="0081371F">
            <w:pPr>
              <w:spacing w:before="120" w:after="120" w:line="234" w:lineRule="atLeast"/>
              <w:jc w:val="center"/>
              <w:rPr>
                <w:szCs w:val="28"/>
              </w:rPr>
            </w:pPr>
            <w:r w:rsidRPr="00C14B98">
              <w:rPr>
                <w:szCs w:val="28"/>
                <w:lang w:val="vi-VN"/>
              </w:rPr>
              <w:t>10 x b</w:t>
            </w:r>
          </w:p>
        </w:tc>
      </w:tr>
      <w:tr w:rsidR="00CF3237" w:rsidRPr="00C14B98" w:rsidTr="001B1757">
        <w:trPr>
          <w:tblCellSpacing w:w="0" w:type="dxa"/>
        </w:trPr>
        <w:tc>
          <w:tcPr>
            <w:tcW w:w="350" w:type="pct"/>
            <w:tcBorders>
              <w:top w:val="nil"/>
              <w:left w:val="single" w:sz="8" w:space="0" w:color="auto"/>
              <w:bottom w:val="single" w:sz="8" w:space="0" w:color="auto"/>
              <w:right w:val="single" w:sz="8" w:space="0" w:color="auto"/>
            </w:tcBorders>
            <w:vAlign w:val="center"/>
            <w:hideMark/>
          </w:tcPr>
          <w:p w:rsidR="00CF3237" w:rsidRPr="00C14B98" w:rsidRDefault="00CF3237" w:rsidP="0081371F">
            <w:pPr>
              <w:spacing w:before="120" w:after="120" w:line="234" w:lineRule="atLeast"/>
              <w:jc w:val="center"/>
              <w:rPr>
                <w:szCs w:val="28"/>
              </w:rPr>
            </w:pPr>
            <w:r w:rsidRPr="00C14B98">
              <w:rPr>
                <w:szCs w:val="28"/>
                <w:lang w:val="vi-VN"/>
              </w:rPr>
              <w:t>3</w:t>
            </w:r>
          </w:p>
        </w:tc>
        <w:tc>
          <w:tcPr>
            <w:tcW w:w="2700" w:type="pct"/>
            <w:tcBorders>
              <w:top w:val="nil"/>
              <w:left w:val="nil"/>
              <w:bottom w:val="single" w:sz="8" w:space="0" w:color="auto"/>
              <w:right w:val="single" w:sz="8" w:space="0" w:color="auto"/>
            </w:tcBorders>
            <w:vAlign w:val="center"/>
            <w:hideMark/>
          </w:tcPr>
          <w:p w:rsidR="00CF3237" w:rsidRPr="00C14B98" w:rsidRDefault="00CF3237" w:rsidP="00D74556">
            <w:pPr>
              <w:spacing w:before="120" w:after="120" w:line="234" w:lineRule="atLeast"/>
              <w:jc w:val="both"/>
              <w:rPr>
                <w:szCs w:val="28"/>
              </w:rPr>
            </w:pPr>
            <w:r w:rsidRPr="00C14B98">
              <w:rPr>
                <w:szCs w:val="28"/>
                <w:lang w:val="vi-VN"/>
              </w:rPr>
              <w:t>Mỗi b</w:t>
            </w:r>
            <w:r w:rsidRPr="00C14B98">
              <w:rPr>
                <w:szCs w:val="28"/>
              </w:rPr>
              <w:t>ộ</w:t>
            </w:r>
            <w:r w:rsidRPr="00C14B98">
              <w:rPr>
                <w:szCs w:val="28"/>
                <w:lang w:val="vi-VN"/>
              </w:rPr>
              <w:t> tài liệu, sách giáo khoa, văn phòn</w:t>
            </w:r>
            <w:r w:rsidRPr="00C14B98">
              <w:rPr>
                <w:szCs w:val="28"/>
              </w:rPr>
              <w:t>g</w:t>
            </w:r>
            <w:r w:rsidRPr="00C14B98">
              <w:rPr>
                <w:szCs w:val="28"/>
                <w:lang w:val="vi-VN"/>
              </w:rPr>
              <w:t> ph</w:t>
            </w:r>
            <w:r w:rsidR="00D74556">
              <w:rPr>
                <w:szCs w:val="28"/>
              </w:rPr>
              <w:t>ẩm</w:t>
            </w:r>
            <w:r w:rsidRPr="00C14B98">
              <w:rPr>
                <w:szCs w:val="28"/>
                <w:lang w:val="vi-VN"/>
              </w:rPr>
              <w:t xml:space="preserve"> phát cho người học</w:t>
            </w:r>
          </w:p>
        </w:tc>
        <w:tc>
          <w:tcPr>
            <w:tcW w:w="600" w:type="pct"/>
            <w:tcBorders>
              <w:top w:val="nil"/>
              <w:left w:val="nil"/>
              <w:bottom w:val="single" w:sz="8" w:space="0" w:color="auto"/>
              <w:right w:val="single" w:sz="8" w:space="0" w:color="auto"/>
            </w:tcBorders>
            <w:vAlign w:val="center"/>
            <w:hideMark/>
          </w:tcPr>
          <w:p w:rsidR="00CF3237" w:rsidRPr="00C14B98" w:rsidRDefault="00CF3237" w:rsidP="0081371F">
            <w:pPr>
              <w:spacing w:before="120" w:after="120" w:line="234" w:lineRule="atLeast"/>
              <w:jc w:val="center"/>
              <w:rPr>
                <w:szCs w:val="28"/>
              </w:rPr>
            </w:pPr>
            <w:r w:rsidRPr="00C14B98">
              <w:rPr>
                <w:szCs w:val="28"/>
                <w:lang w:val="vi-VN"/>
              </w:rPr>
              <w:t>0,05</w:t>
            </w:r>
          </w:p>
        </w:tc>
        <w:tc>
          <w:tcPr>
            <w:tcW w:w="600" w:type="pct"/>
            <w:tcBorders>
              <w:top w:val="nil"/>
              <w:left w:val="nil"/>
              <w:bottom w:val="single" w:sz="8" w:space="0" w:color="auto"/>
              <w:right w:val="single" w:sz="8" w:space="0" w:color="auto"/>
            </w:tcBorders>
            <w:vAlign w:val="center"/>
            <w:hideMark/>
          </w:tcPr>
          <w:p w:rsidR="00CF3237" w:rsidRPr="00C14B98" w:rsidRDefault="00CF3237" w:rsidP="0081371F">
            <w:pPr>
              <w:spacing w:before="120" w:after="120" w:line="234" w:lineRule="atLeast"/>
              <w:jc w:val="center"/>
              <w:rPr>
                <w:szCs w:val="28"/>
              </w:rPr>
            </w:pPr>
            <w:r w:rsidRPr="00C14B98">
              <w:rPr>
                <w:szCs w:val="28"/>
                <w:lang w:val="vi-VN"/>
              </w:rPr>
              <w:t>c</w:t>
            </w:r>
          </w:p>
        </w:tc>
        <w:tc>
          <w:tcPr>
            <w:tcW w:w="650" w:type="pct"/>
            <w:tcBorders>
              <w:top w:val="nil"/>
              <w:left w:val="nil"/>
              <w:bottom w:val="single" w:sz="8" w:space="0" w:color="auto"/>
              <w:right w:val="single" w:sz="8" w:space="0" w:color="auto"/>
            </w:tcBorders>
            <w:vAlign w:val="center"/>
            <w:hideMark/>
          </w:tcPr>
          <w:p w:rsidR="00CF3237" w:rsidRPr="00C14B98" w:rsidRDefault="00CF3237" w:rsidP="0081371F">
            <w:pPr>
              <w:spacing w:before="120" w:after="120" w:line="234" w:lineRule="atLeast"/>
              <w:jc w:val="center"/>
              <w:rPr>
                <w:szCs w:val="28"/>
              </w:rPr>
            </w:pPr>
            <w:r w:rsidRPr="00C14B98">
              <w:rPr>
                <w:szCs w:val="28"/>
                <w:lang w:val="vi-VN"/>
              </w:rPr>
              <w:t>0,05 </w:t>
            </w:r>
            <w:r w:rsidRPr="00C14B98">
              <w:rPr>
                <w:szCs w:val="28"/>
              </w:rPr>
              <w:t>x</w:t>
            </w:r>
            <w:r w:rsidRPr="00C14B98">
              <w:rPr>
                <w:szCs w:val="28"/>
                <w:lang w:val="vi-VN"/>
              </w:rPr>
              <w:t> c</w:t>
            </w:r>
          </w:p>
        </w:tc>
      </w:tr>
      <w:tr w:rsidR="00CF3237" w:rsidRPr="00C14B98" w:rsidTr="001B1757">
        <w:trPr>
          <w:tblCellSpacing w:w="0" w:type="dxa"/>
        </w:trPr>
        <w:tc>
          <w:tcPr>
            <w:tcW w:w="350" w:type="pct"/>
            <w:tcBorders>
              <w:top w:val="nil"/>
              <w:left w:val="single" w:sz="8" w:space="0" w:color="auto"/>
              <w:bottom w:val="single" w:sz="8" w:space="0" w:color="auto"/>
              <w:right w:val="single" w:sz="8" w:space="0" w:color="auto"/>
            </w:tcBorders>
            <w:vAlign w:val="center"/>
            <w:hideMark/>
          </w:tcPr>
          <w:p w:rsidR="00CF3237" w:rsidRPr="00C14B98" w:rsidRDefault="00CF3237" w:rsidP="0081371F">
            <w:pPr>
              <w:spacing w:before="120" w:after="120" w:line="234" w:lineRule="atLeast"/>
              <w:jc w:val="center"/>
              <w:rPr>
                <w:szCs w:val="28"/>
              </w:rPr>
            </w:pPr>
            <w:r w:rsidRPr="00C14B98">
              <w:rPr>
                <w:szCs w:val="28"/>
                <w:lang w:val="vi-VN"/>
              </w:rPr>
              <w:t>4</w:t>
            </w:r>
          </w:p>
        </w:tc>
        <w:tc>
          <w:tcPr>
            <w:tcW w:w="2700" w:type="pct"/>
            <w:tcBorders>
              <w:top w:val="nil"/>
              <w:left w:val="nil"/>
              <w:bottom w:val="single" w:sz="8" w:space="0" w:color="auto"/>
              <w:right w:val="single" w:sz="8" w:space="0" w:color="auto"/>
            </w:tcBorders>
            <w:vAlign w:val="center"/>
            <w:hideMark/>
          </w:tcPr>
          <w:p w:rsidR="00CF3237" w:rsidRPr="00C14B98" w:rsidRDefault="00CF3237" w:rsidP="0081371F">
            <w:pPr>
              <w:spacing w:before="120" w:after="120" w:line="234" w:lineRule="atLeast"/>
              <w:jc w:val="both"/>
              <w:rPr>
                <w:szCs w:val="28"/>
              </w:rPr>
            </w:pPr>
            <w:r w:rsidRPr="00C14B98">
              <w:rPr>
                <w:szCs w:val="28"/>
                <w:lang w:val="vi-VN"/>
              </w:rPr>
              <w:t>Mỗi đơn vị m</w:t>
            </w:r>
            <w:r w:rsidRPr="00C14B98">
              <w:rPr>
                <w:szCs w:val="28"/>
              </w:rPr>
              <w:t>u</w:t>
            </w:r>
            <w:r w:rsidRPr="00C14B98">
              <w:rPr>
                <w:szCs w:val="28"/>
                <w:lang w:val="vi-VN"/>
              </w:rPr>
              <w:t>a s</w:t>
            </w:r>
            <w:r w:rsidRPr="00C14B98">
              <w:rPr>
                <w:szCs w:val="28"/>
              </w:rPr>
              <w:t>ắ</w:t>
            </w:r>
            <w:r w:rsidRPr="00C14B98">
              <w:rPr>
                <w:szCs w:val="28"/>
                <w:lang w:val="vi-VN"/>
              </w:rPr>
              <w:t>m trang thiết bị</w:t>
            </w:r>
          </w:p>
        </w:tc>
        <w:tc>
          <w:tcPr>
            <w:tcW w:w="600" w:type="pct"/>
            <w:tcBorders>
              <w:top w:val="nil"/>
              <w:left w:val="nil"/>
              <w:bottom w:val="single" w:sz="8" w:space="0" w:color="auto"/>
              <w:right w:val="single" w:sz="8" w:space="0" w:color="auto"/>
            </w:tcBorders>
            <w:vAlign w:val="center"/>
            <w:hideMark/>
          </w:tcPr>
          <w:p w:rsidR="00CF3237" w:rsidRPr="00C14B98" w:rsidRDefault="00CF3237" w:rsidP="0081371F">
            <w:pPr>
              <w:spacing w:before="120" w:after="120" w:line="234" w:lineRule="atLeast"/>
              <w:jc w:val="center"/>
              <w:rPr>
                <w:szCs w:val="28"/>
              </w:rPr>
            </w:pPr>
            <w:r w:rsidRPr="00C14B98">
              <w:rPr>
                <w:szCs w:val="28"/>
                <w:lang w:val="vi-VN"/>
              </w:rPr>
              <w:t>500</w:t>
            </w:r>
          </w:p>
        </w:tc>
        <w:tc>
          <w:tcPr>
            <w:tcW w:w="600" w:type="pct"/>
            <w:tcBorders>
              <w:top w:val="nil"/>
              <w:left w:val="nil"/>
              <w:bottom w:val="single" w:sz="8" w:space="0" w:color="auto"/>
              <w:right w:val="single" w:sz="8" w:space="0" w:color="auto"/>
            </w:tcBorders>
            <w:vAlign w:val="center"/>
            <w:hideMark/>
          </w:tcPr>
          <w:p w:rsidR="00CF3237" w:rsidRPr="00C14B98" w:rsidRDefault="00CF3237" w:rsidP="0081371F">
            <w:pPr>
              <w:spacing w:before="120" w:after="120" w:line="234" w:lineRule="atLeast"/>
              <w:jc w:val="center"/>
              <w:rPr>
                <w:szCs w:val="28"/>
              </w:rPr>
            </w:pPr>
            <w:r w:rsidRPr="00C14B98">
              <w:rPr>
                <w:szCs w:val="28"/>
                <w:lang w:val="vi-VN"/>
              </w:rPr>
              <w:t>d</w:t>
            </w:r>
          </w:p>
        </w:tc>
        <w:tc>
          <w:tcPr>
            <w:tcW w:w="650" w:type="pct"/>
            <w:tcBorders>
              <w:top w:val="nil"/>
              <w:left w:val="nil"/>
              <w:bottom w:val="single" w:sz="8" w:space="0" w:color="auto"/>
              <w:right w:val="single" w:sz="8" w:space="0" w:color="auto"/>
            </w:tcBorders>
            <w:vAlign w:val="center"/>
            <w:hideMark/>
          </w:tcPr>
          <w:p w:rsidR="00CF3237" w:rsidRPr="00C14B98" w:rsidRDefault="00CF3237" w:rsidP="0081371F">
            <w:pPr>
              <w:spacing w:before="120" w:after="120" w:line="234" w:lineRule="atLeast"/>
              <w:jc w:val="center"/>
              <w:rPr>
                <w:szCs w:val="28"/>
              </w:rPr>
            </w:pPr>
            <w:r w:rsidRPr="00C14B98">
              <w:rPr>
                <w:szCs w:val="28"/>
                <w:lang w:val="vi-VN"/>
              </w:rPr>
              <w:t>500 x d</w:t>
            </w:r>
          </w:p>
        </w:tc>
      </w:tr>
      <w:tr w:rsidR="00CF3237" w:rsidRPr="00C14B98" w:rsidTr="001B1757">
        <w:trPr>
          <w:tblCellSpacing w:w="0" w:type="dxa"/>
        </w:trPr>
        <w:tc>
          <w:tcPr>
            <w:tcW w:w="350" w:type="pct"/>
            <w:tcBorders>
              <w:top w:val="nil"/>
              <w:left w:val="single" w:sz="8" w:space="0" w:color="auto"/>
              <w:bottom w:val="single" w:sz="8" w:space="0" w:color="auto"/>
              <w:right w:val="single" w:sz="8" w:space="0" w:color="auto"/>
            </w:tcBorders>
            <w:vAlign w:val="center"/>
            <w:hideMark/>
          </w:tcPr>
          <w:p w:rsidR="00CF3237" w:rsidRPr="00C14B98" w:rsidRDefault="00CF3237" w:rsidP="0081371F">
            <w:pPr>
              <w:spacing w:before="120" w:after="120" w:line="234" w:lineRule="atLeast"/>
              <w:jc w:val="center"/>
              <w:rPr>
                <w:szCs w:val="28"/>
              </w:rPr>
            </w:pPr>
          </w:p>
        </w:tc>
        <w:tc>
          <w:tcPr>
            <w:tcW w:w="2700" w:type="pct"/>
            <w:tcBorders>
              <w:top w:val="nil"/>
              <w:left w:val="nil"/>
              <w:bottom w:val="single" w:sz="8" w:space="0" w:color="auto"/>
              <w:right w:val="single" w:sz="8" w:space="0" w:color="auto"/>
            </w:tcBorders>
            <w:vAlign w:val="center"/>
            <w:hideMark/>
          </w:tcPr>
          <w:p w:rsidR="00CF3237" w:rsidRPr="00C14B98" w:rsidRDefault="00CF3237" w:rsidP="0081371F">
            <w:pPr>
              <w:spacing w:before="120" w:after="120" w:line="234" w:lineRule="atLeast"/>
              <w:jc w:val="center"/>
              <w:rPr>
                <w:szCs w:val="28"/>
              </w:rPr>
            </w:pPr>
            <w:r w:rsidRPr="00C14B98">
              <w:rPr>
                <w:b/>
                <w:bCs/>
                <w:szCs w:val="28"/>
                <w:lang w:val="vi-VN"/>
              </w:rPr>
              <w:t>Tổng cộng </w:t>
            </w:r>
            <w:r w:rsidRPr="00C14B98">
              <w:rPr>
                <w:b/>
                <w:bCs/>
                <w:szCs w:val="28"/>
              </w:rPr>
              <w:t>điểm</w:t>
            </w:r>
          </w:p>
        </w:tc>
        <w:tc>
          <w:tcPr>
            <w:tcW w:w="600" w:type="pct"/>
            <w:tcBorders>
              <w:top w:val="nil"/>
              <w:left w:val="nil"/>
              <w:bottom w:val="single" w:sz="8" w:space="0" w:color="auto"/>
              <w:right w:val="single" w:sz="8" w:space="0" w:color="auto"/>
            </w:tcBorders>
            <w:vAlign w:val="center"/>
            <w:hideMark/>
          </w:tcPr>
          <w:p w:rsidR="00CF3237" w:rsidRPr="00C14B98" w:rsidRDefault="00CF3237" w:rsidP="0081371F">
            <w:pPr>
              <w:spacing w:before="120" w:after="120" w:line="234" w:lineRule="atLeast"/>
              <w:jc w:val="center"/>
              <w:rPr>
                <w:szCs w:val="28"/>
              </w:rPr>
            </w:pPr>
          </w:p>
        </w:tc>
        <w:tc>
          <w:tcPr>
            <w:tcW w:w="600" w:type="pct"/>
            <w:tcBorders>
              <w:top w:val="nil"/>
              <w:left w:val="nil"/>
              <w:bottom w:val="single" w:sz="8" w:space="0" w:color="auto"/>
              <w:right w:val="single" w:sz="8" w:space="0" w:color="auto"/>
            </w:tcBorders>
            <w:vAlign w:val="center"/>
            <w:hideMark/>
          </w:tcPr>
          <w:p w:rsidR="00CF3237" w:rsidRPr="00C14B98" w:rsidRDefault="00CF3237" w:rsidP="0081371F">
            <w:pPr>
              <w:spacing w:before="120" w:after="120" w:line="234" w:lineRule="atLeast"/>
              <w:jc w:val="center"/>
              <w:rPr>
                <w:szCs w:val="28"/>
              </w:rPr>
            </w:pPr>
          </w:p>
        </w:tc>
        <w:tc>
          <w:tcPr>
            <w:tcW w:w="650" w:type="pct"/>
            <w:tcBorders>
              <w:top w:val="nil"/>
              <w:left w:val="nil"/>
              <w:bottom w:val="single" w:sz="8" w:space="0" w:color="auto"/>
              <w:right w:val="single" w:sz="8" w:space="0" w:color="auto"/>
            </w:tcBorders>
            <w:vAlign w:val="center"/>
            <w:hideMark/>
          </w:tcPr>
          <w:p w:rsidR="00CF3237" w:rsidRPr="00C14B98" w:rsidRDefault="00CF3237" w:rsidP="0081371F">
            <w:pPr>
              <w:spacing w:before="120" w:after="120" w:line="234" w:lineRule="atLeast"/>
              <w:jc w:val="center"/>
              <w:rPr>
                <w:szCs w:val="28"/>
              </w:rPr>
            </w:pPr>
            <w:r w:rsidRPr="00C14B98">
              <w:rPr>
                <w:b/>
                <w:bCs/>
                <w:szCs w:val="28"/>
                <w:lang w:val="vi-VN"/>
              </w:rPr>
              <w:t>X</w:t>
            </w:r>
            <w:r w:rsidRPr="00C14B98">
              <w:rPr>
                <w:b/>
                <w:bCs/>
                <w:szCs w:val="28"/>
                <w:vertAlign w:val="subscript"/>
              </w:rPr>
              <w:t>k,i</w:t>
            </w:r>
          </w:p>
        </w:tc>
      </w:tr>
    </w:tbl>
    <w:p w:rsidR="005A0768" w:rsidRDefault="00CF3237" w:rsidP="00126898">
      <w:pPr>
        <w:shd w:val="clear" w:color="auto" w:fill="FFFFFF"/>
        <w:spacing w:before="120" w:after="120" w:line="234" w:lineRule="atLeast"/>
        <w:ind w:firstLine="720"/>
        <w:jc w:val="both"/>
        <w:rPr>
          <w:color w:val="000000"/>
          <w:szCs w:val="28"/>
          <w:lang w:val="en-GB"/>
        </w:rPr>
      </w:pPr>
      <w:r w:rsidRPr="00C14B98">
        <w:rPr>
          <w:color w:val="000000"/>
          <w:szCs w:val="28"/>
          <w:lang w:val="vi-VN"/>
        </w:rPr>
        <w:t>Số lượng (a, b, c, d) căn cứ số liệu nhu cầu thực tế của các địa phương, được tổng hợp trong Báo cáo nghiên cứu khả thi c</w:t>
      </w:r>
      <w:r w:rsidRPr="00C14B98">
        <w:rPr>
          <w:color w:val="000000"/>
          <w:szCs w:val="28"/>
        </w:rPr>
        <w:t>ủ</w:t>
      </w:r>
      <w:r w:rsidRPr="00C14B98">
        <w:rPr>
          <w:color w:val="000000"/>
          <w:szCs w:val="28"/>
          <w:lang w:val="vi-VN"/>
        </w:rPr>
        <w:t>a Chương trình</w:t>
      </w:r>
      <w:r w:rsidRPr="00C14B98">
        <w:rPr>
          <w:color w:val="000000"/>
          <w:szCs w:val="28"/>
          <w:lang w:val="en-GB"/>
        </w:rPr>
        <w:t>.</w:t>
      </w:r>
    </w:p>
    <w:p w:rsidR="005A0768" w:rsidRDefault="008006AC" w:rsidP="00126898">
      <w:pPr>
        <w:shd w:val="clear" w:color="auto" w:fill="FFFFFF"/>
        <w:spacing w:before="120" w:after="120" w:line="234" w:lineRule="atLeast"/>
        <w:ind w:firstLine="720"/>
        <w:jc w:val="both"/>
        <w:rPr>
          <w:bCs/>
          <w:color w:val="000000"/>
          <w:szCs w:val="28"/>
        </w:rPr>
      </w:pPr>
      <w:r>
        <w:rPr>
          <w:bCs/>
          <w:color w:val="000000"/>
          <w:szCs w:val="28"/>
        </w:rPr>
        <w:t>b)</w:t>
      </w:r>
      <w:r w:rsidR="00CF3237" w:rsidRPr="005A0768">
        <w:rPr>
          <w:bCs/>
          <w:color w:val="000000"/>
          <w:szCs w:val="28"/>
          <w:lang w:val="vi-VN"/>
        </w:rPr>
        <w:t> Ti</w:t>
      </w:r>
      <w:r w:rsidR="00CF3237" w:rsidRPr="005A0768">
        <w:rPr>
          <w:bCs/>
          <w:color w:val="000000"/>
          <w:szCs w:val="28"/>
        </w:rPr>
        <w:t>ểu</w:t>
      </w:r>
      <w:r w:rsidR="00CF3237" w:rsidRPr="005A0768">
        <w:rPr>
          <w:bCs/>
          <w:color w:val="000000"/>
          <w:szCs w:val="28"/>
          <w:lang w:val="vi-VN"/>
        </w:rPr>
        <w:t> dự án 2: Bồi </w:t>
      </w:r>
      <w:r w:rsidR="00CF3237" w:rsidRPr="005A0768">
        <w:rPr>
          <w:bCs/>
          <w:color w:val="000000"/>
          <w:szCs w:val="28"/>
        </w:rPr>
        <w:t>dưỡng</w:t>
      </w:r>
      <w:r w:rsidR="00CF3237" w:rsidRPr="005A0768">
        <w:rPr>
          <w:bCs/>
          <w:color w:val="000000"/>
          <w:szCs w:val="28"/>
          <w:lang w:val="vi-VN"/>
        </w:rPr>
        <w:t> kiến thức d</w:t>
      </w:r>
      <w:r w:rsidR="00CF3237" w:rsidRPr="005A0768">
        <w:rPr>
          <w:bCs/>
          <w:color w:val="000000"/>
          <w:szCs w:val="28"/>
        </w:rPr>
        <w:t>â</w:t>
      </w:r>
      <w:r w:rsidR="00CF3237" w:rsidRPr="005A0768">
        <w:rPr>
          <w:bCs/>
          <w:color w:val="000000"/>
          <w:szCs w:val="28"/>
          <w:lang w:val="vi-VN"/>
        </w:rPr>
        <w:t>n tộc</w:t>
      </w:r>
      <w:r w:rsidR="00CF3237" w:rsidRPr="005A0768">
        <w:rPr>
          <w:bCs/>
          <w:color w:val="000000"/>
          <w:szCs w:val="28"/>
        </w:rPr>
        <w:t> đ</w:t>
      </w:r>
      <w:r w:rsidR="00CF3237" w:rsidRPr="005A0768">
        <w:rPr>
          <w:bCs/>
          <w:color w:val="000000"/>
          <w:szCs w:val="28"/>
          <w:lang w:val="vi-VN"/>
        </w:rPr>
        <w:t>áp ứng nhu cầu nhân lực cho vùng đ</w:t>
      </w:r>
      <w:r w:rsidR="00CF3237" w:rsidRPr="005A0768">
        <w:rPr>
          <w:bCs/>
          <w:color w:val="000000"/>
          <w:szCs w:val="28"/>
        </w:rPr>
        <w:t>ồ</w:t>
      </w:r>
      <w:r w:rsidR="00CF3237" w:rsidRPr="005A0768">
        <w:rPr>
          <w:bCs/>
          <w:color w:val="000000"/>
          <w:szCs w:val="28"/>
          <w:lang w:val="vi-VN"/>
        </w:rPr>
        <w:t>ng bào d</w:t>
      </w:r>
      <w:r w:rsidR="00CF3237" w:rsidRPr="005A0768">
        <w:rPr>
          <w:bCs/>
          <w:color w:val="000000"/>
          <w:szCs w:val="28"/>
        </w:rPr>
        <w:t>â</w:t>
      </w:r>
      <w:r w:rsidR="00CF3237" w:rsidRPr="005A0768">
        <w:rPr>
          <w:bCs/>
          <w:color w:val="000000"/>
          <w:szCs w:val="28"/>
          <w:lang w:val="vi-VN"/>
        </w:rPr>
        <w:t>n tộc </w:t>
      </w:r>
      <w:r w:rsidR="005A0768">
        <w:rPr>
          <w:bCs/>
          <w:color w:val="000000"/>
          <w:szCs w:val="28"/>
        </w:rPr>
        <w:t>thiểu số</w:t>
      </w:r>
    </w:p>
    <w:p w:rsidR="00506CC3" w:rsidRDefault="00CF3237" w:rsidP="00126898">
      <w:pPr>
        <w:shd w:val="clear" w:color="auto" w:fill="FFFFFF"/>
        <w:spacing w:before="120" w:after="120" w:line="234" w:lineRule="atLeast"/>
        <w:ind w:firstLine="720"/>
        <w:jc w:val="both"/>
        <w:rPr>
          <w:color w:val="000000"/>
          <w:szCs w:val="28"/>
        </w:rPr>
      </w:pPr>
      <w:r w:rsidRPr="00C14B98">
        <w:rPr>
          <w:color w:val="000000"/>
          <w:szCs w:val="28"/>
          <w:lang w:val="vi-VN"/>
        </w:rPr>
        <w:t>Phân bổ vốn đầu tư: Khôn</w:t>
      </w:r>
      <w:r w:rsidRPr="00C14B98">
        <w:rPr>
          <w:color w:val="000000"/>
          <w:szCs w:val="28"/>
        </w:rPr>
        <w:t>g</w:t>
      </w:r>
      <w:r w:rsidR="00506CC3">
        <w:rPr>
          <w:color w:val="000000"/>
          <w:szCs w:val="28"/>
        </w:rPr>
        <w:t>.</w:t>
      </w:r>
    </w:p>
    <w:p w:rsidR="00506CC3" w:rsidRDefault="00CF3237" w:rsidP="00126898">
      <w:pPr>
        <w:shd w:val="clear" w:color="auto" w:fill="FFFFFF"/>
        <w:spacing w:before="120" w:after="120" w:line="234" w:lineRule="atLeast"/>
        <w:ind w:firstLine="720"/>
        <w:jc w:val="both"/>
        <w:rPr>
          <w:color w:val="000000"/>
          <w:szCs w:val="28"/>
          <w:lang w:val="vi-VN"/>
        </w:rPr>
      </w:pPr>
      <w:r w:rsidRPr="00C14B98">
        <w:rPr>
          <w:color w:val="000000"/>
          <w:szCs w:val="28"/>
          <w:lang w:val="vi-VN"/>
        </w:rPr>
        <w:t>Phân bổ vốn sự nghiệp:</w:t>
      </w:r>
    </w:p>
    <w:p w:rsidR="00506CC3" w:rsidRDefault="00CF3237" w:rsidP="00126898">
      <w:pPr>
        <w:shd w:val="clear" w:color="auto" w:fill="FFFFFF"/>
        <w:spacing w:before="120" w:after="120" w:line="234" w:lineRule="atLeast"/>
        <w:ind w:firstLine="720"/>
        <w:jc w:val="both"/>
        <w:rPr>
          <w:color w:val="000000"/>
          <w:szCs w:val="28"/>
        </w:rPr>
      </w:pPr>
      <w:r w:rsidRPr="00C14B98">
        <w:rPr>
          <w:color w:val="000000"/>
          <w:szCs w:val="28"/>
          <w:lang w:val="vi-VN"/>
        </w:rPr>
        <w:t>- Phân bổ v</w:t>
      </w:r>
      <w:r w:rsidRPr="00C14B98">
        <w:rPr>
          <w:color w:val="000000"/>
          <w:szCs w:val="28"/>
        </w:rPr>
        <w:t>ốn</w:t>
      </w:r>
      <w:r w:rsidRPr="00C14B98">
        <w:rPr>
          <w:color w:val="000000"/>
          <w:szCs w:val="28"/>
          <w:lang w:val="vi-VN"/>
        </w:rPr>
        <w:t xml:space="preserve"> cho các </w:t>
      </w:r>
      <w:r w:rsidR="00506CC3">
        <w:rPr>
          <w:color w:val="000000"/>
          <w:szCs w:val="28"/>
        </w:rPr>
        <w:t>sở, ngành</w:t>
      </w:r>
      <w:r w:rsidRPr="00C14B98">
        <w:rPr>
          <w:color w:val="000000"/>
          <w:szCs w:val="28"/>
          <w:lang w:val="vi-VN"/>
        </w:rPr>
        <w:t>: Không quá 42%, tổng số vốn</w:t>
      </w:r>
      <w:r w:rsidR="00506CC3">
        <w:rPr>
          <w:color w:val="000000"/>
          <w:szCs w:val="28"/>
          <w:lang w:val="vi-VN"/>
        </w:rPr>
        <w:t xml:space="preserve"> nội dung 1 của tiểu dự án (</w:t>
      </w:r>
      <w:r w:rsidR="00506CC3">
        <w:rPr>
          <w:color w:val="000000"/>
          <w:szCs w:val="28"/>
        </w:rPr>
        <w:t>B</w:t>
      </w:r>
      <w:r w:rsidRPr="00C14B98">
        <w:rPr>
          <w:color w:val="000000"/>
          <w:szCs w:val="28"/>
          <w:lang w:val="vi-VN"/>
        </w:rPr>
        <w:t>an D</w:t>
      </w:r>
      <w:r w:rsidRPr="00C14B98">
        <w:rPr>
          <w:color w:val="000000"/>
          <w:szCs w:val="28"/>
        </w:rPr>
        <w:t>â</w:t>
      </w:r>
      <w:r w:rsidR="00506CC3">
        <w:rPr>
          <w:color w:val="000000"/>
          <w:szCs w:val="28"/>
          <w:lang w:val="vi-VN"/>
        </w:rPr>
        <w:t xml:space="preserve">n tộc không quá 16%, </w:t>
      </w:r>
      <w:r w:rsidRPr="00C14B98">
        <w:rPr>
          <w:color w:val="000000"/>
          <w:szCs w:val="28"/>
          <w:lang w:val="vi-VN"/>
        </w:rPr>
        <w:t>Công an</w:t>
      </w:r>
      <w:r w:rsidR="00506CC3">
        <w:rPr>
          <w:color w:val="000000"/>
          <w:szCs w:val="28"/>
        </w:rPr>
        <w:t xml:space="preserve"> tỉnh</w:t>
      </w:r>
      <w:r w:rsidRPr="00C14B98">
        <w:rPr>
          <w:color w:val="000000"/>
          <w:szCs w:val="28"/>
          <w:lang w:val="vi-VN"/>
        </w:rPr>
        <w:t xml:space="preserve"> không quá 9%, Bộ </w:t>
      </w:r>
      <w:r w:rsidR="00506CC3">
        <w:rPr>
          <w:color w:val="000000"/>
          <w:szCs w:val="28"/>
        </w:rPr>
        <w:t>Chỉ huy quân sự</w:t>
      </w:r>
      <w:r w:rsidRPr="00C14B98">
        <w:rPr>
          <w:color w:val="000000"/>
          <w:szCs w:val="28"/>
          <w:lang w:val="vi-VN"/>
        </w:rPr>
        <w:t> kh</w:t>
      </w:r>
      <w:r w:rsidRPr="00C14B98">
        <w:rPr>
          <w:color w:val="000000"/>
          <w:szCs w:val="28"/>
        </w:rPr>
        <w:t>ô</w:t>
      </w:r>
      <w:r w:rsidRPr="00C14B98">
        <w:rPr>
          <w:color w:val="000000"/>
          <w:szCs w:val="28"/>
          <w:lang w:val="vi-VN"/>
        </w:rPr>
        <w:t>ng qu</w:t>
      </w:r>
      <w:r w:rsidRPr="00C14B98">
        <w:rPr>
          <w:color w:val="000000"/>
          <w:szCs w:val="28"/>
        </w:rPr>
        <w:t>á</w:t>
      </w:r>
      <w:r w:rsidR="00506CC3">
        <w:rPr>
          <w:color w:val="000000"/>
          <w:szCs w:val="28"/>
          <w:lang w:val="vi-VN"/>
        </w:rPr>
        <w:t> 9%</w:t>
      </w:r>
      <w:r w:rsidR="00506CC3">
        <w:rPr>
          <w:color w:val="000000"/>
          <w:szCs w:val="28"/>
        </w:rPr>
        <w:t>).</w:t>
      </w:r>
    </w:p>
    <w:p w:rsidR="00CF3237" w:rsidRPr="00C14B98" w:rsidRDefault="00CF3237" w:rsidP="00126898">
      <w:pPr>
        <w:shd w:val="clear" w:color="auto" w:fill="FFFFFF"/>
        <w:spacing w:before="120" w:after="120" w:line="234" w:lineRule="atLeast"/>
        <w:ind w:firstLine="720"/>
        <w:jc w:val="both"/>
        <w:rPr>
          <w:color w:val="000000"/>
          <w:szCs w:val="28"/>
        </w:rPr>
      </w:pPr>
      <w:r w:rsidRPr="00C14B98">
        <w:rPr>
          <w:color w:val="000000"/>
          <w:szCs w:val="28"/>
          <w:lang w:val="vi-VN"/>
        </w:rPr>
        <w:t>- Phân bổ cho các địa phương: Áp dụng phương pháp t</w:t>
      </w:r>
      <w:r w:rsidRPr="00C14B98">
        <w:rPr>
          <w:color w:val="000000"/>
          <w:szCs w:val="28"/>
        </w:rPr>
        <w:t>í</w:t>
      </w:r>
      <w:r w:rsidRPr="00C14B98">
        <w:rPr>
          <w:color w:val="000000"/>
          <w:szCs w:val="28"/>
          <w:lang w:val="vi-VN"/>
        </w:rPr>
        <w:t>nh điểm theo các </w:t>
      </w:r>
      <w:r w:rsidRPr="00C14B98">
        <w:rPr>
          <w:color w:val="000000"/>
          <w:szCs w:val="28"/>
        </w:rPr>
        <w:t>tiêu</w:t>
      </w:r>
      <w:r w:rsidRPr="00C14B98">
        <w:rPr>
          <w:color w:val="000000"/>
          <w:szCs w:val="28"/>
          <w:lang w:val="vi-VN"/>
        </w:rPr>
        <w:t> ch</w:t>
      </w:r>
      <w:r w:rsidRPr="00C14B98">
        <w:rPr>
          <w:color w:val="000000"/>
          <w:szCs w:val="28"/>
        </w:rPr>
        <w:t>í</w:t>
      </w:r>
      <w:r w:rsidRPr="00C14B98">
        <w:rPr>
          <w:color w:val="000000"/>
          <w:szCs w:val="28"/>
          <w:lang w:val="vi-VN"/>
        </w:rPr>
        <w:t> như sau:</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91"/>
        <w:gridCol w:w="4158"/>
        <w:gridCol w:w="1484"/>
        <w:gridCol w:w="1387"/>
        <w:gridCol w:w="1782"/>
      </w:tblGrid>
      <w:tr w:rsidR="00CF3237" w:rsidRPr="00C14B98" w:rsidTr="001B1757">
        <w:trPr>
          <w:tblCellSpacing w:w="0" w:type="dxa"/>
        </w:trPr>
        <w:tc>
          <w:tcPr>
            <w:tcW w:w="400" w:type="pct"/>
            <w:tcBorders>
              <w:top w:val="single" w:sz="8" w:space="0" w:color="auto"/>
              <w:left w:val="single" w:sz="8" w:space="0" w:color="auto"/>
              <w:bottom w:val="single" w:sz="8" w:space="0" w:color="auto"/>
              <w:right w:val="single" w:sz="8" w:space="0" w:color="auto"/>
            </w:tcBorders>
            <w:vAlign w:val="center"/>
            <w:hideMark/>
          </w:tcPr>
          <w:p w:rsidR="00CF3237" w:rsidRPr="00C14B98" w:rsidRDefault="00CF3237" w:rsidP="0081371F">
            <w:pPr>
              <w:spacing w:before="120" w:after="120" w:line="234" w:lineRule="atLeast"/>
              <w:jc w:val="center"/>
              <w:rPr>
                <w:szCs w:val="28"/>
              </w:rPr>
            </w:pPr>
            <w:r w:rsidRPr="00C14B98">
              <w:rPr>
                <w:b/>
                <w:bCs/>
                <w:szCs w:val="28"/>
                <w:lang w:val="vi-VN"/>
              </w:rPr>
              <w:t>TT</w:t>
            </w:r>
          </w:p>
        </w:tc>
        <w:tc>
          <w:tcPr>
            <w:tcW w:w="2100" w:type="pct"/>
            <w:tcBorders>
              <w:top w:val="single" w:sz="8" w:space="0" w:color="auto"/>
              <w:left w:val="nil"/>
              <w:bottom w:val="single" w:sz="8" w:space="0" w:color="auto"/>
              <w:right w:val="single" w:sz="8" w:space="0" w:color="auto"/>
            </w:tcBorders>
            <w:vAlign w:val="center"/>
            <w:hideMark/>
          </w:tcPr>
          <w:p w:rsidR="00CF3237" w:rsidRPr="00C14B98" w:rsidRDefault="00CF3237" w:rsidP="0081371F">
            <w:pPr>
              <w:spacing w:before="120" w:after="120" w:line="234" w:lineRule="atLeast"/>
              <w:jc w:val="center"/>
              <w:rPr>
                <w:szCs w:val="28"/>
              </w:rPr>
            </w:pPr>
            <w:r w:rsidRPr="00C14B98">
              <w:rPr>
                <w:b/>
                <w:bCs/>
                <w:szCs w:val="28"/>
                <w:lang w:val="vi-VN"/>
              </w:rPr>
              <w:t>Nội dung tiêu chí</w:t>
            </w:r>
          </w:p>
        </w:tc>
        <w:tc>
          <w:tcPr>
            <w:tcW w:w="750" w:type="pct"/>
            <w:tcBorders>
              <w:top w:val="single" w:sz="8" w:space="0" w:color="auto"/>
              <w:left w:val="nil"/>
              <w:bottom w:val="single" w:sz="8" w:space="0" w:color="auto"/>
              <w:right w:val="single" w:sz="8" w:space="0" w:color="auto"/>
            </w:tcBorders>
            <w:vAlign w:val="center"/>
            <w:hideMark/>
          </w:tcPr>
          <w:p w:rsidR="00CF3237" w:rsidRPr="00C14B98" w:rsidRDefault="00CF3237" w:rsidP="0081371F">
            <w:pPr>
              <w:spacing w:before="120" w:after="120" w:line="234" w:lineRule="atLeast"/>
              <w:jc w:val="center"/>
              <w:rPr>
                <w:szCs w:val="28"/>
              </w:rPr>
            </w:pPr>
            <w:r w:rsidRPr="00C14B98">
              <w:rPr>
                <w:b/>
                <w:bCs/>
                <w:szCs w:val="28"/>
                <w:lang w:val="vi-VN"/>
              </w:rPr>
              <w:t>Số đi</w:t>
            </w:r>
            <w:r w:rsidRPr="00C14B98">
              <w:rPr>
                <w:b/>
                <w:bCs/>
                <w:szCs w:val="28"/>
              </w:rPr>
              <w:t>ể</w:t>
            </w:r>
            <w:r w:rsidRPr="00C14B98">
              <w:rPr>
                <w:b/>
                <w:bCs/>
                <w:szCs w:val="28"/>
                <w:lang w:val="vi-VN"/>
              </w:rPr>
              <w:t>m</w:t>
            </w:r>
          </w:p>
        </w:tc>
        <w:tc>
          <w:tcPr>
            <w:tcW w:w="700" w:type="pct"/>
            <w:tcBorders>
              <w:top w:val="single" w:sz="8" w:space="0" w:color="auto"/>
              <w:left w:val="nil"/>
              <w:bottom w:val="single" w:sz="8" w:space="0" w:color="auto"/>
              <w:right w:val="single" w:sz="8" w:space="0" w:color="auto"/>
            </w:tcBorders>
            <w:vAlign w:val="center"/>
            <w:hideMark/>
          </w:tcPr>
          <w:p w:rsidR="00CF3237" w:rsidRPr="00C14B98" w:rsidRDefault="00CF3237" w:rsidP="0081371F">
            <w:pPr>
              <w:spacing w:before="120" w:after="120" w:line="234" w:lineRule="atLeast"/>
              <w:jc w:val="center"/>
              <w:rPr>
                <w:szCs w:val="28"/>
              </w:rPr>
            </w:pPr>
            <w:r w:rsidRPr="00C14B98">
              <w:rPr>
                <w:b/>
                <w:bCs/>
                <w:szCs w:val="28"/>
                <w:lang w:val="vi-VN"/>
              </w:rPr>
              <w:t>S</w:t>
            </w:r>
            <w:r w:rsidRPr="00C14B98">
              <w:rPr>
                <w:b/>
                <w:bCs/>
                <w:szCs w:val="28"/>
              </w:rPr>
              <w:t>ố </w:t>
            </w:r>
            <w:r w:rsidRPr="00C14B98">
              <w:rPr>
                <w:b/>
                <w:bCs/>
                <w:szCs w:val="28"/>
                <w:lang w:val="vi-VN"/>
              </w:rPr>
              <w:t>lượng</w:t>
            </w:r>
          </w:p>
        </w:tc>
        <w:tc>
          <w:tcPr>
            <w:tcW w:w="900" w:type="pct"/>
            <w:tcBorders>
              <w:top w:val="single" w:sz="8" w:space="0" w:color="auto"/>
              <w:left w:val="nil"/>
              <w:bottom w:val="single" w:sz="8" w:space="0" w:color="auto"/>
              <w:right w:val="single" w:sz="8" w:space="0" w:color="auto"/>
            </w:tcBorders>
            <w:vAlign w:val="center"/>
            <w:hideMark/>
          </w:tcPr>
          <w:p w:rsidR="00CF3237" w:rsidRPr="00C14B98" w:rsidRDefault="00CF3237" w:rsidP="0081371F">
            <w:pPr>
              <w:spacing w:before="120" w:after="120" w:line="234" w:lineRule="atLeast"/>
              <w:jc w:val="center"/>
              <w:rPr>
                <w:szCs w:val="28"/>
              </w:rPr>
            </w:pPr>
            <w:r w:rsidRPr="00C14B98">
              <w:rPr>
                <w:b/>
                <w:bCs/>
                <w:szCs w:val="28"/>
              </w:rPr>
              <w:t>Tổng số điểm</w:t>
            </w:r>
          </w:p>
        </w:tc>
      </w:tr>
      <w:tr w:rsidR="00CF3237" w:rsidRPr="00C14B98" w:rsidTr="001B1757">
        <w:trPr>
          <w:tblCellSpacing w:w="0" w:type="dxa"/>
        </w:trPr>
        <w:tc>
          <w:tcPr>
            <w:tcW w:w="400" w:type="pct"/>
            <w:tcBorders>
              <w:top w:val="nil"/>
              <w:left w:val="single" w:sz="8" w:space="0" w:color="auto"/>
              <w:bottom w:val="single" w:sz="8" w:space="0" w:color="auto"/>
              <w:right w:val="single" w:sz="8" w:space="0" w:color="auto"/>
            </w:tcBorders>
            <w:vAlign w:val="center"/>
            <w:hideMark/>
          </w:tcPr>
          <w:p w:rsidR="00CF3237" w:rsidRPr="00C14B98" w:rsidRDefault="00CF3237" w:rsidP="0081371F">
            <w:pPr>
              <w:spacing w:before="120" w:after="120" w:line="234" w:lineRule="atLeast"/>
              <w:jc w:val="center"/>
              <w:rPr>
                <w:szCs w:val="28"/>
              </w:rPr>
            </w:pPr>
            <w:r w:rsidRPr="00C14B98">
              <w:rPr>
                <w:szCs w:val="28"/>
                <w:lang w:val="vi-VN"/>
              </w:rPr>
              <w:t>1</w:t>
            </w:r>
          </w:p>
        </w:tc>
        <w:tc>
          <w:tcPr>
            <w:tcW w:w="2100" w:type="pct"/>
            <w:tcBorders>
              <w:top w:val="nil"/>
              <w:left w:val="nil"/>
              <w:bottom w:val="single" w:sz="8" w:space="0" w:color="auto"/>
              <w:right w:val="single" w:sz="8" w:space="0" w:color="auto"/>
            </w:tcBorders>
            <w:vAlign w:val="center"/>
            <w:hideMark/>
          </w:tcPr>
          <w:p w:rsidR="00CF3237" w:rsidRPr="005A0767" w:rsidRDefault="00CF3237" w:rsidP="005A0767">
            <w:pPr>
              <w:spacing w:before="120" w:after="120" w:line="234" w:lineRule="atLeast"/>
              <w:jc w:val="both"/>
              <w:rPr>
                <w:szCs w:val="28"/>
              </w:rPr>
            </w:pPr>
            <w:r w:rsidRPr="00C14B98">
              <w:rPr>
                <w:szCs w:val="28"/>
                <w:lang w:val="vi-VN"/>
              </w:rPr>
              <w:t xml:space="preserve">Mỗi xã </w:t>
            </w:r>
            <w:r w:rsidR="00D74556">
              <w:rPr>
                <w:szCs w:val="28"/>
              </w:rPr>
              <w:t>thuộc vùng đồng bào DTTS</w:t>
            </w:r>
          </w:p>
        </w:tc>
        <w:tc>
          <w:tcPr>
            <w:tcW w:w="750" w:type="pct"/>
            <w:tcBorders>
              <w:top w:val="nil"/>
              <w:left w:val="nil"/>
              <w:bottom w:val="single" w:sz="8" w:space="0" w:color="auto"/>
              <w:right w:val="single" w:sz="8" w:space="0" w:color="auto"/>
            </w:tcBorders>
            <w:vAlign w:val="center"/>
            <w:hideMark/>
          </w:tcPr>
          <w:p w:rsidR="00CF3237" w:rsidRPr="00C14B98" w:rsidRDefault="00CF3237" w:rsidP="0081371F">
            <w:pPr>
              <w:spacing w:before="120" w:after="120" w:line="234" w:lineRule="atLeast"/>
              <w:jc w:val="center"/>
              <w:rPr>
                <w:szCs w:val="28"/>
              </w:rPr>
            </w:pPr>
            <w:r w:rsidRPr="00C14B98">
              <w:rPr>
                <w:szCs w:val="28"/>
                <w:lang w:val="vi-VN"/>
              </w:rPr>
              <w:t>0,204</w:t>
            </w:r>
          </w:p>
        </w:tc>
        <w:tc>
          <w:tcPr>
            <w:tcW w:w="700" w:type="pct"/>
            <w:tcBorders>
              <w:top w:val="nil"/>
              <w:left w:val="nil"/>
              <w:bottom w:val="single" w:sz="8" w:space="0" w:color="auto"/>
              <w:right w:val="single" w:sz="8" w:space="0" w:color="auto"/>
            </w:tcBorders>
            <w:vAlign w:val="center"/>
            <w:hideMark/>
          </w:tcPr>
          <w:p w:rsidR="00CF3237" w:rsidRPr="00C14B98" w:rsidRDefault="00CF3237" w:rsidP="0081371F">
            <w:pPr>
              <w:spacing w:before="120" w:after="120" w:line="234" w:lineRule="atLeast"/>
              <w:jc w:val="center"/>
              <w:rPr>
                <w:szCs w:val="28"/>
              </w:rPr>
            </w:pPr>
            <w:r w:rsidRPr="00C14B98">
              <w:rPr>
                <w:szCs w:val="28"/>
                <w:lang w:val="vi-VN"/>
              </w:rPr>
              <w:t>a</w:t>
            </w:r>
          </w:p>
        </w:tc>
        <w:tc>
          <w:tcPr>
            <w:tcW w:w="900" w:type="pct"/>
            <w:tcBorders>
              <w:top w:val="nil"/>
              <w:left w:val="nil"/>
              <w:bottom w:val="single" w:sz="8" w:space="0" w:color="auto"/>
              <w:right w:val="single" w:sz="8" w:space="0" w:color="auto"/>
            </w:tcBorders>
            <w:vAlign w:val="center"/>
            <w:hideMark/>
          </w:tcPr>
          <w:p w:rsidR="00CF3237" w:rsidRPr="00C14B98" w:rsidRDefault="00CF3237" w:rsidP="0081371F">
            <w:pPr>
              <w:spacing w:before="120" w:after="120" w:line="234" w:lineRule="atLeast"/>
              <w:jc w:val="center"/>
              <w:rPr>
                <w:szCs w:val="28"/>
              </w:rPr>
            </w:pPr>
            <w:r w:rsidRPr="00C14B98">
              <w:rPr>
                <w:szCs w:val="28"/>
                <w:lang w:val="vi-VN"/>
              </w:rPr>
              <w:t>0,204 </w:t>
            </w:r>
            <w:r w:rsidRPr="00C14B98">
              <w:rPr>
                <w:szCs w:val="28"/>
              </w:rPr>
              <w:t>x</w:t>
            </w:r>
            <w:r w:rsidRPr="00C14B98">
              <w:rPr>
                <w:szCs w:val="28"/>
                <w:lang w:val="vi-VN"/>
              </w:rPr>
              <w:t> a</w:t>
            </w:r>
          </w:p>
        </w:tc>
      </w:tr>
      <w:tr w:rsidR="00CF3237" w:rsidRPr="00C14B98" w:rsidTr="001B1757">
        <w:trPr>
          <w:tblCellSpacing w:w="0" w:type="dxa"/>
        </w:trPr>
        <w:tc>
          <w:tcPr>
            <w:tcW w:w="400" w:type="pct"/>
            <w:tcBorders>
              <w:top w:val="nil"/>
              <w:left w:val="single" w:sz="8" w:space="0" w:color="auto"/>
              <w:bottom w:val="single" w:sz="8" w:space="0" w:color="auto"/>
              <w:right w:val="single" w:sz="8" w:space="0" w:color="auto"/>
            </w:tcBorders>
            <w:vAlign w:val="center"/>
            <w:hideMark/>
          </w:tcPr>
          <w:p w:rsidR="00CF3237" w:rsidRPr="00C14B98" w:rsidRDefault="00CF3237" w:rsidP="0081371F">
            <w:pPr>
              <w:spacing w:before="120" w:after="120" w:line="234" w:lineRule="atLeast"/>
              <w:jc w:val="center"/>
              <w:rPr>
                <w:szCs w:val="28"/>
              </w:rPr>
            </w:pPr>
          </w:p>
        </w:tc>
        <w:tc>
          <w:tcPr>
            <w:tcW w:w="2100" w:type="pct"/>
            <w:tcBorders>
              <w:top w:val="nil"/>
              <w:left w:val="nil"/>
              <w:bottom w:val="single" w:sz="8" w:space="0" w:color="auto"/>
              <w:right w:val="single" w:sz="8" w:space="0" w:color="auto"/>
            </w:tcBorders>
            <w:vAlign w:val="center"/>
            <w:hideMark/>
          </w:tcPr>
          <w:p w:rsidR="00CF3237" w:rsidRPr="00C14B98" w:rsidRDefault="00CF3237" w:rsidP="0081371F">
            <w:pPr>
              <w:spacing w:before="120" w:after="120" w:line="234" w:lineRule="atLeast"/>
              <w:jc w:val="center"/>
              <w:rPr>
                <w:szCs w:val="28"/>
              </w:rPr>
            </w:pPr>
            <w:r w:rsidRPr="00C14B98">
              <w:rPr>
                <w:b/>
                <w:bCs/>
                <w:szCs w:val="28"/>
                <w:lang w:val="vi-VN"/>
              </w:rPr>
              <w:t>Tổng cộng</w:t>
            </w:r>
          </w:p>
        </w:tc>
        <w:tc>
          <w:tcPr>
            <w:tcW w:w="750" w:type="pct"/>
            <w:tcBorders>
              <w:top w:val="nil"/>
              <w:left w:val="nil"/>
              <w:bottom w:val="single" w:sz="8" w:space="0" w:color="auto"/>
              <w:right w:val="single" w:sz="8" w:space="0" w:color="auto"/>
            </w:tcBorders>
            <w:vAlign w:val="center"/>
            <w:hideMark/>
          </w:tcPr>
          <w:p w:rsidR="00CF3237" w:rsidRPr="00C14B98" w:rsidRDefault="00CF3237" w:rsidP="0081371F">
            <w:pPr>
              <w:spacing w:before="120" w:after="120" w:line="234" w:lineRule="atLeast"/>
              <w:jc w:val="center"/>
              <w:rPr>
                <w:szCs w:val="28"/>
              </w:rPr>
            </w:pPr>
          </w:p>
        </w:tc>
        <w:tc>
          <w:tcPr>
            <w:tcW w:w="700" w:type="pct"/>
            <w:tcBorders>
              <w:top w:val="nil"/>
              <w:left w:val="nil"/>
              <w:bottom w:val="single" w:sz="8" w:space="0" w:color="auto"/>
              <w:right w:val="single" w:sz="8" w:space="0" w:color="auto"/>
            </w:tcBorders>
            <w:vAlign w:val="center"/>
            <w:hideMark/>
          </w:tcPr>
          <w:p w:rsidR="00CF3237" w:rsidRPr="00C14B98" w:rsidRDefault="00CF3237" w:rsidP="0081371F">
            <w:pPr>
              <w:spacing w:before="120" w:after="120" w:line="234" w:lineRule="atLeast"/>
              <w:jc w:val="center"/>
              <w:rPr>
                <w:szCs w:val="28"/>
              </w:rPr>
            </w:pPr>
          </w:p>
        </w:tc>
        <w:tc>
          <w:tcPr>
            <w:tcW w:w="900" w:type="pct"/>
            <w:tcBorders>
              <w:top w:val="nil"/>
              <w:left w:val="nil"/>
              <w:bottom w:val="single" w:sz="8" w:space="0" w:color="auto"/>
              <w:right w:val="single" w:sz="8" w:space="0" w:color="auto"/>
            </w:tcBorders>
            <w:vAlign w:val="center"/>
            <w:hideMark/>
          </w:tcPr>
          <w:p w:rsidR="00CF3237" w:rsidRPr="00C14B98" w:rsidRDefault="00CF3237" w:rsidP="0081371F">
            <w:pPr>
              <w:spacing w:before="120" w:after="120" w:line="234" w:lineRule="atLeast"/>
              <w:jc w:val="center"/>
              <w:rPr>
                <w:szCs w:val="28"/>
              </w:rPr>
            </w:pPr>
            <w:r w:rsidRPr="00C14B98">
              <w:rPr>
                <w:b/>
                <w:bCs/>
                <w:szCs w:val="28"/>
                <w:lang w:val="vi-VN"/>
              </w:rPr>
              <w:t>X</w:t>
            </w:r>
            <w:r w:rsidRPr="00C14B98">
              <w:rPr>
                <w:b/>
                <w:bCs/>
                <w:szCs w:val="28"/>
                <w:vertAlign w:val="subscript"/>
              </w:rPr>
              <w:t>k,i</w:t>
            </w:r>
          </w:p>
        </w:tc>
      </w:tr>
    </w:tbl>
    <w:p w:rsidR="00506CC3" w:rsidRDefault="00CF3237" w:rsidP="00126898">
      <w:pPr>
        <w:shd w:val="clear" w:color="auto" w:fill="FFFFFF"/>
        <w:spacing w:line="234" w:lineRule="atLeast"/>
        <w:ind w:firstLine="720"/>
        <w:jc w:val="both"/>
        <w:rPr>
          <w:color w:val="000000"/>
          <w:szCs w:val="28"/>
        </w:rPr>
      </w:pPr>
      <w:r w:rsidRPr="00C14B98">
        <w:rPr>
          <w:color w:val="000000"/>
          <w:szCs w:val="28"/>
          <w:lang w:val="vi-VN"/>
        </w:rPr>
        <w:t xml:space="preserve">Xã vùng </w:t>
      </w:r>
      <w:r w:rsidR="005A0767">
        <w:rPr>
          <w:color w:val="000000"/>
          <w:szCs w:val="28"/>
        </w:rPr>
        <w:t>khu vực I</w:t>
      </w:r>
      <w:r w:rsidRPr="00C14B98">
        <w:rPr>
          <w:color w:val="000000"/>
          <w:szCs w:val="28"/>
          <w:lang w:val="vi-VN"/>
        </w:rPr>
        <w:t xml:space="preserve"> được xác định theo Quyết định </w:t>
      </w:r>
      <w:r w:rsidRPr="00D74556">
        <w:rPr>
          <w:szCs w:val="28"/>
          <w:lang w:val="vi-VN"/>
        </w:rPr>
        <w:t>số </w:t>
      </w:r>
      <w:hyperlink r:id="rId8" w:tgtFrame="_blank" w:tooltip="861/QĐ-TTg" w:history="1">
        <w:r w:rsidRPr="00D74556">
          <w:rPr>
            <w:szCs w:val="28"/>
            <w:lang w:val="vi-VN"/>
          </w:rPr>
          <w:t>861/QĐ-TTg</w:t>
        </w:r>
      </w:hyperlink>
      <w:r w:rsidRPr="00C14B98">
        <w:rPr>
          <w:color w:val="000000"/>
          <w:szCs w:val="28"/>
          <w:lang w:val="vi-VN"/>
        </w:rPr>
        <w:t> và các Quyết định sửa đổi, bổ sung (nếu có)</w:t>
      </w:r>
      <w:r w:rsidR="00506CC3">
        <w:rPr>
          <w:color w:val="000000"/>
          <w:szCs w:val="28"/>
        </w:rPr>
        <w:t>.</w:t>
      </w:r>
    </w:p>
    <w:p w:rsidR="00CF3237" w:rsidRPr="005A0767" w:rsidRDefault="005A0767" w:rsidP="00126898">
      <w:pPr>
        <w:shd w:val="clear" w:color="auto" w:fill="FFFFFF"/>
        <w:spacing w:before="120" w:after="120" w:line="234" w:lineRule="atLeast"/>
        <w:ind w:firstLine="720"/>
        <w:jc w:val="both"/>
        <w:rPr>
          <w:color w:val="000000"/>
          <w:szCs w:val="28"/>
        </w:rPr>
      </w:pPr>
      <w:r>
        <w:rPr>
          <w:bCs/>
          <w:color w:val="000000"/>
          <w:szCs w:val="28"/>
        </w:rPr>
        <w:t>c)</w:t>
      </w:r>
      <w:r w:rsidR="00CF3237" w:rsidRPr="00506CC3">
        <w:rPr>
          <w:bCs/>
          <w:color w:val="000000"/>
          <w:szCs w:val="28"/>
          <w:lang w:val="vi-VN"/>
        </w:rPr>
        <w:t> </w:t>
      </w:r>
      <w:r w:rsidR="00CF3237" w:rsidRPr="00506CC3">
        <w:rPr>
          <w:bCs/>
          <w:color w:val="000000"/>
          <w:szCs w:val="28"/>
        </w:rPr>
        <w:t>T</w:t>
      </w:r>
      <w:r w:rsidR="00CF3237" w:rsidRPr="00506CC3">
        <w:rPr>
          <w:bCs/>
          <w:color w:val="000000"/>
          <w:szCs w:val="28"/>
          <w:lang w:val="vi-VN"/>
        </w:rPr>
        <w:t>iểu dự </w:t>
      </w:r>
      <w:r w:rsidR="00CF3237" w:rsidRPr="00506CC3">
        <w:rPr>
          <w:bCs/>
          <w:color w:val="000000"/>
          <w:szCs w:val="28"/>
        </w:rPr>
        <w:t>á</w:t>
      </w:r>
      <w:r w:rsidR="00CF3237" w:rsidRPr="00506CC3">
        <w:rPr>
          <w:bCs/>
          <w:color w:val="000000"/>
          <w:szCs w:val="28"/>
          <w:lang w:val="vi-VN"/>
        </w:rPr>
        <w:t xml:space="preserve">n 3: Dự </w:t>
      </w:r>
      <w:proofErr w:type="gramStart"/>
      <w:r w:rsidR="00CF3237" w:rsidRPr="00506CC3">
        <w:rPr>
          <w:bCs/>
          <w:color w:val="000000"/>
          <w:szCs w:val="28"/>
          <w:lang w:val="vi-VN"/>
        </w:rPr>
        <w:t>án</w:t>
      </w:r>
      <w:proofErr w:type="gramEnd"/>
      <w:r w:rsidR="00CF3237" w:rsidRPr="00506CC3">
        <w:rPr>
          <w:bCs/>
          <w:color w:val="000000"/>
          <w:szCs w:val="28"/>
          <w:lang w:val="vi-VN"/>
        </w:rPr>
        <w:t xml:space="preserve"> phát tri</w:t>
      </w:r>
      <w:r w:rsidR="00CF3237" w:rsidRPr="00506CC3">
        <w:rPr>
          <w:bCs/>
          <w:color w:val="000000"/>
          <w:szCs w:val="28"/>
        </w:rPr>
        <w:t>ể</w:t>
      </w:r>
      <w:r w:rsidR="00CF3237" w:rsidRPr="00506CC3">
        <w:rPr>
          <w:bCs/>
          <w:color w:val="000000"/>
          <w:szCs w:val="28"/>
          <w:lang w:val="vi-VN"/>
        </w:rPr>
        <w:t>n giáo dục ng</w:t>
      </w:r>
      <w:r w:rsidR="00CF3237" w:rsidRPr="00506CC3">
        <w:rPr>
          <w:bCs/>
          <w:color w:val="000000"/>
          <w:szCs w:val="28"/>
        </w:rPr>
        <w:t>hề</w:t>
      </w:r>
      <w:r w:rsidR="00CF3237" w:rsidRPr="00506CC3">
        <w:rPr>
          <w:bCs/>
          <w:color w:val="000000"/>
          <w:szCs w:val="28"/>
          <w:lang w:val="vi-VN"/>
        </w:rPr>
        <w:t> nghiệp và gi</w:t>
      </w:r>
      <w:r w:rsidR="00CF3237" w:rsidRPr="00506CC3">
        <w:rPr>
          <w:bCs/>
          <w:color w:val="000000"/>
          <w:szCs w:val="28"/>
        </w:rPr>
        <w:t>ả</w:t>
      </w:r>
      <w:r w:rsidR="00CF3237" w:rsidRPr="00506CC3">
        <w:rPr>
          <w:bCs/>
          <w:color w:val="000000"/>
          <w:szCs w:val="28"/>
          <w:lang w:val="vi-VN"/>
        </w:rPr>
        <w:t>i quyết việc làm cho người lao </w:t>
      </w:r>
      <w:r w:rsidR="00CF3237" w:rsidRPr="00506CC3">
        <w:rPr>
          <w:bCs/>
          <w:color w:val="000000"/>
          <w:szCs w:val="28"/>
        </w:rPr>
        <w:t>động</w:t>
      </w:r>
      <w:r w:rsidR="00CF3237" w:rsidRPr="00506CC3">
        <w:rPr>
          <w:bCs/>
          <w:color w:val="000000"/>
          <w:szCs w:val="28"/>
          <w:lang w:val="vi-VN"/>
        </w:rPr>
        <w:t xml:space="preserve"> vùng </w:t>
      </w:r>
      <w:r>
        <w:rPr>
          <w:bCs/>
          <w:color w:val="000000"/>
          <w:szCs w:val="28"/>
        </w:rPr>
        <w:t>DTTS&amp;MN</w:t>
      </w:r>
    </w:p>
    <w:p w:rsidR="00CF3237" w:rsidRPr="00506CC3" w:rsidRDefault="00CF3237" w:rsidP="00126898">
      <w:pPr>
        <w:shd w:val="clear" w:color="auto" w:fill="FFFFFF"/>
        <w:spacing w:before="120" w:after="120" w:line="234" w:lineRule="atLeast"/>
        <w:ind w:firstLine="720"/>
        <w:jc w:val="both"/>
        <w:rPr>
          <w:color w:val="000000"/>
          <w:szCs w:val="28"/>
        </w:rPr>
      </w:pPr>
      <w:r w:rsidRPr="00C14B98">
        <w:rPr>
          <w:color w:val="000000"/>
          <w:szCs w:val="28"/>
          <w:lang w:val="vi-VN"/>
        </w:rPr>
        <w:t>Phân bổ vốn đầu tư: Không</w:t>
      </w:r>
      <w:r w:rsidR="00506CC3">
        <w:rPr>
          <w:color w:val="000000"/>
          <w:szCs w:val="28"/>
        </w:rPr>
        <w:t>.</w:t>
      </w:r>
    </w:p>
    <w:p w:rsidR="00CF3237" w:rsidRPr="00C14B98" w:rsidRDefault="00CF3237" w:rsidP="00126898">
      <w:pPr>
        <w:shd w:val="clear" w:color="auto" w:fill="FFFFFF"/>
        <w:spacing w:before="120" w:after="120" w:line="234" w:lineRule="atLeast"/>
        <w:ind w:firstLine="720"/>
        <w:jc w:val="both"/>
        <w:rPr>
          <w:color w:val="000000"/>
          <w:szCs w:val="28"/>
        </w:rPr>
      </w:pPr>
      <w:r w:rsidRPr="00C14B98">
        <w:rPr>
          <w:color w:val="000000"/>
          <w:szCs w:val="28"/>
          <w:lang w:val="vi-VN"/>
        </w:rPr>
        <w:t>Phân bổ vốn sự nghiệp:</w:t>
      </w:r>
    </w:p>
    <w:p w:rsidR="00CF3237" w:rsidRPr="00C14B98" w:rsidRDefault="005A0767" w:rsidP="00126898">
      <w:pPr>
        <w:shd w:val="clear" w:color="auto" w:fill="FFFFFF"/>
        <w:spacing w:before="120" w:after="120" w:line="234" w:lineRule="atLeast"/>
        <w:ind w:firstLine="720"/>
        <w:jc w:val="both"/>
        <w:rPr>
          <w:color w:val="000000"/>
          <w:szCs w:val="28"/>
        </w:rPr>
      </w:pPr>
      <w:r>
        <w:rPr>
          <w:color w:val="000000"/>
          <w:szCs w:val="28"/>
        </w:rPr>
        <w:t>-</w:t>
      </w:r>
      <w:r w:rsidR="00CF3237" w:rsidRPr="00C14B98">
        <w:rPr>
          <w:color w:val="000000"/>
          <w:szCs w:val="28"/>
          <w:lang w:val="vi-VN"/>
        </w:rPr>
        <w:t xml:space="preserve"> Phân bổ cho các </w:t>
      </w:r>
      <w:r w:rsidR="00506CC3">
        <w:rPr>
          <w:color w:val="000000"/>
          <w:szCs w:val="28"/>
        </w:rPr>
        <w:t>sở, ngành</w:t>
      </w:r>
      <w:r w:rsidR="00CF3237" w:rsidRPr="00C14B98">
        <w:rPr>
          <w:color w:val="000000"/>
          <w:szCs w:val="28"/>
          <w:lang w:val="vi-VN"/>
        </w:rPr>
        <w:t>: Không quá 2</w:t>
      </w:r>
      <w:proofErr w:type="gramStart"/>
      <w:r w:rsidR="00CF3237" w:rsidRPr="00C14B98">
        <w:rPr>
          <w:color w:val="000000"/>
          <w:szCs w:val="28"/>
          <w:lang w:val="vi-VN"/>
        </w:rPr>
        <w:t>,5</w:t>
      </w:r>
      <w:proofErr w:type="gramEnd"/>
      <w:r w:rsidR="00CF3237" w:rsidRPr="00C14B98">
        <w:rPr>
          <w:color w:val="000000"/>
          <w:szCs w:val="28"/>
          <w:lang w:val="vi-VN"/>
        </w:rPr>
        <w:t>% tổng vốn tiểu dự án.</w:t>
      </w:r>
    </w:p>
    <w:p w:rsidR="00CF3237" w:rsidRPr="00C14B98" w:rsidRDefault="005A0767" w:rsidP="00126898">
      <w:pPr>
        <w:shd w:val="clear" w:color="auto" w:fill="FFFFFF"/>
        <w:spacing w:before="120" w:after="120" w:line="234" w:lineRule="atLeast"/>
        <w:ind w:firstLine="720"/>
        <w:jc w:val="both"/>
        <w:rPr>
          <w:color w:val="000000"/>
          <w:szCs w:val="28"/>
        </w:rPr>
      </w:pPr>
      <w:r>
        <w:rPr>
          <w:color w:val="000000"/>
          <w:szCs w:val="28"/>
        </w:rPr>
        <w:lastRenderedPageBreak/>
        <w:t>-</w:t>
      </w:r>
      <w:r w:rsidR="00CF3237" w:rsidRPr="00C14B98">
        <w:rPr>
          <w:color w:val="000000"/>
          <w:szCs w:val="28"/>
          <w:lang w:val="vi-VN"/>
        </w:rPr>
        <w:t xml:space="preserve"> Phân bổ cho các địa phương: Áp dụn</w:t>
      </w:r>
      <w:r w:rsidR="00CF3237" w:rsidRPr="00C14B98">
        <w:rPr>
          <w:color w:val="000000"/>
          <w:szCs w:val="28"/>
        </w:rPr>
        <w:t>g</w:t>
      </w:r>
      <w:r w:rsidR="00CF3237" w:rsidRPr="00C14B98">
        <w:rPr>
          <w:color w:val="000000"/>
          <w:szCs w:val="28"/>
          <w:lang w:val="vi-VN"/>
        </w:rPr>
        <w:t xml:space="preserve"> phương pháp tính điểm </w:t>
      </w:r>
      <w:proofErr w:type="gramStart"/>
      <w:r w:rsidR="00CF3237" w:rsidRPr="00C14B98">
        <w:rPr>
          <w:color w:val="000000"/>
          <w:szCs w:val="28"/>
          <w:lang w:val="vi-VN"/>
        </w:rPr>
        <w:t>theo</w:t>
      </w:r>
      <w:proofErr w:type="gramEnd"/>
      <w:r w:rsidR="00CF3237" w:rsidRPr="00C14B98">
        <w:rPr>
          <w:color w:val="000000"/>
          <w:szCs w:val="28"/>
          <w:lang w:val="vi-VN"/>
        </w:rPr>
        <w:t xml:space="preserve"> các </w:t>
      </w:r>
      <w:r w:rsidR="00CF3237" w:rsidRPr="00C14B98">
        <w:rPr>
          <w:color w:val="000000"/>
          <w:szCs w:val="28"/>
        </w:rPr>
        <w:t>t</w:t>
      </w:r>
      <w:r w:rsidR="00CF3237" w:rsidRPr="00C14B98">
        <w:rPr>
          <w:color w:val="000000"/>
          <w:szCs w:val="28"/>
          <w:lang w:val="vi-VN"/>
        </w:rPr>
        <w:t>iêu chí như sau:</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92"/>
        <w:gridCol w:w="4059"/>
        <w:gridCol w:w="1484"/>
        <w:gridCol w:w="1387"/>
        <w:gridCol w:w="1880"/>
      </w:tblGrid>
      <w:tr w:rsidR="00CF3237" w:rsidRPr="00C14B98" w:rsidTr="001B1757">
        <w:trPr>
          <w:tblCellSpacing w:w="0" w:type="dxa"/>
        </w:trPr>
        <w:tc>
          <w:tcPr>
            <w:tcW w:w="400" w:type="pct"/>
            <w:tcBorders>
              <w:top w:val="single" w:sz="8" w:space="0" w:color="auto"/>
              <w:left w:val="single" w:sz="8" w:space="0" w:color="auto"/>
              <w:bottom w:val="single" w:sz="8" w:space="0" w:color="auto"/>
              <w:right w:val="single" w:sz="8" w:space="0" w:color="auto"/>
            </w:tcBorders>
            <w:vAlign w:val="center"/>
            <w:hideMark/>
          </w:tcPr>
          <w:p w:rsidR="00CF3237" w:rsidRPr="00C14B98" w:rsidRDefault="00CF3237" w:rsidP="0081371F">
            <w:pPr>
              <w:spacing w:before="120" w:after="120" w:line="234" w:lineRule="atLeast"/>
              <w:jc w:val="center"/>
              <w:rPr>
                <w:szCs w:val="28"/>
              </w:rPr>
            </w:pPr>
            <w:r w:rsidRPr="00C14B98">
              <w:rPr>
                <w:b/>
                <w:bCs/>
                <w:szCs w:val="28"/>
                <w:lang w:val="vi-VN"/>
              </w:rPr>
              <w:t>TT</w:t>
            </w:r>
          </w:p>
        </w:tc>
        <w:tc>
          <w:tcPr>
            <w:tcW w:w="2050" w:type="pct"/>
            <w:tcBorders>
              <w:top w:val="single" w:sz="8" w:space="0" w:color="auto"/>
              <w:left w:val="nil"/>
              <w:bottom w:val="single" w:sz="8" w:space="0" w:color="auto"/>
              <w:right w:val="single" w:sz="8" w:space="0" w:color="auto"/>
            </w:tcBorders>
            <w:vAlign w:val="center"/>
            <w:hideMark/>
          </w:tcPr>
          <w:p w:rsidR="00CF3237" w:rsidRPr="00C14B98" w:rsidRDefault="00CF3237" w:rsidP="0081371F">
            <w:pPr>
              <w:spacing w:before="120" w:after="120" w:line="234" w:lineRule="atLeast"/>
              <w:jc w:val="center"/>
              <w:rPr>
                <w:szCs w:val="28"/>
              </w:rPr>
            </w:pPr>
            <w:r w:rsidRPr="00C14B98">
              <w:rPr>
                <w:b/>
                <w:bCs/>
                <w:szCs w:val="28"/>
                <w:lang w:val="vi-VN"/>
              </w:rPr>
              <w:t>Nội dung tiêu chí</w:t>
            </w:r>
          </w:p>
        </w:tc>
        <w:tc>
          <w:tcPr>
            <w:tcW w:w="750" w:type="pct"/>
            <w:tcBorders>
              <w:top w:val="single" w:sz="8" w:space="0" w:color="auto"/>
              <w:left w:val="nil"/>
              <w:bottom w:val="single" w:sz="8" w:space="0" w:color="auto"/>
              <w:right w:val="single" w:sz="8" w:space="0" w:color="auto"/>
            </w:tcBorders>
            <w:vAlign w:val="center"/>
            <w:hideMark/>
          </w:tcPr>
          <w:p w:rsidR="00CF3237" w:rsidRPr="00C14B98" w:rsidRDefault="00CF3237" w:rsidP="0081371F">
            <w:pPr>
              <w:spacing w:before="120" w:after="120" w:line="234" w:lineRule="atLeast"/>
              <w:jc w:val="center"/>
              <w:rPr>
                <w:szCs w:val="28"/>
              </w:rPr>
            </w:pPr>
            <w:r w:rsidRPr="00C14B98">
              <w:rPr>
                <w:b/>
                <w:bCs/>
                <w:szCs w:val="28"/>
                <w:lang w:val="vi-VN"/>
              </w:rPr>
              <w:t>Số điểm</w:t>
            </w:r>
          </w:p>
        </w:tc>
        <w:tc>
          <w:tcPr>
            <w:tcW w:w="700" w:type="pct"/>
            <w:tcBorders>
              <w:top w:val="single" w:sz="8" w:space="0" w:color="auto"/>
              <w:left w:val="nil"/>
              <w:bottom w:val="single" w:sz="8" w:space="0" w:color="auto"/>
              <w:right w:val="single" w:sz="8" w:space="0" w:color="auto"/>
            </w:tcBorders>
            <w:vAlign w:val="center"/>
            <w:hideMark/>
          </w:tcPr>
          <w:p w:rsidR="00CF3237" w:rsidRPr="00C14B98" w:rsidRDefault="00CF3237" w:rsidP="0081371F">
            <w:pPr>
              <w:spacing w:before="120" w:after="120" w:line="234" w:lineRule="atLeast"/>
              <w:jc w:val="center"/>
              <w:rPr>
                <w:szCs w:val="28"/>
              </w:rPr>
            </w:pPr>
            <w:r w:rsidRPr="00C14B98">
              <w:rPr>
                <w:b/>
                <w:bCs/>
                <w:szCs w:val="28"/>
                <w:lang w:val="vi-VN"/>
              </w:rPr>
              <w:t>Số lượng</w:t>
            </w:r>
          </w:p>
        </w:tc>
        <w:tc>
          <w:tcPr>
            <w:tcW w:w="950" w:type="pct"/>
            <w:tcBorders>
              <w:top w:val="single" w:sz="8" w:space="0" w:color="auto"/>
              <w:left w:val="nil"/>
              <w:bottom w:val="single" w:sz="8" w:space="0" w:color="auto"/>
              <w:right w:val="single" w:sz="8" w:space="0" w:color="auto"/>
            </w:tcBorders>
            <w:vAlign w:val="center"/>
            <w:hideMark/>
          </w:tcPr>
          <w:p w:rsidR="00CF3237" w:rsidRPr="00C14B98" w:rsidRDefault="00CF3237" w:rsidP="0081371F">
            <w:pPr>
              <w:spacing w:before="120" w:after="120" w:line="234" w:lineRule="atLeast"/>
              <w:jc w:val="center"/>
              <w:rPr>
                <w:szCs w:val="28"/>
              </w:rPr>
            </w:pPr>
            <w:r w:rsidRPr="00C14B98">
              <w:rPr>
                <w:b/>
                <w:bCs/>
                <w:szCs w:val="28"/>
                <w:lang w:val="vi-VN"/>
              </w:rPr>
              <w:t>T</w:t>
            </w:r>
            <w:r w:rsidRPr="00C14B98">
              <w:rPr>
                <w:b/>
                <w:bCs/>
                <w:szCs w:val="28"/>
              </w:rPr>
              <w:t>ổ</w:t>
            </w:r>
            <w:r w:rsidRPr="00C14B98">
              <w:rPr>
                <w:b/>
                <w:bCs/>
                <w:szCs w:val="28"/>
                <w:lang w:val="vi-VN"/>
              </w:rPr>
              <w:t>ng s</w:t>
            </w:r>
            <w:r w:rsidRPr="00C14B98">
              <w:rPr>
                <w:b/>
                <w:bCs/>
                <w:szCs w:val="28"/>
              </w:rPr>
              <w:t>ố </w:t>
            </w:r>
            <w:r w:rsidRPr="00C14B98">
              <w:rPr>
                <w:b/>
                <w:bCs/>
                <w:szCs w:val="28"/>
                <w:lang w:val="vi-VN"/>
              </w:rPr>
              <w:t>điểm</w:t>
            </w:r>
          </w:p>
        </w:tc>
      </w:tr>
      <w:tr w:rsidR="00CF3237" w:rsidRPr="00C14B98" w:rsidTr="001B1757">
        <w:trPr>
          <w:tblCellSpacing w:w="0" w:type="dxa"/>
        </w:trPr>
        <w:tc>
          <w:tcPr>
            <w:tcW w:w="400" w:type="pct"/>
            <w:tcBorders>
              <w:top w:val="nil"/>
              <w:left w:val="single" w:sz="8" w:space="0" w:color="auto"/>
              <w:bottom w:val="single" w:sz="8" w:space="0" w:color="auto"/>
              <w:right w:val="single" w:sz="8" w:space="0" w:color="auto"/>
            </w:tcBorders>
            <w:vAlign w:val="center"/>
            <w:hideMark/>
          </w:tcPr>
          <w:p w:rsidR="00CF3237" w:rsidRPr="00C14B98" w:rsidRDefault="00CF3237" w:rsidP="0081371F">
            <w:pPr>
              <w:spacing w:before="120" w:after="120" w:line="234" w:lineRule="atLeast"/>
              <w:jc w:val="center"/>
              <w:rPr>
                <w:szCs w:val="28"/>
              </w:rPr>
            </w:pPr>
            <w:r w:rsidRPr="00C14B98">
              <w:rPr>
                <w:szCs w:val="28"/>
                <w:lang w:val="vi-VN"/>
              </w:rPr>
              <w:t>1</w:t>
            </w:r>
          </w:p>
        </w:tc>
        <w:tc>
          <w:tcPr>
            <w:tcW w:w="2050" w:type="pct"/>
            <w:tcBorders>
              <w:top w:val="nil"/>
              <w:left w:val="nil"/>
              <w:bottom w:val="single" w:sz="8" w:space="0" w:color="auto"/>
              <w:right w:val="single" w:sz="8" w:space="0" w:color="auto"/>
            </w:tcBorders>
            <w:vAlign w:val="center"/>
            <w:hideMark/>
          </w:tcPr>
          <w:p w:rsidR="00CF3237" w:rsidRPr="00C14B98" w:rsidRDefault="00CF3237" w:rsidP="0081371F">
            <w:pPr>
              <w:spacing w:before="120" w:after="120" w:line="234" w:lineRule="atLeast"/>
              <w:jc w:val="both"/>
              <w:rPr>
                <w:szCs w:val="28"/>
              </w:rPr>
            </w:pPr>
            <w:r w:rsidRPr="00C14B98">
              <w:rPr>
                <w:szCs w:val="28"/>
                <w:lang w:val="vi-VN"/>
              </w:rPr>
              <w:t>Mỗi học viên được đào tạo nghề</w:t>
            </w:r>
          </w:p>
        </w:tc>
        <w:tc>
          <w:tcPr>
            <w:tcW w:w="750" w:type="pct"/>
            <w:tcBorders>
              <w:top w:val="nil"/>
              <w:left w:val="nil"/>
              <w:bottom w:val="single" w:sz="8" w:space="0" w:color="auto"/>
              <w:right w:val="single" w:sz="8" w:space="0" w:color="auto"/>
            </w:tcBorders>
            <w:vAlign w:val="center"/>
            <w:hideMark/>
          </w:tcPr>
          <w:p w:rsidR="00CF3237" w:rsidRPr="00C14B98" w:rsidRDefault="00CF3237" w:rsidP="0081371F">
            <w:pPr>
              <w:spacing w:before="120" w:after="120" w:line="234" w:lineRule="atLeast"/>
              <w:jc w:val="center"/>
              <w:rPr>
                <w:szCs w:val="28"/>
              </w:rPr>
            </w:pPr>
            <w:r w:rsidRPr="00C14B98">
              <w:rPr>
                <w:szCs w:val="28"/>
                <w:lang w:val="vi-VN"/>
              </w:rPr>
              <w:t>0,035</w:t>
            </w:r>
          </w:p>
        </w:tc>
        <w:tc>
          <w:tcPr>
            <w:tcW w:w="700" w:type="pct"/>
            <w:tcBorders>
              <w:top w:val="nil"/>
              <w:left w:val="nil"/>
              <w:bottom w:val="single" w:sz="8" w:space="0" w:color="auto"/>
              <w:right w:val="single" w:sz="8" w:space="0" w:color="auto"/>
            </w:tcBorders>
            <w:vAlign w:val="center"/>
            <w:hideMark/>
          </w:tcPr>
          <w:p w:rsidR="00CF3237" w:rsidRPr="00C14B98" w:rsidRDefault="00CF3237" w:rsidP="0081371F">
            <w:pPr>
              <w:spacing w:before="120" w:after="120" w:line="234" w:lineRule="atLeast"/>
              <w:jc w:val="center"/>
              <w:rPr>
                <w:szCs w:val="28"/>
              </w:rPr>
            </w:pPr>
            <w:r w:rsidRPr="00C14B98">
              <w:rPr>
                <w:szCs w:val="28"/>
                <w:lang w:val="vi-VN"/>
              </w:rPr>
              <w:t>a</w:t>
            </w:r>
          </w:p>
        </w:tc>
        <w:tc>
          <w:tcPr>
            <w:tcW w:w="950" w:type="pct"/>
            <w:tcBorders>
              <w:top w:val="nil"/>
              <w:left w:val="nil"/>
              <w:bottom w:val="single" w:sz="8" w:space="0" w:color="auto"/>
              <w:right w:val="single" w:sz="8" w:space="0" w:color="auto"/>
            </w:tcBorders>
            <w:vAlign w:val="center"/>
            <w:hideMark/>
          </w:tcPr>
          <w:p w:rsidR="00CF3237" w:rsidRPr="00C14B98" w:rsidRDefault="00CF3237" w:rsidP="0081371F">
            <w:pPr>
              <w:spacing w:before="120" w:after="120" w:line="234" w:lineRule="atLeast"/>
              <w:jc w:val="center"/>
              <w:rPr>
                <w:szCs w:val="28"/>
              </w:rPr>
            </w:pPr>
            <w:r w:rsidRPr="00C14B98">
              <w:rPr>
                <w:szCs w:val="28"/>
                <w:lang w:val="vi-VN"/>
              </w:rPr>
              <w:t>0,035 </w:t>
            </w:r>
            <w:r w:rsidRPr="00C14B98">
              <w:rPr>
                <w:szCs w:val="28"/>
              </w:rPr>
              <w:t>x</w:t>
            </w:r>
            <w:r w:rsidRPr="00C14B98">
              <w:rPr>
                <w:szCs w:val="28"/>
                <w:lang w:val="vi-VN"/>
              </w:rPr>
              <w:t> a</w:t>
            </w:r>
          </w:p>
        </w:tc>
      </w:tr>
      <w:tr w:rsidR="00CF3237" w:rsidRPr="00C14B98" w:rsidTr="001B1757">
        <w:trPr>
          <w:tblCellSpacing w:w="0" w:type="dxa"/>
        </w:trPr>
        <w:tc>
          <w:tcPr>
            <w:tcW w:w="400" w:type="pct"/>
            <w:tcBorders>
              <w:top w:val="nil"/>
              <w:left w:val="single" w:sz="8" w:space="0" w:color="auto"/>
              <w:bottom w:val="single" w:sz="8" w:space="0" w:color="auto"/>
              <w:right w:val="single" w:sz="8" w:space="0" w:color="auto"/>
            </w:tcBorders>
            <w:vAlign w:val="center"/>
            <w:hideMark/>
          </w:tcPr>
          <w:p w:rsidR="00CF3237" w:rsidRPr="00C14B98" w:rsidRDefault="00CF3237" w:rsidP="0081371F">
            <w:pPr>
              <w:spacing w:before="120" w:after="120" w:line="234" w:lineRule="atLeast"/>
              <w:jc w:val="center"/>
              <w:rPr>
                <w:szCs w:val="28"/>
              </w:rPr>
            </w:pPr>
          </w:p>
        </w:tc>
        <w:tc>
          <w:tcPr>
            <w:tcW w:w="2050" w:type="pct"/>
            <w:tcBorders>
              <w:top w:val="nil"/>
              <w:left w:val="nil"/>
              <w:bottom w:val="single" w:sz="8" w:space="0" w:color="auto"/>
              <w:right w:val="single" w:sz="8" w:space="0" w:color="auto"/>
            </w:tcBorders>
            <w:vAlign w:val="center"/>
            <w:hideMark/>
          </w:tcPr>
          <w:p w:rsidR="00CF3237" w:rsidRPr="00C14B98" w:rsidRDefault="00CF3237" w:rsidP="0081371F">
            <w:pPr>
              <w:spacing w:before="120" w:after="120" w:line="234" w:lineRule="atLeast"/>
              <w:jc w:val="center"/>
              <w:rPr>
                <w:szCs w:val="28"/>
              </w:rPr>
            </w:pPr>
            <w:r w:rsidRPr="00C14B98">
              <w:rPr>
                <w:b/>
                <w:bCs/>
                <w:szCs w:val="28"/>
                <w:lang w:val="vi-VN"/>
              </w:rPr>
              <w:t>Tổng cộng </w:t>
            </w:r>
            <w:r w:rsidRPr="00C14B98">
              <w:rPr>
                <w:b/>
                <w:bCs/>
                <w:szCs w:val="28"/>
              </w:rPr>
              <w:t>điểm</w:t>
            </w:r>
          </w:p>
        </w:tc>
        <w:tc>
          <w:tcPr>
            <w:tcW w:w="750" w:type="pct"/>
            <w:tcBorders>
              <w:top w:val="nil"/>
              <w:left w:val="nil"/>
              <w:bottom w:val="single" w:sz="8" w:space="0" w:color="auto"/>
              <w:right w:val="single" w:sz="8" w:space="0" w:color="auto"/>
            </w:tcBorders>
            <w:vAlign w:val="center"/>
            <w:hideMark/>
          </w:tcPr>
          <w:p w:rsidR="00CF3237" w:rsidRPr="00C14B98" w:rsidRDefault="00CF3237" w:rsidP="0081371F">
            <w:pPr>
              <w:spacing w:before="120" w:after="120" w:line="234" w:lineRule="atLeast"/>
              <w:jc w:val="center"/>
              <w:rPr>
                <w:szCs w:val="28"/>
              </w:rPr>
            </w:pPr>
          </w:p>
        </w:tc>
        <w:tc>
          <w:tcPr>
            <w:tcW w:w="700" w:type="pct"/>
            <w:tcBorders>
              <w:top w:val="nil"/>
              <w:left w:val="nil"/>
              <w:bottom w:val="single" w:sz="8" w:space="0" w:color="auto"/>
              <w:right w:val="single" w:sz="8" w:space="0" w:color="auto"/>
            </w:tcBorders>
            <w:vAlign w:val="center"/>
            <w:hideMark/>
          </w:tcPr>
          <w:p w:rsidR="00CF3237" w:rsidRPr="00C14B98" w:rsidRDefault="00CF3237" w:rsidP="0081371F">
            <w:pPr>
              <w:spacing w:before="120" w:after="120" w:line="234" w:lineRule="atLeast"/>
              <w:jc w:val="center"/>
              <w:rPr>
                <w:szCs w:val="28"/>
              </w:rPr>
            </w:pPr>
          </w:p>
        </w:tc>
        <w:tc>
          <w:tcPr>
            <w:tcW w:w="950" w:type="pct"/>
            <w:tcBorders>
              <w:top w:val="nil"/>
              <w:left w:val="nil"/>
              <w:bottom w:val="single" w:sz="8" w:space="0" w:color="auto"/>
              <w:right w:val="single" w:sz="8" w:space="0" w:color="auto"/>
            </w:tcBorders>
            <w:vAlign w:val="center"/>
            <w:hideMark/>
          </w:tcPr>
          <w:p w:rsidR="00CF3237" w:rsidRPr="00C14B98" w:rsidRDefault="00CF3237" w:rsidP="0081371F">
            <w:pPr>
              <w:spacing w:before="120" w:after="120" w:line="234" w:lineRule="atLeast"/>
              <w:jc w:val="center"/>
              <w:rPr>
                <w:szCs w:val="28"/>
              </w:rPr>
            </w:pPr>
            <w:r w:rsidRPr="00C14B98">
              <w:rPr>
                <w:b/>
                <w:bCs/>
                <w:szCs w:val="28"/>
              </w:rPr>
              <w:t>X</w:t>
            </w:r>
            <w:r w:rsidRPr="00C14B98">
              <w:rPr>
                <w:b/>
                <w:bCs/>
                <w:szCs w:val="28"/>
                <w:vertAlign w:val="subscript"/>
                <w:lang w:val="vi-VN"/>
              </w:rPr>
              <w:t>k</w:t>
            </w:r>
            <w:r w:rsidRPr="00C14B98">
              <w:rPr>
                <w:b/>
                <w:bCs/>
                <w:szCs w:val="28"/>
                <w:vertAlign w:val="subscript"/>
              </w:rPr>
              <w:t>,</w:t>
            </w:r>
            <w:r w:rsidRPr="00C14B98">
              <w:rPr>
                <w:b/>
                <w:bCs/>
                <w:szCs w:val="28"/>
                <w:vertAlign w:val="subscript"/>
                <w:lang w:val="vi-VN"/>
              </w:rPr>
              <w:t>i</w:t>
            </w:r>
          </w:p>
        </w:tc>
      </w:tr>
    </w:tbl>
    <w:p w:rsidR="00CF3237" w:rsidRPr="00C14B98" w:rsidRDefault="00CF3237" w:rsidP="00126898">
      <w:pPr>
        <w:shd w:val="clear" w:color="auto" w:fill="FFFFFF"/>
        <w:spacing w:before="120" w:after="120" w:line="234" w:lineRule="atLeast"/>
        <w:ind w:firstLine="720"/>
        <w:jc w:val="both"/>
        <w:rPr>
          <w:color w:val="000000"/>
          <w:szCs w:val="28"/>
        </w:rPr>
      </w:pPr>
      <w:r w:rsidRPr="00C14B98">
        <w:rPr>
          <w:color w:val="000000"/>
          <w:szCs w:val="28"/>
          <w:lang w:val="vi-VN"/>
        </w:rPr>
        <w:t>S</w:t>
      </w:r>
      <w:r w:rsidRPr="00C14B98">
        <w:rPr>
          <w:color w:val="000000"/>
          <w:szCs w:val="28"/>
        </w:rPr>
        <w:t>ố</w:t>
      </w:r>
      <w:r w:rsidRPr="00C14B98">
        <w:rPr>
          <w:color w:val="000000"/>
          <w:szCs w:val="28"/>
          <w:lang w:val="vi-VN"/>
        </w:rPr>
        <w:t> lư</w:t>
      </w:r>
      <w:r w:rsidRPr="00C14B98">
        <w:rPr>
          <w:color w:val="000000"/>
          <w:szCs w:val="28"/>
        </w:rPr>
        <w:t>ợn</w:t>
      </w:r>
      <w:r w:rsidRPr="00C14B98">
        <w:rPr>
          <w:color w:val="000000"/>
          <w:szCs w:val="28"/>
          <w:lang w:val="vi-VN"/>
        </w:rPr>
        <w:t>g học viên được đ</w:t>
      </w:r>
      <w:r w:rsidRPr="00C14B98">
        <w:rPr>
          <w:color w:val="000000"/>
          <w:szCs w:val="28"/>
        </w:rPr>
        <w:t>à</w:t>
      </w:r>
      <w:r w:rsidRPr="00C14B98">
        <w:rPr>
          <w:color w:val="000000"/>
          <w:szCs w:val="28"/>
          <w:lang w:val="vi-VN"/>
        </w:rPr>
        <w:t>o tạo nghề (a) được sử dụng l</w:t>
      </w:r>
      <w:r w:rsidRPr="00C14B98">
        <w:rPr>
          <w:color w:val="000000"/>
          <w:szCs w:val="28"/>
        </w:rPr>
        <w:t>à</w:t>
      </w:r>
      <w:r w:rsidRPr="00C14B98">
        <w:rPr>
          <w:color w:val="000000"/>
          <w:szCs w:val="28"/>
          <w:lang w:val="vi-VN"/>
        </w:rPr>
        <w:t>m căn cứ phân bổ vốn cho các địa phương.</w:t>
      </w:r>
    </w:p>
    <w:p w:rsidR="00CF3237" w:rsidRPr="00C14B98" w:rsidRDefault="00CF3237" w:rsidP="00126898">
      <w:pPr>
        <w:shd w:val="clear" w:color="auto" w:fill="FFFFFF"/>
        <w:spacing w:before="120" w:after="120" w:line="234" w:lineRule="atLeast"/>
        <w:ind w:firstLine="720"/>
        <w:jc w:val="both"/>
        <w:rPr>
          <w:color w:val="000000"/>
          <w:szCs w:val="28"/>
        </w:rPr>
      </w:pPr>
      <w:r w:rsidRPr="00C14B98">
        <w:rPr>
          <w:color w:val="000000"/>
          <w:szCs w:val="28"/>
          <w:lang w:val="vi-VN"/>
        </w:rPr>
        <w:t>Số lượng học viên và nội dung chi cụ thể theo thực tế đ</w:t>
      </w:r>
      <w:r w:rsidRPr="00C14B98">
        <w:rPr>
          <w:color w:val="000000"/>
          <w:szCs w:val="28"/>
        </w:rPr>
        <w:t>ã</w:t>
      </w:r>
      <w:r w:rsidRPr="00C14B98">
        <w:rPr>
          <w:color w:val="000000"/>
          <w:szCs w:val="28"/>
          <w:lang w:val="vi-VN"/>
        </w:rPr>
        <w:t> được tổng hợp theo Báo cáo nghiên cứu kh</w:t>
      </w:r>
      <w:r w:rsidRPr="00C14B98">
        <w:rPr>
          <w:color w:val="000000"/>
          <w:szCs w:val="28"/>
        </w:rPr>
        <w:t>ả</w:t>
      </w:r>
      <w:r w:rsidRPr="00C14B98">
        <w:rPr>
          <w:color w:val="000000"/>
          <w:szCs w:val="28"/>
          <w:lang w:val="vi-VN"/>
        </w:rPr>
        <w:t> th</w:t>
      </w:r>
      <w:r w:rsidRPr="00C14B98">
        <w:rPr>
          <w:color w:val="000000"/>
          <w:szCs w:val="28"/>
        </w:rPr>
        <w:t>i</w:t>
      </w:r>
      <w:r w:rsidRPr="00C14B98">
        <w:rPr>
          <w:color w:val="000000"/>
          <w:szCs w:val="28"/>
          <w:lang w:val="vi-VN"/>
        </w:rPr>
        <w:t> của Chương trình.</w:t>
      </w:r>
    </w:p>
    <w:p w:rsidR="00CF3237" w:rsidRPr="00583735" w:rsidRDefault="005A0767" w:rsidP="00126898">
      <w:pPr>
        <w:shd w:val="clear" w:color="auto" w:fill="FFFFFF"/>
        <w:spacing w:before="120" w:after="120" w:line="234" w:lineRule="atLeast"/>
        <w:ind w:firstLine="720"/>
        <w:jc w:val="both"/>
        <w:rPr>
          <w:color w:val="000000"/>
          <w:szCs w:val="28"/>
        </w:rPr>
      </w:pPr>
      <w:r>
        <w:rPr>
          <w:bCs/>
          <w:color w:val="000000"/>
          <w:szCs w:val="28"/>
        </w:rPr>
        <w:t>d)</w:t>
      </w:r>
      <w:r w:rsidR="00CF3237" w:rsidRPr="00583735">
        <w:rPr>
          <w:bCs/>
          <w:color w:val="000000"/>
          <w:szCs w:val="28"/>
          <w:lang w:val="vi-VN"/>
        </w:rPr>
        <w:t xml:space="preserve"> Tiểu dự án 4: Đào tạo nâng cao năng </w:t>
      </w:r>
      <w:r w:rsidR="00CF3237" w:rsidRPr="00583735">
        <w:rPr>
          <w:bCs/>
          <w:color w:val="000000"/>
          <w:szCs w:val="28"/>
        </w:rPr>
        <w:t>lực</w:t>
      </w:r>
      <w:r w:rsidR="00CF3237" w:rsidRPr="00583735">
        <w:rPr>
          <w:bCs/>
          <w:color w:val="000000"/>
          <w:szCs w:val="28"/>
          <w:lang w:val="vi-VN"/>
        </w:rPr>
        <w:t> cho c</w:t>
      </w:r>
      <w:r w:rsidR="00CF3237" w:rsidRPr="00583735">
        <w:rPr>
          <w:bCs/>
          <w:color w:val="000000"/>
          <w:szCs w:val="28"/>
        </w:rPr>
        <w:t>ộ</w:t>
      </w:r>
      <w:r w:rsidR="00CF3237" w:rsidRPr="00583735">
        <w:rPr>
          <w:bCs/>
          <w:color w:val="000000"/>
          <w:szCs w:val="28"/>
          <w:lang w:val="vi-VN"/>
        </w:rPr>
        <w:t>ng đồng và cán bộ tri</w:t>
      </w:r>
      <w:r w:rsidR="00CF3237" w:rsidRPr="00583735">
        <w:rPr>
          <w:bCs/>
          <w:color w:val="000000"/>
          <w:szCs w:val="28"/>
        </w:rPr>
        <w:t>ể</w:t>
      </w:r>
      <w:r w:rsidR="00CF3237" w:rsidRPr="00583735">
        <w:rPr>
          <w:bCs/>
          <w:color w:val="000000"/>
          <w:szCs w:val="28"/>
          <w:lang w:val="vi-VN"/>
        </w:rPr>
        <w:t>n khai Chương trình </w:t>
      </w:r>
      <w:r w:rsidR="00CF3237" w:rsidRPr="00583735">
        <w:rPr>
          <w:bCs/>
          <w:color w:val="000000"/>
          <w:szCs w:val="28"/>
        </w:rPr>
        <w:t>ở</w:t>
      </w:r>
      <w:r w:rsidR="00CF3237" w:rsidRPr="00583735">
        <w:rPr>
          <w:bCs/>
          <w:color w:val="000000"/>
          <w:szCs w:val="28"/>
          <w:lang w:val="vi-VN"/>
        </w:rPr>
        <w:t> các cấp</w:t>
      </w:r>
    </w:p>
    <w:p w:rsidR="00CF3237" w:rsidRPr="00C14B98" w:rsidRDefault="00CF3237" w:rsidP="00126898">
      <w:pPr>
        <w:shd w:val="clear" w:color="auto" w:fill="FFFFFF"/>
        <w:spacing w:before="120" w:after="120" w:line="234" w:lineRule="atLeast"/>
        <w:ind w:firstLine="720"/>
        <w:jc w:val="both"/>
        <w:rPr>
          <w:color w:val="000000"/>
          <w:szCs w:val="28"/>
        </w:rPr>
      </w:pPr>
      <w:r w:rsidRPr="00C14B98">
        <w:rPr>
          <w:color w:val="000000"/>
          <w:szCs w:val="28"/>
          <w:lang w:val="vi-VN"/>
        </w:rPr>
        <w:t>Phân bổ vốn vốn đầu tư: Không</w:t>
      </w:r>
    </w:p>
    <w:p w:rsidR="00CF3237" w:rsidRPr="00C14B98" w:rsidRDefault="00CF3237" w:rsidP="00126898">
      <w:pPr>
        <w:shd w:val="clear" w:color="auto" w:fill="FFFFFF"/>
        <w:spacing w:before="120" w:after="120" w:line="234" w:lineRule="atLeast"/>
        <w:ind w:firstLine="720"/>
        <w:jc w:val="both"/>
        <w:rPr>
          <w:color w:val="000000"/>
          <w:szCs w:val="28"/>
        </w:rPr>
      </w:pPr>
      <w:r w:rsidRPr="00C14B98">
        <w:rPr>
          <w:color w:val="000000"/>
          <w:szCs w:val="28"/>
          <w:lang w:val="vi-VN"/>
        </w:rPr>
        <w:t>Phân bổ vốn sự nghiệp:</w:t>
      </w:r>
    </w:p>
    <w:p w:rsidR="00CF3237" w:rsidRPr="00C14B98" w:rsidRDefault="006D3947" w:rsidP="00126898">
      <w:pPr>
        <w:shd w:val="clear" w:color="auto" w:fill="FFFFFF"/>
        <w:spacing w:before="120" w:after="120" w:line="234" w:lineRule="atLeast"/>
        <w:ind w:firstLine="720"/>
        <w:jc w:val="both"/>
        <w:rPr>
          <w:color w:val="000000"/>
          <w:szCs w:val="28"/>
        </w:rPr>
      </w:pPr>
      <w:r>
        <w:rPr>
          <w:color w:val="000000"/>
          <w:szCs w:val="28"/>
        </w:rPr>
        <w:t>-</w:t>
      </w:r>
      <w:r w:rsidR="00CF3237" w:rsidRPr="00C14B98">
        <w:rPr>
          <w:color w:val="000000"/>
          <w:szCs w:val="28"/>
          <w:lang w:val="vi-VN"/>
        </w:rPr>
        <w:t xml:space="preserve"> Phân b</w:t>
      </w:r>
      <w:r w:rsidR="00CF3237" w:rsidRPr="00C14B98">
        <w:rPr>
          <w:color w:val="000000"/>
          <w:szCs w:val="28"/>
        </w:rPr>
        <w:t>ổ </w:t>
      </w:r>
      <w:r w:rsidR="00583735">
        <w:rPr>
          <w:color w:val="000000"/>
          <w:szCs w:val="28"/>
          <w:lang w:val="vi-VN"/>
        </w:rPr>
        <w:t xml:space="preserve">vốn cho </w:t>
      </w:r>
      <w:r w:rsidR="00583735">
        <w:rPr>
          <w:color w:val="000000"/>
          <w:szCs w:val="28"/>
        </w:rPr>
        <w:t>B</w:t>
      </w:r>
      <w:r w:rsidR="00CF3237" w:rsidRPr="00C14B98">
        <w:rPr>
          <w:color w:val="000000"/>
          <w:szCs w:val="28"/>
          <w:lang w:val="vi-VN"/>
        </w:rPr>
        <w:t>an Dân </w:t>
      </w:r>
      <w:r w:rsidR="00CF3237" w:rsidRPr="00C14B98">
        <w:rPr>
          <w:color w:val="000000"/>
          <w:szCs w:val="28"/>
          <w:lang w:val="en-GB"/>
        </w:rPr>
        <w:t>t</w:t>
      </w:r>
      <w:r w:rsidR="00CF3237" w:rsidRPr="00C14B98">
        <w:rPr>
          <w:color w:val="000000"/>
          <w:szCs w:val="28"/>
          <w:lang w:val="vi-VN"/>
        </w:rPr>
        <w:t>ộc: Không qu</w:t>
      </w:r>
      <w:r w:rsidR="00CF3237" w:rsidRPr="00C14B98">
        <w:rPr>
          <w:color w:val="000000"/>
          <w:szCs w:val="28"/>
        </w:rPr>
        <w:t>á</w:t>
      </w:r>
      <w:r w:rsidR="00CF3237" w:rsidRPr="00C14B98">
        <w:rPr>
          <w:color w:val="000000"/>
          <w:szCs w:val="28"/>
          <w:lang w:val="vi-VN"/>
        </w:rPr>
        <w:t> 20% tổng vốn phân bổ tiểu dự án.</w:t>
      </w:r>
    </w:p>
    <w:p w:rsidR="00CF3237" w:rsidRPr="00C14B98" w:rsidRDefault="006D3947" w:rsidP="00126898">
      <w:pPr>
        <w:shd w:val="clear" w:color="auto" w:fill="FFFFFF"/>
        <w:spacing w:before="120" w:after="120" w:line="234" w:lineRule="atLeast"/>
        <w:ind w:firstLine="720"/>
        <w:jc w:val="both"/>
        <w:rPr>
          <w:color w:val="000000"/>
          <w:szCs w:val="28"/>
        </w:rPr>
      </w:pPr>
      <w:r>
        <w:rPr>
          <w:color w:val="000000"/>
          <w:szCs w:val="28"/>
        </w:rPr>
        <w:t>-</w:t>
      </w:r>
      <w:r w:rsidR="00CF3237" w:rsidRPr="00C14B98">
        <w:rPr>
          <w:color w:val="000000"/>
          <w:szCs w:val="28"/>
          <w:lang w:val="vi-VN"/>
        </w:rPr>
        <w:t xml:space="preserve"> Phân bổ cho các địa phương: Áp dụng phương pháp tính </w:t>
      </w:r>
      <w:r w:rsidR="00CF3237" w:rsidRPr="00C14B98">
        <w:rPr>
          <w:color w:val="000000"/>
          <w:szCs w:val="28"/>
        </w:rPr>
        <w:t>đ</w:t>
      </w:r>
      <w:r w:rsidR="00CF3237" w:rsidRPr="00C14B98">
        <w:rPr>
          <w:color w:val="000000"/>
          <w:szCs w:val="28"/>
          <w:lang w:val="vi-VN"/>
        </w:rPr>
        <w:t>i</w:t>
      </w:r>
      <w:r w:rsidR="00CF3237" w:rsidRPr="00C14B98">
        <w:rPr>
          <w:color w:val="000000"/>
          <w:szCs w:val="28"/>
        </w:rPr>
        <w:t>ể</w:t>
      </w:r>
      <w:r w:rsidR="00CF3237" w:rsidRPr="00C14B98">
        <w:rPr>
          <w:color w:val="000000"/>
          <w:szCs w:val="28"/>
          <w:lang w:val="vi-VN"/>
        </w:rPr>
        <w:t xml:space="preserve">m </w:t>
      </w:r>
      <w:proofErr w:type="gramStart"/>
      <w:r w:rsidR="00CF3237" w:rsidRPr="00C14B98">
        <w:rPr>
          <w:color w:val="000000"/>
          <w:szCs w:val="28"/>
          <w:lang w:val="vi-VN"/>
        </w:rPr>
        <w:t>theo</w:t>
      </w:r>
      <w:proofErr w:type="gramEnd"/>
      <w:r w:rsidR="00CF3237" w:rsidRPr="00C14B98">
        <w:rPr>
          <w:color w:val="000000"/>
          <w:szCs w:val="28"/>
          <w:lang w:val="vi-VN"/>
        </w:rPr>
        <w:t xml:space="preserve"> các tiêu chí như sau:</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9"/>
        <w:gridCol w:w="5488"/>
        <w:gridCol w:w="881"/>
        <w:gridCol w:w="1371"/>
        <w:gridCol w:w="1273"/>
      </w:tblGrid>
      <w:tr w:rsidR="00CF3237" w:rsidRPr="00C14B98" w:rsidTr="001B1757">
        <w:trPr>
          <w:tblCellSpacing w:w="0" w:type="dxa"/>
        </w:trPr>
        <w:tc>
          <w:tcPr>
            <w:tcW w:w="300" w:type="pct"/>
            <w:tcBorders>
              <w:top w:val="single" w:sz="8" w:space="0" w:color="auto"/>
              <w:left w:val="single" w:sz="8" w:space="0" w:color="auto"/>
              <w:bottom w:val="single" w:sz="8" w:space="0" w:color="auto"/>
              <w:right w:val="single" w:sz="8" w:space="0" w:color="auto"/>
            </w:tcBorders>
            <w:vAlign w:val="center"/>
            <w:hideMark/>
          </w:tcPr>
          <w:p w:rsidR="00CF3237" w:rsidRPr="00C14B98" w:rsidRDefault="00CF3237" w:rsidP="0081371F">
            <w:pPr>
              <w:spacing w:before="120" w:after="120" w:line="234" w:lineRule="atLeast"/>
              <w:jc w:val="center"/>
              <w:rPr>
                <w:szCs w:val="28"/>
              </w:rPr>
            </w:pPr>
            <w:r w:rsidRPr="00C14B98">
              <w:rPr>
                <w:b/>
                <w:bCs/>
                <w:szCs w:val="28"/>
                <w:lang w:val="vi-VN"/>
              </w:rPr>
              <w:t>TT</w:t>
            </w:r>
          </w:p>
        </w:tc>
        <w:tc>
          <w:tcPr>
            <w:tcW w:w="2800" w:type="pct"/>
            <w:tcBorders>
              <w:top w:val="single" w:sz="8" w:space="0" w:color="auto"/>
              <w:left w:val="nil"/>
              <w:bottom w:val="single" w:sz="8" w:space="0" w:color="auto"/>
              <w:right w:val="single" w:sz="8" w:space="0" w:color="auto"/>
            </w:tcBorders>
            <w:vAlign w:val="center"/>
            <w:hideMark/>
          </w:tcPr>
          <w:p w:rsidR="00CF3237" w:rsidRPr="00C14B98" w:rsidRDefault="00CF3237" w:rsidP="0081371F">
            <w:pPr>
              <w:spacing w:before="120" w:after="120" w:line="234" w:lineRule="atLeast"/>
              <w:jc w:val="center"/>
              <w:rPr>
                <w:szCs w:val="28"/>
              </w:rPr>
            </w:pPr>
            <w:r w:rsidRPr="00C14B98">
              <w:rPr>
                <w:b/>
                <w:bCs/>
                <w:szCs w:val="28"/>
                <w:lang w:val="vi-VN"/>
              </w:rPr>
              <w:t>Nội dung tiêu chí</w:t>
            </w:r>
          </w:p>
        </w:tc>
        <w:tc>
          <w:tcPr>
            <w:tcW w:w="450" w:type="pct"/>
            <w:tcBorders>
              <w:top w:val="single" w:sz="8" w:space="0" w:color="auto"/>
              <w:left w:val="nil"/>
              <w:bottom w:val="single" w:sz="8" w:space="0" w:color="auto"/>
              <w:right w:val="single" w:sz="8" w:space="0" w:color="auto"/>
            </w:tcBorders>
            <w:vAlign w:val="center"/>
            <w:hideMark/>
          </w:tcPr>
          <w:p w:rsidR="00CF3237" w:rsidRPr="00C14B98" w:rsidRDefault="00CF3237" w:rsidP="0081371F">
            <w:pPr>
              <w:spacing w:before="120" w:after="120" w:line="234" w:lineRule="atLeast"/>
              <w:jc w:val="center"/>
              <w:rPr>
                <w:szCs w:val="28"/>
              </w:rPr>
            </w:pPr>
            <w:r w:rsidRPr="00C14B98">
              <w:rPr>
                <w:b/>
                <w:bCs/>
                <w:szCs w:val="28"/>
                <w:lang w:val="vi-VN"/>
              </w:rPr>
              <w:t>Điểm</w:t>
            </w:r>
          </w:p>
        </w:tc>
        <w:tc>
          <w:tcPr>
            <w:tcW w:w="700" w:type="pct"/>
            <w:tcBorders>
              <w:top w:val="single" w:sz="8" w:space="0" w:color="auto"/>
              <w:left w:val="nil"/>
              <w:bottom w:val="single" w:sz="8" w:space="0" w:color="auto"/>
              <w:right w:val="single" w:sz="8" w:space="0" w:color="auto"/>
            </w:tcBorders>
            <w:vAlign w:val="center"/>
            <w:hideMark/>
          </w:tcPr>
          <w:p w:rsidR="00CF3237" w:rsidRPr="00C14B98" w:rsidRDefault="00CF3237" w:rsidP="0081371F">
            <w:pPr>
              <w:spacing w:before="120" w:after="120" w:line="234" w:lineRule="atLeast"/>
              <w:jc w:val="center"/>
              <w:rPr>
                <w:szCs w:val="28"/>
              </w:rPr>
            </w:pPr>
            <w:r w:rsidRPr="00C14B98">
              <w:rPr>
                <w:b/>
                <w:bCs/>
                <w:szCs w:val="28"/>
                <w:lang w:val="vi-VN"/>
              </w:rPr>
              <w:t>Số lượng</w:t>
            </w:r>
          </w:p>
        </w:tc>
        <w:tc>
          <w:tcPr>
            <w:tcW w:w="650" w:type="pct"/>
            <w:tcBorders>
              <w:top w:val="single" w:sz="8" w:space="0" w:color="auto"/>
              <w:left w:val="nil"/>
              <w:bottom w:val="single" w:sz="8" w:space="0" w:color="auto"/>
              <w:right w:val="single" w:sz="8" w:space="0" w:color="auto"/>
            </w:tcBorders>
            <w:vAlign w:val="center"/>
            <w:hideMark/>
          </w:tcPr>
          <w:p w:rsidR="00CF3237" w:rsidRPr="00C14B98" w:rsidRDefault="00CF3237" w:rsidP="0081371F">
            <w:pPr>
              <w:spacing w:before="120" w:after="120" w:line="234" w:lineRule="atLeast"/>
              <w:jc w:val="center"/>
              <w:rPr>
                <w:szCs w:val="28"/>
              </w:rPr>
            </w:pPr>
            <w:r w:rsidRPr="00C14B98">
              <w:rPr>
                <w:b/>
                <w:bCs/>
                <w:szCs w:val="28"/>
              </w:rPr>
              <w:t>Tổ</w:t>
            </w:r>
            <w:r w:rsidRPr="00C14B98">
              <w:rPr>
                <w:b/>
                <w:bCs/>
                <w:szCs w:val="28"/>
                <w:lang w:val="vi-VN"/>
              </w:rPr>
              <w:t>ng s</w:t>
            </w:r>
            <w:r w:rsidRPr="00C14B98">
              <w:rPr>
                <w:b/>
                <w:bCs/>
                <w:szCs w:val="28"/>
              </w:rPr>
              <w:t>ố</w:t>
            </w:r>
            <w:r w:rsidRPr="00C14B98">
              <w:rPr>
                <w:b/>
                <w:bCs/>
                <w:szCs w:val="28"/>
                <w:lang w:val="vi-VN"/>
              </w:rPr>
              <w:t> điểm</w:t>
            </w:r>
          </w:p>
        </w:tc>
      </w:tr>
      <w:tr w:rsidR="00CF3237" w:rsidRPr="00C14B98" w:rsidTr="001B1757">
        <w:trPr>
          <w:tblCellSpacing w:w="0" w:type="dxa"/>
        </w:trPr>
        <w:tc>
          <w:tcPr>
            <w:tcW w:w="300" w:type="pct"/>
            <w:tcBorders>
              <w:top w:val="nil"/>
              <w:left w:val="single" w:sz="8" w:space="0" w:color="auto"/>
              <w:bottom w:val="single" w:sz="8" w:space="0" w:color="auto"/>
              <w:right w:val="single" w:sz="8" w:space="0" w:color="auto"/>
            </w:tcBorders>
            <w:vAlign w:val="center"/>
            <w:hideMark/>
          </w:tcPr>
          <w:p w:rsidR="00CF3237" w:rsidRPr="00C14B98" w:rsidRDefault="00CF3237" w:rsidP="0081371F">
            <w:pPr>
              <w:spacing w:before="120" w:after="120" w:line="234" w:lineRule="atLeast"/>
              <w:jc w:val="center"/>
              <w:rPr>
                <w:szCs w:val="28"/>
              </w:rPr>
            </w:pPr>
            <w:r w:rsidRPr="00C14B98">
              <w:rPr>
                <w:szCs w:val="28"/>
                <w:lang w:val="vi-VN"/>
              </w:rPr>
              <w:t>1</w:t>
            </w:r>
          </w:p>
        </w:tc>
        <w:tc>
          <w:tcPr>
            <w:tcW w:w="2800" w:type="pct"/>
            <w:tcBorders>
              <w:top w:val="nil"/>
              <w:left w:val="nil"/>
              <w:bottom w:val="single" w:sz="8" w:space="0" w:color="auto"/>
              <w:right w:val="single" w:sz="8" w:space="0" w:color="auto"/>
            </w:tcBorders>
            <w:vAlign w:val="center"/>
            <w:hideMark/>
          </w:tcPr>
          <w:p w:rsidR="00CF3237" w:rsidRPr="00C14B98" w:rsidRDefault="00CF3237" w:rsidP="0081371F">
            <w:pPr>
              <w:spacing w:before="120" w:after="120" w:line="234" w:lineRule="atLeast"/>
              <w:jc w:val="both"/>
              <w:rPr>
                <w:szCs w:val="28"/>
              </w:rPr>
            </w:pPr>
            <w:r w:rsidRPr="00C14B98">
              <w:rPr>
                <w:szCs w:val="28"/>
                <w:lang w:val="vi-VN"/>
              </w:rPr>
              <w:t>Mỗi x</w:t>
            </w:r>
            <w:r w:rsidRPr="00C14B98">
              <w:rPr>
                <w:szCs w:val="28"/>
              </w:rPr>
              <w:t>ã</w:t>
            </w:r>
            <w:r w:rsidRPr="00C14B98">
              <w:rPr>
                <w:szCs w:val="28"/>
                <w:lang w:val="vi-VN"/>
              </w:rPr>
              <w:t xml:space="preserve"> khu v</w:t>
            </w:r>
            <w:r w:rsidR="009C513B">
              <w:rPr>
                <w:szCs w:val="28"/>
                <w:lang w:val="vi-VN"/>
              </w:rPr>
              <w:t>ực</w:t>
            </w:r>
            <w:r w:rsidRPr="00C14B98">
              <w:rPr>
                <w:szCs w:val="28"/>
                <w:lang w:val="vi-VN"/>
              </w:rPr>
              <w:t xml:space="preserve"> I</w:t>
            </w:r>
          </w:p>
        </w:tc>
        <w:tc>
          <w:tcPr>
            <w:tcW w:w="450" w:type="pct"/>
            <w:tcBorders>
              <w:top w:val="nil"/>
              <w:left w:val="nil"/>
              <w:bottom w:val="single" w:sz="8" w:space="0" w:color="auto"/>
              <w:right w:val="single" w:sz="8" w:space="0" w:color="auto"/>
            </w:tcBorders>
            <w:vAlign w:val="center"/>
            <w:hideMark/>
          </w:tcPr>
          <w:p w:rsidR="00CF3237" w:rsidRPr="00C14B98" w:rsidRDefault="00CF3237" w:rsidP="0081371F">
            <w:pPr>
              <w:spacing w:before="120" w:after="120" w:line="234" w:lineRule="atLeast"/>
              <w:jc w:val="center"/>
              <w:rPr>
                <w:szCs w:val="28"/>
              </w:rPr>
            </w:pPr>
            <w:r w:rsidRPr="00C14B98">
              <w:rPr>
                <w:szCs w:val="28"/>
                <w:lang w:val="vi-VN"/>
              </w:rPr>
              <w:t>15</w:t>
            </w:r>
          </w:p>
        </w:tc>
        <w:tc>
          <w:tcPr>
            <w:tcW w:w="700" w:type="pct"/>
            <w:tcBorders>
              <w:top w:val="nil"/>
              <w:left w:val="nil"/>
              <w:bottom w:val="single" w:sz="8" w:space="0" w:color="auto"/>
              <w:right w:val="single" w:sz="8" w:space="0" w:color="auto"/>
            </w:tcBorders>
            <w:vAlign w:val="center"/>
            <w:hideMark/>
          </w:tcPr>
          <w:p w:rsidR="00CF3237" w:rsidRPr="00C14B98" w:rsidRDefault="00CF3237" w:rsidP="0081371F">
            <w:pPr>
              <w:spacing w:before="120" w:after="120" w:line="234" w:lineRule="atLeast"/>
              <w:jc w:val="center"/>
              <w:rPr>
                <w:szCs w:val="28"/>
              </w:rPr>
            </w:pPr>
            <w:r w:rsidRPr="00C14B98">
              <w:rPr>
                <w:szCs w:val="28"/>
                <w:lang w:val="vi-VN"/>
              </w:rPr>
              <w:t>a</w:t>
            </w:r>
          </w:p>
        </w:tc>
        <w:tc>
          <w:tcPr>
            <w:tcW w:w="650" w:type="pct"/>
            <w:tcBorders>
              <w:top w:val="nil"/>
              <w:left w:val="nil"/>
              <w:bottom w:val="single" w:sz="8" w:space="0" w:color="auto"/>
              <w:right w:val="single" w:sz="8" w:space="0" w:color="auto"/>
            </w:tcBorders>
            <w:vAlign w:val="center"/>
            <w:hideMark/>
          </w:tcPr>
          <w:p w:rsidR="00CF3237" w:rsidRPr="00C14B98" w:rsidRDefault="00CF3237" w:rsidP="0081371F">
            <w:pPr>
              <w:spacing w:before="120" w:after="120" w:line="234" w:lineRule="atLeast"/>
              <w:jc w:val="center"/>
              <w:rPr>
                <w:szCs w:val="28"/>
              </w:rPr>
            </w:pPr>
            <w:r w:rsidRPr="00C14B98">
              <w:rPr>
                <w:szCs w:val="28"/>
                <w:lang w:val="vi-VN"/>
              </w:rPr>
              <w:t>15 </w:t>
            </w:r>
            <w:r w:rsidRPr="00C14B98">
              <w:rPr>
                <w:szCs w:val="28"/>
              </w:rPr>
              <w:t>x</w:t>
            </w:r>
            <w:r w:rsidRPr="00C14B98">
              <w:rPr>
                <w:szCs w:val="28"/>
                <w:lang w:val="vi-VN"/>
              </w:rPr>
              <w:t> a</w:t>
            </w:r>
          </w:p>
        </w:tc>
      </w:tr>
      <w:tr w:rsidR="00CF3237" w:rsidRPr="00C14B98" w:rsidTr="001B1757">
        <w:trPr>
          <w:tblCellSpacing w:w="0" w:type="dxa"/>
        </w:trPr>
        <w:tc>
          <w:tcPr>
            <w:tcW w:w="300" w:type="pct"/>
            <w:tcBorders>
              <w:top w:val="nil"/>
              <w:left w:val="single" w:sz="8" w:space="0" w:color="auto"/>
              <w:bottom w:val="single" w:sz="8" w:space="0" w:color="auto"/>
              <w:right w:val="single" w:sz="8" w:space="0" w:color="auto"/>
            </w:tcBorders>
            <w:vAlign w:val="center"/>
            <w:hideMark/>
          </w:tcPr>
          <w:p w:rsidR="00CF3237" w:rsidRPr="00C14B98" w:rsidRDefault="00CF3237" w:rsidP="0081371F">
            <w:pPr>
              <w:spacing w:before="120" w:after="120" w:line="234" w:lineRule="atLeast"/>
              <w:jc w:val="center"/>
              <w:rPr>
                <w:szCs w:val="28"/>
              </w:rPr>
            </w:pPr>
            <w:r w:rsidRPr="00C14B98">
              <w:rPr>
                <w:szCs w:val="28"/>
                <w:lang w:val="vi-VN"/>
              </w:rPr>
              <w:t>2</w:t>
            </w:r>
          </w:p>
        </w:tc>
        <w:tc>
          <w:tcPr>
            <w:tcW w:w="2800" w:type="pct"/>
            <w:tcBorders>
              <w:top w:val="nil"/>
              <w:left w:val="nil"/>
              <w:bottom w:val="single" w:sz="8" w:space="0" w:color="auto"/>
              <w:right w:val="single" w:sz="8" w:space="0" w:color="auto"/>
            </w:tcBorders>
            <w:vAlign w:val="center"/>
            <w:hideMark/>
          </w:tcPr>
          <w:p w:rsidR="00CF3237" w:rsidRPr="009C513B" w:rsidRDefault="009C513B" w:rsidP="0081371F">
            <w:pPr>
              <w:spacing w:before="120" w:after="120" w:line="234" w:lineRule="atLeast"/>
              <w:jc w:val="both"/>
              <w:rPr>
                <w:szCs w:val="28"/>
              </w:rPr>
            </w:pPr>
            <w:r>
              <w:rPr>
                <w:szCs w:val="28"/>
                <w:lang w:val="vi-VN"/>
              </w:rPr>
              <w:t xml:space="preserve">Mỗi </w:t>
            </w:r>
            <w:r>
              <w:rPr>
                <w:szCs w:val="28"/>
              </w:rPr>
              <w:t>ấp</w:t>
            </w:r>
            <w:r w:rsidR="00CF3237" w:rsidRPr="00C14B98">
              <w:rPr>
                <w:szCs w:val="28"/>
                <w:lang w:val="vi-VN"/>
              </w:rPr>
              <w:t xml:space="preserve"> </w:t>
            </w:r>
            <w:r>
              <w:rPr>
                <w:szCs w:val="28"/>
              </w:rPr>
              <w:t>DTTS&amp;MN</w:t>
            </w:r>
          </w:p>
        </w:tc>
        <w:tc>
          <w:tcPr>
            <w:tcW w:w="450" w:type="pct"/>
            <w:tcBorders>
              <w:top w:val="nil"/>
              <w:left w:val="nil"/>
              <w:bottom w:val="single" w:sz="8" w:space="0" w:color="auto"/>
              <w:right w:val="single" w:sz="8" w:space="0" w:color="auto"/>
            </w:tcBorders>
            <w:vAlign w:val="center"/>
            <w:hideMark/>
          </w:tcPr>
          <w:p w:rsidR="00CF3237" w:rsidRPr="00C14B98" w:rsidRDefault="00CF3237" w:rsidP="0081371F">
            <w:pPr>
              <w:spacing w:before="120" w:after="120" w:line="234" w:lineRule="atLeast"/>
              <w:jc w:val="center"/>
              <w:rPr>
                <w:szCs w:val="28"/>
              </w:rPr>
            </w:pPr>
            <w:r w:rsidRPr="00C14B98">
              <w:rPr>
                <w:szCs w:val="28"/>
                <w:lang w:val="vi-VN"/>
              </w:rPr>
              <w:t>1,5</w:t>
            </w:r>
          </w:p>
        </w:tc>
        <w:tc>
          <w:tcPr>
            <w:tcW w:w="700" w:type="pct"/>
            <w:tcBorders>
              <w:top w:val="nil"/>
              <w:left w:val="nil"/>
              <w:bottom w:val="single" w:sz="8" w:space="0" w:color="auto"/>
              <w:right w:val="single" w:sz="8" w:space="0" w:color="auto"/>
            </w:tcBorders>
            <w:vAlign w:val="center"/>
            <w:hideMark/>
          </w:tcPr>
          <w:p w:rsidR="00CF3237" w:rsidRPr="00C14B98" w:rsidRDefault="00CF3237" w:rsidP="0081371F">
            <w:pPr>
              <w:spacing w:before="120" w:after="120" w:line="234" w:lineRule="atLeast"/>
              <w:jc w:val="center"/>
              <w:rPr>
                <w:szCs w:val="28"/>
              </w:rPr>
            </w:pPr>
            <w:r w:rsidRPr="00C14B98">
              <w:rPr>
                <w:szCs w:val="28"/>
                <w:lang w:val="vi-VN"/>
              </w:rPr>
              <w:t>b</w:t>
            </w:r>
          </w:p>
        </w:tc>
        <w:tc>
          <w:tcPr>
            <w:tcW w:w="650" w:type="pct"/>
            <w:tcBorders>
              <w:top w:val="nil"/>
              <w:left w:val="nil"/>
              <w:bottom w:val="single" w:sz="8" w:space="0" w:color="auto"/>
              <w:right w:val="single" w:sz="8" w:space="0" w:color="auto"/>
            </w:tcBorders>
            <w:vAlign w:val="center"/>
            <w:hideMark/>
          </w:tcPr>
          <w:p w:rsidR="00CF3237" w:rsidRPr="00C14B98" w:rsidRDefault="00CF3237" w:rsidP="0081371F">
            <w:pPr>
              <w:spacing w:before="120" w:after="120" w:line="234" w:lineRule="atLeast"/>
              <w:jc w:val="center"/>
              <w:rPr>
                <w:szCs w:val="28"/>
              </w:rPr>
            </w:pPr>
            <w:r w:rsidRPr="00C14B98">
              <w:rPr>
                <w:szCs w:val="28"/>
                <w:lang w:val="vi-VN"/>
              </w:rPr>
              <w:t>1,2 </w:t>
            </w:r>
            <w:r w:rsidRPr="00C14B98">
              <w:rPr>
                <w:szCs w:val="28"/>
              </w:rPr>
              <w:t>x</w:t>
            </w:r>
            <w:r w:rsidRPr="00C14B98">
              <w:rPr>
                <w:szCs w:val="28"/>
                <w:lang w:val="vi-VN"/>
              </w:rPr>
              <w:t> b</w:t>
            </w:r>
          </w:p>
        </w:tc>
      </w:tr>
      <w:tr w:rsidR="00CF3237" w:rsidRPr="00C14B98" w:rsidTr="001B1757">
        <w:trPr>
          <w:tblCellSpacing w:w="0" w:type="dxa"/>
        </w:trPr>
        <w:tc>
          <w:tcPr>
            <w:tcW w:w="300" w:type="pct"/>
            <w:tcBorders>
              <w:top w:val="nil"/>
              <w:left w:val="single" w:sz="8" w:space="0" w:color="auto"/>
              <w:bottom w:val="single" w:sz="8" w:space="0" w:color="auto"/>
              <w:right w:val="single" w:sz="8" w:space="0" w:color="auto"/>
            </w:tcBorders>
            <w:vAlign w:val="center"/>
            <w:hideMark/>
          </w:tcPr>
          <w:p w:rsidR="00CF3237" w:rsidRPr="00C14B98" w:rsidRDefault="00CF3237" w:rsidP="0081371F">
            <w:pPr>
              <w:spacing w:before="120" w:after="120" w:line="234" w:lineRule="atLeast"/>
              <w:jc w:val="center"/>
              <w:rPr>
                <w:szCs w:val="28"/>
              </w:rPr>
            </w:pPr>
          </w:p>
        </w:tc>
        <w:tc>
          <w:tcPr>
            <w:tcW w:w="2800" w:type="pct"/>
            <w:tcBorders>
              <w:top w:val="nil"/>
              <w:left w:val="nil"/>
              <w:bottom w:val="single" w:sz="8" w:space="0" w:color="auto"/>
              <w:right w:val="single" w:sz="8" w:space="0" w:color="auto"/>
            </w:tcBorders>
            <w:vAlign w:val="center"/>
            <w:hideMark/>
          </w:tcPr>
          <w:p w:rsidR="00CF3237" w:rsidRPr="00C14B98" w:rsidRDefault="00CF3237" w:rsidP="0081371F">
            <w:pPr>
              <w:spacing w:before="120" w:after="120" w:line="234" w:lineRule="atLeast"/>
              <w:jc w:val="center"/>
              <w:rPr>
                <w:szCs w:val="28"/>
              </w:rPr>
            </w:pPr>
            <w:r w:rsidRPr="00C14B98">
              <w:rPr>
                <w:b/>
                <w:bCs/>
                <w:szCs w:val="28"/>
                <w:lang w:val="vi-VN"/>
              </w:rPr>
              <w:t>Tổng cộng điểm</w:t>
            </w:r>
          </w:p>
        </w:tc>
        <w:tc>
          <w:tcPr>
            <w:tcW w:w="450" w:type="pct"/>
            <w:tcBorders>
              <w:top w:val="nil"/>
              <w:left w:val="nil"/>
              <w:bottom w:val="single" w:sz="8" w:space="0" w:color="auto"/>
              <w:right w:val="single" w:sz="8" w:space="0" w:color="auto"/>
            </w:tcBorders>
            <w:vAlign w:val="center"/>
            <w:hideMark/>
          </w:tcPr>
          <w:p w:rsidR="00CF3237" w:rsidRPr="00C14B98" w:rsidRDefault="00CF3237" w:rsidP="0081371F">
            <w:pPr>
              <w:spacing w:before="120" w:after="120" w:line="234" w:lineRule="atLeast"/>
              <w:jc w:val="center"/>
              <w:rPr>
                <w:szCs w:val="28"/>
              </w:rPr>
            </w:pPr>
          </w:p>
        </w:tc>
        <w:tc>
          <w:tcPr>
            <w:tcW w:w="700" w:type="pct"/>
            <w:tcBorders>
              <w:top w:val="nil"/>
              <w:left w:val="nil"/>
              <w:bottom w:val="single" w:sz="8" w:space="0" w:color="auto"/>
              <w:right w:val="single" w:sz="8" w:space="0" w:color="auto"/>
            </w:tcBorders>
            <w:vAlign w:val="center"/>
            <w:hideMark/>
          </w:tcPr>
          <w:p w:rsidR="00CF3237" w:rsidRPr="00C14B98" w:rsidRDefault="00CF3237" w:rsidP="0081371F">
            <w:pPr>
              <w:spacing w:before="120" w:after="120" w:line="234" w:lineRule="atLeast"/>
              <w:jc w:val="center"/>
              <w:rPr>
                <w:szCs w:val="28"/>
              </w:rPr>
            </w:pPr>
          </w:p>
        </w:tc>
        <w:tc>
          <w:tcPr>
            <w:tcW w:w="650" w:type="pct"/>
            <w:tcBorders>
              <w:top w:val="nil"/>
              <w:left w:val="nil"/>
              <w:bottom w:val="single" w:sz="8" w:space="0" w:color="auto"/>
              <w:right w:val="single" w:sz="8" w:space="0" w:color="auto"/>
            </w:tcBorders>
            <w:vAlign w:val="center"/>
            <w:hideMark/>
          </w:tcPr>
          <w:p w:rsidR="00CF3237" w:rsidRPr="00C14B98" w:rsidRDefault="00CF3237" w:rsidP="0081371F">
            <w:pPr>
              <w:spacing w:before="120" w:after="120" w:line="234" w:lineRule="atLeast"/>
              <w:jc w:val="center"/>
              <w:rPr>
                <w:szCs w:val="28"/>
              </w:rPr>
            </w:pPr>
            <w:r w:rsidRPr="00C14B98">
              <w:rPr>
                <w:b/>
                <w:bCs/>
                <w:szCs w:val="28"/>
              </w:rPr>
              <w:t>X</w:t>
            </w:r>
            <w:r w:rsidRPr="00C14B98">
              <w:rPr>
                <w:b/>
                <w:bCs/>
                <w:szCs w:val="28"/>
                <w:vertAlign w:val="subscript"/>
              </w:rPr>
              <w:t>k,i</w:t>
            </w:r>
          </w:p>
        </w:tc>
      </w:tr>
    </w:tbl>
    <w:p w:rsidR="009C513B" w:rsidRPr="00946A1D" w:rsidRDefault="009C513B" w:rsidP="00126898">
      <w:pPr>
        <w:shd w:val="clear" w:color="auto" w:fill="FFFFFF"/>
        <w:spacing w:before="120" w:after="120" w:line="234" w:lineRule="atLeast"/>
        <w:ind w:firstLine="720"/>
        <w:jc w:val="both"/>
        <w:rPr>
          <w:bCs/>
          <w:color w:val="000000"/>
          <w:szCs w:val="28"/>
        </w:rPr>
      </w:pPr>
      <w:r w:rsidRPr="00946A1D">
        <w:rPr>
          <w:bCs/>
          <w:color w:val="000000"/>
          <w:szCs w:val="28"/>
        </w:rPr>
        <w:t>6. Phân bổ vốn ngân sách nhà nước thực hiện Dự án 6: Bảo tồn, phát huy giá trị văn hóa truyền thống tốt đẹp</w:t>
      </w:r>
      <w:r w:rsidR="00946A1D" w:rsidRPr="00946A1D">
        <w:rPr>
          <w:bCs/>
          <w:color w:val="000000"/>
          <w:szCs w:val="28"/>
        </w:rPr>
        <w:t xml:space="preserve"> của các dân tộc thiểu số gắn với phát triển du lịch</w:t>
      </w:r>
    </w:p>
    <w:p w:rsidR="00CF3237" w:rsidRPr="00CD1189" w:rsidRDefault="006D3947" w:rsidP="00126898">
      <w:pPr>
        <w:shd w:val="clear" w:color="auto" w:fill="FFFFFF"/>
        <w:spacing w:before="120" w:after="120" w:line="234" w:lineRule="atLeast"/>
        <w:ind w:firstLine="720"/>
        <w:jc w:val="both"/>
        <w:rPr>
          <w:color w:val="000000"/>
          <w:szCs w:val="28"/>
        </w:rPr>
      </w:pPr>
      <w:r>
        <w:rPr>
          <w:bCs/>
          <w:color w:val="000000"/>
          <w:szCs w:val="28"/>
        </w:rPr>
        <w:t>a)</w:t>
      </w:r>
      <w:r w:rsidR="00CF3237" w:rsidRPr="00946A1D">
        <w:rPr>
          <w:bCs/>
          <w:color w:val="000000"/>
          <w:szCs w:val="28"/>
          <w:lang w:val="vi-VN"/>
        </w:rPr>
        <w:t xml:space="preserve"> Phân bổ vốn đầ</w:t>
      </w:r>
      <w:r w:rsidR="00CF3237" w:rsidRPr="00946A1D">
        <w:rPr>
          <w:bCs/>
          <w:color w:val="000000"/>
          <w:szCs w:val="28"/>
          <w:lang w:val="en-GB"/>
        </w:rPr>
        <w:t>u</w:t>
      </w:r>
      <w:r w:rsidR="00CF3237" w:rsidRPr="00946A1D">
        <w:rPr>
          <w:bCs/>
          <w:color w:val="000000"/>
          <w:szCs w:val="28"/>
          <w:lang w:val="vi-VN"/>
        </w:rPr>
        <w:t> tư</w:t>
      </w:r>
      <w:r w:rsidR="00CD1189">
        <w:rPr>
          <w:bCs/>
          <w:color w:val="000000"/>
          <w:szCs w:val="28"/>
        </w:rPr>
        <w:t>:</w:t>
      </w:r>
    </w:p>
    <w:p w:rsidR="00CF3237" w:rsidRPr="00C14B98" w:rsidRDefault="00CF3237" w:rsidP="00126898">
      <w:pPr>
        <w:shd w:val="clear" w:color="auto" w:fill="FFFFFF"/>
        <w:spacing w:before="120" w:after="120" w:line="234" w:lineRule="atLeast"/>
        <w:ind w:firstLine="720"/>
        <w:jc w:val="both"/>
        <w:rPr>
          <w:color w:val="000000"/>
          <w:szCs w:val="28"/>
        </w:rPr>
      </w:pPr>
      <w:r w:rsidRPr="00C14B98">
        <w:rPr>
          <w:color w:val="000000"/>
          <w:szCs w:val="28"/>
          <w:lang w:val="vi-VN"/>
        </w:rPr>
        <w:t>Ph</w:t>
      </w:r>
      <w:r w:rsidRPr="00C14B98">
        <w:rPr>
          <w:color w:val="000000"/>
          <w:szCs w:val="28"/>
        </w:rPr>
        <w:t>ân</w:t>
      </w:r>
      <w:r w:rsidR="00946A1D">
        <w:rPr>
          <w:color w:val="000000"/>
          <w:szCs w:val="28"/>
          <w:lang w:val="vi-VN"/>
        </w:rPr>
        <w:t xml:space="preserve"> bổ cho </w:t>
      </w:r>
      <w:r w:rsidR="00946A1D">
        <w:rPr>
          <w:color w:val="000000"/>
          <w:szCs w:val="28"/>
        </w:rPr>
        <w:t>Sở</w:t>
      </w:r>
      <w:r w:rsidRPr="00C14B98">
        <w:rPr>
          <w:color w:val="000000"/>
          <w:szCs w:val="28"/>
        </w:rPr>
        <w:t> </w:t>
      </w:r>
      <w:r w:rsidRPr="00C14B98">
        <w:rPr>
          <w:color w:val="000000"/>
          <w:szCs w:val="28"/>
          <w:lang w:val="vi-VN"/>
        </w:rPr>
        <w:t>Văn </w:t>
      </w:r>
      <w:r w:rsidRPr="00C14B98">
        <w:rPr>
          <w:color w:val="000000"/>
          <w:szCs w:val="28"/>
        </w:rPr>
        <w:t>hóa</w:t>
      </w:r>
      <w:r w:rsidRPr="00C14B98">
        <w:rPr>
          <w:color w:val="000000"/>
          <w:szCs w:val="28"/>
          <w:lang w:val="vi-VN"/>
        </w:rPr>
        <w:t> - Thể thao và Du lịch: Không quá 5% vốn đầu tư dự án</w:t>
      </w:r>
      <w:r w:rsidRPr="00C14B98">
        <w:rPr>
          <w:color w:val="000000"/>
          <w:szCs w:val="28"/>
        </w:rPr>
        <w:t>.</w:t>
      </w:r>
    </w:p>
    <w:p w:rsidR="00CF3237" w:rsidRPr="00C14B98" w:rsidRDefault="006D3947" w:rsidP="00126898">
      <w:pPr>
        <w:shd w:val="clear" w:color="auto" w:fill="FFFFFF"/>
        <w:spacing w:before="120" w:after="120" w:line="234" w:lineRule="atLeast"/>
        <w:ind w:firstLine="720"/>
        <w:jc w:val="both"/>
        <w:rPr>
          <w:color w:val="000000"/>
          <w:szCs w:val="28"/>
        </w:rPr>
      </w:pPr>
      <w:r>
        <w:rPr>
          <w:color w:val="000000"/>
          <w:szCs w:val="28"/>
        </w:rPr>
        <w:t>P</w:t>
      </w:r>
      <w:r w:rsidR="00CF3237" w:rsidRPr="00C14B98">
        <w:rPr>
          <w:color w:val="000000"/>
          <w:szCs w:val="28"/>
          <w:lang w:val="vi-VN"/>
        </w:rPr>
        <w:t>hân</w:t>
      </w:r>
      <w:r>
        <w:rPr>
          <w:color w:val="000000"/>
          <w:szCs w:val="28"/>
          <w:lang w:val="vi-VN"/>
        </w:rPr>
        <w:t xml:space="preserve"> bổ vốn cho các địa phương: </w:t>
      </w:r>
      <w:r>
        <w:rPr>
          <w:color w:val="000000"/>
          <w:szCs w:val="28"/>
        </w:rPr>
        <w:t>Áp dụng</w:t>
      </w:r>
      <w:r w:rsidR="00CF3237" w:rsidRPr="00C14B98">
        <w:rPr>
          <w:color w:val="000000"/>
          <w:szCs w:val="28"/>
          <w:lang w:val="vi-VN"/>
        </w:rPr>
        <w:t xml:space="preserve"> phương pháp tính điểm của các tiêu chí như sau:</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5"/>
        <w:gridCol w:w="5336"/>
        <w:gridCol w:w="1025"/>
        <w:gridCol w:w="1083"/>
        <w:gridCol w:w="1623"/>
      </w:tblGrid>
      <w:tr w:rsidR="00CF3237" w:rsidRPr="00C14B98" w:rsidTr="001B1757">
        <w:trPr>
          <w:tblCellSpacing w:w="0" w:type="dxa"/>
        </w:trPr>
        <w:tc>
          <w:tcPr>
            <w:tcW w:w="350" w:type="pct"/>
            <w:tcBorders>
              <w:top w:val="single" w:sz="8" w:space="0" w:color="auto"/>
              <w:left w:val="single" w:sz="8" w:space="0" w:color="auto"/>
              <w:bottom w:val="single" w:sz="8" w:space="0" w:color="auto"/>
              <w:right w:val="single" w:sz="8" w:space="0" w:color="auto"/>
            </w:tcBorders>
            <w:vAlign w:val="center"/>
            <w:hideMark/>
          </w:tcPr>
          <w:p w:rsidR="00CF3237" w:rsidRPr="00C14B98" w:rsidRDefault="00CF3237" w:rsidP="0081371F">
            <w:pPr>
              <w:spacing w:before="120" w:after="120" w:line="234" w:lineRule="atLeast"/>
              <w:jc w:val="center"/>
              <w:rPr>
                <w:szCs w:val="28"/>
              </w:rPr>
            </w:pPr>
            <w:r w:rsidRPr="00C14B98">
              <w:rPr>
                <w:b/>
                <w:bCs/>
                <w:szCs w:val="28"/>
                <w:lang w:val="vi-VN"/>
              </w:rPr>
              <w:t>TT</w:t>
            </w:r>
          </w:p>
        </w:tc>
        <w:tc>
          <w:tcPr>
            <w:tcW w:w="2800" w:type="pct"/>
            <w:tcBorders>
              <w:top w:val="single" w:sz="8" w:space="0" w:color="auto"/>
              <w:left w:val="nil"/>
              <w:bottom w:val="single" w:sz="8" w:space="0" w:color="auto"/>
              <w:right w:val="single" w:sz="8" w:space="0" w:color="auto"/>
            </w:tcBorders>
            <w:vAlign w:val="center"/>
            <w:hideMark/>
          </w:tcPr>
          <w:p w:rsidR="00CF3237" w:rsidRPr="00C14B98" w:rsidRDefault="00CF3237" w:rsidP="0081371F">
            <w:pPr>
              <w:spacing w:before="120" w:after="120" w:line="234" w:lineRule="atLeast"/>
              <w:jc w:val="center"/>
              <w:rPr>
                <w:szCs w:val="28"/>
              </w:rPr>
            </w:pPr>
            <w:r w:rsidRPr="00C14B98">
              <w:rPr>
                <w:b/>
                <w:bCs/>
                <w:szCs w:val="28"/>
                <w:lang w:val="vi-VN"/>
              </w:rPr>
              <w:t>Nội dung tiêu chí</w:t>
            </w:r>
          </w:p>
        </w:tc>
        <w:tc>
          <w:tcPr>
            <w:tcW w:w="600" w:type="pct"/>
            <w:tcBorders>
              <w:top w:val="single" w:sz="8" w:space="0" w:color="auto"/>
              <w:left w:val="nil"/>
              <w:bottom w:val="single" w:sz="8" w:space="0" w:color="auto"/>
              <w:right w:val="single" w:sz="8" w:space="0" w:color="auto"/>
            </w:tcBorders>
            <w:vAlign w:val="center"/>
            <w:hideMark/>
          </w:tcPr>
          <w:p w:rsidR="00CF3237" w:rsidRPr="00C14B98" w:rsidRDefault="00CF3237" w:rsidP="0081371F">
            <w:pPr>
              <w:spacing w:before="120" w:after="120" w:line="234" w:lineRule="atLeast"/>
              <w:jc w:val="center"/>
              <w:rPr>
                <w:szCs w:val="28"/>
              </w:rPr>
            </w:pPr>
            <w:r w:rsidRPr="00C14B98">
              <w:rPr>
                <w:b/>
                <w:bCs/>
                <w:szCs w:val="28"/>
                <w:lang w:val="vi-VN"/>
              </w:rPr>
              <w:t>S</w:t>
            </w:r>
            <w:r w:rsidRPr="00C14B98">
              <w:rPr>
                <w:b/>
                <w:bCs/>
                <w:szCs w:val="28"/>
              </w:rPr>
              <w:t>ố </w:t>
            </w:r>
            <w:r w:rsidRPr="00C14B98">
              <w:rPr>
                <w:b/>
                <w:bCs/>
                <w:szCs w:val="28"/>
                <w:lang w:val="vi-VN"/>
              </w:rPr>
              <w:t>điểm</w:t>
            </w:r>
          </w:p>
        </w:tc>
        <w:tc>
          <w:tcPr>
            <w:tcW w:w="550" w:type="pct"/>
            <w:tcBorders>
              <w:top w:val="single" w:sz="8" w:space="0" w:color="auto"/>
              <w:left w:val="nil"/>
              <w:bottom w:val="single" w:sz="8" w:space="0" w:color="auto"/>
              <w:right w:val="single" w:sz="8" w:space="0" w:color="auto"/>
            </w:tcBorders>
            <w:vAlign w:val="center"/>
            <w:hideMark/>
          </w:tcPr>
          <w:p w:rsidR="00CF3237" w:rsidRPr="00C14B98" w:rsidRDefault="00CF3237" w:rsidP="0081371F">
            <w:pPr>
              <w:spacing w:before="120" w:after="120" w:line="234" w:lineRule="atLeast"/>
              <w:jc w:val="center"/>
              <w:rPr>
                <w:szCs w:val="28"/>
              </w:rPr>
            </w:pPr>
            <w:r w:rsidRPr="00C14B98">
              <w:rPr>
                <w:b/>
                <w:bCs/>
                <w:szCs w:val="28"/>
                <w:lang w:val="vi-VN"/>
              </w:rPr>
              <w:t>Số lượng</w:t>
            </w:r>
          </w:p>
        </w:tc>
        <w:tc>
          <w:tcPr>
            <w:tcW w:w="600" w:type="pct"/>
            <w:tcBorders>
              <w:top w:val="single" w:sz="8" w:space="0" w:color="auto"/>
              <w:left w:val="nil"/>
              <w:bottom w:val="single" w:sz="8" w:space="0" w:color="auto"/>
              <w:right w:val="single" w:sz="8" w:space="0" w:color="auto"/>
            </w:tcBorders>
            <w:vAlign w:val="center"/>
            <w:hideMark/>
          </w:tcPr>
          <w:p w:rsidR="00CF3237" w:rsidRPr="00C14B98" w:rsidRDefault="00CF3237" w:rsidP="0081371F">
            <w:pPr>
              <w:spacing w:before="120" w:after="120" w:line="234" w:lineRule="atLeast"/>
              <w:jc w:val="center"/>
              <w:rPr>
                <w:szCs w:val="28"/>
              </w:rPr>
            </w:pPr>
            <w:r w:rsidRPr="00C14B98">
              <w:rPr>
                <w:b/>
                <w:bCs/>
                <w:szCs w:val="28"/>
                <w:lang w:val="vi-VN"/>
              </w:rPr>
              <w:t>Tổng</w:t>
            </w:r>
            <w:r w:rsidRPr="00C14B98">
              <w:rPr>
                <w:b/>
                <w:bCs/>
                <w:szCs w:val="28"/>
              </w:rPr>
              <w:t> số </w:t>
            </w:r>
            <w:r w:rsidRPr="00C14B98">
              <w:rPr>
                <w:b/>
                <w:bCs/>
                <w:szCs w:val="28"/>
                <w:lang w:val="vi-VN"/>
              </w:rPr>
              <w:t>điểm</w:t>
            </w:r>
          </w:p>
        </w:tc>
      </w:tr>
      <w:tr w:rsidR="00CF3237" w:rsidRPr="00C14B98" w:rsidTr="001B1757">
        <w:trPr>
          <w:tblCellSpacing w:w="0" w:type="dxa"/>
        </w:trPr>
        <w:tc>
          <w:tcPr>
            <w:tcW w:w="350" w:type="pct"/>
            <w:tcBorders>
              <w:top w:val="nil"/>
              <w:left w:val="single" w:sz="8" w:space="0" w:color="auto"/>
              <w:bottom w:val="single" w:sz="8" w:space="0" w:color="auto"/>
              <w:right w:val="single" w:sz="8" w:space="0" w:color="auto"/>
            </w:tcBorders>
            <w:vAlign w:val="center"/>
            <w:hideMark/>
          </w:tcPr>
          <w:p w:rsidR="00CF3237" w:rsidRPr="00C14B98" w:rsidRDefault="00CF3237" w:rsidP="0081371F">
            <w:pPr>
              <w:spacing w:before="120" w:after="120" w:line="234" w:lineRule="atLeast"/>
              <w:jc w:val="center"/>
              <w:rPr>
                <w:szCs w:val="28"/>
              </w:rPr>
            </w:pPr>
            <w:r w:rsidRPr="00C14B98">
              <w:rPr>
                <w:szCs w:val="28"/>
                <w:lang w:val="vi-VN"/>
              </w:rPr>
              <w:t>1</w:t>
            </w:r>
          </w:p>
        </w:tc>
        <w:tc>
          <w:tcPr>
            <w:tcW w:w="2800" w:type="pct"/>
            <w:tcBorders>
              <w:top w:val="nil"/>
              <w:left w:val="nil"/>
              <w:bottom w:val="single" w:sz="8" w:space="0" w:color="auto"/>
              <w:right w:val="single" w:sz="8" w:space="0" w:color="auto"/>
            </w:tcBorders>
            <w:vAlign w:val="center"/>
            <w:hideMark/>
          </w:tcPr>
          <w:p w:rsidR="00CF3237" w:rsidRPr="00C14B98" w:rsidRDefault="00CF3237" w:rsidP="0081371F">
            <w:pPr>
              <w:spacing w:before="120" w:after="120" w:line="234" w:lineRule="atLeast"/>
              <w:jc w:val="both"/>
              <w:rPr>
                <w:szCs w:val="28"/>
              </w:rPr>
            </w:pPr>
            <w:r w:rsidRPr="00C14B98">
              <w:rPr>
                <w:szCs w:val="28"/>
              </w:rPr>
              <w:t>Hỗ</w:t>
            </w:r>
            <w:r w:rsidRPr="00C14B98">
              <w:rPr>
                <w:szCs w:val="28"/>
                <w:lang w:val="vi-VN"/>
              </w:rPr>
              <w:t> tr</w:t>
            </w:r>
            <w:r w:rsidRPr="00C14B98">
              <w:rPr>
                <w:szCs w:val="28"/>
              </w:rPr>
              <w:t>ợ</w:t>
            </w:r>
            <w:r w:rsidRPr="00C14B98">
              <w:rPr>
                <w:szCs w:val="28"/>
                <w:lang w:val="vi-VN"/>
              </w:rPr>
              <w:t> đầu tư xây dựng cho mỗi một điểm đ</w:t>
            </w:r>
            <w:r w:rsidRPr="00C14B98">
              <w:rPr>
                <w:szCs w:val="28"/>
              </w:rPr>
              <w:t>ế</w:t>
            </w:r>
            <w:r w:rsidRPr="00C14B98">
              <w:rPr>
                <w:szCs w:val="28"/>
                <w:lang w:val="vi-VN"/>
              </w:rPr>
              <w:t>n du lịch tiêu biểu.</w:t>
            </w:r>
          </w:p>
        </w:tc>
        <w:tc>
          <w:tcPr>
            <w:tcW w:w="600" w:type="pct"/>
            <w:tcBorders>
              <w:top w:val="nil"/>
              <w:left w:val="nil"/>
              <w:bottom w:val="single" w:sz="8" w:space="0" w:color="auto"/>
              <w:right w:val="single" w:sz="8" w:space="0" w:color="auto"/>
            </w:tcBorders>
            <w:vAlign w:val="center"/>
            <w:hideMark/>
          </w:tcPr>
          <w:p w:rsidR="00CF3237" w:rsidRPr="00C14B98" w:rsidRDefault="00CF3237" w:rsidP="0081371F">
            <w:pPr>
              <w:spacing w:before="120" w:after="120" w:line="234" w:lineRule="atLeast"/>
              <w:jc w:val="center"/>
              <w:rPr>
                <w:szCs w:val="28"/>
              </w:rPr>
            </w:pPr>
            <w:r w:rsidRPr="00C14B98">
              <w:rPr>
                <w:szCs w:val="28"/>
                <w:lang w:val="vi-VN"/>
              </w:rPr>
              <w:t>7</w:t>
            </w:r>
          </w:p>
        </w:tc>
        <w:tc>
          <w:tcPr>
            <w:tcW w:w="550" w:type="pct"/>
            <w:tcBorders>
              <w:top w:val="nil"/>
              <w:left w:val="nil"/>
              <w:bottom w:val="single" w:sz="8" w:space="0" w:color="auto"/>
              <w:right w:val="single" w:sz="8" w:space="0" w:color="auto"/>
            </w:tcBorders>
            <w:vAlign w:val="center"/>
            <w:hideMark/>
          </w:tcPr>
          <w:p w:rsidR="00CF3237" w:rsidRPr="00C14B98" w:rsidRDefault="00CF3237" w:rsidP="0081371F">
            <w:pPr>
              <w:spacing w:before="120" w:after="120" w:line="234" w:lineRule="atLeast"/>
              <w:jc w:val="center"/>
              <w:rPr>
                <w:szCs w:val="28"/>
              </w:rPr>
            </w:pPr>
            <w:r w:rsidRPr="00C14B98">
              <w:rPr>
                <w:szCs w:val="28"/>
                <w:lang w:val="vi-VN"/>
              </w:rPr>
              <w:t>a</w:t>
            </w:r>
          </w:p>
        </w:tc>
        <w:tc>
          <w:tcPr>
            <w:tcW w:w="600" w:type="pct"/>
            <w:tcBorders>
              <w:top w:val="nil"/>
              <w:left w:val="nil"/>
              <w:bottom w:val="single" w:sz="8" w:space="0" w:color="auto"/>
              <w:right w:val="single" w:sz="8" w:space="0" w:color="auto"/>
            </w:tcBorders>
            <w:vAlign w:val="center"/>
            <w:hideMark/>
          </w:tcPr>
          <w:p w:rsidR="00CF3237" w:rsidRPr="00C14B98" w:rsidRDefault="00CF3237" w:rsidP="0081371F">
            <w:pPr>
              <w:spacing w:before="120" w:after="120" w:line="234" w:lineRule="atLeast"/>
              <w:jc w:val="center"/>
              <w:rPr>
                <w:szCs w:val="28"/>
              </w:rPr>
            </w:pPr>
            <w:r w:rsidRPr="00C14B98">
              <w:rPr>
                <w:szCs w:val="28"/>
                <w:lang w:val="vi-VN"/>
              </w:rPr>
              <w:t>7 x a</w:t>
            </w:r>
          </w:p>
        </w:tc>
      </w:tr>
      <w:tr w:rsidR="00CF3237" w:rsidRPr="00C14B98" w:rsidTr="001B1757">
        <w:trPr>
          <w:tblCellSpacing w:w="0" w:type="dxa"/>
        </w:trPr>
        <w:tc>
          <w:tcPr>
            <w:tcW w:w="350" w:type="pct"/>
            <w:tcBorders>
              <w:top w:val="nil"/>
              <w:left w:val="single" w:sz="8" w:space="0" w:color="auto"/>
              <w:bottom w:val="single" w:sz="8" w:space="0" w:color="auto"/>
              <w:right w:val="single" w:sz="8" w:space="0" w:color="auto"/>
            </w:tcBorders>
            <w:vAlign w:val="center"/>
            <w:hideMark/>
          </w:tcPr>
          <w:p w:rsidR="00CF3237" w:rsidRPr="00C14B98" w:rsidRDefault="00CF3237" w:rsidP="0081371F">
            <w:pPr>
              <w:spacing w:before="120" w:after="120" w:line="234" w:lineRule="atLeast"/>
              <w:jc w:val="center"/>
              <w:rPr>
                <w:szCs w:val="28"/>
              </w:rPr>
            </w:pPr>
            <w:r w:rsidRPr="00C14B98">
              <w:rPr>
                <w:szCs w:val="28"/>
                <w:lang w:val="vi-VN"/>
              </w:rPr>
              <w:lastRenderedPageBreak/>
              <w:t>2</w:t>
            </w:r>
          </w:p>
        </w:tc>
        <w:tc>
          <w:tcPr>
            <w:tcW w:w="2800" w:type="pct"/>
            <w:tcBorders>
              <w:top w:val="nil"/>
              <w:left w:val="nil"/>
              <w:bottom w:val="single" w:sz="8" w:space="0" w:color="auto"/>
              <w:right w:val="single" w:sz="8" w:space="0" w:color="auto"/>
            </w:tcBorders>
            <w:vAlign w:val="center"/>
            <w:hideMark/>
          </w:tcPr>
          <w:p w:rsidR="00CF3237" w:rsidRPr="00C14B98" w:rsidRDefault="00CF3237" w:rsidP="00CD1189">
            <w:pPr>
              <w:spacing w:before="120" w:after="120" w:line="234" w:lineRule="atLeast"/>
              <w:jc w:val="both"/>
              <w:rPr>
                <w:szCs w:val="28"/>
              </w:rPr>
            </w:pPr>
            <w:r w:rsidRPr="00C14B98">
              <w:rPr>
                <w:szCs w:val="28"/>
                <w:lang w:val="vi-VN"/>
              </w:rPr>
              <w:t>Hỗ trợ đầu tư b</w:t>
            </w:r>
            <w:r w:rsidRPr="00C14B98">
              <w:rPr>
                <w:szCs w:val="28"/>
              </w:rPr>
              <w:t>ả</w:t>
            </w:r>
            <w:r w:rsidRPr="00C14B98">
              <w:rPr>
                <w:szCs w:val="28"/>
                <w:lang w:val="vi-VN"/>
              </w:rPr>
              <w:t xml:space="preserve">o tồn mỗi một làng, bản truyền thống tiêu biểu của các </w:t>
            </w:r>
            <w:r w:rsidR="00CD1189">
              <w:rPr>
                <w:szCs w:val="28"/>
              </w:rPr>
              <w:t>DTTS</w:t>
            </w:r>
            <w:r w:rsidRPr="00C14B98">
              <w:rPr>
                <w:szCs w:val="28"/>
                <w:lang w:val="vi-VN"/>
              </w:rPr>
              <w:t>.</w:t>
            </w:r>
          </w:p>
        </w:tc>
        <w:tc>
          <w:tcPr>
            <w:tcW w:w="600" w:type="pct"/>
            <w:tcBorders>
              <w:top w:val="nil"/>
              <w:left w:val="nil"/>
              <w:bottom w:val="single" w:sz="8" w:space="0" w:color="auto"/>
              <w:right w:val="single" w:sz="8" w:space="0" w:color="auto"/>
            </w:tcBorders>
            <w:vAlign w:val="center"/>
            <w:hideMark/>
          </w:tcPr>
          <w:p w:rsidR="00CF3237" w:rsidRPr="00C14B98" w:rsidRDefault="00CF3237" w:rsidP="0081371F">
            <w:pPr>
              <w:spacing w:before="120" w:after="120" w:line="234" w:lineRule="atLeast"/>
              <w:jc w:val="center"/>
              <w:rPr>
                <w:szCs w:val="28"/>
              </w:rPr>
            </w:pPr>
            <w:r w:rsidRPr="00C14B98">
              <w:rPr>
                <w:szCs w:val="28"/>
                <w:lang w:val="vi-VN"/>
              </w:rPr>
              <w:t>60</w:t>
            </w:r>
          </w:p>
        </w:tc>
        <w:tc>
          <w:tcPr>
            <w:tcW w:w="550" w:type="pct"/>
            <w:tcBorders>
              <w:top w:val="nil"/>
              <w:left w:val="nil"/>
              <w:bottom w:val="single" w:sz="8" w:space="0" w:color="auto"/>
              <w:right w:val="single" w:sz="8" w:space="0" w:color="auto"/>
            </w:tcBorders>
            <w:vAlign w:val="center"/>
            <w:hideMark/>
          </w:tcPr>
          <w:p w:rsidR="00CF3237" w:rsidRPr="00C14B98" w:rsidRDefault="00CF3237" w:rsidP="0081371F">
            <w:pPr>
              <w:spacing w:before="120" w:after="120" w:line="234" w:lineRule="atLeast"/>
              <w:jc w:val="center"/>
              <w:rPr>
                <w:szCs w:val="28"/>
              </w:rPr>
            </w:pPr>
            <w:r w:rsidRPr="00C14B98">
              <w:rPr>
                <w:szCs w:val="28"/>
                <w:lang w:val="vi-VN"/>
              </w:rPr>
              <w:t>b</w:t>
            </w:r>
          </w:p>
        </w:tc>
        <w:tc>
          <w:tcPr>
            <w:tcW w:w="600" w:type="pct"/>
            <w:tcBorders>
              <w:top w:val="nil"/>
              <w:left w:val="nil"/>
              <w:bottom w:val="single" w:sz="8" w:space="0" w:color="auto"/>
              <w:right w:val="single" w:sz="8" w:space="0" w:color="auto"/>
            </w:tcBorders>
            <w:vAlign w:val="center"/>
            <w:hideMark/>
          </w:tcPr>
          <w:p w:rsidR="00CF3237" w:rsidRPr="00C14B98" w:rsidRDefault="00CF3237" w:rsidP="0081371F">
            <w:pPr>
              <w:spacing w:before="120" w:after="120" w:line="234" w:lineRule="atLeast"/>
              <w:jc w:val="center"/>
              <w:rPr>
                <w:szCs w:val="28"/>
              </w:rPr>
            </w:pPr>
            <w:r w:rsidRPr="00C14B98">
              <w:rPr>
                <w:szCs w:val="28"/>
                <w:lang w:val="vi-VN"/>
              </w:rPr>
              <w:t>60 </w:t>
            </w:r>
            <w:r w:rsidRPr="00C14B98">
              <w:rPr>
                <w:szCs w:val="28"/>
              </w:rPr>
              <w:t>x</w:t>
            </w:r>
            <w:r w:rsidRPr="00C14B98">
              <w:rPr>
                <w:szCs w:val="28"/>
                <w:lang w:val="vi-VN"/>
              </w:rPr>
              <w:t> b</w:t>
            </w:r>
          </w:p>
        </w:tc>
      </w:tr>
      <w:tr w:rsidR="00CF3237" w:rsidRPr="00C14B98" w:rsidTr="001B1757">
        <w:trPr>
          <w:tblCellSpacing w:w="0" w:type="dxa"/>
        </w:trPr>
        <w:tc>
          <w:tcPr>
            <w:tcW w:w="350" w:type="pct"/>
            <w:tcBorders>
              <w:top w:val="nil"/>
              <w:left w:val="single" w:sz="8" w:space="0" w:color="auto"/>
              <w:bottom w:val="single" w:sz="8" w:space="0" w:color="auto"/>
              <w:right w:val="single" w:sz="8" w:space="0" w:color="auto"/>
            </w:tcBorders>
            <w:vAlign w:val="center"/>
            <w:hideMark/>
          </w:tcPr>
          <w:p w:rsidR="00CF3237" w:rsidRPr="00C14B98" w:rsidRDefault="00CF3237" w:rsidP="0081371F">
            <w:pPr>
              <w:spacing w:before="120" w:after="120" w:line="234" w:lineRule="atLeast"/>
              <w:jc w:val="center"/>
              <w:rPr>
                <w:szCs w:val="28"/>
              </w:rPr>
            </w:pPr>
            <w:r w:rsidRPr="00C14B98">
              <w:rPr>
                <w:szCs w:val="28"/>
                <w:lang w:val="vi-VN"/>
              </w:rPr>
              <w:t>3</w:t>
            </w:r>
          </w:p>
        </w:tc>
        <w:tc>
          <w:tcPr>
            <w:tcW w:w="2800" w:type="pct"/>
            <w:tcBorders>
              <w:top w:val="nil"/>
              <w:left w:val="nil"/>
              <w:bottom w:val="single" w:sz="8" w:space="0" w:color="auto"/>
              <w:right w:val="single" w:sz="8" w:space="0" w:color="auto"/>
            </w:tcBorders>
            <w:vAlign w:val="center"/>
            <w:hideMark/>
          </w:tcPr>
          <w:p w:rsidR="00CF3237" w:rsidRPr="00CD1189" w:rsidRDefault="00CF3237" w:rsidP="00CD1189">
            <w:pPr>
              <w:spacing w:before="120" w:after="120" w:line="234" w:lineRule="atLeast"/>
              <w:jc w:val="both"/>
              <w:rPr>
                <w:szCs w:val="28"/>
              </w:rPr>
            </w:pPr>
            <w:r w:rsidRPr="00C14B98">
              <w:rPr>
                <w:szCs w:val="28"/>
                <w:lang w:val="vi-VN"/>
              </w:rPr>
              <w:t>H</w:t>
            </w:r>
            <w:r w:rsidRPr="00C14B98">
              <w:rPr>
                <w:szCs w:val="28"/>
              </w:rPr>
              <w:t>ỗ</w:t>
            </w:r>
            <w:r w:rsidRPr="00C14B98">
              <w:rPr>
                <w:szCs w:val="28"/>
                <w:lang w:val="vi-VN"/>
              </w:rPr>
              <w:t> trợ đầu tư xây dựng thiết ch</w:t>
            </w:r>
            <w:r w:rsidRPr="00C14B98">
              <w:rPr>
                <w:szCs w:val="28"/>
              </w:rPr>
              <w:t>ế </w:t>
            </w:r>
            <w:r w:rsidRPr="00C14B98">
              <w:rPr>
                <w:szCs w:val="28"/>
                <w:lang w:val="vi-VN"/>
              </w:rPr>
              <w:t>văn h</w:t>
            </w:r>
            <w:r w:rsidRPr="00C14B98">
              <w:rPr>
                <w:szCs w:val="28"/>
                <w:lang w:val="en-GB"/>
              </w:rPr>
              <w:t>óa</w:t>
            </w:r>
            <w:r w:rsidRPr="00C14B98">
              <w:rPr>
                <w:szCs w:val="28"/>
                <w:lang w:val="vi-VN"/>
              </w:rPr>
              <w:t>, thể thao tại các thôn vùng </w:t>
            </w:r>
            <w:r w:rsidRPr="00C14B98">
              <w:rPr>
                <w:szCs w:val="28"/>
              </w:rPr>
              <w:t>đồ</w:t>
            </w:r>
            <w:r w:rsidRPr="00C14B98">
              <w:rPr>
                <w:szCs w:val="28"/>
                <w:lang w:val="vi-VN"/>
              </w:rPr>
              <w:t xml:space="preserve">ng bào </w:t>
            </w:r>
            <w:r w:rsidR="00CD1189">
              <w:rPr>
                <w:szCs w:val="28"/>
              </w:rPr>
              <w:t>DTTS&amp;MN.</w:t>
            </w:r>
          </w:p>
        </w:tc>
        <w:tc>
          <w:tcPr>
            <w:tcW w:w="600" w:type="pct"/>
            <w:tcBorders>
              <w:top w:val="nil"/>
              <w:left w:val="nil"/>
              <w:bottom w:val="single" w:sz="8" w:space="0" w:color="auto"/>
              <w:right w:val="single" w:sz="8" w:space="0" w:color="auto"/>
            </w:tcBorders>
            <w:vAlign w:val="center"/>
            <w:hideMark/>
          </w:tcPr>
          <w:p w:rsidR="00CF3237" w:rsidRPr="00C14B98" w:rsidRDefault="00CF3237" w:rsidP="0081371F">
            <w:pPr>
              <w:spacing w:before="120" w:after="120" w:line="234" w:lineRule="atLeast"/>
              <w:jc w:val="center"/>
              <w:rPr>
                <w:szCs w:val="28"/>
              </w:rPr>
            </w:pPr>
            <w:r w:rsidRPr="00C14B98">
              <w:rPr>
                <w:szCs w:val="28"/>
                <w:lang w:val="vi-VN"/>
              </w:rPr>
              <w:t>2</w:t>
            </w:r>
          </w:p>
        </w:tc>
        <w:tc>
          <w:tcPr>
            <w:tcW w:w="550" w:type="pct"/>
            <w:tcBorders>
              <w:top w:val="nil"/>
              <w:left w:val="nil"/>
              <w:bottom w:val="single" w:sz="8" w:space="0" w:color="auto"/>
              <w:right w:val="single" w:sz="8" w:space="0" w:color="auto"/>
            </w:tcBorders>
            <w:vAlign w:val="center"/>
            <w:hideMark/>
          </w:tcPr>
          <w:p w:rsidR="00CF3237" w:rsidRPr="00C14B98" w:rsidRDefault="00CF3237" w:rsidP="0081371F">
            <w:pPr>
              <w:spacing w:before="120" w:after="120" w:line="234" w:lineRule="atLeast"/>
              <w:jc w:val="center"/>
              <w:rPr>
                <w:szCs w:val="28"/>
              </w:rPr>
            </w:pPr>
            <w:r w:rsidRPr="00C14B98">
              <w:rPr>
                <w:szCs w:val="28"/>
                <w:lang w:val="vi-VN"/>
              </w:rPr>
              <w:t>c</w:t>
            </w:r>
          </w:p>
        </w:tc>
        <w:tc>
          <w:tcPr>
            <w:tcW w:w="600" w:type="pct"/>
            <w:tcBorders>
              <w:top w:val="nil"/>
              <w:left w:val="nil"/>
              <w:bottom w:val="single" w:sz="8" w:space="0" w:color="auto"/>
              <w:right w:val="single" w:sz="8" w:space="0" w:color="auto"/>
            </w:tcBorders>
            <w:vAlign w:val="center"/>
            <w:hideMark/>
          </w:tcPr>
          <w:p w:rsidR="00CF3237" w:rsidRPr="00C14B98" w:rsidRDefault="00CF3237" w:rsidP="0081371F">
            <w:pPr>
              <w:spacing w:before="120" w:after="120" w:line="234" w:lineRule="atLeast"/>
              <w:jc w:val="center"/>
              <w:rPr>
                <w:szCs w:val="28"/>
              </w:rPr>
            </w:pPr>
            <w:r w:rsidRPr="00C14B98">
              <w:rPr>
                <w:szCs w:val="28"/>
                <w:lang w:val="vi-VN"/>
              </w:rPr>
              <w:t>2 </w:t>
            </w:r>
            <w:r w:rsidRPr="00C14B98">
              <w:rPr>
                <w:szCs w:val="28"/>
              </w:rPr>
              <w:t>x</w:t>
            </w:r>
            <w:r w:rsidRPr="00C14B98">
              <w:rPr>
                <w:szCs w:val="28"/>
                <w:lang w:val="vi-VN"/>
              </w:rPr>
              <w:t> c</w:t>
            </w:r>
          </w:p>
        </w:tc>
      </w:tr>
      <w:tr w:rsidR="00CF3237" w:rsidRPr="00C14B98" w:rsidTr="001B1757">
        <w:trPr>
          <w:tblCellSpacing w:w="0" w:type="dxa"/>
        </w:trPr>
        <w:tc>
          <w:tcPr>
            <w:tcW w:w="350" w:type="pct"/>
            <w:tcBorders>
              <w:top w:val="nil"/>
              <w:left w:val="single" w:sz="8" w:space="0" w:color="auto"/>
              <w:bottom w:val="single" w:sz="8" w:space="0" w:color="auto"/>
              <w:right w:val="single" w:sz="8" w:space="0" w:color="auto"/>
            </w:tcBorders>
            <w:vAlign w:val="center"/>
            <w:hideMark/>
          </w:tcPr>
          <w:p w:rsidR="00CF3237" w:rsidRPr="00C14B98" w:rsidRDefault="00CF3237" w:rsidP="0081371F">
            <w:pPr>
              <w:spacing w:before="120" w:after="120" w:line="234" w:lineRule="atLeast"/>
              <w:jc w:val="center"/>
              <w:rPr>
                <w:szCs w:val="28"/>
              </w:rPr>
            </w:pPr>
            <w:r w:rsidRPr="00C14B98">
              <w:rPr>
                <w:szCs w:val="28"/>
                <w:lang w:val="vi-VN"/>
              </w:rPr>
              <w:t>4</w:t>
            </w:r>
          </w:p>
        </w:tc>
        <w:tc>
          <w:tcPr>
            <w:tcW w:w="2800" w:type="pct"/>
            <w:tcBorders>
              <w:top w:val="nil"/>
              <w:left w:val="nil"/>
              <w:bottom w:val="single" w:sz="8" w:space="0" w:color="auto"/>
              <w:right w:val="single" w:sz="8" w:space="0" w:color="auto"/>
            </w:tcBorders>
            <w:vAlign w:val="center"/>
            <w:hideMark/>
          </w:tcPr>
          <w:p w:rsidR="00CF3237" w:rsidRPr="00C14B98" w:rsidRDefault="00CF3237" w:rsidP="00CD1189">
            <w:pPr>
              <w:spacing w:before="120" w:after="120" w:line="234" w:lineRule="atLeast"/>
              <w:jc w:val="both"/>
              <w:rPr>
                <w:szCs w:val="28"/>
              </w:rPr>
            </w:pPr>
            <w:r w:rsidRPr="00C14B98">
              <w:rPr>
                <w:szCs w:val="28"/>
                <w:lang w:val="vi-VN"/>
              </w:rPr>
              <w:t>Hỗ trợ xây dựng mỗi một mô hình b</w:t>
            </w:r>
            <w:r w:rsidRPr="00C14B98">
              <w:rPr>
                <w:szCs w:val="28"/>
              </w:rPr>
              <w:t>ả</w:t>
            </w:r>
            <w:r w:rsidRPr="00C14B98">
              <w:rPr>
                <w:szCs w:val="28"/>
                <w:lang w:val="vi-VN"/>
              </w:rPr>
              <w:t>o tàng sinh thái nh</w:t>
            </w:r>
            <w:r w:rsidRPr="00C14B98">
              <w:rPr>
                <w:szCs w:val="28"/>
              </w:rPr>
              <w:t>ằ</w:t>
            </w:r>
            <w:r w:rsidRPr="00C14B98">
              <w:rPr>
                <w:szCs w:val="28"/>
                <w:lang w:val="vi-VN"/>
              </w:rPr>
              <w:t>m b</w:t>
            </w:r>
            <w:r w:rsidRPr="00C14B98">
              <w:rPr>
                <w:szCs w:val="28"/>
              </w:rPr>
              <w:t>ả</w:t>
            </w:r>
            <w:r w:rsidRPr="00C14B98">
              <w:rPr>
                <w:szCs w:val="28"/>
                <w:lang w:val="vi-VN"/>
              </w:rPr>
              <w:t>o tàng hóa di s</w:t>
            </w:r>
            <w:r w:rsidRPr="00C14B98">
              <w:rPr>
                <w:szCs w:val="28"/>
              </w:rPr>
              <w:t>ả</w:t>
            </w:r>
            <w:r w:rsidRPr="00C14B98">
              <w:rPr>
                <w:szCs w:val="28"/>
                <w:lang w:val="vi-VN"/>
              </w:rPr>
              <w:t>n văn h</w:t>
            </w:r>
            <w:r w:rsidRPr="00C14B98">
              <w:rPr>
                <w:szCs w:val="28"/>
              </w:rPr>
              <w:t>ó</w:t>
            </w:r>
            <w:r w:rsidRPr="00C14B98">
              <w:rPr>
                <w:szCs w:val="28"/>
                <w:lang w:val="vi-VN"/>
              </w:rPr>
              <w:t>a ph</w:t>
            </w:r>
            <w:r w:rsidRPr="00C14B98">
              <w:rPr>
                <w:szCs w:val="28"/>
              </w:rPr>
              <w:t>i </w:t>
            </w:r>
            <w:r w:rsidRPr="00C14B98">
              <w:rPr>
                <w:szCs w:val="28"/>
                <w:lang w:val="vi-VN"/>
              </w:rPr>
              <w:t>vật thể trong cộn</w:t>
            </w:r>
            <w:r w:rsidRPr="00C14B98">
              <w:rPr>
                <w:szCs w:val="28"/>
              </w:rPr>
              <w:t>g đồ</w:t>
            </w:r>
            <w:r w:rsidRPr="00C14B98">
              <w:rPr>
                <w:szCs w:val="28"/>
                <w:lang w:val="vi-VN"/>
              </w:rPr>
              <w:t>n</w:t>
            </w:r>
            <w:r w:rsidRPr="00C14B98">
              <w:rPr>
                <w:szCs w:val="28"/>
              </w:rPr>
              <w:t>g</w:t>
            </w:r>
            <w:r w:rsidRPr="00C14B98">
              <w:rPr>
                <w:szCs w:val="28"/>
                <w:lang w:val="vi-VN"/>
              </w:rPr>
              <w:t xml:space="preserve"> các </w:t>
            </w:r>
            <w:r w:rsidR="00CD1189">
              <w:rPr>
                <w:szCs w:val="28"/>
              </w:rPr>
              <w:t>DTTS</w:t>
            </w:r>
            <w:r w:rsidRPr="00C14B98">
              <w:rPr>
                <w:szCs w:val="28"/>
                <w:lang w:val="vi-VN"/>
              </w:rPr>
              <w:t>, hướng tới phát triển c</w:t>
            </w:r>
            <w:r w:rsidRPr="00C14B98">
              <w:rPr>
                <w:szCs w:val="28"/>
              </w:rPr>
              <w:t>ộ</w:t>
            </w:r>
            <w:r w:rsidRPr="00C14B98">
              <w:rPr>
                <w:szCs w:val="28"/>
                <w:lang w:val="vi-VN"/>
              </w:rPr>
              <w:t>ng đồng và phát triển du lịch.</w:t>
            </w:r>
          </w:p>
        </w:tc>
        <w:tc>
          <w:tcPr>
            <w:tcW w:w="600" w:type="pct"/>
            <w:tcBorders>
              <w:top w:val="nil"/>
              <w:left w:val="nil"/>
              <w:bottom w:val="single" w:sz="8" w:space="0" w:color="auto"/>
              <w:right w:val="single" w:sz="8" w:space="0" w:color="auto"/>
            </w:tcBorders>
            <w:vAlign w:val="center"/>
            <w:hideMark/>
          </w:tcPr>
          <w:p w:rsidR="00CF3237" w:rsidRPr="00C14B98" w:rsidRDefault="00CF3237" w:rsidP="0081371F">
            <w:pPr>
              <w:spacing w:before="120" w:after="120" w:line="234" w:lineRule="atLeast"/>
              <w:jc w:val="center"/>
              <w:rPr>
                <w:szCs w:val="28"/>
              </w:rPr>
            </w:pPr>
            <w:r w:rsidRPr="00C14B98">
              <w:rPr>
                <w:szCs w:val="28"/>
                <w:lang w:val="vi-VN"/>
              </w:rPr>
              <w:t>60</w:t>
            </w:r>
          </w:p>
        </w:tc>
        <w:tc>
          <w:tcPr>
            <w:tcW w:w="550" w:type="pct"/>
            <w:tcBorders>
              <w:top w:val="nil"/>
              <w:left w:val="nil"/>
              <w:bottom w:val="single" w:sz="8" w:space="0" w:color="auto"/>
              <w:right w:val="single" w:sz="8" w:space="0" w:color="auto"/>
            </w:tcBorders>
            <w:vAlign w:val="center"/>
            <w:hideMark/>
          </w:tcPr>
          <w:p w:rsidR="00CF3237" w:rsidRPr="00C14B98" w:rsidRDefault="00CF3237" w:rsidP="0081371F">
            <w:pPr>
              <w:spacing w:before="120" w:after="120" w:line="234" w:lineRule="atLeast"/>
              <w:jc w:val="center"/>
              <w:rPr>
                <w:szCs w:val="28"/>
              </w:rPr>
            </w:pPr>
            <w:r w:rsidRPr="00C14B98">
              <w:rPr>
                <w:szCs w:val="28"/>
                <w:lang w:val="vi-VN"/>
              </w:rPr>
              <w:t>d</w:t>
            </w:r>
          </w:p>
        </w:tc>
        <w:tc>
          <w:tcPr>
            <w:tcW w:w="600" w:type="pct"/>
            <w:tcBorders>
              <w:top w:val="nil"/>
              <w:left w:val="nil"/>
              <w:bottom w:val="single" w:sz="8" w:space="0" w:color="auto"/>
              <w:right w:val="single" w:sz="8" w:space="0" w:color="auto"/>
            </w:tcBorders>
            <w:vAlign w:val="center"/>
            <w:hideMark/>
          </w:tcPr>
          <w:p w:rsidR="00CF3237" w:rsidRPr="00C14B98" w:rsidRDefault="00CF3237" w:rsidP="0081371F">
            <w:pPr>
              <w:spacing w:before="120" w:after="120" w:line="234" w:lineRule="atLeast"/>
              <w:jc w:val="center"/>
              <w:rPr>
                <w:szCs w:val="28"/>
              </w:rPr>
            </w:pPr>
            <w:r w:rsidRPr="00C14B98">
              <w:rPr>
                <w:szCs w:val="28"/>
                <w:lang w:val="vi-VN"/>
              </w:rPr>
              <w:t>60 </w:t>
            </w:r>
            <w:r w:rsidRPr="00C14B98">
              <w:rPr>
                <w:szCs w:val="28"/>
              </w:rPr>
              <w:t>x</w:t>
            </w:r>
            <w:r w:rsidRPr="00C14B98">
              <w:rPr>
                <w:szCs w:val="28"/>
                <w:lang w:val="vi-VN"/>
              </w:rPr>
              <w:t> d</w:t>
            </w:r>
          </w:p>
        </w:tc>
      </w:tr>
      <w:tr w:rsidR="00CF3237" w:rsidRPr="00C14B98" w:rsidTr="001B1757">
        <w:trPr>
          <w:tblCellSpacing w:w="0" w:type="dxa"/>
        </w:trPr>
        <w:tc>
          <w:tcPr>
            <w:tcW w:w="350" w:type="pct"/>
            <w:tcBorders>
              <w:top w:val="nil"/>
              <w:left w:val="single" w:sz="8" w:space="0" w:color="auto"/>
              <w:bottom w:val="single" w:sz="8" w:space="0" w:color="auto"/>
              <w:right w:val="single" w:sz="8" w:space="0" w:color="auto"/>
            </w:tcBorders>
            <w:vAlign w:val="center"/>
            <w:hideMark/>
          </w:tcPr>
          <w:p w:rsidR="00CF3237" w:rsidRPr="00C14B98" w:rsidRDefault="00CF3237" w:rsidP="0081371F">
            <w:pPr>
              <w:spacing w:before="120" w:after="120" w:line="234" w:lineRule="atLeast"/>
              <w:jc w:val="center"/>
              <w:rPr>
                <w:szCs w:val="28"/>
              </w:rPr>
            </w:pPr>
            <w:r w:rsidRPr="00C14B98">
              <w:rPr>
                <w:szCs w:val="28"/>
                <w:lang w:val="vi-VN"/>
              </w:rPr>
              <w:t>5</w:t>
            </w:r>
          </w:p>
        </w:tc>
        <w:tc>
          <w:tcPr>
            <w:tcW w:w="2800" w:type="pct"/>
            <w:tcBorders>
              <w:top w:val="nil"/>
              <w:left w:val="nil"/>
              <w:bottom w:val="single" w:sz="8" w:space="0" w:color="auto"/>
              <w:right w:val="single" w:sz="8" w:space="0" w:color="auto"/>
            </w:tcBorders>
            <w:vAlign w:val="center"/>
            <w:hideMark/>
          </w:tcPr>
          <w:p w:rsidR="00CF3237" w:rsidRPr="00C14B98" w:rsidRDefault="00CF3237" w:rsidP="0081371F">
            <w:pPr>
              <w:spacing w:before="120" w:after="120" w:line="234" w:lineRule="atLeast"/>
              <w:jc w:val="both"/>
              <w:rPr>
                <w:szCs w:val="28"/>
              </w:rPr>
            </w:pPr>
            <w:r w:rsidRPr="00C14B98">
              <w:rPr>
                <w:szCs w:val="28"/>
                <w:lang w:val="vi-VN"/>
              </w:rPr>
              <w:t>Hỗ trợ tu bổ, tôn tạo cho mỗi di tích quốc gia đặc biệt, di tích quốc gia có giá trị tiêu bi</w:t>
            </w:r>
            <w:r w:rsidRPr="00C14B98">
              <w:rPr>
                <w:szCs w:val="28"/>
              </w:rPr>
              <w:t>ể</w:t>
            </w:r>
            <w:r w:rsidRPr="00C14B98">
              <w:rPr>
                <w:szCs w:val="28"/>
                <w:lang w:val="vi-VN"/>
              </w:rPr>
              <w:t>u của các dân tộc thi</w:t>
            </w:r>
            <w:r w:rsidRPr="00C14B98">
              <w:rPr>
                <w:szCs w:val="28"/>
              </w:rPr>
              <w:t>ể</w:t>
            </w:r>
            <w:r w:rsidRPr="00C14B98">
              <w:rPr>
                <w:szCs w:val="28"/>
                <w:lang w:val="vi-VN"/>
              </w:rPr>
              <w:t>u s</w:t>
            </w:r>
            <w:r w:rsidRPr="00C14B98">
              <w:rPr>
                <w:szCs w:val="28"/>
              </w:rPr>
              <w:t>ố</w:t>
            </w:r>
          </w:p>
        </w:tc>
        <w:tc>
          <w:tcPr>
            <w:tcW w:w="600" w:type="pct"/>
            <w:tcBorders>
              <w:top w:val="nil"/>
              <w:left w:val="nil"/>
              <w:bottom w:val="single" w:sz="8" w:space="0" w:color="auto"/>
              <w:right w:val="single" w:sz="8" w:space="0" w:color="auto"/>
            </w:tcBorders>
            <w:vAlign w:val="center"/>
            <w:hideMark/>
          </w:tcPr>
          <w:p w:rsidR="00CF3237" w:rsidRPr="00C14B98" w:rsidRDefault="00CF3237" w:rsidP="0081371F">
            <w:pPr>
              <w:spacing w:before="120" w:after="120" w:line="234" w:lineRule="atLeast"/>
              <w:jc w:val="center"/>
              <w:rPr>
                <w:szCs w:val="28"/>
              </w:rPr>
            </w:pPr>
            <w:r w:rsidRPr="00C14B98">
              <w:rPr>
                <w:szCs w:val="28"/>
                <w:lang w:val="vi-VN"/>
              </w:rPr>
              <w:t>60</w:t>
            </w:r>
          </w:p>
        </w:tc>
        <w:tc>
          <w:tcPr>
            <w:tcW w:w="550" w:type="pct"/>
            <w:tcBorders>
              <w:top w:val="nil"/>
              <w:left w:val="nil"/>
              <w:bottom w:val="single" w:sz="8" w:space="0" w:color="auto"/>
              <w:right w:val="single" w:sz="8" w:space="0" w:color="auto"/>
            </w:tcBorders>
            <w:vAlign w:val="center"/>
            <w:hideMark/>
          </w:tcPr>
          <w:p w:rsidR="00CF3237" w:rsidRPr="00C14B98" w:rsidRDefault="003E1078" w:rsidP="0081371F">
            <w:pPr>
              <w:spacing w:before="120" w:after="120" w:line="234" w:lineRule="atLeast"/>
              <w:jc w:val="center"/>
              <w:rPr>
                <w:szCs w:val="28"/>
              </w:rPr>
            </w:pPr>
            <w:r>
              <w:rPr>
                <w:szCs w:val="28"/>
                <w:lang w:val="vi-VN"/>
              </w:rPr>
              <w:t>e</w:t>
            </w:r>
          </w:p>
        </w:tc>
        <w:tc>
          <w:tcPr>
            <w:tcW w:w="600" w:type="pct"/>
            <w:tcBorders>
              <w:top w:val="nil"/>
              <w:left w:val="nil"/>
              <w:bottom w:val="single" w:sz="8" w:space="0" w:color="auto"/>
              <w:right w:val="single" w:sz="8" w:space="0" w:color="auto"/>
            </w:tcBorders>
            <w:vAlign w:val="center"/>
            <w:hideMark/>
          </w:tcPr>
          <w:p w:rsidR="00CF3237" w:rsidRPr="00C14B98" w:rsidRDefault="00CF3237" w:rsidP="0081371F">
            <w:pPr>
              <w:spacing w:before="120" w:after="120" w:line="234" w:lineRule="atLeast"/>
              <w:jc w:val="center"/>
              <w:rPr>
                <w:szCs w:val="28"/>
              </w:rPr>
            </w:pPr>
            <w:r w:rsidRPr="00C14B98">
              <w:rPr>
                <w:szCs w:val="28"/>
                <w:lang w:val="vi-VN"/>
              </w:rPr>
              <w:t>60 </w:t>
            </w:r>
            <w:r w:rsidRPr="00C14B98">
              <w:rPr>
                <w:szCs w:val="28"/>
              </w:rPr>
              <w:t>x</w:t>
            </w:r>
            <w:r w:rsidR="003E1078">
              <w:rPr>
                <w:szCs w:val="28"/>
                <w:lang w:val="vi-VN"/>
              </w:rPr>
              <w:t> e</w:t>
            </w:r>
          </w:p>
        </w:tc>
      </w:tr>
      <w:tr w:rsidR="00CF3237" w:rsidRPr="00C14B98" w:rsidTr="001B1757">
        <w:trPr>
          <w:tblCellSpacing w:w="0" w:type="dxa"/>
        </w:trPr>
        <w:tc>
          <w:tcPr>
            <w:tcW w:w="350" w:type="pct"/>
            <w:tcBorders>
              <w:top w:val="nil"/>
              <w:left w:val="single" w:sz="8" w:space="0" w:color="auto"/>
              <w:bottom w:val="single" w:sz="8" w:space="0" w:color="auto"/>
              <w:right w:val="single" w:sz="8" w:space="0" w:color="auto"/>
            </w:tcBorders>
            <w:vAlign w:val="center"/>
            <w:hideMark/>
          </w:tcPr>
          <w:p w:rsidR="00CF3237" w:rsidRPr="00C14B98" w:rsidRDefault="00CF3237" w:rsidP="0081371F">
            <w:pPr>
              <w:spacing w:before="120" w:after="120" w:line="234" w:lineRule="atLeast"/>
              <w:jc w:val="center"/>
              <w:rPr>
                <w:szCs w:val="28"/>
              </w:rPr>
            </w:pPr>
          </w:p>
        </w:tc>
        <w:tc>
          <w:tcPr>
            <w:tcW w:w="2800" w:type="pct"/>
            <w:tcBorders>
              <w:top w:val="nil"/>
              <w:left w:val="nil"/>
              <w:bottom w:val="single" w:sz="8" w:space="0" w:color="auto"/>
              <w:right w:val="single" w:sz="8" w:space="0" w:color="auto"/>
            </w:tcBorders>
            <w:vAlign w:val="center"/>
            <w:hideMark/>
          </w:tcPr>
          <w:p w:rsidR="00CF3237" w:rsidRPr="00C14B98" w:rsidRDefault="00CF3237" w:rsidP="0081371F">
            <w:pPr>
              <w:spacing w:before="120" w:after="120" w:line="234" w:lineRule="atLeast"/>
              <w:jc w:val="center"/>
              <w:rPr>
                <w:szCs w:val="28"/>
              </w:rPr>
            </w:pPr>
            <w:r w:rsidRPr="00C14B98">
              <w:rPr>
                <w:b/>
                <w:bCs/>
                <w:szCs w:val="28"/>
                <w:lang w:val="vi-VN"/>
              </w:rPr>
              <w:t>Tổng cộng điểm</w:t>
            </w:r>
          </w:p>
        </w:tc>
        <w:tc>
          <w:tcPr>
            <w:tcW w:w="600" w:type="pct"/>
            <w:tcBorders>
              <w:top w:val="nil"/>
              <w:left w:val="nil"/>
              <w:bottom w:val="single" w:sz="8" w:space="0" w:color="auto"/>
              <w:right w:val="single" w:sz="8" w:space="0" w:color="auto"/>
            </w:tcBorders>
            <w:vAlign w:val="center"/>
            <w:hideMark/>
          </w:tcPr>
          <w:p w:rsidR="00CF3237" w:rsidRPr="00C14B98" w:rsidRDefault="00CF3237" w:rsidP="0081371F">
            <w:pPr>
              <w:spacing w:before="120" w:after="120" w:line="234" w:lineRule="atLeast"/>
              <w:jc w:val="center"/>
              <w:rPr>
                <w:szCs w:val="28"/>
              </w:rPr>
            </w:pPr>
          </w:p>
        </w:tc>
        <w:tc>
          <w:tcPr>
            <w:tcW w:w="550" w:type="pct"/>
            <w:tcBorders>
              <w:top w:val="nil"/>
              <w:left w:val="nil"/>
              <w:bottom w:val="single" w:sz="8" w:space="0" w:color="auto"/>
              <w:right w:val="single" w:sz="8" w:space="0" w:color="auto"/>
            </w:tcBorders>
            <w:vAlign w:val="center"/>
            <w:hideMark/>
          </w:tcPr>
          <w:p w:rsidR="00CF3237" w:rsidRPr="00C14B98" w:rsidRDefault="00CF3237" w:rsidP="0081371F">
            <w:pPr>
              <w:spacing w:before="120" w:after="120" w:line="234" w:lineRule="atLeast"/>
              <w:jc w:val="center"/>
              <w:rPr>
                <w:szCs w:val="28"/>
              </w:rPr>
            </w:pPr>
          </w:p>
        </w:tc>
        <w:tc>
          <w:tcPr>
            <w:tcW w:w="600" w:type="pct"/>
            <w:tcBorders>
              <w:top w:val="nil"/>
              <w:left w:val="nil"/>
              <w:bottom w:val="single" w:sz="8" w:space="0" w:color="auto"/>
              <w:right w:val="single" w:sz="8" w:space="0" w:color="auto"/>
            </w:tcBorders>
            <w:vAlign w:val="center"/>
            <w:hideMark/>
          </w:tcPr>
          <w:p w:rsidR="00CF3237" w:rsidRPr="00C14B98" w:rsidRDefault="00CF3237" w:rsidP="0081371F">
            <w:pPr>
              <w:spacing w:before="120" w:after="120" w:line="234" w:lineRule="atLeast"/>
              <w:jc w:val="center"/>
              <w:rPr>
                <w:szCs w:val="28"/>
              </w:rPr>
            </w:pPr>
            <w:r w:rsidRPr="00C14B98">
              <w:rPr>
                <w:b/>
                <w:bCs/>
                <w:szCs w:val="28"/>
              </w:rPr>
              <w:t>X</w:t>
            </w:r>
            <w:r w:rsidRPr="00C14B98">
              <w:rPr>
                <w:b/>
                <w:bCs/>
                <w:szCs w:val="28"/>
                <w:vertAlign w:val="subscript"/>
              </w:rPr>
              <w:t>k,i</w:t>
            </w:r>
          </w:p>
        </w:tc>
      </w:tr>
    </w:tbl>
    <w:p w:rsidR="00CF3237" w:rsidRPr="00C14B98" w:rsidRDefault="00CF3237" w:rsidP="00126898">
      <w:pPr>
        <w:shd w:val="clear" w:color="auto" w:fill="FFFFFF"/>
        <w:spacing w:before="120" w:after="120" w:line="234" w:lineRule="atLeast"/>
        <w:ind w:firstLine="720"/>
        <w:jc w:val="both"/>
        <w:rPr>
          <w:color w:val="000000"/>
          <w:szCs w:val="28"/>
        </w:rPr>
      </w:pPr>
      <w:r w:rsidRPr="00C14B98">
        <w:rPr>
          <w:color w:val="000000"/>
          <w:szCs w:val="28"/>
          <w:lang w:val="vi-VN"/>
        </w:rPr>
        <w:t>Số lượng (a, b, c, d, e) căn cứ số liệu nhu cầu thực t</w:t>
      </w:r>
      <w:r w:rsidRPr="00C14B98">
        <w:rPr>
          <w:color w:val="000000"/>
          <w:szCs w:val="28"/>
        </w:rPr>
        <w:t>ế</w:t>
      </w:r>
      <w:r w:rsidRPr="00C14B98">
        <w:rPr>
          <w:color w:val="000000"/>
          <w:szCs w:val="28"/>
          <w:lang w:val="vi-VN"/>
        </w:rPr>
        <w:t> của các địa phương đ</w:t>
      </w:r>
      <w:r w:rsidRPr="00C14B98">
        <w:rPr>
          <w:color w:val="000000"/>
          <w:szCs w:val="28"/>
        </w:rPr>
        <w:t>ã</w:t>
      </w:r>
      <w:r w:rsidRPr="00C14B98">
        <w:rPr>
          <w:color w:val="000000"/>
          <w:szCs w:val="28"/>
          <w:lang w:val="vi-VN"/>
        </w:rPr>
        <w:t> được </w:t>
      </w:r>
      <w:r w:rsidRPr="00C14B98">
        <w:rPr>
          <w:color w:val="000000"/>
          <w:szCs w:val="28"/>
        </w:rPr>
        <w:t>Tổ</w:t>
      </w:r>
      <w:r w:rsidRPr="00C14B98">
        <w:rPr>
          <w:color w:val="000000"/>
          <w:szCs w:val="28"/>
          <w:lang w:val="vi-VN"/>
        </w:rPr>
        <w:t>ng hợp trong Báo cáo ngh</w:t>
      </w:r>
      <w:r w:rsidRPr="00C14B98">
        <w:rPr>
          <w:color w:val="000000"/>
          <w:szCs w:val="28"/>
        </w:rPr>
        <w:t>iê</w:t>
      </w:r>
      <w:r w:rsidRPr="00C14B98">
        <w:rPr>
          <w:color w:val="000000"/>
          <w:szCs w:val="28"/>
          <w:lang w:val="vi-VN"/>
        </w:rPr>
        <w:t>n cứu khả thi của Chương trình.</w:t>
      </w:r>
    </w:p>
    <w:p w:rsidR="00CF3237" w:rsidRPr="00CD1189" w:rsidRDefault="00CD1189" w:rsidP="00126898">
      <w:pPr>
        <w:shd w:val="clear" w:color="auto" w:fill="FFFFFF"/>
        <w:spacing w:before="120" w:after="120" w:line="234" w:lineRule="atLeast"/>
        <w:ind w:firstLine="720"/>
        <w:jc w:val="both"/>
        <w:rPr>
          <w:color w:val="000000"/>
          <w:szCs w:val="28"/>
        </w:rPr>
      </w:pPr>
      <w:r w:rsidRPr="00CD1189">
        <w:rPr>
          <w:bCs/>
          <w:color w:val="000000"/>
          <w:szCs w:val="28"/>
        </w:rPr>
        <w:t>b)</w:t>
      </w:r>
      <w:r w:rsidR="00CF3237" w:rsidRPr="00CD1189">
        <w:rPr>
          <w:bCs/>
          <w:color w:val="000000"/>
          <w:szCs w:val="28"/>
          <w:lang w:val="vi-VN"/>
        </w:rPr>
        <w:t xml:space="preserve"> Phân bổ vốn s</w:t>
      </w:r>
      <w:r w:rsidR="00CF3237" w:rsidRPr="00CD1189">
        <w:rPr>
          <w:bCs/>
          <w:color w:val="000000"/>
          <w:szCs w:val="28"/>
        </w:rPr>
        <w:t>ự</w:t>
      </w:r>
      <w:r w:rsidR="00CF3237" w:rsidRPr="00CD1189">
        <w:rPr>
          <w:bCs/>
          <w:color w:val="000000"/>
          <w:szCs w:val="28"/>
          <w:lang w:val="vi-VN"/>
        </w:rPr>
        <w:t> nghiệp</w:t>
      </w:r>
      <w:r w:rsidRPr="00CD1189">
        <w:rPr>
          <w:bCs/>
          <w:color w:val="000000"/>
          <w:szCs w:val="28"/>
        </w:rPr>
        <w:t>:</w:t>
      </w:r>
    </w:p>
    <w:p w:rsidR="00CF3237" w:rsidRPr="00C14B98" w:rsidRDefault="00126898" w:rsidP="00126898">
      <w:pPr>
        <w:shd w:val="clear" w:color="auto" w:fill="FFFFFF"/>
        <w:spacing w:before="120" w:after="120" w:line="234" w:lineRule="atLeast"/>
        <w:ind w:firstLine="720"/>
        <w:jc w:val="both"/>
        <w:rPr>
          <w:color w:val="000000"/>
          <w:szCs w:val="28"/>
        </w:rPr>
      </w:pPr>
      <w:r>
        <w:rPr>
          <w:color w:val="000000"/>
          <w:szCs w:val="28"/>
          <w:lang w:val="vi-VN"/>
        </w:rPr>
        <w:t xml:space="preserve">Phân bổ cho </w:t>
      </w:r>
      <w:r>
        <w:rPr>
          <w:color w:val="000000"/>
          <w:szCs w:val="28"/>
        </w:rPr>
        <w:t>Sở</w:t>
      </w:r>
      <w:r w:rsidR="00CF3237" w:rsidRPr="00C14B98">
        <w:rPr>
          <w:color w:val="000000"/>
          <w:szCs w:val="28"/>
          <w:lang w:val="vi-VN"/>
        </w:rPr>
        <w:t xml:space="preserve"> V</w:t>
      </w:r>
      <w:r w:rsidR="00CF3237" w:rsidRPr="00C14B98">
        <w:rPr>
          <w:color w:val="000000"/>
          <w:szCs w:val="28"/>
        </w:rPr>
        <w:t>ă</w:t>
      </w:r>
      <w:r w:rsidR="00CF3237" w:rsidRPr="00C14B98">
        <w:rPr>
          <w:color w:val="000000"/>
          <w:szCs w:val="28"/>
          <w:lang w:val="vi-VN"/>
        </w:rPr>
        <w:t>n h</w:t>
      </w:r>
      <w:r w:rsidR="00CF3237" w:rsidRPr="00C14B98">
        <w:rPr>
          <w:color w:val="000000"/>
          <w:szCs w:val="28"/>
          <w:lang w:val="en-GB"/>
        </w:rPr>
        <w:t>óa</w:t>
      </w:r>
      <w:r w:rsidR="00CF3237" w:rsidRPr="00C14B98">
        <w:rPr>
          <w:color w:val="000000"/>
          <w:szCs w:val="28"/>
          <w:lang w:val="vi-VN"/>
        </w:rPr>
        <w:t> - Thể thao và Du lịch: Không quá 20% tổng vốn sự nghiệp của dự án.</w:t>
      </w:r>
    </w:p>
    <w:p w:rsidR="00CF3237" w:rsidRPr="00C14B98" w:rsidRDefault="00CF3237" w:rsidP="00126898">
      <w:pPr>
        <w:shd w:val="clear" w:color="auto" w:fill="FFFFFF"/>
        <w:spacing w:before="120" w:after="120" w:line="234" w:lineRule="atLeast"/>
        <w:ind w:firstLine="720"/>
        <w:jc w:val="both"/>
        <w:rPr>
          <w:color w:val="000000"/>
          <w:szCs w:val="28"/>
        </w:rPr>
      </w:pPr>
      <w:r w:rsidRPr="00C14B98">
        <w:rPr>
          <w:color w:val="000000"/>
          <w:szCs w:val="28"/>
          <w:lang w:val="vi-VN"/>
        </w:rPr>
        <w:t>Phân</w:t>
      </w:r>
      <w:r w:rsidR="00CD1189">
        <w:rPr>
          <w:color w:val="000000"/>
          <w:szCs w:val="28"/>
          <w:lang w:val="vi-VN"/>
        </w:rPr>
        <w:t xml:space="preserve"> bổ vốn cho các địa phương: </w:t>
      </w:r>
      <w:r w:rsidR="00CD1189">
        <w:rPr>
          <w:color w:val="000000"/>
          <w:szCs w:val="28"/>
        </w:rPr>
        <w:t>Áp dụng</w:t>
      </w:r>
      <w:r w:rsidRPr="00C14B98">
        <w:rPr>
          <w:color w:val="000000"/>
          <w:szCs w:val="28"/>
          <w:lang w:val="vi-VN"/>
        </w:rPr>
        <w:t xml:space="preserve"> phương pháp t</w:t>
      </w:r>
      <w:r w:rsidRPr="00C14B98">
        <w:rPr>
          <w:color w:val="000000"/>
          <w:szCs w:val="28"/>
        </w:rPr>
        <w:t>í</w:t>
      </w:r>
      <w:r w:rsidRPr="00C14B98">
        <w:rPr>
          <w:color w:val="000000"/>
          <w:szCs w:val="28"/>
          <w:lang w:val="vi-VN"/>
        </w:rPr>
        <w:t>nh điểm của các tiêu chí như sau:</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4"/>
        <w:gridCol w:w="5505"/>
        <w:gridCol w:w="977"/>
        <w:gridCol w:w="1083"/>
        <w:gridCol w:w="1623"/>
      </w:tblGrid>
      <w:tr w:rsidR="00CF3237" w:rsidRPr="00C14B98" w:rsidTr="001B1757">
        <w:trPr>
          <w:tblCellSpacing w:w="0" w:type="dxa"/>
        </w:trPr>
        <w:tc>
          <w:tcPr>
            <w:tcW w:w="350" w:type="pct"/>
            <w:tcBorders>
              <w:top w:val="single" w:sz="8" w:space="0" w:color="auto"/>
              <w:left w:val="single" w:sz="8" w:space="0" w:color="auto"/>
              <w:bottom w:val="single" w:sz="8" w:space="0" w:color="auto"/>
              <w:right w:val="single" w:sz="8" w:space="0" w:color="auto"/>
            </w:tcBorders>
            <w:vAlign w:val="center"/>
            <w:hideMark/>
          </w:tcPr>
          <w:p w:rsidR="00CF3237" w:rsidRPr="00C14B98" w:rsidRDefault="00CF3237" w:rsidP="00126898">
            <w:pPr>
              <w:spacing w:before="120" w:after="120" w:line="234" w:lineRule="atLeast"/>
              <w:jc w:val="center"/>
              <w:rPr>
                <w:szCs w:val="28"/>
              </w:rPr>
            </w:pPr>
            <w:r w:rsidRPr="00C14B98">
              <w:rPr>
                <w:b/>
                <w:bCs/>
                <w:szCs w:val="28"/>
                <w:lang w:val="vi-VN"/>
              </w:rPr>
              <w:t>TT</w:t>
            </w:r>
          </w:p>
        </w:tc>
        <w:tc>
          <w:tcPr>
            <w:tcW w:w="3000" w:type="pct"/>
            <w:tcBorders>
              <w:top w:val="single" w:sz="8" w:space="0" w:color="auto"/>
              <w:left w:val="nil"/>
              <w:bottom w:val="single" w:sz="8" w:space="0" w:color="auto"/>
              <w:right w:val="single" w:sz="8" w:space="0" w:color="auto"/>
            </w:tcBorders>
            <w:vAlign w:val="center"/>
            <w:hideMark/>
          </w:tcPr>
          <w:p w:rsidR="00CF3237" w:rsidRPr="00C14B98" w:rsidRDefault="00CF3237" w:rsidP="00126898">
            <w:pPr>
              <w:spacing w:before="120" w:after="120" w:line="234" w:lineRule="atLeast"/>
              <w:jc w:val="center"/>
              <w:rPr>
                <w:szCs w:val="28"/>
              </w:rPr>
            </w:pPr>
            <w:r w:rsidRPr="00C14B98">
              <w:rPr>
                <w:b/>
                <w:bCs/>
                <w:szCs w:val="28"/>
                <w:lang w:val="vi-VN"/>
              </w:rPr>
              <w:t>Nội </w:t>
            </w:r>
            <w:r w:rsidRPr="00C14B98">
              <w:rPr>
                <w:b/>
                <w:bCs/>
                <w:szCs w:val="28"/>
              </w:rPr>
              <w:t>d</w:t>
            </w:r>
            <w:r w:rsidRPr="00C14B98">
              <w:rPr>
                <w:b/>
                <w:bCs/>
                <w:szCs w:val="28"/>
                <w:lang w:val="vi-VN"/>
              </w:rPr>
              <w:t>ung tiêu chí</w:t>
            </w:r>
          </w:p>
        </w:tc>
        <w:tc>
          <w:tcPr>
            <w:tcW w:w="400" w:type="pct"/>
            <w:tcBorders>
              <w:top w:val="single" w:sz="8" w:space="0" w:color="auto"/>
              <w:left w:val="nil"/>
              <w:bottom w:val="single" w:sz="8" w:space="0" w:color="auto"/>
              <w:right w:val="single" w:sz="8" w:space="0" w:color="auto"/>
            </w:tcBorders>
            <w:vAlign w:val="center"/>
            <w:hideMark/>
          </w:tcPr>
          <w:p w:rsidR="00CF3237" w:rsidRPr="00C14B98" w:rsidRDefault="00CF3237" w:rsidP="00126898">
            <w:pPr>
              <w:spacing w:before="120" w:after="120" w:line="234" w:lineRule="atLeast"/>
              <w:jc w:val="center"/>
              <w:rPr>
                <w:szCs w:val="28"/>
              </w:rPr>
            </w:pPr>
            <w:r w:rsidRPr="00C14B98">
              <w:rPr>
                <w:b/>
                <w:bCs/>
                <w:szCs w:val="28"/>
                <w:lang w:val="vi-VN"/>
              </w:rPr>
              <w:t>S</w:t>
            </w:r>
            <w:r w:rsidRPr="00C14B98">
              <w:rPr>
                <w:b/>
                <w:bCs/>
                <w:szCs w:val="28"/>
              </w:rPr>
              <w:t>ố </w:t>
            </w:r>
            <w:r w:rsidRPr="00C14B98">
              <w:rPr>
                <w:b/>
                <w:bCs/>
                <w:szCs w:val="28"/>
                <w:lang w:val="vi-VN"/>
              </w:rPr>
              <w:t>đi</w:t>
            </w:r>
            <w:r w:rsidRPr="00C14B98">
              <w:rPr>
                <w:b/>
                <w:bCs/>
                <w:szCs w:val="28"/>
              </w:rPr>
              <w:t>ể</w:t>
            </w:r>
            <w:r w:rsidRPr="00C14B98">
              <w:rPr>
                <w:b/>
                <w:bCs/>
                <w:szCs w:val="28"/>
                <w:lang w:val="vi-VN"/>
              </w:rPr>
              <w:t>m</w:t>
            </w:r>
          </w:p>
        </w:tc>
        <w:tc>
          <w:tcPr>
            <w:tcW w:w="550" w:type="pct"/>
            <w:tcBorders>
              <w:top w:val="single" w:sz="8" w:space="0" w:color="auto"/>
              <w:left w:val="nil"/>
              <w:bottom w:val="single" w:sz="8" w:space="0" w:color="auto"/>
              <w:right w:val="single" w:sz="8" w:space="0" w:color="auto"/>
            </w:tcBorders>
            <w:vAlign w:val="center"/>
            <w:hideMark/>
          </w:tcPr>
          <w:p w:rsidR="00CF3237" w:rsidRPr="00C14B98" w:rsidRDefault="00CF3237" w:rsidP="00126898">
            <w:pPr>
              <w:spacing w:before="120" w:after="120" w:line="234" w:lineRule="atLeast"/>
              <w:jc w:val="center"/>
              <w:rPr>
                <w:szCs w:val="28"/>
              </w:rPr>
            </w:pPr>
            <w:r w:rsidRPr="00C14B98">
              <w:rPr>
                <w:b/>
                <w:bCs/>
                <w:szCs w:val="28"/>
                <w:lang w:val="vi-VN"/>
              </w:rPr>
              <w:t>Số </w:t>
            </w:r>
            <w:r w:rsidRPr="00C14B98">
              <w:rPr>
                <w:b/>
                <w:bCs/>
                <w:szCs w:val="28"/>
              </w:rPr>
              <w:t>lượ</w:t>
            </w:r>
            <w:r w:rsidRPr="00C14B98">
              <w:rPr>
                <w:b/>
                <w:bCs/>
                <w:szCs w:val="28"/>
                <w:lang w:val="vi-VN"/>
              </w:rPr>
              <w:t>ng</w:t>
            </w:r>
          </w:p>
        </w:tc>
        <w:tc>
          <w:tcPr>
            <w:tcW w:w="600" w:type="pct"/>
            <w:tcBorders>
              <w:top w:val="single" w:sz="8" w:space="0" w:color="auto"/>
              <w:left w:val="nil"/>
              <w:bottom w:val="single" w:sz="8" w:space="0" w:color="auto"/>
              <w:right w:val="single" w:sz="8" w:space="0" w:color="auto"/>
            </w:tcBorders>
            <w:vAlign w:val="center"/>
            <w:hideMark/>
          </w:tcPr>
          <w:p w:rsidR="00CF3237" w:rsidRPr="00C14B98" w:rsidRDefault="00CF3237" w:rsidP="00126898">
            <w:pPr>
              <w:spacing w:before="120" w:after="120" w:line="234" w:lineRule="atLeast"/>
              <w:jc w:val="center"/>
              <w:rPr>
                <w:szCs w:val="28"/>
              </w:rPr>
            </w:pPr>
            <w:r w:rsidRPr="00C14B98">
              <w:rPr>
                <w:b/>
                <w:bCs/>
                <w:szCs w:val="28"/>
                <w:lang w:val="vi-VN"/>
              </w:rPr>
              <w:t>Tổng</w:t>
            </w:r>
            <w:r w:rsidRPr="00C14B98">
              <w:rPr>
                <w:b/>
                <w:bCs/>
                <w:szCs w:val="28"/>
              </w:rPr>
              <w:t> số </w:t>
            </w:r>
            <w:r w:rsidRPr="00C14B98">
              <w:rPr>
                <w:b/>
                <w:bCs/>
                <w:szCs w:val="28"/>
                <w:lang w:val="vi-VN"/>
              </w:rPr>
              <w:t>điểm</w:t>
            </w:r>
          </w:p>
        </w:tc>
      </w:tr>
      <w:tr w:rsidR="00CF3237" w:rsidRPr="00C14B98" w:rsidTr="001B1757">
        <w:trPr>
          <w:tblCellSpacing w:w="0" w:type="dxa"/>
        </w:trPr>
        <w:tc>
          <w:tcPr>
            <w:tcW w:w="350" w:type="pct"/>
            <w:tcBorders>
              <w:top w:val="nil"/>
              <w:left w:val="single" w:sz="8" w:space="0" w:color="auto"/>
              <w:bottom w:val="single" w:sz="8" w:space="0" w:color="auto"/>
              <w:right w:val="single" w:sz="8" w:space="0" w:color="auto"/>
            </w:tcBorders>
            <w:vAlign w:val="center"/>
            <w:hideMark/>
          </w:tcPr>
          <w:p w:rsidR="00CF3237" w:rsidRPr="00C14B98" w:rsidRDefault="00CF3237" w:rsidP="00126898">
            <w:pPr>
              <w:spacing w:before="120" w:after="120" w:line="234" w:lineRule="atLeast"/>
              <w:jc w:val="right"/>
              <w:rPr>
                <w:szCs w:val="28"/>
              </w:rPr>
            </w:pPr>
            <w:r w:rsidRPr="00C14B98">
              <w:rPr>
                <w:szCs w:val="28"/>
                <w:lang w:val="vi-VN"/>
              </w:rPr>
              <w:t>1</w:t>
            </w:r>
          </w:p>
        </w:tc>
        <w:tc>
          <w:tcPr>
            <w:tcW w:w="3000" w:type="pct"/>
            <w:tcBorders>
              <w:top w:val="nil"/>
              <w:left w:val="nil"/>
              <w:bottom w:val="single" w:sz="8" w:space="0" w:color="auto"/>
              <w:right w:val="single" w:sz="8" w:space="0" w:color="auto"/>
            </w:tcBorders>
            <w:vAlign w:val="center"/>
            <w:hideMark/>
          </w:tcPr>
          <w:p w:rsidR="00CF3237" w:rsidRPr="00C14B98" w:rsidRDefault="00CF3237" w:rsidP="00126898">
            <w:pPr>
              <w:spacing w:before="120" w:after="120" w:line="234" w:lineRule="atLeast"/>
              <w:jc w:val="both"/>
              <w:rPr>
                <w:szCs w:val="28"/>
              </w:rPr>
            </w:pPr>
            <w:r w:rsidRPr="00C14B98">
              <w:rPr>
                <w:szCs w:val="28"/>
                <w:lang w:val="vi-VN"/>
              </w:rPr>
              <w:t>Khôi phục, bảo tồn và phát triển b</w:t>
            </w:r>
            <w:r w:rsidRPr="00C14B98">
              <w:rPr>
                <w:szCs w:val="28"/>
              </w:rPr>
              <w:t>ả</w:t>
            </w:r>
            <w:r w:rsidRPr="00C14B98">
              <w:rPr>
                <w:szCs w:val="28"/>
                <w:lang w:val="vi-VN"/>
              </w:rPr>
              <w:t>n sắc văn h</w:t>
            </w:r>
            <w:r w:rsidRPr="00C14B98">
              <w:rPr>
                <w:szCs w:val="28"/>
                <w:lang w:val="en-GB"/>
              </w:rPr>
              <w:t>óa</w:t>
            </w:r>
            <w:r w:rsidRPr="00C14B98">
              <w:rPr>
                <w:szCs w:val="28"/>
                <w:lang w:val="vi-VN"/>
              </w:rPr>
              <w:t> truyền th</w:t>
            </w:r>
            <w:r w:rsidRPr="00C14B98">
              <w:rPr>
                <w:szCs w:val="28"/>
                <w:lang w:val="en-GB"/>
              </w:rPr>
              <w:t>ố</w:t>
            </w:r>
            <w:r w:rsidRPr="00C14B98">
              <w:rPr>
                <w:szCs w:val="28"/>
                <w:lang w:val="vi-VN"/>
              </w:rPr>
              <w:t>ng cho mỗi dân tộc có khó khăn đặc thù</w:t>
            </w:r>
          </w:p>
        </w:tc>
        <w:tc>
          <w:tcPr>
            <w:tcW w:w="400" w:type="pct"/>
            <w:tcBorders>
              <w:top w:val="nil"/>
              <w:left w:val="nil"/>
              <w:bottom w:val="single" w:sz="8" w:space="0" w:color="auto"/>
              <w:right w:val="single" w:sz="8" w:space="0" w:color="auto"/>
            </w:tcBorders>
            <w:vAlign w:val="center"/>
            <w:hideMark/>
          </w:tcPr>
          <w:p w:rsidR="00CF3237" w:rsidRPr="00C14B98" w:rsidRDefault="00CF3237" w:rsidP="00126898">
            <w:pPr>
              <w:spacing w:before="120" w:after="120" w:line="234" w:lineRule="atLeast"/>
              <w:jc w:val="center"/>
              <w:rPr>
                <w:szCs w:val="28"/>
              </w:rPr>
            </w:pPr>
            <w:r w:rsidRPr="00C14B98">
              <w:rPr>
                <w:szCs w:val="28"/>
                <w:lang w:val="vi-VN"/>
              </w:rPr>
              <w:t>50</w:t>
            </w:r>
          </w:p>
        </w:tc>
        <w:tc>
          <w:tcPr>
            <w:tcW w:w="550" w:type="pct"/>
            <w:tcBorders>
              <w:top w:val="nil"/>
              <w:left w:val="nil"/>
              <w:bottom w:val="single" w:sz="8" w:space="0" w:color="auto"/>
              <w:right w:val="single" w:sz="8" w:space="0" w:color="auto"/>
            </w:tcBorders>
            <w:vAlign w:val="center"/>
            <w:hideMark/>
          </w:tcPr>
          <w:p w:rsidR="00CF3237" w:rsidRPr="00C14B98" w:rsidRDefault="00CF3237" w:rsidP="00126898">
            <w:pPr>
              <w:spacing w:before="120" w:after="120" w:line="234" w:lineRule="atLeast"/>
              <w:jc w:val="center"/>
              <w:rPr>
                <w:szCs w:val="28"/>
              </w:rPr>
            </w:pPr>
            <w:r w:rsidRPr="00C14B98">
              <w:rPr>
                <w:szCs w:val="28"/>
                <w:lang w:val="vi-VN"/>
              </w:rPr>
              <w:t>a</w:t>
            </w:r>
          </w:p>
        </w:tc>
        <w:tc>
          <w:tcPr>
            <w:tcW w:w="600" w:type="pct"/>
            <w:tcBorders>
              <w:top w:val="nil"/>
              <w:left w:val="nil"/>
              <w:bottom w:val="single" w:sz="8" w:space="0" w:color="auto"/>
              <w:right w:val="single" w:sz="8" w:space="0" w:color="auto"/>
            </w:tcBorders>
            <w:vAlign w:val="center"/>
            <w:hideMark/>
          </w:tcPr>
          <w:p w:rsidR="00CF3237" w:rsidRPr="00C14B98" w:rsidRDefault="00CF3237" w:rsidP="00126898">
            <w:pPr>
              <w:spacing w:before="120" w:after="120" w:line="234" w:lineRule="atLeast"/>
              <w:jc w:val="center"/>
              <w:rPr>
                <w:szCs w:val="28"/>
              </w:rPr>
            </w:pPr>
            <w:r w:rsidRPr="00C14B98">
              <w:rPr>
                <w:szCs w:val="28"/>
                <w:lang w:val="vi-VN"/>
              </w:rPr>
              <w:t>50 </w:t>
            </w:r>
            <w:r w:rsidRPr="00C14B98">
              <w:rPr>
                <w:szCs w:val="28"/>
              </w:rPr>
              <w:t>x</w:t>
            </w:r>
            <w:r w:rsidRPr="00C14B98">
              <w:rPr>
                <w:szCs w:val="28"/>
                <w:lang w:val="vi-VN"/>
              </w:rPr>
              <w:t> a</w:t>
            </w:r>
          </w:p>
        </w:tc>
      </w:tr>
      <w:tr w:rsidR="00CF3237" w:rsidRPr="00C14B98" w:rsidTr="001B1757">
        <w:trPr>
          <w:tblCellSpacing w:w="0" w:type="dxa"/>
        </w:trPr>
        <w:tc>
          <w:tcPr>
            <w:tcW w:w="350" w:type="pct"/>
            <w:tcBorders>
              <w:top w:val="nil"/>
              <w:left w:val="single" w:sz="8" w:space="0" w:color="auto"/>
              <w:bottom w:val="single" w:sz="8" w:space="0" w:color="auto"/>
              <w:right w:val="single" w:sz="8" w:space="0" w:color="auto"/>
            </w:tcBorders>
            <w:vAlign w:val="center"/>
            <w:hideMark/>
          </w:tcPr>
          <w:p w:rsidR="00CF3237" w:rsidRPr="00C14B98" w:rsidRDefault="00CF3237" w:rsidP="00126898">
            <w:pPr>
              <w:spacing w:before="120" w:after="120" w:line="234" w:lineRule="atLeast"/>
              <w:jc w:val="right"/>
              <w:rPr>
                <w:szCs w:val="28"/>
              </w:rPr>
            </w:pPr>
            <w:r w:rsidRPr="00C14B98">
              <w:rPr>
                <w:szCs w:val="28"/>
                <w:lang w:val="vi-VN"/>
              </w:rPr>
              <w:t>2</w:t>
            </w:r>
          </w:p>
        </w:tc>
        <w:tc>
          <w:tcPr>
            <w:tcW w:w="3000" w:type="pct"/>
            <w:tcBorders>
              <w:top w:val="nil"/>
              <w:left w:val="nil"/>
              <w:bottom w:val="single" w:sz="8" w:space="0" w:color="auto"/>
              <w:right w:val="single" w:sz="8" w:space="0" w:color="auto"/>
            </w:tcBorders>
            <w:vAlign w:val="center"/>
            <w:hideMark/>
          </w:tcPr>
          <w:p w:rsidR="00CF3237" w:rsidRPr="00126898" w:rsidRDefault="00CF3237" w:rsidP="00126898">
            <w:pPr>
              <w:spacing w:before="120" w:after="120" w:line="234" w:lineRule="atLeast"/>
              <w:jc w:val="both"/>
              <w:rPr>
                <w:szCs w:val="28"/>
              </w:rPr>
            </w:pPr>
            <w:r w:rsidRPr="00C14B98">
              <w:rPr>
                <w:szCs w:val="28"/>
                <w:lang w:val="vi-VN"/>
              </w:rPr>
              <w:t>Kh</w:t>
            </w:r>
            <w:r w:rsidRPr="00C14B98">
              <w:rPr>
                <w:szCs w:val="28"/>
              </w:rPr>
              <w:t>ảo</w:t>
            </w:r>
            <w:r w:rsidRPr="00C14B98">
              <w:rPr>
                <w:szCs w:val="28"/>
                <w:lang w:val="vi-VN"/>
              </w:rPr>
              <w:t> sát, kiểm k</w:t>
            </w:r>
            <w:r w:rsidRPr="00C14B98">
              <w:rPr>
                <w:szCs w:val="28"/>
              </w:rPr>
              <w:t>ê</w:t>
            </w:r>
            <w:r w:rsidRPr="00C14B98">
              <w:rPr>
                <w:szCs w:val="28"/>
                <w:lang w:val="vi-VN"/>
              </w:rPr>
              <w:t>, sưu tầm, </w:t>
            </w:r>
            <w:r w:rsidRPr="00C14B98">
              <w:rPr>
                <w:szCs w:val="28"/>
              </w:rPr>
              <w:t>t</w:t>
            </w:r>
            <w:r w:rsidRPr="00C14B98">
              <w:rPr>
                <w:szCs w:val="28"/>
                <w:lang w:val="vi-VN"/>
              </w:rPr>
              <w:t>ư liệu h</w:t>
            </w:r>
            <w:r w:rsidRPr="00C14B98">
              <w:rPr>
                <w:szCs w:val="28"/>
                <w:lang w:val="en-GB"/>
              </w:rPr>
              <w:t>óa</w:t>
            </w:r>
            <w:r w:rsidRPr="00C14B98">
              <w:rPr>
                <w:szCs w:val="28"/>
                <w:lang w:val="vi-VN"/>
              </w:rPr>
              <w:t> di sản văn hóa truyền thống của đồng bào d</w:t>
            </w:r>
            <w:r w:rsidRPr="00C14B98">
              <w:rPr>
                <w:szCs w:val="28"/>
              </w:rPr>
              <w:t>â</w:t>
            </w:r>
            <w:r w:rsidRPr="00C14B98">
              <w:rPr>
                <w:szCs w:val="28"/>
                <w:lang w:val="vi-VN"/>
              </w:rPr>
              <w:t>n tộc thiểu s</w:t>
            </w:r>
            <w:r w:rsidRPr="00C14B98">
              <w:rPr>
                <w:szCs w:val="28"/>
              </w:rPr>
              <w:t>ố</w:t>
            </w:r>
            <w:r w:rsidRPr="00C14B98">
              <w:rPr>
                <w:szCs w:val="28"/>
                <w:lang w:val="vi-VN"/>
              </w:rPr>
              <w:t> cho mỗi tỉnh vùng đồng </w:t>
            </w:r>
            <w:r w:rsidRPr="00C14B98">
              <w:rPr>
                <w:szCs w:val="28"/>
              </w:rPr>
              <w:t>b</w:t>
            </w:r>
            <w:r w:rsidRPr="00C14B98">
              <w:rPr>
                <w:szCs w:val="28"/>
                <w:lang w:val="vi-VN"/>
              </w:rPr>
              <w:t>ào DTTS</w:t>
            </w:r>
            <w:r w:rsidR="00126898">
              <w:rPr>
                <w:szCs w:val="28"/>
              </w:rPr>
              <w:t>&amp;MN</w:t>
            </w:r>
          </w:p>
        </w:tc>
        <w:tc>
          <w:tcPr>
            <w:tcW w:w="400" w:type="pct"/>
            <w:tcBorders>
              <w:top w:val="nil"/>
              <w:left w:val="nil"/>
              <w:bottom w:val="single" w:sz="8" w:space="0" w:color="auto"/>
              <w:right w:val="single" w:sz="8" w:space="0" w:color="auto"/>
            </w:tcBorders>
            <w:vAlign w:val="center"/>
            <w:hideMark/>
          </w:tcPr>
          <w:p w:rsidR="00CF3237" w:rsidRPr="00C14B98" w:rsidRDefault="00CF3237" w:rsidP="00126898">
            <w:pPr>
              <w:spacing w:before="120" w:after="120" w:line="234" w:lineRule="atLeast"/>
              <w:jc w:val="center"/>
              <w:rPr>
                <w:szCs w:val="28"/>
              </w:rPr>
            </w:pPr>
            <w:r w:rsidRPr="00C14B98">
              <w:rPr>
                <w:szCs w:val="28"/>
                <w:lang w:val="vi-VN"/>
              </w:rPr>
              <w:t>10</w:t>
            </w:r>
          </w:p>
        </w:tc>
        <w:tc>
          <w:tcPr>
            <w:tcW w:w="550" w:type="pct"/>
            <w:tcBorders>
              <w:top w:val="nil"/>
              <w:left w:val="nil"/>
              <w:bottom w:val="single" w:sz="8" w:space="0" w:color="auto"/>
              <w:right w:val="single" w:sz="8" w:space="0" w:color="auto"/>
            </w:tcBorders>
            <w:vAlign w:val="center"/>
            <w:hideMark/>
          </w:tcPr>
          <w:p w:rsidR="00CF3237" w:rsidRPr="00C14B98" w:rsidRDefault="00CF3237" w:rsidP="00126898">
            <w:pPr>
              <w:spacing w:before="120" w:after="120" w:line="234" w:lineRule="atLeast"/>
              <w:jc w:val="center"/>
              <w:rPr>
                <w:szCs w:val="28"/>
              </w:rPr>
            </w:pPr>
            <w:r w:rsidRPr="00C14B98">
              <w:rPr>
                <w:szCs w:val="28"/>
                <w:lang w:val="vi-VN"/>
              </w:rPr>
              <w:t>b</w:t>
            </w:r>
          </w:p>
        </w:tc>
        <w:tc>
          <w:tcPr>
            <w:tcW w:w="600" w:type="pct"/>
            <w:tcBorders>
              <w:top w:val="nil"/>
              <w:left w:val="nil"/>
              <w:bottom w:val="single" w:sz="8" w:space="0" w:color="auto"/>
              <w:right w:val="single" w:sz="8" w:space="0" w:color="auto"/>
            </w:tcBorders>
            <w:vAlign w:val="center"/>
            <w:hideMark/>
          </w:tcPr>
          <w:p w:rsidR="00CF3237" w:rsidRPr="00C14B98" w:rsidRDefault="00CF3237" w:rsidP="00126898">
            <w:pPr>
              <w:spacing w:before="120" w:after="120" w:line="234" w:lineRule="atLeast"/>
              <w:jc w:val="center"/>
              <w:rPr>
                <w:szCs w:val="28"/>
              </w:rPr>
            </w:pPr>
            <w:r w:rsidRPr="00C14B98">
              <w:rPr>
                <w:szCs w:val="28"/>
                <w:lang w:val="vi-VN"/>
              </w:rPr>
              <w:t>5 </w:t>
            </w:r>
            <w:r w:rsidRPr="00C14B98">
              <w:rPr>
                <w:szCs w:val="28"/>
              </w:rPr>
              <w:t>x</w:t>
            </w:r>
            <w:r w:rsidRPr="00C14B98">
              <w:rPr>
                <w:szCs w:val="28"/>
                <w:lang w:val="vi-VN"/>
              </w:rPr>
              <w:t> b</w:t>
            </w:r>
          </w:p>
        </w:tc>
      </w:tr>
      <w:tr w:rsidR="00CF3237" w:rsidRPr="00C14B98" w:rsidTr="001B1757">
        <w:trPr>
          <w:tblCellSpacing w:w="0" w:type="dxa"/>
        </w:trPr>
        <w:tc>
          <w:tcPr>
            <w:tcW w:w="350" w:type="pct"/>
            <w:tcBorders>
              <w:top w:val="nil"/>
              <w:left w:val="single" w:sz="8" w:space="0" w:color="auto"/>
              <w:bottom w:val="single" w:sz="8" w:space="0" w:color="auto"/>
              <w:right w:val="single" w:sz="8" w:space="0" w:color="auto"/>
            </w:tcBorders>
            <w:vAlign w:val="center"/>
            <w:hideMark/>
          </w:tcPr>
          <w:p w:rsidR="00CF3237" w:rsidRPr="00C14B98" w:rsidRDefault="00CF3237" w:rsidP="00126898">
            <w:pPr>
              <w:spacing w:before="120" w:after="120" w:line="234" w:lineRule="atLeast"/>
              <w:jc w:val="right"/>
              <w:rPr>
                <w:szCs w:val="28"/>
              </w:rPr>
            </w:pPr>
            <w:r w:rsidRPr="00C14B98">
              <w:rPr>
                <w:szCs w:val="28"/>
                <w:lang w:val="vi-VN"/>
              </w:rPr>
              <w:t>3</w:t>
            </w:r>
          </w:p>
        </w:tc>
        <w:tc>
          <w:tcPr>
            <w:tcW w:w="3000" w:type="pct"/>
            <w:tcBorders>
              <w:top w:val="nil"/>
              <w:left w:val="nil"/>
              <w:bottom w:val="single" w:sz="8" w:space="0" w:color="auto"/>
              <w:right w:val="single" w:sz="8" w:space="0" w:color="auto"/>
            </w:tcBorders>
            <w:vAlign w:val="center"/>
            <w:hideMark/>
          </w:tcPr>
          <w:p w:rsidR="00CF3237" w:rsidRPr="00C14B98" w:rsidRDefault="00CF3237" w:rsidP="00126898">
            <w:pPr>
              <w:spacing w:before="120" w:after="120" w:line="234" w:lineRule="atLeast"/>
              <w:jc w:val="both"/>
              <w:rPr>
                <w:szCs w:val="28"/>
              </w:rPr>
            </w:pPr>
            <w:r w:rsidRPr="00C14B98">
              <w:rPr>
                <w:szCs w:val="28"/>
                <w:lang w:val="vi-VN"/>
              </w:rPr>
              <w:t>Tổ chức b</w:t>
            </w:r>
            <w:r w:rsidRPr="00C14B98">
              <w:rPr>
                <w:szCs w:val="28"/>
              </w:rPr>
              <w:t>ả</w:t>
            </w:r>
            <w:r w:rsidRPr="00C14B98">
              <w:rPr>
                <w:szCs w:val="28"/>
                <w:lang w:val="vi-VN"/>
              </w:rPr>
              <w:t>o tồn các loại hình văn hóa phi vật th</w:t>
            </w:r>
            <w:r w:rsidRPr="00C14B98">
              <w:rPr>
                <w:szCs w:val="28"/>
              </w:rPr>
              <w:t>ể </w:t>
            </w:r>
            <w:r w:rsidRPr="00C14B98">
              <w:rPr>
                <w:szCs w:val="28"/>
                <w:lang w:val="vi-VN"/>
              </w:rPr>
              <w:t>(mỗi l</w:t>
            </w:r>
            <w:r w:rsidRPr="00C14B98">
              <w:rPr>
                <w:szCs w:val="28"/>
              </w:rPr>
              <w:t>ễ</w:t>
            </w:r>
            <w:r w:rsidRPr="00C14B98">
              <w:rPr>
                <w:szCs w:val="28"/>
                <w:lang w:val="vi-VN"/>
              </w:rPr>
              <w:t> hội; mỗi mô hình văn hóa truyền th</w:t>
            </w:r>
            <w:r w:rsidRPr="00C14B98">
              <w:rPr>
                <w:szCs w:val="28"/>
                <w:lang w:val="en-GB"/>
              </w:rPr>
              <w:t>ố</w:t>
            </w:r>
            <w:r w:rsidRPr="00C14B98">
              <w:rPr>
                <w:szCs w:val="28"/>
                <w:lang w:val="vi-VN"/>
              </w:rPr>
              <w:t>ng; mỗi dự án nghiên cứu, phục d</w:t>
            </w:r>
            <w:r w:rsidRPr="00C14B98">
              <w:rPr>
                <w:szCs w:val="28"/>
              </w:rPr>
              <w:t>ự</w:t>
            </w:r>
            <w:r w:rsidRPr="00C14B98">
              <w:rPr>
                <w:szCs w:val="28"/>
                <w:lang w:val="vi-VN"/>
              </w:rPr>
              <w:t>ng, bảo tồn; mỗi làng văn h</w:t>
            </w:r>
            <w:r w:rsidRPr="00C14B98">
              <w:rPr>
                <w:szCs w:val="28"/>
              </w:rPr>
              <w:t>ó</w:t>
            </w:r>
            <w:r w:rsidRPr="00C14B98">
              <w:rPr>
                <w:szCs w:val="28"/>
                <w:lang w:val="vi-VN"/>
              </w:rPr>
              <w:t>a truyền thống; mỗi chương trình tuyên truyền, quảng bá v</w:t>
            </w:r>
            <w:r w:rsidRPr="00C14B98">
              <w:rPr>
                <w:szCs w:val="28"/>
              </w:rPr>
              <w:t>ă</w:t>
            </w:r>
            <w:r w:rsidRPr="00C14B98">
              <w:rPr>
                <w:szCs w:val="28"/>
                <w:lang w:val="vi-VN"/>
              </w:rPr>
              <w:t>n </w:t>
            </w:r>
            <w:r w:rsidRPr="00C14B98">
              <w:rPr>
                <w:szCs w:val="28"/>
              </w:rPr>
              <w:t>hóa</w:t>
            </w:r>
            <w:r w:rsidRPr="00C14B98">
              <w:rPr>
                <w:szCs w:val="28"/>
                <w:lang w:val="vi-VN"/>
              </w:rPr>
              <w:t> truyền thống văn h</w:t>
            </w:r>
            <w:r w:rsidRPr="00C14B98">
              <w:rPr>
                <w:szCs w:val="28"/>
                <w:lang w:val="en-GB"/>
              </w:rPr>
              <w:t>óa</w:t>
            </w:r>
            <w:r w:rsidR="00126898">
              <w:rPr>
                <w:szCs w:val="28"/>
                <w:lang w:val="vi-VN"/>
              </w:rPr>
              <w:t xml:space="preserve"> các </w:t>
            </w:r>
            <w:r w:rsidR="00126898">
              <w:rPr>
                <w:szCs w:val="28"/>
              </w:rPr>
              <w:t>DTTS</w:t>
            </w:r>
            <w:r w:rsidRPr="00C14B98">
              <w:rPr>
                <w:szCs w:val="28"/>
                <w:lang w:val="vi-VN"/>
              </w:rPr>
              <w:t>...)</w:t>
            </w:r>
          </w:p>
        </w:tc>
        <w:tc>
          <w:tcPr>
            <w:tcW w:w="400" w:type="pct"/>
            <w:tcBorders>
              <w:top w:val="nil"/>
              <w:left w:val="nil"/>
              <w:bottom w:val="single" w:sz="8" w:space="0" w:color="auto"/>
              <w:right w:val="single" w:sz="8" w:space="0" w:color="auto"/>
            </w:tcBorders>
            <w:vAlign w:val="center"/>
            <w:hideMark/>
          </w:tcPr>
          <w:p w:rsidR="00CF3237" w:rsidRPr="00C14B98" w:rsidRDefault="00CF3237" w:rsidP="00126898">
            <w:pPr>
              <w:spacing w:before="120" w:after="120" w:line="234" w:lineRule="atLeast"/>
              <w:jc w:val="center"/>
              <w:rPr>
                <w:szCs w:val="28"/>
              </w:rPr>
            </w:pPr>
            <w:r w:rsidRPr="00C14B98">
              <w:rPr>
                <w:szCs w:val="28"/>
                <w:lang w:val="vi-VN"/>
              </w:rPr>
              <w:t>3,5</w:t>
            </w:r>
          </w:p>
        </w:tc>
        <w:tc>
          <w:tcPr>
            <w:tcW w:w="550" w:type="pct"/>
            <w:tcBorders>
              <w:top w:val="nil"/>
              <w:left w:val="nil"/>
              <w:bottom w:val="single" w:sz="8" w:space="0" w:color="auto"/>
              <w:right w:val="single" w:sz="8" w:space="0" w:color="auto"/>
            </w:tcBorders>
            <w:vAlign w:val="center"/>
            <w:hideMark/>
          </w:tcPr>
          <w:p w:rsidR="00CF3237" w:rsidRPr="00C14B98" w:rsidRDefault="00CF3237" w:rsidP="00126898">
            <w:pPr>
              <w:spacing w:before="120" w:after="120" w:line="234" w:lineRule="atLeast"/>
              <w:jc w:val="center"/>
              <w:rPr>
                <w:szCs w:val="28"/>
              </w:rPr>
            </w:pPr>
            <w:r w:rsidRPr="00C14B98">
              <w:rPr>
                <w:szCs w:val="28"/>
                <w:lang w:val="vi-VN"/>
              </w:rPr>
              <w:t>c</w:t>
            </w:r>
          </w:p>
        </w:tc>
        <w:tc>
          <w:tcPr>
            <w:tcW w:w="600" w:type="pct"/>
            <w:tcBorders>
              <w:top w:val="nil"/>
              <w:left w:val="nil"/>
              <w:bottom w:val="single" w:sz="8" w:space="0" w:color="auto"/>
              <w:right w:val="single" w:sz="8" w:space="0" w:color="auto"/>
            </w:tcBorders>
            <w:vAlign w:val="center"/>
            <w:hideMark/>
          </w:tcPr>
          <w:p w:rsidR="00CF3237" w:rsidRPr="00C14B98" w:rsidRDefault="00CF3237" w:rsidP="00126898">
            <w:pPr>
              <w:spacing w:before="120" w:after="120" w:line="234" w:lineRule="atLeast"/>
              <w:jc w:val="center"/>
              <w:rPr>
                <w:szCs w:val="28"/>
              </w:rPr>
            </w:pPr>
            <w:r w:rsidRPr="00C14B98">
              <w:rPr>
                <w:szCs w:val="28"/>
                <w:lang w:val="vi-VN"/>
              </w:rPr>
              <w:t>3,5 </w:t>
            </w:r>
            <w:r w:rsidRPr="00C14B98">
              <w:rPr>
                <w:szCs w:val="28"/>
              </w:rPr>
              <w:t>x</w:t>
            </w:r>
            <w:r w:rsidRPr="00C14B98">
              <w:rPr>
                <w:szCs w:val="28"/>
                <w:lang w:val="vi-VN"/>
              </w:rPr>
              <w:t> c</w:t>
            </w:r>
          </w:p>
        </w:tc>
      </w:tr>
      <w:tr w:rsidR="00CF3237" w:rsidRPr="00C14B98" w:rsidTr="001B1757">
        <w:trPr>
          <w:tblCellSpacing w:w="0" w:type="dxa"/>
        </w:trPr>
        <w:tc>
          <w:tcPr>
            <w:tcW w:w="350" w:type="pct"/>
            <w:tcBorders>
              <w:top w:val="nil"/>
              <w:left w:val="single" w:sz="8" w:space="0" w:color="auto"/>
              <w:bottom w:val="single" w:sz="8" w:space="0" w:color="auto"/>
              <w:right w:val="single" w:sz="8" w:space="0" w:color="auto"/>
            </w:tcBorders>
            <w:vAlign w:val="center"/>
            <w:hideMark/>
          </w:tcPr>
          <w:p w:rsidR="00CF3237" w:rsidRPr="00C14B98" w:rsidRDefault="00CF3237" w:rsidP="00126898">
            <w:pPr>
              <w:spacing w:before="120" w:after="120" w:line="234" w:lineRule="atLeast"/>
              <w:jc w:val="right"/>
              <w:rPr>
                <w:szCs w:val="28"/>
              </w:rPr>
            </w:pPr>
            <w:r w:rsidRPr="00C14B98">
              <w:rPr>
                <w:szCs w:val="28"/>
                <w:lang w:val="vi-VN"/>
              </w:rPr>
              <w:t>4</w:t>
            </w:r>
          </w:p>
        </w:tc>
        <w:tc>
          <w:tcPr>
            <w:tcW w:w="3000" w:type="pct"/>
            <w:tcBorders>
              <w:top w:val="nil"/>
              <w:left w:val="nil"/>
              <w:bottom w:val="single" w:sz="8" w:space="0" w:color="auto"/>
              <w:right w:val="single" w:sz="8" w:space="0" w:color="auto"/>
            </w:tcBorders>
            <w:vAlign w:val="center"/>
            <w:hideMark/>
          </w:tcPr>
          <w:p w:rsidR="00CF3237" w:rsidRPr="00C14B98" w:rsidRDefault="00CF3237" w:rsidP="00643023">
            <w:pPr>
              <w:spacing w:before="120" w:after="120" w:line="234" w:lineRule="atLeast"/>
              <w:jc w:val="both"/>
              <w:rPr>
                <w:szCs w:val="28"/>
              </w:rPr>
            </w:pPr>
            <w:r w:rsidRPr="00C14B98">
              <w:rPr>
                <w:szCs w:val="28"/>
                <w:lang w:val="vi-VN"/>
              </w:rPr>
              <w:t>H</w:t>
            </w:r>
            <w:r w:rsidRPr="00C14B98">
              <w:rPr>
                <w:szCs w:val="28"/>
              </w:rPr>
              <w:t>ỗ </w:t>
            </w:r>
            <w:r w:rsidRPr="00C14B98">
              <w:rPr>
                <w:szCs w:val="28"/>
                <w:lang w:val="vi-VN"/>
              </w:rPr>
              <w:t>tr</w:t>
            </w:r>
            <w:r w:rsidRPr="00C14B98">
              <w:rPr>
                <w:szCs w:val="28"/>
              </w:rPr>
              <w:t>ợ </w:t>
            </w:r>
            <w:r w:rsidRPr="00C14B98">
              <w:rPr>
                <w:szCs w:val="28"/>
                <w:lang w:val="vi-VN"/>
              </w:rPr>
              <w:t>mỗi nghệ nhân nhân dân, nghệ nh</w:t>
            </w:r>
            <w:r w:rsidRPr="00C14B98">
              <w:rPr>
                <w:szCs w:val="28"/>
              </w:rPr>
              <w:t>â</w:t>
            </w:r>
            <w:r w:rsidRPr="00C14B98">
              <w:rPr>
                <w:szCs w:val="28"/>
                <w:lang w:val="vi-VN"/>
              </w:rPr>
              <w:t xml:space="preserve">n ưu tú người </w:t>
            </w:r>
            <w:r w:rsidR="00643023">
              <w:rPr>
                <w:szCs w:val="28"/>
              </w:rPr>
              <w:t>DTTS</w:t>
            </w:r>
            <w:r w:rsidRPr="00C14B98">
              <w:rPr>
                <w:szCs w:val="28"/>
                <w:lang w:val="vi-VN"/>
              </w:rPr>
              <w:t xml:space="preserve"> trong việc </w:t>
            </w:r>
            <w:r w:rsidRPr="00C14B98">
              <w:rPr>
                <w:szCs w:val="28"/>
              </w:rPr>
              <w:t>lưu</w:t>
            </w:r>
            <w:r w:rsidRPr="00C14B98">
              <w:rPr>
                <w:szCs w:val="28"/>
                <w:lang w:val="vi-VN"/>
              </w:rPr>
              <w:t xml:space="preserve"> truyền, phổ biến hình thức sinh hoạt văn hóa truyền thống và đào </w:t>
            </w:r>
            <w:r w:rsidRPr="00C14B98">
              <w:rPr>
                <w:szCs w:val="28"/>
                <w:lang w:val="vi-VN"/>
              </w:rPr>
              <w:lastRenderedPageBreak/>
              <w:t>tạo, bồi dư</w:t>
            </w:r>
            <w:r w:rsidRPr="00C14B98">
              <w:rPr>
                <w:szCs w:val="28"/>
              </w:rPr>
              <w:t>ỡ</w:t>
            </w:r>
            <w:r w:rsidRPr="00C14B98">
              <w:rPr>
                <w:szCs w:val="28"/>
                <w:lang w:val="vi-VN"/>
              </w:rPr>
              <w:t>ng những người k</w:t>
            </w:r>
            <w:r w:rsidRPr="00C14B98">
              <w:rPr>
                <w:szCs w:val="28"/>
                <w:lang w:val="en-GB"/>
              </w:rPr>
              <w:t>ế</w:t>
            </w:r>
            <w:r w:rsidRPr="00C14B98">
              <w:rPr>
                <w:szCs w:val="28"/>
                <w:lang w:val="vi-VN"/>
              </w:rPr>
              <w:t> cận</w:t>
            </w:r>
          </w:p>
        </w:tc>
        <w:tc>
          <w:tcPr>
            <w:tcW w:w="400" w:type="pct"/>
            <w:tcBorders>
              <w:top w:val="nil"/>
              <w:left w:val="nil"/>
              <w:bottom w:val="single" w:sz="8" w:space="0" w:color="auto"/>
              <w:right w:val="single" w:sz="8" w:space="0" w:color="auto"/>
            </w:tcBorders>
            <w:vAlign w:val="center"/>
            <w:hideMark/>
          </w:tcPr>
          <w:p w:rsidR="00CF3237" w:rsidRPr="00C14B98" w:rsidRDefault="00CF3237" w:rsidP="00126898">
            <w:pPr>
              <w:spacing w:before="120" w:after="120" w:line="234" w:lineRule="atLeast"/>
              <w:jc w:val="center"/>
              <w:rPr>
                <w:szCs w:val="28"/>
              </w:rPr>
            </w:pPr>
            <w:r w:rsidRPr="00C14B98">
              <w:rPr>
                <w:szCs w:val="28"/>
                <w:lang w:val="vi-VN"/>
              </w:rPr>
              <w:lastRenderedPageBreak/>
              <w:t>0,6</w:t>
            </w:r>
          </w:p>
        </w:tc>
        <w:tc>
          <w:tcPr>
            <w:tcW w:w="550" w:type="pct"/>
            <w:tcBorders>
              <w:top w:val="nil"/>
              <w:left w:val="nil"/>
              <w:bottom w:val="single" w:sz="8" w:space="0" w:color="auto"/>
              <w:right w:val="single" w:sz="8" w:space="0" w:color="auto"/>
            </w:tcBorders>
            <w:vAlign w:val="center"/>
            <w:hideMark/>
          </w:tcPr>
          <w:p w:rsidR="00CF3237" w:rsidRPr="00C14B98" w:rsidRDefault="00CF3237" w:rsidP="00126898">
            <w:pPr>
              <w:spacing w:before="120" w:after="120" w:line="234" w:lineRule="atLeast"/>
              <w:jc w:val="center"/>
              <w:rPr>
                <w:szCs w:val="28"/>
              </w:rPr>
            </w:pPr>
            <w:r w:rsidRPr="00C14B98">
              <w:rPr>
                <w:szCs w:val="28"/>
                <w:lang w:val="vi-VN"/>
              </w:rPr>
              <w:t>d</w:t>
            </w:r>
          </w:p>
        </w:tc>
        <w:tc>
          <w:tcPr>
            <w:tcW w:w="600" w:type="pct"/>
            <w:tcBorders>
              <w:top w:val="nil"/>
              <w:left w:val="nil"/>
              <w:bottom w:val="single" w:sz="8" w:space="0" w:color="auto"/>
              <w:right w:val="single" w:sz="8" w:space="0" w:color="auto"/>
            </w:tcBorders>
            <w:vAlign w:val="center"/>
            <w:hideMark/>
          </w:tcPr>
          <w:p w:rsidR="00CF3237" w:rsidRPr="00C14B98" w:rsidRDefault="00CF3237" w:rsidP="00126898">
            <w:pPr>
              <w:spacing w:before="120" w:after="120" w:line="234" w:lineRule="atLeast"/>
              <w:jc w:val="center"/>
              <w:rPr>
                <w:szCs w:val="28"/>
              </w:rPr>
            </w:pPr>
            <w:r w:rsidRPr="00C14B98">
              <w:rPr>
                <w:szCs w:val="28"/>
                <w:lang w:val="vi-VN"/>
              </w:rPr>
              <w:t>0,6 </w:t>
            </w:r>
            <w:r w:rsidRPr="00C14B98">
              <w:rPr>
                <w:szCs w:val="28"/>
              </w:rPr>
              <w:t>x</w:t>
            </w:r>
            <w:r w:rsidRPr="00C14B98">
              <w:rPr>
                <w:szCs w:val="28"/>
                <w:lang w:val="vi-VN"/>
              </w:rPr>
              <w:t> d</w:t>
            </w:r>
          </w:p>
        </w:tc>
      </w:tr>
      <w:tr w:rsidR="00CF3237" w:rsidRPr="00C14B98" w:rsidTr="001B1757">
        <w:trPr>
          <w:tblCellSpacing w:w="0" w:type="dxa"/>
        </w:trPr>
        <w:tc>
          <w:tcPr>
            <w:tcW w:w="350" w:type="pct"/>
            <w:tcBorders>
              <w:top w:val="nil"/>
              <w:left w:val="single" w:sz="8" w:space="0" w:color="auto"/>
              <w:bottom w:val="single" w:sz="8" w:space="0" w:color="auto"/>
              <w:right w:val="single" w:sz="8" w:space="0" w:color="auto"/>
            </w:tcBorders>
            <w:vAlign w:val="center"/>
            <w:hideMark/>
          </w:tcPr>
          <w:p w:rsidR="00CF3237" w:rsidRPr="00C14B98" w:rsidRDefault="00CF3237" w:rsidP="00126898">
            <w:pPr>
              <w:spacing w:before="120" w:after="120" w:line="234" w:lineRule="atLeast"/>
              <w:jc w:val="right"/>
              <w:rPr>
                <w:szCs w:val="28"/>
              </w:rPr>
            </w:pPr>
            <w:r w:rsidRPr="00C14B98">
              <w:rPr>
                <w:szCs w:val="28"/>
                <w:lang w:val="vi-VN"/>
              </w:rPr>
              <w:lastRenderedPageBreak/>
              <w:t>5</w:t>
            </w:r>
          </w:p>
        </w:tc>
        <w:tc>
          <w:tcPr>
            <w:tcW w:w="3000" w:type="pct"/>
            <w:tcBorders>
              <w:top w:val="nil"/>
              <w:left w:val="nil"/>
              <w:bottom w:val="single" w:sz="8" w:space="0" w:color="auto"/>
              <w:right w:val="single" w:sz="8" w:space="0" w:color="auto"/>
            </w:tcBorders>
            <w:vAlign w:val="center"/>
            <w:hideMark/>
          </w:tcPr>
          <w:p w:rsidR="00CF3237" w:rsidRPr="00C14B98" w:rsidRDefault="00CF3237" w:rsidP="00126898">
            <w:pPr>
              <w:spacing w:before="120" w:after="120" w:line="234" w:lineRule="atLeast"/>
              <w:jc w:val="both"/>
              <w:rPr>
                <w:szCs w:val="28"/>
              </w:rPr>
            </w:pPr>
            <w:r w:rsidRPr="00C14B98">
              <w:rPr>
                <w:szCs w:val="28"/>
                <w:lang w:val="vi-VN"/>
              </w:rPr>
              <w:t>Tổ chức m</w:t>
            </w:r>
            <w:r w:rsidRPr="00C14B98">
              <w:rPr>
                <w:szCs w:val="28"/>
              </w:rPr>
              <w:t>ỗ</w:t>
            </w:r>
            <w:r w:rsidRPr="00C14B98">
              <w:rPr>
                <w:szCs w:val="28"/>
                <w:lang w:val="vi-VN"/>
              </w:rPr>
              <w:t>i lớp tập huấn, truyền dạy, câu lạc bộ (mỗi lớp tập huấn; mỗi câu lạc bộ sinh hoạt văn hóa d</w:t>
            </w:r>
            <w:r w:rsidRPr="00C14B98">
              <w:rPr>
                <w:szCs w:val="28"/>
              </w:rPr>
              <w:t>â</w:t>
            </w:r>
            <w:r w:rsidRPr="00C14B98">
              <w:rPr>
                <w:szCs w:val="28"/>
                <w:lang w:val="vi-VN"/>
              </w:rPr>
              <w:t>n gian...)</w:t>
            </w:r>
          </w:p>
        </w:tc>
        <w:tc>
          <w:tcPr>
            <w:tcW w:w="400" w:type="pct"/>
            <w:tcBorders>
              <w:top w:val="nil"/>
              <w:left w:val="nil"/>
              <w:bottom w:val="single" w:sz="8" w:space="0" w:color="auto"/>
              <w:right w:val="single" w:sz="8" w:space="0" w:color="auto"/>
            </w:tcBorders>
            <w:vAlign w:val="center"/>
            <w:hideMark/>
          </w:tcPr>
          <w:p w:rsidR="00CF3237" w:rsidRPr="00C14B98" w:rsidRDefault="00CF3237" w:rsidP="00126898">
            <w:pPr>
              <w:spacing w:before="120" w:after="120" w:line="234" w:lineRule="atLeast"/>
              <w:jc w:val="center"/>
              <w:rPr>
                <w:szCs w:val="28"/>
              </w:rPr>
            </w:pPr>
            <w:r w:rsidRPr="00C14B98">
              <w:rPr>
                <w:szCs w:val="28"/>
                <w:lang w:val="vi-VN"/>
              </w:rPr>
              <w:t>2</w:t>
            </w:r>
          </w:p>
        </w:tc>
        <w:tc>
          <w:tcPr>
            <w:tcW w:w="550" w:type="pct"/>
            <w:tcBorders>
              <w:top w:val="nil"/>
              <w:left w:val="nil"/>
              <w:bottom w:val="single" w:sz="8" w:space="0" w:color="auto"/>
              <w:right w:val="single" w:sz="8" w:space="0" w:color="auto"/>
            </w:tcBorders>
            <w:vAlign w:val="center"/>
            <w:hideMark/>
          </w:tcPr>
          <w:p w:rsidR="00CF3237" w:rsidRPr="00C14B98" w:rsidRDefault="00CF3237" w:rsidP="00126898">
            <w:pPr>
              <w:spacing w:before="120" w:after="120" w:line="234" w:lineRule="atLeast"/>
              <w:jc w:val="center"/>
              <w:rPr>
                <w:szCs w:val="28"/>
              </w:rPr>
            </w:pPr>
            <w:r w:rsidRPr="00C14B98">
              <w:rPr>
                <w:szCs w:val="28"/>
                <w:lang w:val="vi-VN"/>
              </w:rPr>
              <w:t>e</w:t>
            </w:r>
          </w:p>
        </w:tc>
        <w:tc>
          <w:tcPr>
            <w:tcW w:w="600" w:type="pct"/>
            <w:tcBorders>
              <w:top w:val="nil"/>
              <w:left w:val="nil"/>
              <w:bottom w:val="single" w:sz="8" w:space="0" w:color="auto"/>
              <w:right w:val="single" w:sz="8" w:space="0" w:color="auto"/>
            </w:tcBorders>
            <w:vAlign w:val="center"/>
            <w:hideMark/>
          </w:tcPr>
          <w:p w:rsidR="00CF3237" w:rsidRPr="00C14B98" w:rsidRDefault="00CF3237" w:rsidP="00126898">
            <w:pPr>
              <w:spacing w:before="120" w:after="120" w:line="234" w:lineRule="atLeast"/>
              <w:jc w:val="center"/>
              <w:rPr>
                <w:szCs w:val="28"/>
              </w:rPr>
            </w:pPr>
            <w:r w:rsidRPr="00C14B98">
              <w:rPr>
                <w:szCs w:val="28"/>
                <w:lang w:val="vi-VN"/>
              </w:rPr>
              <w:t>2 </w:t>
            </w:r>
            <w:r w:rsidRPr="00C14B98">
              <w:rPr>
                <w:szCs w:val="28"/>
              </w:rPr>
              <w:t>x</w:t>
            </w:r>
            <w:r w:rsidRPr="00C14B98">
              <w:rPr>
                <w:szCs w:val="28"/>
                <w:lang w:val="vi-VN"/>
              </w:rPr>
              <w:t> e</w:t>
            </w:r>
          </w:p>
        </w:tc>
      </w:tr>
      <w:tr w:rsidR="00CF3237" w:rsidRPr="00C14B98" w:rsidTr="001B1757">
        <w:trPr>
          <w:tblCellSpacing w:w="0" w:type="dxa"/>
        </w:trPr>
        <w:tc>
          <w:tcPr>
            <w:tcW w:w="350" w:type="pct"/>
            <w:tcBorders>
              <w:top w:val="nil"/>
              <w:left w:val="single" w:sz="8" w:space="0" w:color="auto"/>
              <w:bottom w:val="single" w:sz="8" w:space="0" w:color="auto"/>
              <w:right w:val="single" w:sz="8" w:space="0" w:color="auto"/>
            </w:tcBorders>
            <w:vAlign w:val="center"/>
            <w:hideMark/>
          </w:tcPr>
          <w:p w:rsidR="00CF3237" w:rsidRPr="00C14B98" w:rsidRDefault="00CF3237" w:rsidP="00126898">
            <w:pPr>
              <w:spacing w:before="120" w:after="120" w:line="234" w:lineRule="atLeast"/>
              <w:jc w:val="right"/>
              <w:rPr>
                <w:szCs w:val="28"/>
              </w:rPr>
            </w:pPr>
            <w:r w:rsidRPr="00C14B98">
              <w:rPr>
                <w:szCs w:val="28"/>
                <w:lang w:val="vi-VN"/>
              </w:rPr>
              <w:t>6</w:t>
            </w:r>
          </w:p>
        </w:tc>
        <w:tc>
          <w:tcPr>
            <w:tcW w:w="3000" w:type="pct"/>
            <w:tcBorders>
              <w:top w:val="nil"/>
              <w:left w:val="nil"/>
              <w:bottom w:val="single" w:sz="8" w:space="0" w:color="auto"/>
              <w:right w:val="single" w:sz="8" w:space="0" w:color="auto"/>
            </w:tcBorders>
            <w:vAlign w:val="center"/>
            <w:hideMark/>
          </w:tcPr>
          <w:p w:rsidR="00CF3237" w:rsidRPr="00C14B98" w:rsidRDefault="00CF3237" w:rsidP="00126898">
            <w:pPr>
              <w:spacing w:before="120" w:after="120" w:line="234" w:lineRule="atLeast"/>
              <w:jc w:val="both"/>
              <w:rPr>
                <w:szCs w:val="28"/>
              </w:rPr>
            </w:pPr>
            <w:r w:rsidRPr="00C14B98">
              <w:rPr>
                <w:szCs w:val="28"/>
                <w:lang w:val="vi-VN"/>
              </w:rPr>
              <w:t>Hỗ trợ hoạt động cho mỗi đ</w:t>
            </w:r>
            <w:r w:rsidRPr="00C14B98">
              <w:rPr>
                <w:szCs w:val="28"/>
                <w:lang w:val="en-GB"/>
              </w:rPr>
              <w:t>ộ</w:t>
            </w:r>
            <w:r w:rsidRPr="00C14B98">
              <w:rPr>
                <w:szCs w:val="28"/>
                <w:lang w:val="vi-VN"/>
              </w:rPr>
              <w:t>i văn nghệ truyền thống</w:t>
            </w:r>
          </w:p>
        </w:tc>
        <w:tc>
          <w:tcPr>
            <w:tcW w:w="400" w:type="pct"/>
            <w:tcBorders>
              <w:top w:val="nil"/>
              <w:left w:val="nil"/>
              <w:bottom w:val="single" w:sz="8" w:space="0" w:color="auto"/>
              <w:right w:val="single" w:sz="8" w:space="0" w:color="auto"/>
            </w:tcBorders>
            <w:vAlign w:val="center"/>
            <w:hideMark/>
          </w:tcPr>
          <w:p w:rsidR="00CF3237" w:rsidRPr="00C14B98" w:rsidRDefault="00CF3237" w:rsidP="00126898">
            <w:pPr>
              <w:spacing w:before="120" w:after="120" w:line="234" w:lineRule="atLeast"/>
              <w:jc w:val="center"/>
              <w:rPr>
                <w:szCs w:val="28"/>
              </w:rPr>
            </w:pPr>
            <w:r w:rsidRPr="00C14B98">
              <w:rPr>
                <w:szCs w:val="28"/>
                <w:lang w:val="vi-VN"/>
              </w:rPr>
              <w:t>0,5</w:t>
            </w:r>
          </w:p>
        </w:tc>
        <w:tc>
          <w:tcPr>
            <w:tcW w:w="550" w:type="pct"/>
            <w:tcBorders>
              <w:top w:val="nil"/>
              <w:left w:val="nil"/>
              <w:bottom w:val="single" w:sz="8" w:space="0" w:color="auto"/>
              <w:right w:val="single" w:sz="8" w:space="0" w:color="auto"/>
            </w:tcBorders>
            <w:vAlign w:val="center"/>
            <w:hideMark/>
          </w:tcPr>
          <w:p w:rsidR="00CF3237" w:rsidRPr="00C14B98" w:rsidRDefault="00CF3237" w:rsidP="00126898">
            <w:pPr>
              <w:spacing w:before="120" w:after="120" w:line="234" w:lineRule="atLeast"/>
              <w:jc w:val="center"/>
              <w:rPr>
                <w:szCs w:val="28"/>
              </w:rPr>
            </w:pPr>
            <w:r w:rsidRPr="00C14B98">
              <w:rPr>
                <w:szCs w:val="28"/>
                <w:lang w:val="vi-VN"/>
              </w:rPr>
              <w:t>g</w:t>
            </w:r>
          </w:p>
        </w:tc>
        <w:tc>
          <w:tcPr>
            <w:tcW w:w="600" w:type="pct"/>
            <w:tcBorders>
              <w:top w:val="nil"/>
              <w:left w:val="nil"/>
              <w:bottom w:val="single" w:sz="8" w:space="0" w:color="auto"/>
              <w:right w:val="single" w:sz="8" w:space="0" w:color="auto"/>
            </w:tcBorders>
            <w:vAlign w:val="center"/>
            <w:hideMark/>
          </w:tcPr>
          <w:p w:rsidR="00CF3237" w:rsidRPr="00C14B98" w:rsidRDefault="00CF3237" w:rsidP="00126898">
            <w:pPr>
              <w:spacing w:before="120" w:after="120" w:line="234" w:lineRule="atLeast"/>
              <w:jc w:val="center"/>
              <w:rPr>
                <w:szCs w:val="28"/>
              </w:rPr>
            </w:pPr>
            <w:r w:rsidRPr="00C14B98">
              <w:rPr>
                <w:szCs w:val="28"/>
                <w:lang w:val="vi-VN"/>
              </w:rPr>
              <w:t>0,5</w:t>
            </w:r>
            <w:r w:rsidRPr="00C14B98">
              <w:rPr>
                <w:szCs w:val="28"/>
              </w:rPr>
              <w:t> x</w:t>
            </w:r>
            <w:r w:rsidRPr="00C14B98">
              <w:rPr>
                <w:szCs w:val="28"/>
                <w:lang w:val="vi-VN"/>
              </w:rPr>
              <w:t> g</w:t>
            </w:r>
          </w:p>
        </w:tc>
      </w:tr>
      <w:tr w:rsidR="00CF3237" w:rsidRPr="00C14B98" w:rsidTr="001B1757">
        <w:trPr>
          <w:tblCellSpacing w:w="0" w:type="dxa"/>
        </w:trPr>
        <w:tc>
          <w:tcPr>
            <w:tcW w:w="350" w:type="pct"/>
            <w:tcBorders>
              <w:top w:val="nil"/>
              <w:left w:val="single" w:sz="8" w:space="0" w:color="auto"/>
              <w:bottom w:val="single" w:sz="8" w:space="0" w:color="auto"/>
              <w:right w:val="single" w:sz="8" w:space="0" w:color="auto"/>
            </w:tcBorders>
            <w:vAlign w:val="center"/>
            <w:hideMark/>
          </w:tcPr>
          <w:p w:rsidR="00CF3237" w:rsidRPr="00C14B98" w:rsidRDefault="00CF3237" w:rsidP="00126898">
            <w:pPr>
              <w:spacing w:before="120" w:after="120" w:line="234" w:lineRule="atLeast"/>
              <w:jc w:val="right"/>
              <w:rPr>
                <w:szCs w:val="28"/>
              </w:rPr>
            </w:pPr>
            <w:r w:rsidRPr="00C14B98">
              <w:rPr>
                <w:szCs w:val="28"/>
                <w:lang w:val="vi-VN"/>
              </w:rPr>
              <w:t>7</w:t>
            </w:r>
          </w:p>
        </w:tc>
        <w:tc>
          <w:tcPr>
            <w:tcW w:w="3000" w:type="pct"/>
            <w:tcBorders>
              <w:top w:val="nil"/>
              <w:left w:val="nil"/>
              <w:bottom w:val="single" w:sz="8" w:space="0" w:color="auto"/>
              <w:right w:val="single" w:sz="8" w:space="0" w:color="auto"/>
            </w:tcBorders>
            <w:vAlign w:val="center"/>
            <w:hideMark/>
          </w:tcPr>
          <w:p w:rsidR="00CF3237" w:rsidRPr="00126898" w:rsidRDefault="00CF3237" w:rsidP="00126898">
            <w:pPr>
              <w:spacing w:before="120" w:after="120" w:line="234" w:lineRule="atLeast"/>
              <w:jc w:val="both"/>
              <w:rPr>
                <w:szCs w:val="28"/>
              </w:rPr>
            </w:pPr>
            <w:r w:rsidRPr="00C14B98">
              <w:rPr>
                <w:szCs w:val="28"/>
                <w:lang w:val="vi-VN"/>
              </w:rPr>
              <w:t>Xây dựng nội dung, xuất b</w:t>
            </w:r>
            <w:r w:rsidRPr="00C14B98">
              <w:rPr>
                <w:szCs w:val="28"/>
              </w:rPr>
              <w:t>ả</w:t>
            </w:r>
            <w:r w:rsidRPr="00C14B98">
              <w:rPr>
                <w:szCs w:val="28"/>
                <w:lang w:val="vi-VN"/>
              </w:rPr>
              <w:t>n mỗi ấn ph</w:t>
            </w:r>
            <w:r w:rsidRPr="00C14B98">
              <w:rPr>
                <w:szCs w:val="28"/>
              </w:rPr>
              <w:t>ẩ</w:t>
            </w:r>
            <w:r w:rsidRPr="00C14B98">
              <w:rPr>
                <w:szCs w:val="28"/>
                <w:lang w:val="vi-VN"/>
              </w:rPr>
              <w:t>m xuất bản sách, đ</w:t>
            </w:r>
            <w:r w:rsidRPr="00C14B98">
              <w:rPr>
                <w:szCs w:val="28"/>
              </w:rPr>
              <w:t>ĩ</w:t>
            </w:r>
            <w:r w:rsidRPr="00C14B98">
              <w:rPr>
                <w:szCs w:val="28"/>
                <w:lang w:val="vi-VN"/>
              </w:rPr>
              <w:t>a</w:t>
            </w:r>
            <w:r w:rsidRPr="00C14B98">
              <w:rPr>
                <w:szCs w:val="28"/>
              </w:rPr>
              <w:t>, </w:t>
            </w:r>
            <w:r w:rsidRPr="00C14B98">
              <w:rPr>
                <w:szCs w:val="28"/>
                <w:lang w:val="vi-VN"/>
              </w:rPr>
              <w:t>đĩa phim tư liệu v</w:t>
            </w:r>
            <w:r w:rsidRPr="00C14B98">
              <w:rPr>
                <w:szCs w:val="28"/>
              </w:rPr>
              <w:t>ề </w:t>
            </w:r>
            <w:r w:rsidRPr="00C14B98">
              <w:rPr>
                <w:szCs w:val="28"/>
                <w:lang w:val="vi-VN"/>
              </w:rPr>
              <w:t>văn hóa truyền th</w:t>
            </w:r>
            <w:r w:rsidRPr="00C14B98">
              <w:rPr>
                <w:szCs w:val="28"/>
              </w:rPr>
              <w:t>ố</w:t>
            </w:r>
            <w:r w:rsidRPr="00C14B98">
              <w:rPr>
                <w:szCs w:val="28"/>
                <w:lang w:val="vi-VN"/>
              </w:rPr>
              <w:t>ng đ</w:t>
            </w:r>
            <w:r w:rsidRPr="00C14B98">
              <w:rPr>
                <w:szCs w:val="28"/>
              </w:rPr>
              <w:t>ồ</w:t>
            </w:r>
            <w:r w:rsidRPr="00C14B98">
              <w:rPr>
                <w:szCs w:val="28"/>
                <w:lang w:val="vi-VN"/>
              </w:rPr>
              <w:t>ng b</w:t>
            </w:r>
            <w:r w:rsidRPr="00C14B98">
              <w:rPr>
                <w:szCs w:val="28"/>
              </w:rPr>
              <w:t>à</w:t>
            </w:r>
            <w:r w:rsidR="00126898">
              <w:rPr>
                <w:szCs w:val="28"/>
                <w:lang w:val="vi-VN"/>
              </w:rPr>
              <w:t xml:space="preserve">o </w:t>
            </w:r>
            <w:r w:rsidR="00126898">
              <w:rPr>
                <w:szCs w:val="28"/>
              </w:rPr>
              <w:t>DTTS</w:t>
            </w:r>
          </w:p>
        </w:tc>
        <w:tc>
          <w:tcPr>
            <w:tcW w:w="400" w:type="pct"/>
            <w:tcBorders>
              <w:top w:val="nil"/>
              <w:left w:val="nil"/>
              <w:bottom w:val="single" w:sz="8" w:space="0" w:color="auto"/>
              <w:right w:val="single" w:sz="8" w:space="0" w:color="auto"/>
            </w:tcBorders>
            <w:vAlign w:val="center"/>
            <w:hideMark/>
          </w:tcPr>
          <w:p w:rsidR="00CF3237" w:rsidRPr="00C14B98" w:rsidRDefault="00CF3237" w:rsidP="00126898">
            <w:pPr>
              <w:spacing w:before="120" w:after="120" w:line="234" w:lineRule="atLeast"/>
              <w:jc w:val="center"/>
              <w:rPr>
                <w:szCs w:val="28"/>
              </w:rPr>
            </w:pPr>
            <w:r w:rsidRPr="00C14B98">
              <w:rPr>
                <w:szCs w:val="28"/>
                <w:lang w:val="vi-VN"/>
              </w:rPr>
              <w:t>20</w:t>
            </w:r>
          </w:p>
        </w:tc>
        <w:tc>
          <w:tcPr>
            <w:tcW w:w="550" w:type="pct"/>
            <w:tcBorders>
              <w:top w:val="nil"/>
              <w:left w:val="nil"/>
              <w:bottom w:val="single" w:sz="8" w:space="0" w:color="auto"/>
              <w:right w:val="single" w:sz="8" w:space="0" w:color="auto"/>
            </w:tcBorders>
            <w:vAlign w:val="center"/>
            <w:hideMark/>
          </w:tcPr>
          <w:p w:rsidR="00CF3237" w:rsidRPr="00C14B98" w:rsidRDefault="00CF3237" w:rsidP="00126898">
            <w:pPr>
              <w:spacing w:before="120" w:after="120" w:line="234" w:lineRule="atLeast"/>
              <w:jc w:val="center"/>
              <w:rPr>
                <w:szCs w:val="28"/>
              </w:rPr>
            </w:pPr>
            <w:r w:rsidRPr="00C14B98">
              <w:rPr>
                <w:szCs w:val="28"/>
                <w:lang w:val="vi-VN"/>
              </w:rPr>
              <w:t>h</w:t>
            </w:r>
          </w:p>
        </w:tc>
        <w:tc>
          <w:tcPr>
            <w:tcW w:w="600" w:type="pct"/>
            <w:tcBorders>
              <w:top w:val="nil"/>
              <w:left w:val="nil"/>
              <w:bottom w:val="single" w:sz="8" w:space="0" w:color="auto"/>
              <w:right w:val="single" w:sz="8" w:space="0" w:color="auto"/>
            </w:tcBorders>
            <w:vAlign w:val="center"/>
            <w:hideMark/>
          </w:tcPr>
          <w:p w:rsidR="00CF3237" w:rsidRPr="00C14B98" w:rsidRDefault="00CF3237" w:rsidP="00126898">
            <w:pPr>
              <w:spacing w:before="120" w:after="120" w:line="234" w:lineRule="atLeast"/>
              <w:jc w:val="center"/>
              <w:rPr>
                <w:szCs w:val="28"/>
              </w:rPr>
            </w:pPr>
            <w:r w:rsidRPr="00C14B98">
              <w:rPr>
                <w:szCs w:val="28"/>
                <w:lang w:val="vi-VN"/>
              </w:rPr>
              <w:t>20 x h</w:t>
            </w:r>
          </w:p>
        </w:tc>
      </w:tr>
      <w:tr w:rsidR="00CF3237" w:rsidRPr="00C14B98" w:rsidTr="001B1757">
        <w:trPr>
          <w:tblCellSpacing w:w="0" w:type="dxa"/>
        </w:trPr>
        <w:tc>
          <w:tcPr>
            <w:tcW w:w="350" w:type="pct"/>
            <w:tcBorders>
              <w:top w:val="nil"/>
              <w:left w:val="single" w:sz="8" w:space="0" w:color="auto"/>
              <w:bottom w:val="single" w:sz="8" w:space="0" w:color="auto"/>
              <w:right w:val="single" w:sz="8" w:space="0" w:color="auto"/>
            </w:tcBorders>
            <w:vAlign w:val="center"/>
            <w:hideMark/>
          </w:tcPr>
          <w:p w:rsidR="00CF3237" w:rsidRPr="00C14B98" w:rsidRDefault="00CF3237" w:rsidP="00126898">
            <w:pPr>
              <w:spacing w:before="120" w:after="120" w:line="234" w:lineRule="atLeast"/>
              <w:jc w:val="right"/>
              <w:rPr>
                <w:szCs w:val="28"/>
              </w:rPr>
            </w:pPr>
            <w:r w:rsidRPr="00C14B98">
              <w:rPr>
                <w:szCs w:val="28"/>
              </w:rPr>
              <w:t>8</w:t>
            </w:r>
          </w:p>
        </w:tc>
        <w:tc>
          <w:tcPr>
            <w:tcW w:w="3000" w:type="pct"/>
            <w:tcBorders>
              <w:top w:val="nil"/>
              <w:left w:val="nil"/>
              <w:bottom w:val="single" w:sz="8" w:space="0" w:color="auto"/>
              <w:right w:val="single" w:sz="8" w:space="0" w:color="auto"/>
            </w:tcBorders>
            <w:vAlign w:val="center"/>
            <w:hideMark/>
          </w:tcPr>
          <w:p w:rsidR="00CF3237" w:rsidRPr="00126898" w:rsidRDefault="00CF3237" w:rsidP="00126898">
            <w:pPr>
              <w:spacing w:before="120" w:after="120" w:line="234" w:lineRule="atLeast"/>
              <w:jc w:val="both"/>
              <w:rPr>
                <w:szCs w:val="28"/>
              </w:rPr>
            </w:pPr>
            <w:r w:rsidRPr="00C14B98">
              <w:rPr>
                <w:szCs w:val="28"/>
                <w:lang w:val="vi-VN"/>
              </w:rPr>
              <w:t>Tổ chức Ng</w:t>
            </w:r>
            <w:r w:rsidRPr="00C14B98">
              <w:rPr>
                <w:szCs w:val="28"/>
              </w:rPr>
              <w:t>à</w:t>
            </w:r>
            <w:r w:rsidRPr="00C14B98">
              <w:rPr>
                <w:szCs w:val="28"/>
                <w:lang w:val="vi-VN"/>
              </w:rPr>
              <w:t>y hội, Giao </w:t>
            </w:r>
            <w:r w:rsidRPr="00C14B98">
              <w:rPr>
                <w:szCs w:val="28"/>
              </w:rPr>
              <w:t>l</w:t>
            </w:r>
            <w:r w:rsidRPr="00C14B98">
              <w:rPr>
                <w:szCs w:val="28"/>
                <w:lang w:val="vi-VN"/>
              </w:rPr>
              <w:t>ưu, Liên hoan về các loại hình văn hóa, nghệ thuật truyề</w:t>
            </w:r>
            <w:r w:rsidR="00126898">
              <w:rPr>
                <w:szCs w:val="28"/>
                <w:lang w:val="vi-VN"/>
              </w:rPr>
              <w:t xml:space="preserve">n thống của đồng bào </w:t>
            </w:r>
            <w:r w:rsidR="00126898">
              <w:rPr>
                <w:szCs w:val="28"/>
              </w:rPr>
              <w:t>DTTS</w:t>
            </w:r>
          </w:p>
        </w:tc>
        <w:tc>
          <w:tcPr>
            <w:tcW w:w="400" w:type="pct"/>
            <w:tcBorders>
              <w:top w:val="nil"/>
              <w:left w:val="nil"/>
              <w:bottom w:val="single" w:sz="8" w:space="0" w:color="auto"/>
              <w:right w:val="single" w:sz="8" w:space="0" w:color="auto"/>
            </w:tcBorders>
            <w:vAlign w:val="center"/>
            <w:hideMark/>
          </w:tcPr>
          <w:p w:rsidR="00CF3237" w:rsidRPr="00C14B98" w:rsidRDefault="00CF3237" w:rsidP="00126898">
            <w:pPr>
              <w:spacing w:before="120" w:after="120" w:line="234" w:lineRule="atLeast"/>
              <w:jc w:val="center"/>
              <w:rPr>
                <w:szCs w:val="28"/>
              </w:rPr>
            </w:pPr>
            <w:r w:rsidRPr="00C14B98">
              <w:rPr>
                <w:szCs w:val="28"/>
                <w:lang w:val="vi-VN"/>
              </w:rPr>
              <w:t>10</w:t>
            </w:r>
          </w:p>
        </w:tc>
        <w:tc>
          <w:tcPr>
            <w:tcW w:w="550" w:type="pct"/>
            <w:tcBorders>
              <w:top w:val="nil"/>
              <w:left w:val="nil"/>
              <w:bottom w:val="single" w:sz="8" w:space="0" w:color="auto"/>
              <w:right w:val="single" w:sz="8" w:space="0" w:color="auto"/>
            </w:tcBorders>
            <w:vAlign w:val="center"/>
            <w:hideMark/>
          </w:tcPr>
          <w:p w:rsidR="00CF3237" w:rsidRPr="00C14B98" w:rsidRDefault="00CF3237" w:rsidP="00126898">
            <w:pPr>
              <w:spacing w:before="120" w:after="120" w:line="234" w:lineRule="atLeast"/>
              <w:jc w:val="center"/>
              <w:rPr>
                <w:szCs w:val="28"/>
              </w:rPr>
            </w:pPr>
            <w:r w:rsidRPr="00C14B98">
              <w:rPr>
                <w:szCs w:val="28"/>
              </w:rPr>
              <w:t>i</w:t>
            </w:r>
          </w:p>
        </w:tc>
        <w:tc>
          <w:tcPr>
            <w:tcW w:w="600" w:type="pct"/>
            <w:tcBorders>
              <w:top w:val="nil"/>
              <w:left w:val="nil"/>
              <w:bottom w:val="single" w:sz="8" w:space="0" w:color="auto"/>
              <w:right w:val="single" w:sz="8" w:space="0" w:color="auto"/>
            </w:tcBorders>
            <w:vAlign w:val="center"/>
            <w:hideMark/>
          </w:tcPr>
          <w:p w:rsidR="00CF3237" w:rsidRPr="00C14B98" w:rsidRDefault="00CF3237" w:rsidP="00126898">
            <w:pPr>
              <w:spacing w:before="120" w:after="120" w:line="234" w:lineRule="atLeast"/>
              <w:jc w:val="center"/>
              <w:rPr>
                <w:szCs w:val="28"/>
              </w:rPr>
            </w:pPr>
            <w:r w:rsidRPr="00C14B98">
              <w:rPr>
                <w:szCs w:val="28"/>
                <w:lang w:val="vi-VN"/>
              </w:rPr>
              <w:t>10 </w:t>
            </w:r>
            <w:r w:rsidRPr="00C14B98">
              <w:rPr>
                <w:szCs w:val="28"/>
              </w:rPr>
              <w:t>x i</w:t>
            </w:r>
          </w:p>
        </w:tc>
      </w:tr>
      <w:tr w:rsidR="00CF3237" w:rsidRPr="00C14B98" w:rsidTr="001B1757">
        <w:trPr>
          <w:tblCellSpacing w:w="0" w:type="dxa"/>
        </w:trPr>
        <w:tc>
          <w:tcPr>
            <w:tcW w:w="350" w:type="pct"/>
            <w:tcBorders>
              <w:top w:val="nil"/>
              <w:left w:val="single" w:sz="8" w:space="0" w:color="auto"/>
              <w:bottom w:val="single" w:sz="8" w:space="0" w:color="auto"/>
              <w:right w:val="single" w:sz="8" w:space="0" w:color="auto"/>
            </w:tcBorders>
            <w:vAlign w:val="center"/>
            <w:hideMark/>
          </w:tcPr>
          <w:p w:rsidR="00CF3237" w:rsidRPr="00C14B98" w:rsidRDefault="00CF3237" w:rsidP="00126898">
            <w:pPr>
              <w:spacing w:before="120" w:after="120" w:line="234" w:lineRule="atLeast"/>
              <w:jc w:val="right"/>
              <w:rPr>
                <w:szCs w:val="28"/>
              </w:rPr>
            </w:pPr>
            <w:r w:rsidRPr="00C14B98">
              <w:rPr>
                <w:szCs w:val="28"/>
                <w:lang w:val="vi-VN"/>
              </w:rPr>
              <w:t>9</w:t>
            </w:r>
          </w:p>
        </w:tc>
        <w:tc>
          <w:tcPr>
            <w:tcW w:w="3000" w:type="pct"/>
            <w:tcBorders>
              <w:top w:val="nil"/>
              <w:left w:val="nil"/>
              <w:bottom w:val="single" w:sz="8" w:space="0" w:color="auto"/>
              <w:right w:val="single" w:sz="8" w:space="0" w:color="auto"/>
            </w:tcBorders>
            <w:vAlign w:val="center"/>
            <w:hideMark/>
          </w:tcPr>
          <w:p w:rsidR="00CF3237" w:rsidRPr="00C14B98" w:rsidRDefault="00CF3237" w:rsidP="00126898">
            <w:pPr>
              <w:spacing w:before="120" w:after="120" w:line="234" w:lineRule="atLeast"/>
              <w:jc w:val="both"/>
              <w:rPr>
                <w:szCs w:val="28"/>
              </w:rPr>
            </w:pPr>
            <w:r w:rsidRPr="00C14B98">
              <w:rPr>
                <w:szCs w:val="28"/>
                <w:lang w:val="vi-VN"/>
              </w:rPr>
              <w:t>Tổ chức mỗi hoạt động thi đ</w:t>
            </w:r>
            <w:r w:rsidRPr="00C14B98">
              <w:rPr>
                <w:szCs w:val="28"/>
              </w:rPr>
              <w:t>ấ</w:t>
            </w:r>
            <w:r w:rsidRPr="00C14B98">
              <w:rPr>
                <w:szCs w:val="28"/>
                <w:lang w:val="vi-VN"/>
              </w:rPr>
              <w:t xml:space="preserve">u thể thao </w:t>
            </w:r>
            <w:r w:rsidR="00126898">
              <w:rPr>
                <w:szCs w:val="28"/>
                <w:lang w:val="vi-VN"/>
              </w:rPr>
              <w:t>truyền thống các DTTS</w:t>
            </w:r>
          </w:p>
        </w:tc>
        <w:tc>
          <w:tcPr>
            <w:tcW w:w="400" w:type="pct"/>
            <w:tcBorders>
              <w:top w:val="nil"/>
              <w:left w:val="nil"/>
              <w:bottom w:val="single" w:sz="8" w:space="0" w:color="auto"/>
              <w:right w:val="single" w:sz="8" w:space="0" w:color="auto"/>
            </w:tcBorders>
            <w:vAlign w:val="center"/>
            <w:hideMark/>
          </w:tcPr>
          <w:p w:rsidR="00CF3237" w:rsidRPr="00C14B98" w:rsidRDefault="00CF3237" w:rsidP="00126898">
            <w:pPr>
              <w:spacing w:before="120" w:after="120" w:line="234" w:lineRule="atLeast"/>
              <w:jc w:val="center"/>
              <w:rPr>
                <w:szCs w:val="28"/>
              </w:rPr>
            </w:pPr>
            <w:r w:rsidRPr="00C14B98">
              <w:rPr>
                <w:szCs w:val="28"/>
                <w:lang w:val="vi-VN"/>
              </w:rPr>
              <w:t>3</w:t>
            </w:r>
          </w:p>
        </w:tc>
        <w:tc>
          <w:tcPr>
            <w:tcW w:w="550" w:type="pct"/>
            <w:tcBorders>
              <w:top w:val="nil"/>
              <w:left w:val="nil"/>
              <w:bottom w:val="single" w:sz="8" w:space="0" w:color="auto"/>
              <w:right w:val="single" w:sz="8" w:space="0" w:color="auto"/>
            </w:tcBorders>
            <w:vAlign w:val="center"/>
            <w:hideMark/>
          </w:tcPr>
          <w:p w:rsidR="00CF3237" w:rsidRPr="00C14B98" w:rsidRDefault="00CF3237" w:rsidP="00126898">
            <w:pPr>
              <w:spacing w:before="120" w:after="120" w:line="234" w:lineRule="atLeast"/>
              <w:jc w:val="center"/>
              <w:rPr>
                <w:szCs w:val="28"/>
              </w:rPr>
            </w:pPr>
            <w:r w:rsidRPr="00C14B98">
              <w:rPr>
                <w:szCs w:val="28"/>
                <w:lang w:val="vi-VN"/>
              </w:rPr>
              <w:t>k</w:t>
            </w:r>
          </w:p>
        </w:tc>
        <w:tc>
          <w:tcPr>
            <w:tcW w:w="600" w:type="pct"/>
            <w:tcBorders>
              <w:top w:val="nil"/>
              <w:left w:val="nil"/>
              <w:bottom w:val="single" w:sz="8" w:space="0" w:color="auto"/>
              <w:right w:val="single" w:sz="8" w:space="0" w:color="auto"/>
            </w:tcBorders>
            <w:vAlign w:val="center"/>
            <w:hideMark/>
          </w:tcPr>
          <w:p w:rsidR="00CF3237" w:rsidRPr="00C14B98" w:rsidRDefault="00CF3237" w:rsidP="00126898">
            <w:pPr>
              <w:spacing w:before="120" w:after="120" w:line="234" w:lineRule="atLeast"/>
              <w:jc w:val="center"/>
              <w:rPr>
                <w:szCs w:val="28"/>
              </w:rPr>
            </w:pPr>
            <w:r w:rsidRPr="00C14B98">
              <w:rPr>
                <w:szCs w:val="28"/>
                <w:lang w:val="vi-VN"/>
              </w:rPr>
              <w:t>3 x k</w:t>
            </w:r>
          </w:p>
        </w:tc>
      </w:tr>
      <w:tr w:rsidR="00CF3237" w:rsidRPr="00C14B98" w:rsidTr="001B1757">
        <w:trPr>
          <w:tblCellSpacing w:w="0" w:type="dxa"/>
        </w:trPr>
        <w:tc>
          <w:tcPr>
            <w:tcW w:w="350" w:type="pct"/>
            <w:tcBorders>
              <w:top w:val="nil"/>
              <w:left w:val="single" w:sz="8" w:space="0" w:color="auto"/>
              <w:bottom w:val="single" w:sz="8" w:space="0" w:color="auto"/>
              <w:right w:val="single" w:sz="8" w:space="0" w:color="auto"/>
            </w:tcBorders>
            <w:vAlign w:val="center"/>
            <w:hideMark/>
          </w:tcPr>
          <w:p w:rsidR="00CF3237" w:rsidRPr="00C14B98" w:rsidRDefault="00CF3237" w:rsidP="00126898">
            <w:pPr>
              <w:spacing w:before="120" w:after="120" w:line="234" w:lineRule="atLeast"/>
              <w:jc w:val="right"/>
              <w:rPr>
                <w:szCs w:val="28"/>
              </w:rPr>
            </w:pPr>
            <w:r w:rsidRPr="00C14B98">
              <w:rPr>
                <w:szCs w:val="28"/>
                <w:lang w:val="vi-VN"/>
              </w:rPr>
              <w:t>10</w:t>
            </w:r>
          </w:p>
        </w:tc>
        <w:tc>
          <w:tcPr>
            <w:tcW w:w="3000" w:type="pct"/>
            <w:tcBorders>
              <w:top w:val="nil"/>
              <w:left w:val="nil"/>
              <w:bottom w:val="single" w:sz="8" w:space="0" w:color="auto"/>
              <w:right w:val="single" w:sz="8" w:space="0" w:color="auto"/>
            </w:tcBorders>
            <w:vAlign w:val="center"/>
            <w:hideMark/>
          </w:tcPr>
          <w:p w:rsidR="00CF3237" w:rsidRPr="00126898" w:rsidRDefault="00CF3237" w:rsidP="00126898">
            <w:pPr>
              <w:spacing w:before="120" w:after="120" w:line="234" w:lineRule="atLeast"/>
              <w:jc w:val="both"/>
              <w:rPr>
                <w:szCs w:val="28"/>
              </w:rPr>
            </w:pPr>
            <w:r w:rsidRPr="00C14B98">
              <w:rPr>
                <w:szCs w:val="28"/>
                <w:lang w:val="vi-VN"/>
              </w:rPr>
              <w:t>Hỗ trợ xây dựng tủ sách c</w:t>
            </w:r>
            <w:r w:rsidRPr="00C14B98">
              <w:rPr>
                <w:szCs w:val="28"/>
              </w:rPr>
              <w:t>ộ</w:t>
            </w:r>
            <w:r w:rsidRPr="00C14B98">
              <w:rPr>
                <w:szCs w:val="28"/>
                <w:lang w:val="vi-VN"/>
              </w:rPr>
              <w:t xml:space="preserve">ng đồng cho mỗi xã </w:t>
            </w:r>
            <w:r w:rsidR="002465F8">
              <w:rPr>
                <w:szCs w:val="28"/>
              </w:rPr>
              <w:t xml:space="preserve">khu vực I thuộc </w:t>
            </w:r>
            <w:r w:rsidRPr="00C14B98">
              <w:rPr>
                <w:szCs w:val="28"/>
                <w:lang w:val="vi-VN"/>
              </w:rPr>
              <w:t>vùng đồng b</w:t>
            </w:r>
            <w:r w:rsidRPr="00C14B98">
              <w:rPr>
                <w:szCs w:val="28"/>
              </w:rPr>
              <w:t>à</w:t>
            </w:r>
            <w:r w:rsidRPr="00C14B98">
              <w:rPr>
                <w:szCs w:val="28"/>
                <w:lang w:val="vi-VN"/>
              </w:rPr>
              <w:t xml:space="preserve">o </w:t>
            </w:r>
            <w:r w:rsidR="00126898">
              <w:rPr>
                <w:szCs w:val="28"/>
              </w:rPr>
              <w:t>DTTS&amp;MN</w:t>
            </w:r>
          </w:p>
        </w:tc>
        <w:tc>
          <w:tcPr>
            <w:tcW w:w="400" w:type="pct"/>
            <w:tcBorders>
              <w:top w:val="nil"/>
              <w:left w:val="nil"/>
              <w:bottom w:val="single" w:sz="8" w:space="0" w:color="auto"/>
              <w:right w:val="single" w:sz="8" w:space="0" w:color="auto"/>
            </w:tcBorders>
            <w:vAlign w:val="center"/>
            <w:hideMark/>
          </w:tcPr>
          <w:p w:rsidR="00CF3237" w:rsidRPr="00C14B98" w:rsidRDefault="00CF3237" w:rsidP="00126898">
            <w:pPr>
              <w:spacing w:before="120" w:after="120" w:line="234" w:lineRule="atLeast"/>
              <w:jc w:val="center"/>
              <w:rPr>
                <w:szCs w:val="28"/>
              </w:rPr>
            </w:pPr>
            <w:r w:rsidRPr="00C14B98">
              <w:rPr>
                <w:szCs w:val="28"/>
                <w:lang w:val="vi-VN"/>
              </w:rPr>
              <w:t>0,3</w:t>
            </w:r>
          </w:p>
        </w:tc>
        <w:tc>
          <w:tcPr>
            <w:tcW w:w="550" w:type="pct"/>
            <w:tcBorders>
              <w:top w:val="nil"/>
              <w:left w:val="nil"/>
              <w:bottom w:val="single" w:sz="8" w:space="0" w:color="auto"/>
              <w:right w:val="single" w:sz="8" w:space="0" w:color="auto"/>
            </w:tcBorders>
            <w:vAlign w:val="center"/>
            <w:hideMark/>
          </w:tcPr>
          <w:p w:rsidR="00CF3237" w:rsidRPr="00C14B98" w:rsidRDefault="00CF3237" w:rsidP="00126898">
            <w:pPr>
              <w:spacing w:before="120" w:after="120" w:line="234" w:lineRule="atLeast"/>
              <w:jc w:val="center"/>
              <w:rPr>
                <w:szCs w:val="28"/>
              </w:rPr>
            </w:pPr>
            <w:r w:rsidRPr="00C14B98">
              <w:rPr>
                <w:szCs w:val="28"/>
                <w:lang w:val="en-GB"/>
              </w:rPr>
              <w:t>l</w:t>
            </w:r>
          </w:p>
        </w:tc>
        <w:tc>
          <w:tcPr>
            <w:tcW w:w="600" w:type="pct"/>
            <w:tcBorders>
              <w:top w:val="nil"/>
              <w:left w:val="nil"/>
              <w:bottom w:val="single" w:sz="8" w:space="0" w:color="auto"/>
              <w:right w:val="single" w:sz="8" w:space="0" w:color="auto"/>
            </w:tcBorders>
            <w:vAlign w:val="center"/>
            <w:hideMark/>
          </w:tcPr>
          <w:p w:rsidR="00CF3237" w:rsidRPr="00C14B98" w:rsidRDefault="00CF3237" w:rsidP="00126898">
            <w:pPr>
              <w:spacing w:before="120" w:after="120" w:line="234" w:lineRule="atLeast"/>
              <w:jc w:val="center"/>
              <w:rPr>
                <w:szCs w:val="28"/>
              </w:rPr>
            </w:pPr>
            <w:r w:rsidRPr="00C14B98">
              <w:rPr>
                <w:szCs w:val="28"/>
                <w:lang w:val="vi-VN"/>
              </w:rPr>
              <w:t>0,3 </w:t>
            </w:r>
            <w:r w:rsidRPr="00C14B98">
              <w:rPr>
                <w:szCs w:val="28"/>
              </w:rPr>
              <w:t>x l</w:t>
            </w:r>
          </w:p>
        </w:tc>
      </w:tr>
      <w:tr w:rsidR="00CF3237" w:rsidRPr="00C14B98" w:rsidTr="001B1757">
        <w:trPr>
          <w:tblCellSpacing w:w="0" w:type="dxa"/>
        </w:trPr>
        <w:tc>
          <w:tcPr>
            <w:tcW w:w="350" w:type="pct"/>
            <w:tcBorders>
              <w:top w:val="nil"/>
              <w:left w:val="single" w:sz="8" w:space="0" w:color="auto"/>
              <w:bottom w:val="single" w:sz="8" w:space="0" w:color="auto"/>
              <w:right w:val="single" w:sz="8" w:space="0" w:color="auto"/>
            </w:tcBorders>
            <w:vAlign w:val="center"/>
            <w:hideMark/>
          </w:tcPr>
          <w:p w:rsidR="00CF3237" w:rsidRPr="00C14B98" w:rsidRDefault="00CF3237" w:rsidP="00126898">
            <w:pPr>
              <w:spacing w:before="120" w:after="120" w:line="234" w:lineRule="atLeast"/>
              <w:jc w:val="right"/>
              <w:rPr>
                <w:szCs w:val="28"/>
              </w:rPr>
            </w:pPr>
            <w:r w:rsidRPr="00C14B98">
              <w:rPr>
                <w:szCs w:val="28"/>
                <w:lang w:val="vi-VN"/>
              </w:rPr>
              <w:t>11</w:t>
            </w:r>
          </w:p>
        </w:tc>
        <w:tc>
          <w:tcPr>
            <w:tcW w:w="3000" w:type="pct"/>
            <w:tcBorders>
              <w:top w:val="nil"/>
              <w:left w:val="nil"/>
              <w:bottom w:val="single" w:sz="8" w:space="0" w:color="auto"/>
              <w:right w:val="single" w:sz="8" w:space="0" w:color="auto"/>
            </w:tcBorders>
            <w:vAlign w:val="center"/>
            <w:hideMark/>
          </w:tcPr>
          <w:p w:rsidR="00CF3237" w:rsidRPr="00126898" w:rsidRDefault="00CF3237" w:rsidP="00126898">
            <w:pPr>
              <w:spacing w:before="120" w:after="120" w:line="234" w:lineRule="atLeast"/>
              <w:jc w:val="both"/>
              <w:rPr>
                <w:szCs w:val="28"/>
              </w:rPr>
            </w:pPr>
            <w:r w:rsidRPr="00C14B98">
              <w:rPr>
                <w:szCs w:val="28"/>
                <w:lang w:val="vi-VN"/>
              </w:rPr>
              <w:t>Hỗ trợ trang thiết bị cho mỗi nh</w:t>
            </w:r>
            <w:r w:rsidRPr="00C14B98">
              <w:rPr>
                <w:szCs w:val="28"/>
              </w:rPr>
              <w:t>à </w:t>
            </w:r>
            <w:r w:rsidRPr="00C14B98">
              <w:rPr>
                <w:szCs w:val="28"/>
                <w:lang w:val="vi-VN"/>
              </w:rPr>
              <w:t>văn h</w:t>
            </w:r>
            <w:r w:rsidRPr="00C14B98">
              <w:rPr>
                <w:szCs w:val="28"/>
                <w:lang w:val="en-GB"/>
              </w:rPr>
              <w:t>óa</w:t>
            </w:r>
            <w:r w:rsidRPr="00C14B98">
              <w:rPr>
                <w:szCs w:val="28"/>
                <w:lang w:val="vi-VN"/>
              </w:rPr>
              <w:t> tại các th</w:t>
            </w:r>
            <w:r w:rsidRPr="00C14B98">
              <w:rPr>
                <w:szCs w:val="28"/>
              </w:rPr>
              <w:t>ôn</w:t>
            </w:r>
            <w:r w:rsidRPr="00C14B98">
              <w:rPr>
                <w:szCs w:val="28"/>
                <w:lang w:val="vi-VN"/>
              </w:rPr>
              <w:t xml:space="preserve"> vùng đồng bào </w:t>
            </w:r>
            <w:r w:rsidR="00126898">
              <w:rPr>
                <w:szCs w:val="28"/>
              </w:rPr>
              <w:t>DTTS</w:t>
            </w:r>
          </w:p>
        </w:tc>
        <w:tc>
          <w:tcPr>
            <w:tcW w:w="400" w:type="pct"/>
            <w:tcBorders>
              <w:top w:val="nil"/>
              <w:left w:val="nil"/>
              <w:bottom w:val="single" w:sz="8" w:space="0" w:color="auto"/>
              <w:right w:val="single" w:sz="8" w:space="0" w:color="auto"/>
            </w:tcBorders>
            <w:vAlign w:val="center"/>
            <w:hideMark/>
          </w:tcPr>
          <w:p w:rsidR="00CF3237" w:rsidRPr="00C14B98" w:rsidRDefault="00CF3237" w:rsidP="00126898">
            <w:pPr>
              <w:spacing w:before="120" w:after="120" w:line="234" w:lineRule="atLeast"/>
              <w:jc w:val="center"/>
              <w:rPr>
                <w:szCs w:val="28"/>
              </w:rPr>
            </w:pPr>
            <w:r w:rsidRPr="00C14B98">
              <w:rPr>
                <w:szCs w:val="28"/>
                <w:lang w:val="vi-VN"/>
              </w:rPr>
              <w:t>0,3</w:t>
            </w:r>
          </w:p>
        </w:tc>
        <w:tc>
          <w:tcPr>
            <w:tcW w:w="550" w:type="pct"/>
            <w:tcBorders>
              <w:top w:val="nil"/>
              <w:left w:val="nil"/>
              <w:bottom w:val="single" w:sz="8" w:space="0" w:color="auto"/>
              <w:right w:val="single" w:sz="8" w:space="0" w:color="auto"/>
            </w:tcBorders>
            <w:vAlign w:val="center"/>
            <w:hideMark/>
          </w:tcPr>
          <w:p w:rsidR="00CF3237" w:rsidRPr="00C14B98" w:rsidRDefault="00CF3237" w:rsidP="00126898">
            <w:pPr>
              <w:spacing w:before="120" w:after="120" w:line="234" w:lineRule="atLeast"/>
              <w:jc w:val="center"/>
              <w:rPr>
                <w:szCs w:val="28"/>
              </w:rPr>
            </w:pPr>
            <w:r w:rsidRPr="00C14B98">
              <w:rPr>
                <w:szCs w:val="28"/>
                <w:lang w:val="vi-VN"/>
              </w:rPr>
              <w:t>m</w:t>
            </w:r>
          </w:p>
        </w:tc>
        <w:tc>
          <w:tcPr>
            <w:tcW w:w="600" w:type="pct"/>
            <w:tcBorders>
              <w:top w:val="nil"/>
              <w:left w:val="nil"/>
              <w:bottom w:val="single" w:sz="8" w:space="0" w:color="auto"/>
              <w:right w:val="single" w:sz="8" w:space="0" w:color="auto"/>
            </w:tcBorders>
            <w:vAlign w:val="center"/>
            <w:hideMark/>
          </w:tcPr>
          <w:p w:rsidR="00CF3237" w:rsidRPr="00C14B98" w:rsidRDefault="00CF3237" w:rsidP="00126898">
            <w:pPr>
              <w:spacing w:before="120" w:after="120" w:line="234" w:lineRule="atLeast"/>
              <w:jc w:val="center"/>
              <w:rPr>
                <w:szCs w:val="28"/>
              </w:rPr>
            </w:pPr>
            <w:r w:rsidRPr="00C14B98">
              <w:rPr>
                <w:szCs w:val="28"/>
                <w:lang w:val="vi-VN"/>
              </w:rPr>
              <w:t>0,3 </w:t>
            </w:r>
            <w:r w:rsidRPr="00C14B98">
              <w:rPr>
                <w:szCs w:val="28"/>
              </w:rPr>
              <w:t>x</w:t>
            </w:r>
            <w:r w:rsidRPr="00C14B98">
              <w:rPr>
                <w:szCs w:val="28"/>
                <w:lang w:val="vi-VN"/>
              </w:rPr>
              <w:t> m</w:t>
            </w:r>
          </w:p>
        </w:tc>
      </w:tr>
      <w:tr w:rsidR="00CF3237" w:rsidRPr="00C14B98" w:rsidTr="001B1757">
        <w:trPr>
          <w:tblCellSpacing w:w="0" w:type="dxa"/>
        </w:trPr>
        <w:tc>
          <w:tcPr>
            <w:tcW w:w="350" w:type="pct"/>
            <w:tcBorders>
              <w:top w:val="nil"/>
              <w:left w:val="single" w:sz="8" w:space="0" w:color="auto"/>
              <w:bottom w:val="single" w:sz="8" w:space="0" w:color="auto"/>
              <w:right w:val="single" w:sz="8" w:space="0" w:color="auto"/>
            </w:tcBorders>
            <w:vAlign w:val="center"/>
            <w:hideMark/>
          </w:tcPr>
          <w:p w:rsidR="00CF3237" w:rsidRPr="00C14B98" w:rsidRDefault="00CF3237" w:rsidP="00126898">
            <w:pPr>
              <w:spacing w:before="120" w:after="120" w:line="234" w:lineRule="atLeast"/>
              <w:jc w:val="right"/>
              <w:rPr>
                <w:szCs w:val="28"/>
              </w:rPr>
            </w:pPr>
            <w:r w:rsidRPr="00C14B98">
              <w:rPr>
                <w:szCs w:val="28"/>
                <w:lang w:val="vi-VN"/>
              </w:rPr>
              <w:t>12</w:t>
            </w:r>
          </w:p>
        </w:tc>
        <w:tc>
          <w:tcPr>
            <w:tcW w:w="3000" w:type="pct"/>
            <w:tcBorders>
              <w:top w:val="nil"/>
              <w:left w:val="nil"/>
              <w:bottom w:val="single" w:sz="8" w:space="0" w:color="auto"/>
              <w:right w:val="single" w:sz="8" w:space="0" w:color="auto"/>
            </w:tcBorders>
            <w:vAlign w:val="center"/>
            <w:hideMark/>
          </w:tcPr>
          <w:p w:rsidR="00CF3237" w:rsidRPr="00126898" w:rsidRDefault="00CF3237" w:rsidP="00126898">
            <w:pPr>
              <w:spacing w:before="120" w:after="120" w:line="234" w:lineRule="atLeast"/>
              <w:jc w:val="both"/>
              <w:rPr>
                <w:szCs w:val="28"/>
              </w:rPr>
            </w:pPr>
            <w:r w:rsidRPr="00C14B98">
              <w:rPr>
                <w:szCs w:val="28"/>
                <w:lang w:val="vi-VN"/>
              </w:rPr>
              <w:t>Hỗ trợ chống xuống cấp cho mỗi di tích quốc gia </w:t>
            </w:r>
            <w:r w:rsidRPr="00C14B98">
              <w:rPr>
                <w:szCs w:val="28"/>
              </w:rPr>
              <w:t>đ</w:t>
            </w:r>
            <w:r w:rsidRPr="00C14B98">
              <w:rPr>
                <w:szCs w:val="28"/>
                <w:lang w:val="vi-VN"/>
              </w:rPr>
              <w:t>ặc biệt, di tích quốc gia có giá trị tiêu bi</w:t>
            </w:r>
            <w:r w:rsidRPr="00C14B98">
              <w:rPr>
                <w:szCs w:val="28"/>
              </w:rPr>
              <w:t>ể</w:t>
            </w:r>
            <w:r w:rsidRPr="00C14B98">
              <w:rPr>
                <w:szCs w:val="28"/>
                <w:lang w:val="vi-VN"/>
              </w:rPr>
              <w:t xml:space="preserve">u của các </w:t>
            </w:r>
            <w:r w:rsidR="00126898">
              <w:rPr>
                <w:szCs w:val="28"/>
              </w:rPr>
              <w:t>DTTS</w:t>
            </w:r>
          </w:p>
        </w:tc>
        <w:tc>
          <w:tcPr>
            <w:tcW w:w="400" w:type="pct"/>
            <w:tcBorders>
              <w:top w:val="nil"/>
              <w:left w:val="nil"/>
              <w:bottom w:val="single" w:sz="8" w:space="0" w:color="auto"/>
              <w:right w:val="single" w:sz="8" w:space="0" w:color="auto"/>
            </w:tcBorders>
            <w:vAlign w:val="center"/>
            <w:hideMark/>
          </w:tcPr>
          <w:p w:rsidR="00CF3237" w:rsidRPr="00C14B98" w:rsidRDefault="00CF3237" w:rsidP="00126898">
            <w:pPr>
              <w:spacing w:before="120" w:after="120" w:line="234" w:lineRule="atLeast"/>
              <w:jc w:val="center"/>
              <w:rPr>
                <w:szCs w:val="28"/>
              </w:rPr>
            </w:pPr>
            <w:r w:rsidRPr="00C14B98">
              <w:rPr>
                <w:szCs w:val="28"/>
                <w:lang w:val="vi-VN"/>
              </w:rPr>
              <w:t>5</w:t>
            </w:r>
          </w:p>
        </w:tc>
        <w:tc>
          <w:tcPr>
            <w:tcW w:w="550" w:type="pct"/>
            <w:tcBorders>
              <w:top w:val="nil"/>
              <w:left w:val="nil"/>
              <w:bottom w:val="single" w:sz="8" w:space="0" w:color="auto"/>
              <w:right w:val="single" w:sz="8" w:space="0" w:color="auto"/>
            </w:tcBorders>
            <w:vAlign w:val="center"/>
            <w:hideMark/>
          </w:tcPr>
          <w:p w:rsidR="00CF3237" w:rsidRPr="00C14B98" w:rsidRDefault="00CF3237" w:rsidP="00126898">
            <w:pPr>
              <w:spacing w:before="120" w:after="120" w:line="234" w:lineRule="atLeast"/>
              <w:jc w:val="center"/>
              <w:rPr>
                <w:szCs w:val="28"/>
              </w:rPr>
            </w:pPr>
            <w:r w:rsidRPr="00C14B98">
              <w:rPr>
                <w:szCs w:val="28"/>
                <w:lang w:val="vi-VN"/>
              </w:rPr>
              <w:t>n</w:t>
            </w:r>
          </w:p>
        </w:tc>
        <w:tc>
          <w:tcPr>
            <w:tcW w:w="600" w:type="pct"/>
            <w:tcBorders>
              <w:top w:val="nil"/>
              <w:left w:val="nil"/>
              <w:bottom w:val="single" w:sz="8" w:space="0" w:color="auto"/>
              <w:right w:val="single" w:sz="8" w:space="0" w:color="auto"/>
            </w:tcBorders>
            <w:vAlign w:val="center"/>
            <w:hideMark/>
          </w:tcPr>
          <w:p w:rsidR="00CF3237" w:rsidRPr="00C14B98" w:rsidRDefault="00CF3237" w:rsidP="00126898">
            <w:pPr>
              <w:spacing w:before="120" w:after="120" w:line="234" w:lineRule="atLeast"/>
              <w:jc w:val="center"/>
              <w:rPr>
                <w:szCs w:val="28"/>
              </w:rPr>
            </w:pPr>
            <w:r w:rsidRPr="00C14B98">
              <w:rPr>
                <w:szCs w:val="28"/>
                <w:lang w:val="vi-VN"/>
              </w:rPr>
              <w:t>5 </w:t>
            </w:r>
            <w:r w:rsidRPr="00C14B98">
              <w:rPr>
                <w:szCs w:val="28"/>
              </w:rPr>
              <w:t>x</w:t>
            </w:r>
            <w:r w:rsidRPr="00C14B98">
              <w:rPr>
                <w:szCs w:val="28"/>
                <w:lang w:val="vi-VN"/>
              </w:rPr>
              <w:t> n</w:t>
            </w:r>
          </w:p>
        </w:tc>
      </w:tr>
      <w:tr w:rsidR="00CF3237" w:rsidRPr="00C14B98" w:rsidTr="001B1757">
        <w:trPr>
          <w:tblCellSpacing w:w="0" w:type="dxa"/>
        </w:trPr>
        <w:tc>
          <w:tcPr>
            <w:tcW w:w="350" w:type="pct"/>
            <w:tcBorders>
              <w:top w:val="nil"/>
              <w:left w:val="single" w:sz="8" w:space="0" w:color="auto"/>
              <w:bottom w:val="single" w:sz="8" w:space="0" w:color="auto"/>
              <w:right w:val="single" w:sz="8" w:space="0" w:color="auto"/>
            </w:tcBorders>
            <w:vAlign w:val="center"/>
            <w:hideMark/>
          </w:tcPr>
          <w:p w:rsidR="00CF3237" w:rsidRPr="00C14B98" w:rsidRDefault="00CF3237" w:rsidP="00126898">
            <w:pPr>
              <w:spacing w:before="120" w:after="120" w:line="234" w:lineRule="atLeast"/>
              <w:jc w:val="both"/>
              <w:rPr>
                <w:szCs w:val="28"/>
              </w:rPr>
            </w:pPr>
            <w:r w:rsidRPr="00C14B98">
              <w:rPr>
                <w:b/>
                <w:bCs/>
                <w:szCs w:val="28"/>
                <w:lang w:val="vi-VN"/>
              </w:rPr>
              <w:t> </w:t>
            </w:r>
          </w:p>
        </w:tc>
        <w:tc>
          <w:tcPr>
            <w:tcW w:w="3000" w:type="pct"/>
            <w:tcBorders>
              <w:top w:val="nil"/>
              <w:left w:val="nil"/>
              <w:bottom w:val="single" w:sz="8" w:space="0" w:color="auto"/>
              <w:right w:val="single" w:sz="8" w:space="0" w:color="auto"/>
            </w:tcBorders>
            <w:vAlign w:val="center"/>
            <w:hideMark/>
          </w:tcPr>
          <w:p w:rsidR="00CF3237" w:rsidRPr="00C14B98" w:rsidRDefault="00CF3237" w:rsidP="00126898">
            <w:pPr>
              <w:spacing w:before="120" w:after="120" w:line="234" w:lineRule="atLeast"/>
              <w:jc w:val="center"/>
              <w:rPr>
                <w:szCs w:val="28"/>
              </w:rPr>
            </w:pPr>
            <w:r w:rsidRPr="00C14B98">
              <w:rPr>
                <w:b/>
                <w:bCs/>
                <w:szCs w:val="28"/>
                <w:lang w:val="vi-VN"/>
              </w:rPr>
              <w:t>Tổng cộng </w:t>
            </w:r>
            <w:r w:rsidRPr="00C14B98">
              <w:rPr>
                <w:b/>
                <w:bCs/>
                <w:szCs w:val="28"/>
              </w:rPr>
              <w:t>điểm</w:t>
            </w:r>
          </w:p>
        </w:tc>
        <w:tc>
          <w:tcPr>
            <w:tcW w:w="400" w:type="pct"/>
            <w:tcBorders>
              <w:top w:val="nil"/>
              <w:left w:val="nil"/>
              <w:bottom w:val="single" w:sz="8" w:space="0" w:color="auto"/>
              <w:right w:val="single" w:sz="8" w:space="0" w:color="auto"/>
            </w:tcBorders>
            <w:vAlign w:val="center"/>
            <w:hideMark/>
          </w:tcPr>
          <w:p w:rsidR="00CF3237" w:rsidRPr="00C14B98" w:rsidRDefault="00CF3237" w:rsidP="00126898">
            <w:pPr>
              <w:spacing w:before="120" w:after="120" w:line="234" w:lineRule="atLeast"/>
              <w:jc w:val="center"/>
              <w:rPr>
                <w:szCs w:val="28"/>
              </w:rPr>
            </w:pPr>
          </w:p>
        </w:tc>
        <w:tc>
          <w:tcPr>
            <w:tcW w:w="550" w:type="pct"/>
            <w:tcBorders>
              <w:top w:val="nil"/>
              <w:left w:val="nil"/>
              <w:bottom w:val="single" w:sz="8" w:space="0" w:color="auto"/>
              <w:right w:val="single" w:sz="8" w:space="0" w:color="auto"/>
            </w:tcBorders>
            <w:vAlign w:val="center"/>
            <w:hideMark/>
          </w:tcPr>
          <w:p w:rsidR="00CF3237" w:rsidRPr="00C14B98" w:rsidRDefault="00CF3237" w:rsidP="00126898">
            <w:pPr>
              <w:spacing w:before="120" w:after="120" w:line="234" w:lineRule="atLeast"/>
              <w:jc w:val="center"/>
              <w:rPr>
                <w:szCs w:val="28"/>
              </w:rPr>
            </w:pPr>
          </w:p>
        </w:tc>
        <w:tc>
          <w:tcPr>
            <w:tcW w:w="600" w:type="pct"/>
            <w:tcBorders>
              <w:top w:val="nil"/>
              <w:left w:val="nil"/>
              <w:bottom w:val="single" w:sz="8" w:space="0" w:color="auto"/>
              <w:right w:val="single" w:sz="8" w:space="0" w:color="auto"/>
            </w:tcBorders>
            <w:vAlign w:val="center"/>
            <w:hideMark/>
          </w:tcPr>
          <w:p w:rsidR="00CF3237" w:rsidRPr="00C14B98" w:rsidRDefault="00CF3237" w:rsidP="00126898">
            <w:pPr>
              <w:spacing w:before="120" w:after="120" w:line="234" w:lineRule="atLeast"/>
              <w:jc w:val="center"/>
              <w:rPr>
                <w:szCs w:val="28"/>
              </w:rPr>
            </w:pPr>
            <w:r w:rsidRPr="00C14B98">
              <w:rPr>
                <w:b/>
                <w:bCs/>
                <w:szCs w:val="28"/>
              </w:rPr>
              <w:t>X</w:t>
            </w:r>
            <w:r w:rsidRPr="00C14B98">
              <w:rPr>
                <w:b/>
                <w:bCs/>
                <w:szCs w:val="28"/>
                <w:vertAlign w:val="subscript"/>
              </w:rPr>
              <w:t>k,i</w:t>
            </w:r>
          </w:p>
        </w:tc>
      </w:tr>
    </w:tbl>
    <w:p w:rsidR="00CF3237" w:rsidRDefault="00CF3237" w:rsidP="00126898">
      <w:pPr>
        <w:shd w:val="clear" w:color="auto" w:fill="FFFFFF"/>
        <w:spacing w:before="120" w:after="120" w:line="234" w:lineRule="atLeast"/>
        <w:ind w:firstLine="720"/>
        <w:jc w:val="both"/>
        <w:rPr>
          <w:color w:val="000000"/>
          <w:szCs w:val="28"/>
          <w:lang w:val="vi-VN"/>
        </w:rPr>
      </w:pPr>
      <w:r w:rsidRPr="00C14B98">
        <w:rPr>
          <w:color w:val="000000"/>
          <w:szCs w:val="28"/>
          <w:lang w:val="vi-VN"/>
        </w:rPr>
        <w:t>Số lượng (a, b, c, d, </w:t>
      </w:r>
      <w:r w:rsidRPr="00C14B98">
        <w:rPr>
          <w:color w:val="000000"/>
          <w:szCs w:val="28"/>
          <w:lang w:val="en-GB"/>
        </w:rPr>
        <w:t>e</w:t>
      </w:r>
      <w:r w:rsidRPr="00C14B98">
        <w:rPr>
          <w:color w:val="000000"/>
          <w:szCs w:val="28"/>
          <w:lang w:val="vi-VN"/>
        </w:rPr>
        <w:t>...) căn cứ số liệu nhu cầu thực tế của các địa phương đã được tổng hợp trong Báo cáo nghiên cứu khả thi của Chương trình.</w:t>
      </w:r>
    </w:p>
    <w:p w:rsidR="00126898" w:rsidRDefault="00126898" w:rsidP="00126898">
      <w:pPr>
        <w:shd w:val="clear" w:color="auto" w:fill="FFFFFF"/>
        <w:spacing w:before="120" w:after="120" w:line="234" w:lineRule="atLeast"/>
        <w:ind w:firstLine="720"/>
        <w:jc w:val="both"/>
        <w:rPr>
          <w:color w:val="000000"/>
          <w:szCs w:val="28"/>
        </w:rPr>
      </w:pPr>
      <w:r>
        <w:rPr>
          <w:color w:val="000000"/>
          <w:szCs w:val="28"/>
        </w:rPr>
        <w:t>7. Phân bổ vốn ngan sách thực hiện Dự án 7: Chăm sóc sức khỏe nhân dân, nâng cao thể trạng, tầm vóc người DTTS; phòng chống suy dinh dưỡng trẻ em</w:t>
      </w:r>
    </w:p>
    <w:p w:rsidR="00126898" w:rsidRPr="002465F8" w:rsidRDefault="002465F8" w:rsidP="00126898">
      <w:pPr>
        <w:shd w:val="clear" w:color="auto" w:fill="FFFFFF"/>
        <w:spacing w:before="120" w:after="120" w:line="234" w:lineRule="atLeast"/>
        <w:ind w:firstLine="720"/>
        <w:jc w:val="both"/>
        <w:rPr>
          <w:bCs/>
          <w:color w:val="000000"/>
          <w:szCs w:val="28"/>
        </w:rPr>
      </w:pPr>
      <w:r>
        <w:rPr>
          <w:bCs/>
          <w:color w:val="000000"/>
          <w:szCs w:val="28"/>
        </w:rPr>
        <w:t>a)</w:t>
      </w:r>
      <w:r w:rsidR="00CF3237" w:rsidRPr="00126898">
        <w:rPr>
          <w:bCs/>
          <w:color w:val="000000"/>
          <w:szCs w:val="28"/>
          <w:lang w:val="vi-VN"/>
        </w:rPr>
        <w:t xml:space="preserve"> Phân bổ vốn đầu tư</w:t>
      </w:r>
      <w:r>
        <w:rPr>
          <w:bCs/>
          <w:color w:val="000000"/>
          <w:szCs w:val="28"/>
        </w:rPr>
        <w:t>:</w:t>
      </w:r>
    </w:p>
    <w:p w:rsidR="00126898" w:rsidRDefault="00CF3237" w:rsidP="00126898">
      <w:pPr>
        <w:shd w:val="clear" w:color="auto" w:fill="FFFFFF"/>
        <w:spacing w:before="120" w:after="120" w:line="234" w:lineRule="atLeast"/>
        <w:ind w:firstLine="720"/>
        <w:jc w:val="both"/>
        <w:rPr>
          <w:color w:val="000000"/>
          <w:szCs w:val="28"/>
          <w:lang w:val="vi-VN"/>
        </w:rPr>
      </w:pPr>
      <w:r w:rsidRPr="00C14B98">
        <w:rPr>
          <w:color w:val="000000"/>
          <w:szCs w:val="28"/>
          <w:lang w:val="vi-VN"/>
        </w:rPr>
        <w:t>Ph</w:t>
      </w:r>
      <w:r w:rsidR="00126898">
        <w:rPr>
          <w:color w:val="000000"/>
          <w:szCs w:val="28"/>
          <w:lang w:val="vi-VN"/>
        </w:rPr>
        <w:t xml:space="preserve">ân bổ cho </w:t>
      </w:r>
      <w:r w:rsidR="002465F8">
        <w:rPr>
          <w:color w:val="000000"/>
          <w:szCs w:val="28"/>
        </w:rPr>
        <w:t xml:space="preserve">các </w:t>
      </w:r>
      <w:r w:rsidR="00126898">
        <w:rPr>
          <w:color w:val="000000"/>
          <w:szCs w:val="28"/>
          <w:lang w:val="vi-VN"/>
        </w:rPr>
        <w:t>sở, ngành</w:t>
      </w:r>
      <w:r w:rsidRPr="00C14B98">
        <w:rPr>
          <w:color w:val="000000"/>
          <w:szCs w:val="28"/>
          <w:lang w:val="vi-VN"/>
        </w:rPr>
        <w:t>: Không.</w:t>
      </w:r>
    </w:p>
    <w:p w:rsidR="00CF3237" w:rsidRPr="00C14B98" w:rsidRDefault="00CF3237" w:rsidP="00126898">
      <w:pPr>
        <w:shd w:val="clear" w:color="auto" w:fill="FFFFFF"/>
        <w:spacing w:before="120" w:after="120" w:line="234" w:lineRule="atLeast"/>
        <w:ind w:firstLine="720"/>
        <w:jc w:val="both"/>
        <w:rPr>
          <w:color w:val="000000"/>
          <w:szCs w:val="28"/>
          <w:lang w:val="vi-VN"/>
        </w:rPr>
      </w:pPr>
      <w:r w:rsidRPr="00C14B98">
        <w:rPr>
          <w:color w:val="000000"/>
          <w:szCs w:val="28"/>
          <w:lang w:val="vi-VN"/>
        </w:rPr>
        <w:t>Phân bổ vốn cho các địa phương: Phân bổ vốn cho các địa phương theo phương pháp tính điểm của các tiêu chí sau:</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5"/>
        <w:gridCol w:w="5384"/>
        <w:gridCol w:w="977"/>
        <w:gridCol w:w="1083"/>
        <w:gridCol w:w="1623"/>
      </w:tblGrid>
      <w:tr w:rsidR="00CF3237" w:rsidRPr="00C14B98" w:rsidTr="001B1757">
        <w:trPr>
          <w:tblCellSpacing w:w="0" w:type="dxa"/>
        </w:trPr>
        <w:tc>
          <w:tcPr>
            <w:tcW w:w="350" w:type="pct"/>
            <w:tcBorders>
              <w:top w:val="single" w:sz="8" w:space="0" w:color="auto"/>
              <w:left w:val="single" w:sz="8" w:space="0" w:color="auto"/>
              <w:bottom w:val="single" w:sz="8" w:space="0" w:color="auto"/>
              <w:right w:val="single" w:sz="8" w:space="0" w:color="auto"/>
            </w:tcBorders>
            <w:vAlign w:val="center"/>
            <w:hideMark/>
          </w:tcPr>
          <w:p w:rsidR="00CF3237" w:rsidRPr="00C14B98" w:rsidRDefault="00CF3237" w:rsidP="00126898">
            <w:pPr>
              <w:spacing w:before="120" w:after="120" w:line="234" w:lineRule="atLeast"/>
              <w:jc w:val="center"/>
              <w:rPr>
                <w:szCs w:val="28"/>
              </w:rPr>
            </w:pPr>
            <w:r w:rsidRPr="00C14B98">
              <w:rPr>
                <w:b/>
                <w:bCs/>
                <w:szCs w:val="28"/>
                <w:lang w:val="vi-VN"/>
              </w:rPr>
              <w:t>TT</w:t>
            </w:r>
          </w:p>
        </w:tc>
        <w:tc>
          <w:tcPr>
            <w:tcW w:w="2850" w:type="pct"/>
            <w:tcBorders>
              <w:top w:val="single" w:sz="8" w:space="0" w:color="auto"/>
              <w:left w:val="nil"/>
              <w:bottom w:val="single" w:sz="8" w:space="0" w:color="auto"/>
              <w:right w:val="single" w:sz="8" w:space="0" w:color="auto"/>
            </w:tcBorders>
            <w:vAlign w:val="center"/>
            <w:hideMark/>
          </w:tcPr>
          <w:p w:rsidR="00CF3237" w:rsidRPr="00C14B98" w:rsidRDefault="00CF3237" w:rsidP="00126898">
            <w:pPr>
              <w:spacing w:before="120" w:after="120" w:line="234" w:lineRule="atLeast"/>
              <w:jc w:val="center"/>
              <w:rPr>
                <w:szCs w:val="28"/>
              </w:rPr>
            </w:pPr>
            <w:r w:rsidRPr="00C14B98">
              <w:rPr>
                <w:b/>
                <w:bCs/>
                <w:szCs w:val="28"/>
                <w:lang w:val="vi-VN"/>
              </w:rPr>
              <w:t>Nội dung tiêu chí</w:t>
            </w:r>
          </w:p>
        </w:tc>
        <w:tc>
          <w:tcPr>
            <w:tcW w:w="450" w:type="pct"/>
            <w:tcBorders>
              <w:top w:val="single" w:sz="8" w:space="0" w:color="auto"/>
              <w:left w:val="nil"/>
              <w:bottom w:val="single" w:sz="8" w:space="0" w:color="auto"/>
              <w:right w:val="single" w:sz="8" w:space="0" w:color="auto"/>
            </w:tcBorders>
            <w:vAlign w:val="center"/>
            <w:hideMark/>
          </w:tcPr>
          <w:p w:rsidR="00CF3237" w:rsidRPr="00C14B98" w:rsidRDefault="00CF3237" w:rsidP="00126898">
            <w:pPr>
              <w:spacing w:before="120" w:after="120" w:line="234" w:lineRule="atLeast"/>
              <w:jc w:val="center"/>
              <w:rPr>
                <w:szCs w:val="28"/>
              </w:rPr>
            </w:pPr>
            <w:r w:rsidRPr="00C14B98">
              <w:rPr>
                <w:b/>
                <w:bCs/>
                <w:szCs w:val="28"/>
                <w:lang w:val="vi-VN"/>
              </w:rPr>
              <w:t>Số điểm</w:t>
            </w:r>
          </w:p>
        </w:tc>
        <w:tc>
          <w:tcPr>
            <w:tcW w:w="500" w:type="pct"/>
            <w:tcBorders>
              <w:top w:val="single" w:sz="8" w:space="0" w:color="auto"/>
              <w:left w:val="nil"/>
              <w:bottom w:val="single" w:sz="8" w:space="0" w:color="auto"/>
              <w:right w:val="single" w:sz="8" w:space="0" w:color="auto"/>
            </w:tcBorders>
            <w:vAlign w:val="center"/>
            <w:hideMark/>
          </w:tcPr>
          <w:p w:rsidR="00CF3237" w:rsidRPr="00C14B98" w:rsidRDefault="00CF3237" w:rsidP="00126898">
            <w:pPr>
              <w:spacing w:before="120" w:after="120" w:line="234" w:lineRule="atLeast"/>
              <w:jc w:val="center"/>
              <w:rPr>
                <w:szCs w:val="28"/>
              </w:rPr>
            </w:pPr>
            <w:r w:rsidRPr="00C14B98">
              <w:rPr>
                <w:b/>
                <w:bCs/>
                <w:szCs w:val="28"/>
                <w:lang w:val="vi-VN"/>
              </w:rPr>
              <w:t>Số lượng</w:t>
            </w:r>
          </w:p>
        </w:tc>
        <w:tc>
          <w:tcPr>
            <w:tcW w:w="800" w:type="pct"/>
            <w:tcBorders>
              <w:top w:val="single" w:sz="8" w:space="0" w:color="auto"/>
              <w:left w:val="nil"/>
              <w:bottom w:val="single" w:sz="8" w:space="0" w:color="auto"/>
              <w:right w:val="single" w:sz="8" w:space="0" w:color="auto"/>
            </w:tcBorders>
            <w:vAlign w:val="center"/>
            <w:hideMark/>
          </w:tcPr>
          <w:p w:rsidR="00CF3237" w:rsidRPr="00C14B98" w:rsidRDefault="00CF3237" w:rsidP="00126898">
            <w:pPr>
              <w:spacing w:before="120" w:after="120" w:line="234" w:lineRule="atLeast"/>
              <w:jc w:val="center"/>
              <w:rPr>
                <w:szCs w:val="28"/>
              </w:rPr>
            </w:pPr>
            <w:r w:rsidRPr="00C14B98">
              <w:rPr>
                <w:b/>
                <w:bCs/>
                <w:szCs w:val="28"/>
              </w:rPr>
              <w:t>Tổ</w:t>
            </w:r>
            <w:r w:rsidRPr="00C14B98">
              <w:rPr>
                <w:b/>
                <w:bCs/>
                <w:szCs w:val="28"/>
                <w:lang w:val="vi-VN"/>
              </w:rPr>
              <w:t>ng </w:t>
            </w:r>
            <w:r w:rsidRPr="00C14B98">
              <w:rPr>
                <w:b/>
                <w:bCs/>
                <w:szCs w:val="28"/>
              </w:rPr>
              <w:t>số</w:t>
            </w:r>
            <w:r w:rsidRPr="00C14B98">
              <w:rPr>
                <w:b/>
                <w:bCs/>
                <w:szCs w:val="28"/>
                <w:lang w:val="vi-VN"/>
              </w:rPr>
              <w:t> điểm</w:t>
            </w:r>
          </w:p>
        </w:tc>
      </w:tr>
      <w:tr w:rsidR="00CF3237" w:rsidRPr="00C14B98" w:rsidTr="001B1757">
        <w:trPr>
          <w:tblCellSpacing w:w="0" w:type="dxa"/>
        </w:trPr>
        <w:tc>
          <w:tcPr>
            <w:tcW w:w="350" w:type="pct"/>
            <w:tcBorders>
              <w:top w:val="nil"/>
              <w:left w:val="single" w:sz="8" w:space="0" w:color="auto"/>
              <w:bottom w:val="single" w:sz="8" w:space="0" w:color="auto"/>
              <w:right w:val="single" w:sz="8" w:space="0" w:color="auto"/>
            </w:tcBorders>
            <w:vAlign w:val="center"/>
            <w:hideMark/>
          </w:tcPr>
          <w:p w:rsidR="00CF3237" w:rsidRPr="00C14B98" w:rsidRDefault="00CF3237" w:rsidP="002465F8">
            <w:pPr>
              <w:spacing w:before="120" w:after="120" w:line="234" w:lineRule="atLeast"/>
              <w:jc w:val="center"/>
              <w:rPr>
                <w:szCs w:val="28"/>
              </w:rPr>
            </w:pPr>
            <w:r w:rsidRPr="00C14B98">
              <w:rPr>
                <w:szCs w:val="28"/>
                <w:lang w:val="vi-VN"/>
              </w:rPr>
              <w:t>1</w:t>
            </w:r>
          </w:p>
        </w:tc>
        <w:tc>
          <w:tcPr>
            <w:tcW w:w="2850" w:type="pct"/>
            <w:tcBorders>
              <w:top w:val="nil"/>
              <w:left w:val="nil"/>
              <w:bottom w:val="single" w:sz="8" w:space="0" w:color="auto"/>
              <w:right w:val="single" w:sz="8" w:space="0" w:color="auto"/>
            </w:tcBorders>
            <w:vAlign w:val="center"/>
            <w:hideMark/>
          </w:tcPr>
          <w:p w:rsidR="00CF3237" w:rsidRPr="00C14B98" w:rsidRDefault="00CF3237" w:rsidP="00126898">
            <w:pPr>
              <w:spacing w:before="120" w:after="120" w:line="234" w:lineRule="atLeast"/>
              <w:jc w:val="both"/>
              <w:rPr>
                <w:szCs w:val="28"/>
              </w:rPr>
            </w:pPr>
            <w:r w:rsidRPr="00C14B98">
              <w:rPr>
                <w:szCs w:val="28"/>
                <w:lang w:val="vi-VN"/>
              </w:rPr>
              <w:t>Mỗi trung tâm y tế huyện được đầu tư xây dựng, sửa chữa, cả</w:t>
            </w:r>
            <w:r w:rsidRPr="00C14B98">
              <w:rPr>
                <w:szCs w:val="28"/>
              </w:rPr>
              <w:t>i</w:t>
            </w:r>
            <w:r w:rsidRPr="00C14B98">
              <w:rPr>
                <w:szCs w:val="28"/>
                <w:lang w:val="vi-VN"/>
              </w:rPr>
              <w:t> tạo</w:t>
            </w:r>
          </w:p>
        </w:tc>
        <w:tc>
          <w:tcPr>
            <w:tcW w:w="450" w:type="pct"/>
            <w:tcBorders>
              <w:top w:val="nil"/>
              <w:left w:val="nil"/>
              <w:bottom w:val="single" w:sz="8" w:space="0" w:color="auto"/>
              <w:right w:val="single" w:sz="8" w:space="0" w:color="auto"/>
            </w:tcBorders>
            <w:vAlign w:val="center"/>
            <w:hideMark/>
          </w:tcPr>
          <w:p w:rsidR="00CF3237" w:rsidRPr="00C14B98" w:rsidRDefault="00CF3237" w:rsidP="00126898">
            <w:pPr>
              <w:spacing w:before="120" w:after="120" w:line="234" w:lineRule="atLeast"/>
              <w:jc w:val="center"/>
              <w:rPr>
                <w:szCs w:val="28"/>
              </w:rPr>
            </w:pPr>
            <w:r w:rsidRPr="00C14B98">
              <w:rPr>
                <w:szCs w:val="28"/>
                <w:lang w:val="vi-VN"/>
              </w:rPr>
              <w:t>300</w:t>
            </w:r>
          </w:p>
        </w:tc>
        <w:tc>
          <w:tcPr>
            <w:tcW w:w="500" w:type="pct"/>
            <w:tcBorders>
              <w:top w:val="nil"/>
              <w:left w:val="nil"/>
              <w:bottom w:val="single" w:sz="8" w:space="0" w:color="auto"/>
              <w:right w:val="single" w:sz="8" w:space="0" w:color="auto"/>
            </w:tcBorders>
            <w:vAlign w:val="center"/>
            <w:hideMark/>
          </w:tcPr>
          <w:p w:rsidR="00CF3237" w:rsidRPr="00C14B98" w:rsidRDefault="00CF3237" w:rsidP="00126898">
            <w:pPr>
              <w:spacing w:before="120" w:after="120" w:line="234" w:lineRule="atLeast"/>
              <w:jc w:val="center"/>
              <w:rPr>
                <w:szCs w:val="28"/>
              </w:rPr>
            </w:pPr>
            <w:r w:rsidRPr="00C14B98">
              <w:rPr>
                <w:szCs w:val="28"/>
                <w:lang w:val="vi-VN"/>
              </w:rPr>
              <w:t>a</w:t>
            </w:r>
          </w:p>
        </w:tc>
        <w:tc>
          <w:tcPr>
            <w:tcW w:w="800" w:type="pct"/>
            <w:tcBorders>
              <w:top w:val="nil"/>
              <w:left w:val="nil"/>
              <w:bottom w:val="single" w:sz="8" w:space="0" w:color="auto"/>
              <w:right w:val="single" w:sz="8" w:space="0" w:color="auto"/>
            </w:tcBorders>
            <w:vAlign w:val="center"/>
            <w:hideMark/>
          </w:tcPr>
          <w:p w:rsidR="00CF3237" w:rsidRPr="00C14B98" w:rsidRDefault="00CF3237" w:rsidP="00126898">
            <w:pPr>
              <w:spacing w:before="120" w:after="120" w:line="234" w:lineRule="atLeast"/>
              <w:jc w:val="center"/>
              <w:rPr>
                <w:szCs w:val="28"/>
              </w:rPr>
            </w:pPr>
            <w:r w:rsidRPr="00C14B98">
              <w:rPr>
                <w:szCs w:val="28"/>
                <w:lang w:val="vi-VN"/>
              </w:rPr>
              <w:t>300 </w:t>
            </w:r>
            <w:r w:rsidRPr="00C14B98">
              <w:rPr>
                <w:szCs w:val="28"/>
              </w:rPr>
              <w:t>x</w:t>
            </w:r>
            <w:r w:rsidRPr="00C14B98">
              <w:rPr>
                <w:szCs w:val="28"/>
                <w:lang w:val="vi-VN"/>
              </w:rPr>
              <w:t> a</w:t>
            </w:r>
          </w:p>
        </w:tc>
      </w:tr>
      <w:tr w:rsidR="00CF3237" w:rsidRPr="00C14B98" w:rsidTr="001B1757">
        <w:trPr>
          <w:tblCellSpacing w:w="0" w:type="dxa"/>
        </w:trPr>
        <w:tc>
          <w:tcPr>
            <w:tcW w:w="350" w:type="pct"/>
            <w:tcBorders>
              <w:top w:val="nil"/>
              <w:left w:val="single" w:sz="8" w:space="0" w:color="auto"/>
              <w:bottom w:val="single" w:sz="8" w:space="0" w:color="auto"/>
              <w:right w:val="single" w:sz="8" w:space="0" w:color="auto"/>
            </w:tcBorders>
            <w:vAlign w:val="center"/>
            <w:hideMark/>
          </w:tcPr>
          <w:p w:rsidR="00CF3237" w:rsidRPr="00C14B98" w:rsidRDefault="00CF3237" w:rsidP="00126898">
            <w:pPr>
              <w:spacing w:before="120" w:after="120" w:line="234" w:lineRule="atLeast"/>
              <w:jc w:val="both"/>
              <w:rPr>
                <w:szCs w:val="28"/>
              </w:rPr>
            </w:pPr>
            <w:r w:rsidRPr="00C14B98">
              <w:rPr>
                <w:b/>
                <w:bCs/>
                <w:szCs w:val="28"/>
                <w:lang w:val="vi-VN"/>
              </w:rPr>
              <w:lastRenderedPageBreak/>
              <w:t> </w:t>
            </w:r>
          </w:p>
        </w:tc>
        <w:tc>
          <w:tcPr>
            <w:tcW w:w="2850" w:type="pct"/>
            <w:tcBorders>
              <w:top w:val="nil"/>
              <w:left w:val="nil"/>
              <w:bottom w:val="single" w:sz="8" w:space="0" w:color="auto"/>
              <w:right w:val="single" w:sz="8" w:space="0" w:color="auto"/>
            </w:tcBorders>
            <w:vAlign w:val="center"/>
            <w:hideMark/>
          </w:tcPr>
          <w:p w:rsidR="00CF3237" w:rsidRPr="00C14B98" w:rsidRDefault="00CF3237" w:rsidP="00126898">
            <w:pPr>
              <w:spacing w:before="120" w:after="120" w:line="234" w:lineRule="atLeast"/>
              <w:jc w:val="center"/>
              <w:rPr>
                <w:szCs w:val="28"/>
              </w:rPr>
            </w:pPr>
            <w:r w:rsidRPr="00C14B98">
              <w:rPr>
                <w:b/>
                <w:bCs/>
                <w:szCs w:val="28"/>
                <w:lang w:val="vi-VN"/>
              </w:rPr>
              <w:t>Tổng cộng điểm</w:t>
            </w:r>
          </w:p>
        </w:tc>
        <w:tc>
          <w:tcPr>
            <w:tcW w:w="450" w:type="pct"/>
            <w:tcBorders>
              <w:top w:val="nil"/>
              <w:left w:val="nil"/>
              <w:bottom w:val="single" w:sz="8" w:space="0" w:color="auto"/>
              <w:right w:val="single" w:sz="8" w:space="0" w:color="auto"/>
            </w:tcBorders>
            <w:vAlign w:val="center"/>
            <w:hideMark/>
          </w:tcPr>
          <w:p w:rsidR="00CF3237" w:rsidRPr="00C14B98" w:rsidRDefault="00CF3237" w:rsidP="00126898">
            <w:pPr>
              <w:spacing w:before="120" w:after="120" w:line="234" w:lineRule="atLeast"/>
              <w:jc w:val="both"/>
              <w:rPr>
                <w:szCs w:val="28"/>
              </w:rPr>
            </w:pPr>
            <w:r w:rsidRPr="00C14B98">
              <w:rPr>
                <w:b/>
                <w:bCs/>
                <w:szCs w:val="28"/>
                <w:lang w:val="vi-VN"/>
              </w:rPr>
              <w:t> </w:t>
            </w:r>
          </w:p>
        </w:tc>
        <w:tc>
          <w:tcPr>
            <w:tcW w:w="500" w:type="pct"/>
            <w:tcBorders>
              <w:top w:val="nil"/>
              <w:left w:val="nil"/>
              <w:bottom w:val="single" w:sz="8" w:space="0" w:color="auto"/>
              <w:right w:val="single" w:sz="8" w:space="0" w:color="auto"/>
            </w:tcBorders>
            <w:vAlign w:val="center"/>
            <w:hideMark/>
          </w:tcPr>
          <w:p w:rsidR="00CF3237" w:rsidRPr="00C14B98" w:rsidRDefault="00CF3237" w:rsidP="00126898">
            <w:pPr>
              <w:spacing w:before="120" w:after="120" w:line="234" w:lineRule="atLeast"/>
              <w:jc w:val="both"/>
              <w:rPr>
                <w:szCs w:val="28"/>
              </w:rPr>
            </w:pPr>
            <w:r w:rsidRPr="00C14B98">
              <w:rPr>
                <w:b/>
                <w:bCs/>
                <w:szCs w:val="28"/>
                <w:lang w:val="vi-VN"/>
              </w:rPr>
              <w:t> </w:t>
            </w:r>
          </w:p>
        </w:tc>
        <w:tc>
          <w:tcPr>
            <w:tcW w:w="800" w:type="pct"/>
            <w:tcBorders>
              <w:top w:val="nil"/>
              <w:left w:val="nil"/>
              <w:bottom w:val="single" w:sz="8" w:space="0" w:color="auto"/>
              <w:right w:val="single" w:sz="8" w:space="0" w:color="auto"/>
            </w:tcBorders>
            <w:vAlign w:val="center"/>
            <w:hideMark/>
          </w:tcPr>
          <w:p w:rsidR="00CF3237" w:rsidRPr="00C14B98" w:rsidRDefault="00CF3237" w:rsidP="00126898">
            <w:pPr>
              <w:spacing w:before="120" w:after="120" w:line="234" w:lineRule="atLeast"/>
              <w:jc w:val="center"/>
              <w:rPr>
                <w:szCs w:val="28"/>
              </w:rPr>
            </w:pPr>
            <w:r w:rsidRPr="00C14B98">
              <w:rPr>
                <w:b/>
                <w:bCs/>
                <w:szCs w:val="28"/>
                <w:lang w:val="vi-VN"/>
              </w:rPr>
              <w:t>X</w:t>
            </w:r>
            <w:r w:rsidRPr="00C14B98">
              <w:rPr>
                <w:b/>
                <w:bCs/>
                <w:szCs w:val="28"/>
                <w:vertAlign w:val="subscript"/>
              </w:rPr>
              <w:t>k,i</w:t>
            </w:r>
          </w:p>
        </w:tc>
      </w:tr>
    </w:tbl>
    <w:p w:rsidR="00CF3237" w:rsidRPr="00C14B98" w:rsidRDefault="00CF3237" w:rsidP="00126898">
      <w:pPr>
        <w:shd w:val="clear" w:color="auto" w:fill="FFFFFF"/>
        <w:spacing w:before="120" w:after="120" w:line="234" w:lineRule="atLeast"/>
        <w:ind w:firstLine="720"/>
        <w:jc w:val="both"/>
        <w:rPr>
          <w:color w:val="000000"/>
          <w:szCs w:val="28"/>
        </w:rPr>
      </w:pPr>
      <w:r w:rsidRPr="00C14B98">
        <w:rPr>
          <w:color w:val="000000"/>
          <w:szCs w:val="28"/>
          <w:lang w:val="vi-VN"/>
        </w:rPr>
        <w:t>Số lượng </w:t>
      </w:r>
      <w:r w:rsidRPr="00C14B98">
        <w:rPr>
          <w:color w:val="000000"/>
          <w:szCs w:val="28"/>
        </w:rPr>
        <w:t>(</w:t>
      </w:r>
      <w:r w:rsidRPr="00C14B98">
        <w:rPr>
          <w:color w:val="000000"/>
          <w:szCs w:val="28"/>
          <w:lang w:val="vi-VN"/>
        </w:rPr>
        <w:t>a) căn cứ s</w:t>
      </w:r>
      <w:r w:rsidRPr="00C14B98">
        <w:rPr>
          <w:color w:val="000000"/>
          <w:szCs w:val="28"/>
        </w:rPr>
        <w:t>ố</w:t>
      </w:r>
      <w:r w:rsidRPr="00C14B98">
        <w:rPr>
          <w:color w:val="000000"/>
          <w:szCs w:val="28"/>
          <w:lang w:val="vi-VN"/>
        </w:rPr>
        <w:t> liệu báo cáo tình hình như cầu thực tế của các địa phương và Báo cáo nghiên cứu kh</w:t>
      </w:r>
      <w:r w:rsidRPr="00C14B98">
        <w:rPr>
          <w:color w:val="000000"/>
          <w:szCs w:val="28"/>
        </w:rPr>
        <w:t>ả</w:t>
      </w:r>
      <w:r w:rsidRPr="00C14B98">
        <w:rPr>
          <w:color w:val="000000"/>
          <w:szCs w:val="28"/>
          <w:lang w:val="vi-VN"/>
        </w:rPr>
        <w:t> th</w:t>
      </w:r>
      <w:r w:rsidRPr="00C14B98">
        <w:rPr>
          <w:color w:val="000000"/>
          <w:szCs w:val="28"/>
        </w:rPr>
        <w:t>i</w:t>
      </w:r>
      <w:r w:rsidRPr="00C14B98">
        <w:rPr>
          <w:color w:val="000000"/>
          <w:szCs w:val="28"/>
          <w:lang w:val="vi-VN"/>
        </w:rPr>
        <w:t> của Chương trình.</w:t>
      </w:r>
    </w:p>
    <w:p w:rsidR="00CF3237" w:rsidRPr="002465F8" w:rsidRDefault="002465F8" w:rsidP="00126898">
      <w:pPr>
        <w:shd w:val="clear" w:color="auto" w:fill="FFFFFF"/>
        <w:spacing w:before="120" w:after="120" w:line="234" w:lineRule="atLeast"/>
        <w:ind w:firstLine="720"/>
        <w:jc w:val="both"/>
        <w:rPr>
          <w:color w:val="000000"/>
          <w:szCs w:val="28"/>
        </w:rPr>
      </w:pPr>
      <w:r>
        <w:rPr>
          <w:bCs/>
          <w:color w:val="000000"/>
          <w:szCs w:val="28"/>
        </w:rPr>
        <w:t>b)</w:t>
      </w:r>
      <w:r w:rsidR="00CF3237" w:rsidRPr="00126898">
        <w:rPr>
          <w:bCs/>
          <w:color w:val="000000"/>
          <w:szCs w:val="28"/>
          <w:lang w:val="vi-VN"/>
        </w:rPr>
        <w:t xml:space="preserve"> Phân bổ vốn s</w:t>
      </w:r>
      <w:r w:rsidR="00CF3237" w:rsidRPr="00126898">
        <w:rPr>
          <w:bCs/>
          <w:color w:val="000000"/>
          <w:szCs w:val="28"/>
        </w:rPr>
        <w:t>ự</w:t>
      </w:r>
      <w:r w:rsidR="00CF3237" w:rsidRPr="00126898">
        <w:rPr>
          <w:bCs/>
          <w:color w:val="000000"/>
          <w:szCs w:val="28"/>
          <w:lang w:val="vi-VN"/>
        </w:rPr>
        <w:t> nghiệp</w:t>
      </w:r>
      <w:r>
        <w:rPr>
          <w:bCs/>
          <w:color w:val="000000"/>
          <w:szCs w:val="28"/>
        </w:rPr>
        <w:t>:</w:t>
      </w:r>
    </w:p>
    <w:p w:rsidR="00CF3237" w:rsidRPr="00C14B98" w:rsidRDefault="00CF3237" w:rsidP="00126898">
      <w:pPr>
        <w:shd w:val="clear" w:color="auto" w:fill="FFFFFF"/>
        <w:spacing w:before="120" w:after="120" w:line="234" w:lineRule="atLeast"/>
        <w:ind w:firstLine="720"/>
        <w:jc w:val="both"/>
        <w:rPr>
          <w:color w:val="000000"/>
          <w:szCs w:val="28"/>
        </w:rPr>
      </w:pPr>
      <w:r w:rsidRPr="00C14B98">
        <w:rPr>
          <w:color w:val="000000"/>
          <w:szCs w:val="28"/>
          <w:lang w:val="vi-VN"/>
        </w:rPr>
        <w:t>Phân </w:t>
      </w:r>
      <w:r w:rsidRPr="00C14B98">
        <w:rPr>
          <w:color w:val="000000"/>
          <w:szCs w:val="28"/>
        </w:rPr>
        <w:t>b</w:t>
      </w:r>
      <w:r w:rsidR="00126898">
        <w:rPr>
          <w:color w:val="000000"/>
          <w:szCs w:val="28"/>
          <w:lang w:val="vi-VN"/>
        </w:rPr>
        <w:t xml:space="preserve">ổ cho </w:t>
      </w:r>
      <w:r w:rsidR="00126898">
        <w:rPr>
          <w:color w:val="000000"/>
          <w:szCs w:val="28"/>
        </w:rPr>
        <w:t>Sở</w:t>
      </w:r>
      <w:r w:rsidRPr="00C14B98">
        <w:rPr>
          <w:color w:val="000000"/>
          <w:szCs w:val="28"/>
          <w:lang w:val="vi-VN"/>
        </w:rPr>
        <w:t xml:space="preserve"> Y tế: Không q</w:t>
      </w:r>
      <w:r w:rsidRPr="00C14B98">
        <w:rPr>
          <w:color w:val="000000"/>
          <w:szCs w:val="28"/>
        </w:rPr>
        <w:t>uá</w:t>
      </w:r>
      <w:r w:rsidRPr="00C14B98">
        <w:rPr>
          <w:color w:val="000000"/>
          <w:szCs w:val="28"/>
          <w:lang w:val="vi-VN"/>
        </w:rPr>
        <w:t> 10% t</w:t>
      </w:r>
      <w:r w:rsidRPr="00C14B98">
        <w:rPr>
          <w:color w:val="000000"/>
          <w:szCs w:val="28"/>
        </w:rPr>
        <w:t>ổ</w:t>
      </w:r>
      <w:r w:rsidRPr="00C14B98">
        <w:rPr>
          <w:color w:val="000000"/>
          <w:szCs w:val="28"/>
          <w:lang w:val="vi-VN"/>
        </w:rPr>
        <w:t>ng vốn sự nghiệp.</w:t>
      </w:r>
    </w:p>
    <w:p w:rsidR="00CF3237" w:rsidRPr="00C14B98" w:rsidRDefault="00CF3237" w:rsidP="00126898">
      <w:pPr>
        <w:shd w:val="clear" w:color="auto" w:fill="FFFFFF"/>
        <w:spacing w:before="120" w:after="120" w:line="234" w:lineRule="atLeast"/>
        <w:ind w:firstLine="720"/>
        <w:jc w:val="both"/>
        <w:rPr>
          <w:color w:val="000000"/>
          <w:szCs w:val="28"/>
        </w:rPr>
      </w:pPr>
      <w:r w:rsidRPr="00C14B98">
        <w:rPr>
          <w:color w:val="000000"/>
          <w:szCs w:val="28"/>
          <w:lang w:val="vi-VN"/>
        </w:rPr>
        <w:t>Phân bổ vốn cho các địa phư</w:t>
      </w:r>
      <w:r w:rsidRPr="00C14B98">
        <w:rPr>
          <w:color w:val="000000"/>
          <w:szCs w:val="28"/>
        </w:rPr>
        <w:t>ơ</w:t>
      </w:r>
      <w:r w:rsidRPr="00C14B98">
        <w:rPr>
          <w:color w:val="000000"/>
          <w:szCs w:val="28"/>
          <w:lang w:val="vi-VN"/>
        </w:rPr>
        <w:t xml:space="preserve">ng: </w:t>
      </w:r>
      <w:r w:rsidR="002465F8">
        <w:rPr>
          <w:color w:val="000000"/>
          <w:szCs w:val="28"/>
        </w:rPr>
        <w:t>Áp dụng</w:t>
      </w:r>
      <w:r w:rsidRPr="00C14B98">
        <w:rPr>
          <w:color w:val="000000"/>
          <w:szCs w:val="28"/>
          <w:lang w:val="vi-VN"/>
        </w:rPr>
        <w:t xml:space="preserve"> phương pháp tính điểm của các tiêu chí như sau:</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92"/>
        <w:gridCol w:w="2773"/>
        <w:gridCol w:w="989"/>
        <w:gridCol w:w="2573"/>
        <w:gridCol w:w="2475"/>
      </w:tblGrid>
      <w:tr w:rsidR="00CF3237" w:rsidRPr="00C14B98" w:rsidTr="00126898">
        <w:trPr>
          <w:tblCellSpacing w:w="0" w:type="dxa"/>
        </w:trPr>
        <w:tc>
          <w:tcPr>
            <w:tcW w:w="412" w:type="pct"/>
            <w:tcBorders>
              <w:top w:val="single" w:sz="8" w:space="0" w:color="auto"/>
              <w:left w:val="single" w:sz="8" w:space="0" w:color="auto"/>
              <w:bottom w:val="single" w:sz="8" w:space="0" w:color="auto"/>
              <w:right w:val="single" w:sz="8" w:space="0" w:color="auto"/>
            </w:tcBorders>
            <w:vAlign w:val="center"/>
            <w:hideMark/>
          </w:tcPr>
          <w:p w:rsidR="00CF3237" w:rsidRPr="00C14B98" w:rsidRDefault="00CF3237" w:rsidP="00126898">
            <w:pPr>
              <w:spacing w:before="120" w:after="120" w:line="234" w:lineRule="atLeast"/>
              <w:jc w:val="center"/>
              <w:rPr>
                <w:szCs w:val="28"/>
              </w:rPr>
            </w:pPr>
            <w:r w:rsidRPr="00C14B98">
              <w:rPr>
                <w:b/>
                <w:bCs/>
                <w:szCs w:val="28"/>
                <w:lang w:val="vi-VN"/>
              </w:rPr>
              <w:t>TT</w:t>
            </w:r>
          </w:p>
        </w:tc>
        <w:tc>
          <w:tcPr>
            <w:tcW w:w="1444" w:type="pct"/>
            <w:tcBorders>
              <w:top w:val="single" w:sz="8" w:space="0" w:color="auto"/>
              <w:left w:val="nil"/>
              <w:bottom w:val="single" w:sz="8" w:space="0" w:color="auto"/>
              <w:right w:val="single" w:sz="8" w:space="0" w:color="auto"/>
            </w:tcBorders>
            <w:vAlign w:val="center"/>
            <w:hideMark/>
          </w:tcPr>
          <w:p w:rsidR="00CF3237" w:rsidRPr="00C14B98" w:rsidRDefault="00CF3237" w:rsidP="00126898">
            <w:pPr>
              <w:spacing w:before="120" w:after="120" w:line="234" w:lineRule="atLeast"/>
              <w:jc w:val="center"/>
              <w:rPr>
                <w:szCs w:val="28"/>
              </w:rPr>
            </w:pPr>
            <w:r w:rsidRPr="00C14B98">
              <w:rPr>
                <w:b/>
                <w:bCs/>
                <w:szCs w:val="28"/>
                <w:lang w:val="vi-VN"/>
              </w:rPr>
              <w:t>Nội dung tiêu chí</w:t>
            </w:r>
          </w:p>
        </w:tc>
        <w:tc>
          <w:tcPr>
            <w:tcW w:w="515" w:type="pct"/>
            <w:tcBorders>
              <w:top w:val="single" w:sz="8" w:space="0" w:color="auto"/>
              <w:left w:val="nil"/>
              <w:bottom w:val="single" w:sz="8" w:space="0" w:color="auto"/>
              <w:right w:val="single" w:sz="8" w:space="0" w:color="auto"/>
            </w:tcBorders>
            <w:vAlign w:val="center"/>
            <w:hideMark/>
          </w:tcPr>
          <w:p w:rsidR="00CF3237" w:rsidRPr="00C14B98" w:rsidRDefault="00CF3237" w:rsidP="00126898">
            <w:pPr>
              <w:spacing w:before="120" w:after="120" w:line="234" w:lineRule="atLeast"/>
              <w:jc w:val="center"/>
              <w:rPr>
                <w:szCs w:val="28"/>
              </w:rPr>
            </w:pPr>
            <w:r w:rsidRPr="00C14B98">
              <w:rPr>
                <w:b/>
                <w:bCs/>
                <w:szCs w:val="28"/>
                <w:lang w:val="vi-VN"/>
              </w:rPr>
              <w:t>S</w:t>
            </w:r>
            <w:r w:rsidRPr="00C14B98">
              <w:rPr>
                <w:b/>
                <w:bCs/>
                <w:szCs w:val="28"/>
              </w:rPr>
              <w:t>ố </w:t>
            </w:r>
            <w:r w:rsidRPr="00C14B98">
              <w:rPr>
                <w:b/>
                <w:bCs/>
                <w:szCs w:val="28"/>
                <w:lang w:val="vi-VN"/>
              </w:rPr>
              <w:t>điểm</w:t>
            </w:r>
          </w:p>
        </w:tc>
        <w:tc>
          <w:tcPr>
            <w:tcW w:w="1340" w:type="pct"/>
            <w:tcBorders>
              <w:top w:val="single" w:sz="8" w:space="0" w:color="auto"/>
              <w:left w:val="nil"/>
              <w:bottom w:val="single" w:sz="8" w:space="0" w:color="auto"/>
              <w:right w:val="single" w:sz="8" w:space="0" w:color="auto"/>
            </w:tcBorders>
            <w:vAlign w:val="center"/>
            <w:hideMark/>
          </w:tcPr>
          <w:p w:rsidR="00CF3237" w:rsidRPr="00C14B98" w:rsidRDefault="00CF3237" w:rsidP="00126898">
            <w:pPr>
              <w:spacing w:before="120" w:after="120" w:line="234" w:lineRule="atLeast"/>
              <w:jc w:val="center"/>
              <w:rPr>
                <w:szCs w:val="28"/>
              </w:rPr>
            </w:pPr>
            <w:r w:rsidRPr="00C14B98">
              <w:rPr>
                <w:b/>
                <w:bCs/>
                <w:szCs w:val="28"/>
                <w:lang w:val="vi-VN"/>
              </w:rPr>
              <w:t>Số lượng</w:t>
            </w:r>
          </w:p>
        </w:tc>
        <w:tc>
          <w:tcPr>
            <w:tcW w:w="1289" w:type="pct"/>
            <w:tcBorders>
              <w:top w:val="single" w:sz="8" w:space="0" w:color="auto"/>
              <w:left w:val="nil"/>
              <w:bottom w:val="single" w:sz="8" w:space="0" w:color="auto"/>
              <w:right w:val="single" w:sz="8" w:space="0" w:color="auto"/>
            </w:tcBorders>
            <w:vAlign w:val="center"/>
            <w:hideMark/>
          </w:tcPr>
          <w:p w:rsidR="00CF3237" w:rsidRPr="00C14B98" w:rsidRDefault="00CF3237" w:rsidP="00126898">
            <w:pPr>
              <w:spacing w:before="120" w:after="120" w:line="234" w:lineRule="atLeast"/>
              <w:jc w:val="center"/>
              <w:rPr>
                <w:szCs w:val="28"/>
              </w:rPr>
            </w:pPr>
            <w:r w:rsidRPr="00C14B98">
              <w:rPr>
                <w:b/>
                <w:bCs/>
                <w:szCs w:val="28"/>
                <w:lang w:val="vi-VN"/>
              </w:rPr>
              <w:t>Tổng s</w:t>
            </w:r>
            <w:r w:rsidRPr="00C14B98">
              <w:rPr>
                <w:b/>
                <w:bCs/>
                <w:szCs w:val="28"/>
              </w:rPr>
              <w:t>ố </w:t>
            </w:r>
            <w:r w:rsidRPr="00C14B98">
              <w:rPr>
                <w:b/>
                <w:bCs/>
                <w:szCs w:val="28"/>
                <w:lang w:val="vi-VN"/>
              </w:rPr>
              <w:t>điểm</w:t>
            </w:r>
          </w:p>
        </w:tc>
      </w:tr>
      <w:tr w:rsidR="00CF3237" w:rsidRPr="00C14B98" w:rsidTr="00126898">
        <w:trPr>
          <w:tblCellSpacing w:w="0" w:type="dxa"/>
        </w:trPr>
        <w:tc>
          <w:tcPr>
            <w:tcW w:w="412" w:type="pct"/>
            <w:tcBorders>
              <w:top w:val="nil"/>
              <w:left w:val="single" w:sz="8" w:space="0" w:color="auto"/>
              <w:bottom w:val="single" w:sz="8" w:space="0" w:color="auto"/>
              <w:right w:val="single" w:sz="8" w:space="0" w:color="auto"/>
            </w:tcBorders>
            <w:vAlign w:val="center"/>
            <w:hideMark/>
          </w:tcPr>
          <w:p w:rsidR="00CF3237" w:rsidRPr="00C14B98" w:rsidRDefault="00126898" w:rsidP="00126898">
            <w:pPr>
              <w:spacing w:before="120" w:after="120" w:line="234" w:lineRule="atLeast"/>
              <w:jc w:val="right"/>
              <w:rPr>
                <w:szCs w:val="28"/>
              </w:rPr>
            </w:pPr>
            <w:r>
              <w:rPr>
                <w:szCs w:val="28"/>
                <w:lang w:val="vi-VN"/>
              </w:rPr>
              <w:t>1</w:t>
            </w:r>
          </w:p>
        </w:tc>
        <w:tc>
          <w:tcPr>
            <w:tcW w:w="1444" w:type="pct"/>
            <w:tcBorders>
              <w:top w:val="nil"/>
              <w:left w:val="nil"/>
              <w:bottom w:val="single" w:sz="8" w:space="0" w:color="auto"/>
              <w:right w:val="single" w:sz="8" w:space="0" w:color="auto"/>
            </w:tcBorders>
            <w:vAlign w:val="center"/>
            <w:hideMark/>
          </w:tcPr>
          <w:p w:rsidR="00CF3237" w:rsidRPr="00C14B98" w:rsidRDefault="00CF3237" w:rsidP="00126898">
            <w:pPr>
              <w:spacing w:before="120" w:after="120" w:line="234" w:lineRule="atLeast"/>
              <w:jc w:val="both"/>
              <w:rPr>
                <w:szCs w:val="28"/>
              </w:rPr>
            </w:pPr>
            <w:r w:rsidRPr="00C14B98">
              <w:rPr>
                <w:szCs w:val="28"/>
                <w:lang w:val="vi-VN"/>
              </w:rPr>
              <w:t>Mỗi xã khu vực I</w:t>
            </w:r>
          </w:p>
        </w:tc>
        <w:tc>
          <w:tcPr>
            <w:tcW w:w="515" w:type="pct"/>
            <w:tcBorders>
              <w:top w:val="nil"/>
              <w:left w:val="nil"/>
              <w:bottom w:val="single" w:sz="8" w:space="0" w:color="auto"/>
              <w:right w:val="single" w:sz="8" w:space="0" w:color="auto"/>
            </w:tcBorders>
            <w:vAlign w:val="center"/>
            <w:hideMark/>
          </w:tcPr>
          <w:p w:rsidR="00CF3237" w:rsidRPr="00C14B98" w:rsidRDefault="00CF3237" w:rsidP="00126898">
            <w:pPr>
              <w:spacing w:before="120" w:after="120" w:line="234" w:lineRule="atLeast"/>
              <w:jc w:val="center"/>
              <w:rPr>
                <w:szCs w:val="28"/>
              </w:rPr>
            </w:pPr>
            <w:r w:rsidRPr="00C14B98">
              <w:rPr>
                <w:szCs w:val="28"/>
                <w:lang w:val="vi-VN"/>
              </w:rPr>
              <w:t>15</w:t>
            </w:r>
          </w:p>
        </w:tc>
        <w:tc>
          <w:tcPr>
            <w:tcW w:w="1340" w:type="pct"/>
            <w:tcBorders>
              <w:top w:val="nil"/>
              <w:left w:val="nil"/>
              <w:bottom w:val="single" w:sz="8" w:space="0" w:color="auto"/>
              <w:right w:val="single" w:sz="8" w:space="0" w:color="auto"/>
            </w:tcBorders>
            <w:vAlign w:val="center"/>
            <w:hideMark/>
          </w:tcPr>
          <w:p w:rsidR="00CF3237" w:rsidRPr="00C14B98" w:rsidRDefault="003E1078" w:rsidP="00126898">
            <w:pPr>
              <w:spacing w:before="120" w:after="120" w:line="234" w:lineRule="atLeast"/>
              <w:jc w:val="center"/>
              <w:rPr>
                <w:szCs w:val="28"/>
              </w:rPr>
            </w:pPr>
            <w:r>
              <w:rPr>
                <w:szCs w:val="28"/>
                <w:lang w:val="vi-VN"/>
              </w:rPr>
              <w:t>a</w:t>
            </w:r>
          </w:p>
        </w:tc>
        <w:tc>
          <w:tcPr>
            <w:tcW w:w="1289" w:type="pct"/>
            <w:tcBorders>
              <w:top w:val="nil"/>
              <w:left w:val="nil"/>
              <w:bottom w:val="single" w:sz="8" w:space="0" w:color="auto"/>
              <w:right w:val="single" w:sz="8" w:space="0" w:color="auto"/>
            </w:tcBorders>
            <w:vAlign w:val="center"/>
            <w:hideMark/>
          </w:tcPr>
          <w:p w:rsidR="00CF3237" w:rsidRPr="00C14B98" w:rsidRDefault="00CF3237" w:rsidP="00126898">
            <w:pPr>
              <w:spacing w:before="120" w:after="120" w:line="234" w:lineRule="atLeast"/>
              <w:jc w:val="center"/>
              <w:rPr>
                <w:szCs w:val="28"/>
              </w:rPr>
            </w:pPr>
            <w:r w:rsidRPr="00C14B98">
              <w:rPr>
                <w:szCs w:val="28"/>
                <w:lang w:val="vi-VN"/>
              </w:rPr>
              <w:t>15 </w:t>
            </w:r>
            <w:r w:rsidRPr="00C14B98">
              <w:rPr>
                <w:szCs w:val="28"/>
              </w:rPr>
              <w:t>x</w:t>
            </w:r>
            <w:r w:rsidR="003E1078">
              <w:rPr>
                <w:szCs w:val="28"/>
                <w:lang w:val="vi-VN"/>
              </w:rPr>
              <w:t> a</w:t>
            </w:r>
          </w:p>
        </w:tc>
      </w:tr>
      <w:tr w:rsidR="00CF3237" w:rsidRPr="00C14B98" w:rsidTr="00126898">
        <w:trPr>
          <w:tblCellSpacing w:w="0" w:type="dxa"/>
        </w:trPr>
        <w:tc>
          <w:tcPr>
            <w:tcW w:w="412" w:type="pct"/>
            <w:tcBorders>
              <w:top w:val="nil"/>
              <w:left w:val="single" w:sz="8" w:space="0" w:color="auto"/>
              <w:bottom w:val="single" w:sz="8" w:space="0" w:color="auto"/>
              <w:right w:val="single" w:sz="8" w:space="0" w:color="auto"/>
            </w:tcBorders>
            <w:vAlign w:val="center"/>
            <w:hideMark/>
          </w:tcPr>
          <w:p w:rsidR="00CF3237" w:rsidRPr="00C14B98" w:rsidRDefault="00CF3237" w:rsidP="00126898">
            <w:pPr>
              <w:spacing w:before="120" w:after="120" w:line="234" w:lineRule="atLeast"/>
              <w:jc w:val="both"/>
              <w:rPr>
                <w:szCs w:val="28"/>
              </w:rPr>
            </w:pPr>
            <w:r w:rsidRPr="00C14B98">
              <w:rPr>
                <w:b/>
                <w:bCs/>
                <w:szCs w:val="28"/>
                <w:lang w:val="vi-VN"/>
              </w:rPr>
              <w:t> </w:t>
            </w:r>
          </w:p>
        </w:tc>
        <w:tc>
          <w:tcPr>
            <w:tcW w:w="1444" w:type="pct"/>
            <w:tcBorders>
              <w:top w:val="nil"/>
              <w:left w:val="nil"/>
              <w:bottom w:val="single" w:sz="8" w:space="0" w:color="auto"/>
              <w:right w:val="single" w:sz="8" w:space="0" w:color="auto"/>
            </w:tcBorders>
            <w:vAlign w:val="center"/>
            <w:hideMark/>
          </w:tcPr>
          <w:p w:rsidR="00CF3237" w:rsidRPr="00C14B98" w:rsidRDefault="00CF3237" w:rsidP="00126898">
            <w:pPr>
              <w:spacing w:before="120" w:after="120" w:line="234" w:lineRule="atLeast"/>
              <w:jc w:val="center"/>
              <w:rPr>
                <w:szCs w:val="28"/>
              </w:rPr>
            </w:pPr>
            <w:r w:rsidRPr="00C14B98">
              <w:rPr>
                <w:b/>
                <w:bCs/>
                <w:szCs w:val="28"/>
                <w:lang w:val="vi-VN"/>
              </w:rPr>
              <w:t>Tổng cộng</w:t>
            </w:r>
          </w:p>
        </w:tc>
        <w:tc>
          <w:tcPr>
            <w:tcW w:w="515" w:type="pct"/>
            <w:tcBorders>
              <w:top w:val="nil"/>
              <w:left w:val="nil"/>
              <w:bottom w:val="single" w:sz="8" w:space="0" w:color="auto"/>
              <w:right w:val="single" w:sz="8" w:space="0" w:color="auto"/>
            </w:tcBorders>
            <w:vAlign w:val="center"/>
            <w:hideMark/>
          </w:tcPr>
          <w:p w:rsidR="00CF3237" w:rsidRPr="00C14B98" w:rsidRDefault="00CF3237" w:rsidP="00126898">
            <w:pPr>
              <w:spacing w:before="120" w:after="120" w:line="234" w:lineRule="atLeast"/>
              <w:jc w:val="center"/>
              <w:rPr>
                <w:szCs w:val="28"/>
              </w:rPr>
            </w:pPr>
          </w:p>
        </w:tc>
        <w:tc>
          <w:tcPr>
            <w:tcW w:w="1340" w:type="pct"/>
            <w:tcBorders>
              <w:top w:val="nil"/>
              <w:left w:val="nil"/>
              <w:bottom w:val="single" w:sz="8" w:space="0" w:color="auto"/>
              <w:right w:val="single" w:sz="8" w:space="0" w:color="auto"/>
            </w:tcBorders>
            <w:vAlign w:val="center"/>
            <w:hideMark/>
          </w:tcPr>
          <w:p w:rsidR="00CF3237" w:rsidRPr="00C14B98" w:rsidRDefault="00CF3237" w:rsidP="00126898">
            <w:pPr>
              <w:spacing w:before="120" w:after="120" w:line="234" w:lineRule="atLeast"/>
              <w:jc w:val="center"/>
              <w:rPr>
                <w:szCs w:val="28"/>
              </w:rPr>
            </w:pPr>
          </w:p>
        </w:tc>
        <w:tc>
          <w:tcPr>
            <w:tcW w:w="1289" w:type="pct"/>
            <w:tcBorders>
              <w:top w:val="nil"/>
              <w:left w:val="nil"/>
              <w:bottom w:val="single" w:sz="8" w:space="0" w:color="auto"/>
              <w:right w:val="single" w:sz="8" w:space="0" w:color="auto"/>
            </w:tcBorders>
            <w:vAlign w:val="center"/>
            <w:hideMark/>
          </w:tcPr>
          <w:p w:rsidR="00CF3237" w:rsidRPr="00C14B98" w:rsidRDefault="00CF3237" w:rsidP="00126898">
            <w:pPr>
              <w:spacing w:before="120" w:after="120" w:line="234" w:lineRule="atLeast"/>
              <w:jc w:val="center"/>
              <w:rPr>
                <w:szCs w:val="28"/>
              </w:rPr>
            </w:pPr>
            <w:r w:rsidRPr="00C14B98">
              <w:rPr>
                <w:b/>
                <w:bCs/>
                <w:szCs w:val="28"/>
                <w:lang w:val="vi-VN"/>
              </w:rPr>
              <w:t>X</w:t>
            </w:r>
            <w:r w:rsidRPr="00C14B98">
              <w:rPr>
                <w:b/>
                <w:bCs/>
                <w:szCs w:val="28"/>
                <w:vertAlign w:val="subscript"/>
              </w:rPr>
              <w:t>k,i</w:t>
            </w:r>
          </w:p>
        </w:tc>
      </w:tr>
    </w:tbl>
    <w:p w:rsidR="0081371F" w:rsidRDefault="0081371F" w:rsidP="0081371F">
      <w:pPr>
        <w:shd w:val="clear" w:color="auto" w:fill="FFFFFF"/>
        <w:spacing w:before="120" w:after="120" w:line="234" w:lineRule="atLeast"/>
        <w:ind w:firstLine="810"/>
        <w:jc w:val="both"/>
        <w:rPr>
          <w:color w:val="000000"/>
          <w:szCs w:val="28"/>
        </w:rPr>
      </w:pPr>
      <w:r>
        <w:rPr>
          <w:color w:val="000000"/>
          <w:szCs w:val="28"/>
        </w:rPr>
        <w:t>8. Phân bổ vốn ngân sách nhà nước thực hiện Dự án 8: Thực hiện bình đẳng giới và giải quyết những vấn đề cấp thiết đối với những phụ nữ và trẻ em người DTTS</w:t>
      </w:r>
    </w:p>
    <w:p w:rsidR="002626EB" w:rsidRPr="002626EB" w:rsidRDefault="002626EB" w:rsidP="0081371F">
      <w:pPr>
        <w:shd w:val="clear" w:color="auto" w:fill="FFFFFF"/>
        <w:spacing w:before="120" w:after="120" w:line="234" w:lineRule="atLeast"/>
        <w:ind w:firstLine="810"/>
        <w:jc w:val="both"/>
        <w:rPr>
          <w:color w:val="000000"/>
          <w:szCs w:val="28"/>
        </w:rPr>
      </w:pPr>
      <w:r>
        <w:rPr>
          <w:color w:val="000000"/>
          <w:szCs w:val="28"/>
        </w:rPr>
        <w:t>a)</w:t>
      </w:r>
      <w:r w:rsidR="002465F8">
        <w:rPr>
          <w:color w:val="000000"/>
          <w:szCs w:val="28"/>
        </w:rPr>
        <w:t xml:space="preserve"> </w:t>
      </w:r>
      <w:r>
        <w:rPr>
          <w:color w:val="000000"/>
          <w:szCs w:val="28"/>
        </w:rPr>
        <w:t>Phân bổ vón cho Hội Liên hiệp Phụ nữ tỉnh: Không quá 12% tổng vốn sự nghiệp của dự án.</w:t>
      </w:r>
    </w:p>
    <w:p w:rsidR="00CF3237" w:rsidRPr="00C14B98" w:rsidRDefault="00CF3237" w:rsidP="0081371F">
      <w:pPr>
        <w:shd w:val="clear" w:color="auto" w:fill="FFFFFF"/>
        <w:spacing w:before="120" w:after="120" w:line="234" w:lineRule="atLeast"/>
        <w:ind w:firstLine="810"/>
        <w:jc w:val="both"/>
        <w:rPr>
          <w:color w:val="000000"/>
          <w:szCs w:val="28"/>
        </w:rPr>
      </w:pPr>
      <w:r w:rsidRPr="00C14B98">
        <w:rPr>
          <w:color w:val="000000"/>
          <w:szCs w:val="28"/>
          <w:lang w:val="vi-VN"/>
        </w:rPr>
        <w:t xml:space="preserve">b) Phân bổ vốn cho các địa phương: </w:t>
      </w:r>
      <w:r w:rsidR="002465F8">
        <w:rPr>
          <w:color w:val="000000"/>
          <w:szCs w:val="28"/>
        </w:rPr>
        <w:t>Áp dụng</w:t>
      </w:r>
      <w:r w:rsidRPr="00C14B98">
        <w:rPr>
          <w:color w:val="000000"/>
          <w:szCs w:val="28"/>
          <w:lang w:val="vi-VN"/>
        </w:rPr>
        <w:t xml:space="preserve"> phương pháp tính điểm c</w:t>
      </w:r>
      <w:r w:rsidRPr="00C14B98">
        <w:rPr>
          <w:color w:val="000000"/>
          <w:szCs w:val="28"/>
        </w:rPr>
        <w:t>ủ</w:t>
      </w:r>
      <w:r w:rsidRPr="00C14B98">
        <w:rPr>
          <w:color w:val="000000"/>
          <w:szCs w:val="28"/>
          <w:lang w:val="vi-VN"/>
        </w:rPr>
        <w:t>a các tiêu chí như sau:</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0"/>
        <w:gridCol w:w="5754"/>
        <w:gridCol w:w="855"/>
        <w:gridCol w:w="1089"/>
        <w:gridCol w:w="1344"/>
      </w:tblGrid>
      <w:tr w:rsidR="00CF3237" w:rsidRPr="00C14B98" w:rsidTr="002626EB">
        <w:trPr>
          <w:tblCellSpacing w:w="0" w:type="dxa"/>
        </w:trPr>
        <w:tc>
          <w:tcPr>
            <w:tcW w:w="292" w:type="pct"/>
            <w:tcBorders>
              <w:top w:val="single" w:sz="8" w:space="0" w:color="auto"/>
              <w:left w:val="single" w:sz="8" w:space="0" w:color="auto"/>
              <w:bottom w:val="single" w:sz="8" w:space="0" w:color="auto"/>
              <w:right w:val="single" w:sz="8" w:space="0" w:color="auto"/>
            </w:tcBorders>
            <w:vAlign w:val="center"/>
            <w:hideMark/>
          </w:tcPr>
          <w:p w:rsidR="00CF3237" w:rsidRPr="00C14B98" w:rsidRDefault="00CF3237" w:rsidP="0081371F">
            <w:pPr>
              <w:spacing w:before="120" w:after="120" w:line="234" w:lineRule="atLeast"/>
              <w:jc w:val="center"/>
              <w:rPr>
                <w:szCs w:val="28"/>
              </w:rPr>
            </w:pPr>
            <w:r w:rsidRPr="00C14B98">
              <w:rPr>
                <w:b/>
                <w:bCs/>
                <w:szCs w:val="28"/>
                <w:lang w:val="vi-VN"/>
              </w:rPr>
              <w:t>TT</w:t>
            </w:r>
          </w:p>
        </w:tc>
        <w:tc>
          <w:tcPr>
            <w:tcW w:w="2996" w:type="pct"/>
            <w:tcBorders>
              <w:top w:val="single" w:sz="8" w:space="0" w:color="auto"/>
              <w:left w:val="nil"/>
              <w:bottom w:val="single" w:sz="8" w:space="0" w:color="auto"/>
              <w:right w:val="single" w:sz="8" w:space="0" w:color="auto"/>
            </w:tcBorders>
            <w:vAlign w:val="center"/>
            <w:hideMark/>
          </w:tcPr>
          <w:p w:rsidR="00CF3237" w:rsidRPr="00C14B98" w:rsidRDefault="00CF3237" w:rsidP="0081371F">
            <w:pPr>
              <w:spacing w:before="120" w:after="120" w:line="234" w:lineRule="atLeast"/>
              <w:jc w:val="center"/>
              <w:rPr>
                <w:szCs w:val="28"/>
              </w:rPr>
            </w:pPr>
            <w:r w:rsidRPr="00C14B98">
              <w:rPr>
                <w:b/>
                <w:bCs/>
                <w:szCs w:val="28"/>
                <w:lang w:val="vi-VN"/>
              </w:rPr>
              <w:t>Nội dung tiêu chí</w:t>
            </w:r>
          </w:p>
        </w:tc>
        <w:tc>
          <w:tcPr>
            <w:tcW w:w="445" w:type="pct"/>
            <w:tcBorders>
              <w:top w:val="single" w:sz="8" w:space="0" w:color="auto"/>
              <w:left w:val="nil"/>
              <w:bottom w:val="single" w:sz="8" w:space="0" w:color="auto"/>
              <w:right w:val="single" w:sz="8" w:space="0" w:color="auto"/>
            </w:tcBorders>
            <w:vAlign w:val="center"/>
            <w:hideMark/>
          </w:tcPr>
          <w:p w:rsidR="00CF3237" w:rsidRPr="00C14B98" w:rsidRDefault="00CF3237" w:rsidP="0081371F">
            <w:pPr>
              <w:spacing w:before="120" w:after="120" w:line="234" w:lineRule="atLeast"/>
              <w:jc w:val="center"/>
              <w:rPr>
                <w:szCs w:val="28"/>
              </w:rPr>
            </w:pPr>
            <w:r w:rsidRPr="00C14B98">
              <w:rPr>
                <w:b/>
                <w:bCs/>
                <w:szCs w:val="28"/>
                <w:lang w:val="vi-VN"/>
              </w:rPr>
              <w:t>Điểm</w:t>
            </w:r>
          </w:p>
        </w:tc>
        <w:tc>
          <w:tcPr>
            <w:tcW w:w="567" w:type="pct"/>
            <w:tcBorders>
              <w:top w:val="single" w:sz="8" w:space="0" w:color="auto"/>
              <w:left w:val="nil"/>
              <w:bottom w:val="single" w:sz="8" w:space="0" w:color="auto"/>
              <w:right w:val="single" w:sz="8" w:space="0" w:color="auto"/>
            </w:tcBorders>
            <w:vAlign w:val="center"/>
            <w:hideMark/>
          </w:tcPr>
          <w:p w:rsidR="00CF3237" w:rsidRPr="00C14B98" w:rsidRDefault="00CF3237" w:rsidP="0081371F">
            <w:pPr>
              <w:spacing w:before="120" w:after="120" w:line="234" w:lineRule="atLeast"/>
              <w:jc w:val="center"/>
              <w:rPr>
                <w:szCs w:val="28"/>
              </w:rPr>
            </w:pPr>
            <w:r w:rsidRPr="00C14B98">
              <w:rPr>
                <w:b/>
                <w:bCs/>
                <w:szCs w:val="28"/>
                <w:lang w:val="vi-VN"/>
              </w:rPr>
              <w:t>Số lượng</w:t>
            </w:r>
          </w:p>
        </w:tc>
        <w:tc>
          <w:tcPr>
            <w:tcW w:w="700" w:type="pct"/>
            <w:tcBorders>
              <w:top w:val="single" w:sz="8" w:space="0" w:color="auto"/>
              <w:left w:val="nil"/>
              <w:bottom w:val="single" w:sz="8" w:space="0" w:color="auto"/>
              <w:right w:val="single" w:sz="8" w:space="0" w:color="auto"/>
            </w:tcBorders>
            <w:vAlign w:val="center"/>
            <w:hideMark/>
          </w:tcPr>
          <w:p w:rsidR="00CF3237" w:rsidRPr="00C14B98" w:rsidRDefault="00CF3237" w:rsidP="0081371F">
            <w:pPr>
              <w:spacing w:before="120" w:after="120" w:line="234" w:lineRule="atLeast"/>
              <w:jc w:val="center"/>
              <w:rPr>
                <w:szCs w:val="28"/>
              </w:rPr>
            </w:pPr>
            <w:r w:rsidRPr="00C14B98">
              <w:rPr>
                <w:b/>
                <w:bCs/>
                <w:szCs w:val="28"/>
                <w:lang w:val="vi-VN"/>
              </w:rPr>
              <w:t>Tổng s</w:t>
            </w:r>
            <w:r w:rsidRPr="00C14B98">
              <w:rPr>
                <w:b/>
                <w:bCs/>
                <w:szCs w:val="28"/>
              </w:rPr>
              <w:t>ố</w:t>
            </w:r>
            <w:r w:rsidRPr="00C14B98">
              <w:rPr>
                <w:b/>
                <w:bCs/>
                <w:szCs w:val="28"/>
                <w:lang w:val="vi-VN"/>
              </w:rPr>
              <w:t> điểm</w:t>
            </w:r>
          </w:p>
        </w:tc>
      </w:tr>
      <w:tr w:rsidR="00CF3237" w:rsidRPr="00C14B98" w:rsidTr="002626EB">
        <w:trPr>
          <w:tblCellSpacing w:w="0" w:type="dxa"/>
        </w:trPr>
        <w:tc>
          <w:tcPr>
            <w:tcW w:w="292" w:type="pct"/>
            <w:tcBorders>
              <w:top w:val="nil"/>
              <w:left w:val="single" w:sz="8" w:space="0" w:color="auto"/>
              <w:bottom w:val="single" w:sz="8" w:space="0" w:color="auto"/>
              <w:right w:val="single" w:sz="8" w:space="0" w:color="auto"/>
            </w:tcBorders>
            <w:vAlign w:val="center"/>
            <w:hideMark/>
          </w:tcPr>
          <w:p w:rsidR="00CF3237" w:rsidRPr="00C14B98" w:rsidRDefault="00CF3237" w:rsidP="0081371F">
            <w:pPr>
              <w:spacing w:before="120" w:after="120" w:line="234" w:lineRule="atLeast"/>
              <w:jc w:val="center"/>
              <w:rPr>
                <w:szCs w:val="28"/>
              </w:rPr>
            </w:pPr>
            <w:r w:rsidRPr="00C14B98">
              <w:rPr>
                <w:szCs w:val="28"/>
                <w:lang w:val="vi-VN"/>
              </w:rPr>
              <w:t>1</w:t>
            </w:r>
          </w:p>
        </w:tc>
        <w:tc>
          <w:tcPr>
            <w:tcW w:w="2996" w:type="pct"/>
            <w:tcBorders>
              <w:top w:val="nil"/>
              <w:left w:val="nil"/>
              <w:bottom w:val="single" w:sz="8" w:space="0" w:color="auto"/>
              <w:right w:val="single" w:sz="8" w:space="0" w:color="auto"/>
            </w:tcBorders>
            <w:vAlign w:val="center"/>
            <w:hideMark/>
          </w:tcPr>
          <w:p w:rsidR="00CF3237" w:rsidRPr="0081371F" w:rsidRDefault="00CF3237" w:rsidP="0081371F">
            <w:pPr>
              <w:spacing w:before="120" w:after="120" w:line="234" w:lineRule="atLeast"/>
              <w:jc w:val="both"/>
              <w:rPr>
                <w:szCs w:val="28"/>
              </w:rPr>
            </w:pPr>
            <w:r w:rsidRPr="00C14B98">
              <w:rPr>
                <w:szCs w:val="28"/>
                <w:lang w:val="vi-VN"/>
              </w:rPr>
              <w:t xml:space="preserve">Mỗi xã </w:t>
            </w:r>
            <w:r w:rsidR="0081371F">
              <w:rPr>
                <w:szCs w:val="28"/>
              </w:rPr>
              <w:t>có người DTTS</w:t>
            </w:r>
          </w:p>
        </w:tc>
        <w:tc>
          <w:tcPr>
            <w:tcW w:w="445" w:type="pct"/>
            <w:tcBorders>
              <w:top w:val="nil"/>
              <w:left w:val="nil"/>
              <w:bottom w:val="single" w:sz="8" w:space="0" w:color="auto"/>
              <w:right w:val="single" w:sz="8" w:space="0" w:color="auto"/>
            </w:tcBorders>
            <w:vAlign w:val="center"/>
            <w:hideMark/>
          </w:tcPr>
          <w:p w:rsidR="00CF3237" w:rsidRPr="00C14B98" w:rsidRDefault="00CF3237" w:rsidP="0081371F">
            <w:pPr>
              <w:spacing w:before="120" w:after="120" w:line="234" w:lineRule="atLeast"/>
              <w:jc w:val="center"/>
              <w:rPr>
                <w:szCs w:val="28"/>
              </w:rPr>
            </w:pPr>
            <w:r w:rsidRPr="00C14B98">
              <w:rPr>
                <w:szCs w:val="28"/>
                <w:lang w:val="vi-VN"/>
              </w:rPr>
              <w:t>10</w:t>
            </w:r>
          </w:p>
        </w:tc>
        <w:tc>
          <w:tcPr>
            <w:tcW w:w="567" w:type="pct"/>
            <w:tcBorders>
              <w:top w:val="nil"/>
              <w:left w:val="nil"/>
              <w:bottom w:val="single" w:sz="8" w:space="0" w:color="auto"/>
              <w:right w:val="single" w:sz="8" w:space="0" w:color="auto"/>
            </w:tcBorders>
            <w:vAlign w:val="center"/>
            <w:hideMark/>
          </w:tcPr>
          <w:p w:rsidR="00CF3237" w:rsidRPr="00C14B98" w:rsidRDefault="00CF3237" w:rsidP="0081371F">
            <w:pPr>
              <w:spacing w:before="120" w:after="120" w:line="234" w:lineRule="atLeast"/>
              <w:jc w:val="center"/>
              <w:rPr>
                <w:szCs w:val="28"/>
              </w:rPr>
            </w:pPr>
            <w:r w:rsidRPr="00C14B98">
              <w:rPr>
                <w:szCs w:val="28"/>
                <w:lang w:val="vi-VN"/>
              </w:rPr>
              <w:t>a</w:t>
            </w:r>
          </w:p>
        </w:tc>
        <w:tc>
          <w:tcPr>
            <w:tcW w:w="700" w:type="pct"/>
            <w:tcBorders>
              <w:top w:val="nil"/>
              <w:left w:val="nil"/>
              <w:bottom w:val="single" w:sz="8" w:space="0" w:color="auto"/>
              <w:right w:val="single" w:sz="8" w:space="0" w:color="auto"/>
            </w:tcBorders>
            <w:vAlign w:val="center"/>
            <w:hideMark/>
          </w:tcPr>
          <w:p w:rsidR="00CF3237" w:rsidRPr="00C14B98" w:rsidRDefault="00CF3237" w:rsidP="0081371F">
            <w:pPr>
              <w:spacing w:before="120" w:after="120" w:line="234" w:lineRule="atLeast"/>
              <w:jc w:val="center"/>
              <w:rPr>
                <w:szCs w:val="28"/>
              </w:rPr>
            </w:pPr>
            <w:r w:rsidRPr="00C14B98">
              <w:rPr>
                <w:szCs w:val="28"/>
              </w:rPr>
              <w:t>10 </w:t>
            </w:r>
            <w:r w:rsidRPr="00C14B98">
              <w:rPr>
                <w:szCs w:val="28"/>
                <w:lang w:val="vi-VN"/>
              </w:rPr>
              <w:t>x a</w:t>
            </w:r>
          </w:p>
        </w:tc>
      </w:tr>
      <w:tr w:rsidR="00CF3237" w:rsidRPr="00C14B98" w:rsidTr="002626EB">
        <w:trPr>
          <w:tblCellSpacing w:w="0" w:type="dxa"/>
        </w:trPr>
        <w:tc>
          <w:tcPr>
            <w:tcW w:w="292" w:type="pct"/>
            <w:tcBorders>
              <w:top w:val="nil"/>
              <w:left w:val="single" w:sz="8" w:space="0" w:color="auto"/>
              <w:bottom w:val="single" w:sz="8" w:space="0" w:color="auto"/>
              <w:right w:val="single" w:sz="8" w:space="0" w:color="auto"/>
            </w:tcBorders>
            <w:vAlign w:val="center"/>
            <w:hideMark/>
          </w:tcPr>
          <w:p w:rsidR="00CF3237" w:rsidRPr="00C14B98" w:rsidRDefault="00CF3237" w:rsidP="0081371F">
            <w:pPr>
              <w:spacing w:before="120" w:after="120" w:line="234" w:lineRule="atLeast"/>
              <w:jc w:val="center"/>
              <w:rPr>
                <w:szCs w:val="28"/>
              </w:rPr>
            </w:pPr>
            <w:r w:rsidRPr="00C14B98">
              <w:rPr>
                <w:szCs w:val="28"/>
                <w:lang w:val="vi-VN"/>
              </w:rPr>
              <w:t>2</w:t>
            </w:r>
          </w:p>
        </w:tc>
        <w:tc>
          <w:tcPr>
            <w:tcW w:w="2996" w:type="pct"/>
            <w:tcBorders>
              <w:top w:val="nil"/>
              <w:left w:val="nil"/>
              <w:bottom w:val="single" w:sz="8" w:space="0" w:color="auto"/>
              <w:right w:val="single" w:sz="8" w:space="0" w:color="auto"/>
            </w:tcBorders>
            <w:vAlign w:val="center"/>
            <w:hideMark/>
          </w:tcPr>
          <w:p w:rsidR="00CF3237" w:rsidRPr="00C14B98" w:rsidRDefault="00CF3237" w:rsidP="002626EB">
            <w:pPr>
              <w:spacing w:before="120" w:after="120" w:line="234" w:lineRule="atLeast"/>
              <w:jc w:val="both"/>
              <w:rPr>
                <w:szCs w:val="28"/>
              </w:rPr>
            </w:pPr>
            <w:r w:rsidRPr="00C14B98">
              <w:rPr>
                <w:szCs w:val="28"/>
                <w:lang w:val="vi-VN"/>
              </w:rPr>
              <w:t>Mỗ</w:t>
            </w:r>
            <w:r w:rsidRPr="00C14B98">
              <w:rPr>
                <w:szCs w:val="28"/>
              </w:rPr>
              <w:t>i</w:t>
            </w:r>
            <w:r w:rsidRPr="00C14B98">
              <w:rPr>
                <w:szCs w:val="28"/>
                <w:lang w:val="vi-VN"/>
              </w:rPr>
              <w:t> </w:t>
            </w:r>
            <w:r w:rsidR="002626EB">
              <w:rPr>
                <w:szCs w:val="28"/>
              </w:rPr>
              <w:t>ấp DTTS</w:t>
            </w:r>
            <w:r w:rsidRPr="00C14B98">
              <w:rPr>
                <w:szCs w:val="28"/>
                <w:lang w:val="vi-VN"/>
              </w:rPr>
              <w:t> </w:t>
            </w:r>
            <w:r w:rsidRPr="00C14B98">
              <w:rPr>
                <w:i/>
                <w:iCs/>
                <w:szCs w:val="28"/>
                <w:lang w:val="vi-VN"/>
              </w:rPr>
              <w:t>(S</w:t>
            </w:r>
            <w:r w:rsidRPr="00C14B98">
              <w:rPr>
                <w:i/>
                <w:iCs/>
                <w:szCs w:val="28"/>
              </w:rPr>
              <w:t>ố</w:t>
            </w:r>
            <w:r w:rsidRPr="00C14B98">
              <w:rPr>
                <w:i/>
                <w:iCs/>
                <w:szCs w:val="28"/>
                <w:lang w:val="vi-VN"/>
              </w:rPr>
              <w:t> </w:t>
            </w:r>
            <w:r w:rsidR="002626EB">
              <w:rPr>
                <w:i/>
                <w:iCs/>
                <w:szCs w:val="28"/>
              </w:rPr>
              <w:t>ấp DTTS</w:t>
            </w:r>
            <w:r w:rsidRPr="00C14B98">
              <w:rPr>
                <w:i/>
                <w:iCs/>
                <w:szCs w:val="28"/>
                <w:lang w:val="vi-VN"/>
              </w:rPr>
              <w:t xml:space="preserve"> được t</w:t>
            </w:r>
            <w:r w:rsidRPr="00C14B98">
              <w:rPr>
                <w:i/>
                <w:iCs/>
                <w:szCs w:val="28"/>
              </w:rPr>
              <w:t>í</w:t>
            </w:r>
            <w:r w:rsidRPr="00C14B98">
              <w:rPr>
                <w:i/>
                <w:iCs/>
                <w:szCs w:val="28"/>
                <w:lang w:val="vi-VN"/>
              </w:rPr>
              <w:t>nh điểm p</w:t>
            </w:r>
            <w:r w:rsidR="002626EB">
              <w:rPr>
                <w:i/>
                <w:iCs/>
                <w:szCs w:val="28"/>
                <w:lang w:val="vi-VN"/>
              </w:rPr>
              <w:t xml:space="preserve">hân bổ vốn không quá 04 </w:t>
            </w:r>
            <w:r w:rsidR="002626EB">
              <w:rPr>
                <w:i/>
                <w:iCs/>
                <w:szCs w:val="28"/>
              </w:rPr>
              <w:t>ấp</w:t>
            </w:r>
            <w:r w:rsidR="002626EB">
              <w:rPr>
                <w:i/>
                <w:iCs/>
                <w:szCs w:val="28"/>
                <w:lang w:val="vi-VN"/>
              </w:rPr>
              <w:t>/xã</w:t>
            </w:r>
            <w:r w:rsidRPr="00C14B98">
              <w:rPr>
                <w:i/>
                <w:iCs/>
                <w:szCs w:val="28"/>
                <w:lang w:val="vi-VN"/>
              </w:rPr>
              <w:t>)</w:t>
            </w:r>
          </w:p>
        </w:tc>
        <w:tc>
          <w:tcPr>
            <w:tcW w:w="445" w:type="pct"/>
            <w:tcBorders>
              <w:top w:val="nil"/>
              <w:left w:val="nil"/>
              <w:bottom w:val="single" w:sz="8" w:space="0" w:color="auto"/>
              <w:right w:val="single" w:sz="8" w:space="0" w:color="auto"/>
            </w:tcBorders>
            <w:vAlign w:val="center"/>
            <w:hideMark/>
          </w:tcPr>
          <w:p w:rsidR="00CF3237" w:rsidRPr="00C14B98" w:rsidRDefault="00CF3237" w:rsidP="0081371F">
            <w:pPr>
              <w:spacing w:before="120" w:after="120" w:line="234" w:lineRule="atLeast"/>
              <w:jc w:val="center"/>
              <w:rPr>
                <w:szCs w:val="28"/>
              </w:rPr>
            </w:pPr>
            <w:r w:rsidRPr="00C14B98">
              <w:rPr>
                <w:szCs w:val="28"/>
                <w:lang w:val="vi-VN"/>
              </w:rPr>
              <w:t>2</w:t>
            </w:r>
          </w:p>
        </w:tc>
        <w:tc>
          <w:tcPr>
            <w:tcW w:w="567" w:type="pct"/>
            <w:tcBorders>
              <w:top w:val="nil"/>
              <w:left w:val="nil"/>
              <w:bottom w:val="single" w:sz="8" w:space="0" w:color="auto"/>
              <w:right w:val="single" w:sz="8" w:space="0" w:color="auto"/>
            </w:tcBorders>
            <w:vAlign w:val="center"/>
            <w:hideMark/>
          </w:tcPr>
          <w:p w:rsidR="00CF3237" w:rsidRPr="00C14B98" w:rsidRDefault="00CF3237" w:rsidP="0081371F">
            <w:pPr>
              <w:spacing w:before="120" w:after="120" w:line="234" w:lineRule="atLeast"/>
              <w:jc w:val="center"/>
              <w:rPr>
                <w:szCs w:val="28"/>
              </w:rPr>
            </w:pPr>
            <w:r w:rsidRPr="00C14B98">
              <w:rPr>
                <w:szCs w:val="28"/>
                <w:lang w:val="vi-VN"/>
              </w:rPr>
              <w:t>b</w:t>
            </w:r>
          </w:p>
        </w:tc>
        <w:tc>
          <w:tcPr>
            <w:tcW w:w="700" w:type="pct"/>
            <w:tcBorders>
              <w:top w:val="nil"/>
              <w:left w:val="nil"/>
              <w:bottom w:val="single" w:sz="8" w:space="0" w:color="auto"/>
              <w:right w:val="single" w:sz="8" w:space="0" w:color="auto"/>
            </w:tcBorders>
            <w:vAlign w:val="center"/>
            <w:hideMark/>
          </w:tcPr>
          <w:p w:rsidR="00CF3237" w:rsidRPr="00C14B98" w:rsidRDefault="00CF3237" w:rsidP="0081371F">
            <w:pPr>
              <w:spacing w:before="120" w:after="120" w:line="234" w:lineRule="atLeast"/>
              <w:jc w:val="center"/>
              <w:rPr>
                <w:szCs w:val="28"/>
              </w:rPr>
            </w:pPr>
            <w:r w:rsidRPr="00C14B98">
              <w:rPr>
                <w:szCs w:val="28"/>
                <w:lang w:val="vi-VN"/>
              </w:rPr>
              <w:t>2 </w:t>
            </w:r>
            <w:r w:rsidRPr="00C14B98">
              <w:rPr>
                <w:szCs w:val="28"/>
              </w:rPr>
              <w:t>x</w:t>
            </w:r>
            <w:r w:rsidRPr="00C14B98">
              <w:rPr>
                <w:szCs w:val="28"/>
                <w:lang w:val="vi-VN"/>
              </w:rPr>
              <w:t> b</w:t>
            </w:r>
          </w:p>
        </w:tc>
      </w:tr>
      <w:tr w:rsidR="00CF3237" w:rsidRPr="00C14B98" w:rsidTr="002626EB">
        <w:trPr>
          <w:tblCellSpacing w:w="0" w:type="dxa"/>
        </w:trPr>
        <w:tc>
          <w:tcPr>
            <w:tcW w:w="292" w:type="pct"/>
            <w:tcBorders>
              <w:top w:val="nil"/>
              <w:left w:val="single" w:sz="8" w:space="0" w:color="auto"/>
              <w:bottom w:val="single" w:sz="8" w:space="0" w:color="auto"/>
              <w:right w:val="single" w:sz="8" w:space="0" w:color="auto"/>
            </w:tcBorders>
            <w:vAlign w:val="center"/>
            <w:hideMark/>
          </w:tcPr>
          <w:p w:rsidR="00CF3237" w:rsidRPr="00C14B98" w:rsidRDefault="00CF3237" w:rsidP="0081371F">
            <w:pPr>
              <w:spacing w:before="120" w:after="120" w:line="234" w:lineRule="atLeast"/>
              <w:jc w:val="center"/>
              <w:rPr>
                <w:szCs w:val="28"/>
              </w:rPr>
            </w:pPr>
          </w:p>
        </w:tc>
        <w:tc>
          <w:tcPr>
            <w:tcW w:w="2996" w:type="pct"/>
            <w:tcBorders>
              <w:top w:val="nil"/>
              <w:left w:val="nil"/>
              <w:bottom w:val="single" w:sz="8" w:space="0" w:color="auto"/>
              <w:right w:val="single" w:sz="8" w:space="0" w:color="auto"/>
            </w:tcBorders>
            <w:vAlign w:val="center"/>
            <w:hideMark/>
          </w:tcPr>
          <w:p w:rsidR="00CF3237" w:rsidRPr="00C14B98" w:rsidRDefault="00CF3237" w:rsidP="0081371F">
            <w:pPr>
              <w:spacing w:before="120" w:after="120" w:line="234" w:lineRule="atLeast"/>
              <w:jc w:val="center"/>
              <w:rPr>
                <w:szCs w:val="28"/>
              </w:rPr>
            </w:pPr>
            <w:r w:rsidRPr="00C14B98">
              <w:rPr>
                <w:b/>
                <w:bCs/>
                <w:szCs w:val="28"/>
                <w:lang w:val="vi-VN"/>
              </w:rPr>
              <w:t>Tổng cộng </w:t>
            </w:r>
            <w:r w:rsidRPr="00C14B98">
              <w:rPr>
                <w:b/>
                <w:bCs/>
                <w:szCs w:val="28"/>
              </w:rPr>
              <w:t>điểm</w:t>
            </w:r>
          </w:p>
        </w:tc>
        <w:tc>
          <w:tcPr>
            <w:tcW w:w="445" w:type="pct"/>
            <w:tcBorders>
              <w:top w:val="nil"/>
              <w:left w:val="nil"/>
              <w:bottom w:val="single" w:sz="8" w:space="0" w:color="auto"/>
              <w:right w:val="single" w:sz="8" w:space="0" w:color="auto"/>
            </w:tcBorders>
            <w:vAlign w:val="center"/>
            <w:hideMark/>
          </w:tcPr>
          <w:p w:rsidR="00CF3237" w:rsidRPr="00C14B98" w:rsidRDefault="00CF3237" w:rsidP="0081371F">
            <w:pPr>
              <w:spacing w:before="120" w:after="120" w:line="234" w:lineRule="atLeast"/>
              <w:jc w:val="center"/>
              <w:rPr>
                <w:szCs w:val="28"/>
              </w:rPr>
            </w:pPr>
          </w:p>
        </w:tc>
        <w:tc>
          <w:tcPr>
            <w:tcW w:w="567" w:type="pct"/>
            <w:tcBorders>
              <w:top w:val="nil"/>
              <w:left w:val="nil"/>
              <w:bottom w:val="single" w:sz="8" w:space="0" w:color="auto"/>
              <w:right w:val="single" w:sz="8" w:space="0" w:color="auto"/>
            </w:tcBorders>
            <w:vAlign w:val="center"/>
            <w:hideMark/>
          </w:tcPr>
          <w:p w:rsidR="00CF3237" w:rsidRPr="00C14B98" w:rsidRDefault="00CF3237" w:rsidP="0081371F">
            <w:pPr>
              <w:spacing w:before="120" w:after="120" w:line="234" w:lineRule="atLeast"/>
              <w:jc w:val="center"/>
              <w:rPr>
                <w:szCs w:val="28"/>
              </w:rPr>
            </w:pPr>
          </w:p>
        </w:tc>
        <w:tc>
          <w:tcPr>
            <w:tcW w:w="700" w:type="pct"/>
            <w:tcBorders>
              <w:top w:val="nil"/>
              <w:left w:val="nil"/>
              <w:bottom w:val="single" w:sz="8" w:space="0" w:color="auto"/>
              <w:right w:val="single" w:sz="8" w:space="0" w:color="auto"/>
            </w:tcBorders>
            <w:vAlign w:val="center"/>
            <w:hideMark/>
          </w:tcPr>
          <w:p w:rsidR="00CF3237" w:rsidRPr="00C14B98" w:rsidRDefault="00CF3237" w:rsidP="0081371F">
            <w:pPr>
              <w:spacing w:before="120" w:after="120" w:line="234" w:lineRule="atLeast"/>
              <w:jc w:val="center"/>
              <w:rPr>
                <w:szCs w:val="28"/>
              </w:rPr>
            </w:pPr>
            <w:r w:rsidRPr="00C14B98">
              <w:rPr>
                <w:b/>
                <w:bCs/>
                <w:szCs w:val="28"/>
                <w:lang w:val="vi-VN"/>
              </w:rPr>
              <w:t>X</w:t>
            </w:r>
            <w:r w:rsidRPr="00C14B98">
              <w:rPr>
                <w:b/>
                <w:bCs/>
                <w:szCs w:val="28"/>
                <w:vertAlign w:val="subscript"/>
              </w:rPr>
              <w:t>k,i</w:t>
            </w:r>
          </w:p>
        </w:tc>
      </w:tr>
    </w:tbl>
    <w:p w:rsidR="009A0709" w:rsidRDefault="00CC4E3D" w:rsidP="009A0709">
      <w:pPr>
        <w:shd w:val="clear" w:color="auto" w:fill="FFFFFF"/>
        <w:spacing w:before="120" w:after="120" w:line="234" w:lineRule="atLeast"/>
        <w:ind w:firstLine="810"/>
        <w:jc w:val="both"/>
        <w:rPr>
          <w:color w:val="000000"/>
          <w:szCs w:val="28"/>
        </w:rPr>
      </w:pPr>
      <w:r>
        <w:rPr>
          <w:color w:val="000000"/>
          <w:szCs w:val="28"/>
        </w:rPr>
        <w:t>9.</w:t>
      </w:r>
      <w:r w:rsidR="009A0709">
        <w:rPr>
          <w:color w:val="000000"/>
          <w:szCs w:val="28"/>
        </w:rPr>
        <w:t xml:space="preserve"> </w:t>
      </w:r>
      <w:r>
        <w:rPr>
          <w:color w:val="000000"/>
          <w:szCs w:val="28"/>
        </w:rPr>
        <w:t>Phân bổ vốn ngân sách nhà nước thực hiện Dự án 9: Truyền thông</w:t>
      </w:r>
      <w:r w:rsidR="009A0709">
        <w:rPr>
          <w:color w:val="000000"/>
          <w:szCs w:val="28"/>
        </w:rPr>
        <w:t>,</w:t>
      </w:r>
      <w:r>
        <w:rPr>
          <w:color w:val="000000"/>
          <w:szCs w:val="28"/>
        </w:rPr>
        <w:t xml:space="preserve"> tuyên truyền</w:t>
      </w:r>
      <w:r w:rsidR="009A0709">
        <w:rPr>
          <w:color w:val="000000"/>
          <w:szCs w:val="28"/>
        </w:rPr>
        <w:t>, vận động trong vùng đồng bào DTTS&amp;MN. Kiểm tra, giám sát đánh giá việc tổ chức thực hiện Chương trình</w:t>
      </w:r>
      <w:r w:rsidR="00CF3237" w:rsidRPr="00C14B98">
        <w:rPr>
          <w:color w:val="000000"/>
          <w:szCs w:val="28"/>
        </w:rPr>
        <w:t> </w:t>
      </w:r>
    </w:p>
    <w:p w:rsidR="009A0709" w:rsidRDefault="009A0709" w:rsidP="009A0709">
      <w:pPr>
        <w:shd w:val="clear" w:color="auto" w:fill="FFFFFF"/>
        <w:spacing w:before="120" w:after="120" w:line="234" w:lineRule="atLeast"/>
        <w:ind w:firstLine="810"/>
        <w:jc w:val="both"/>
        <w:rPr>
          <w:bCs/>
          <w:color w:val="000000"/>
          <w:szCs w:val="28"/>
        </w:rPr>
      </w:pPr>
      <w:r w:rsidRPr="009A0709">
        <w:rPr>
          <w:bCs/>
          <w:color w:val="000000"/>
          <w:szCs w:val="28"/>
        </w:rPr>
        <w:t>a)</w:t>
      </w:r>
      <w:r w:rsidR="00CF3237" w:rsidRPr="009A0709">
        <w:rPr>
          <w:bCs/>
          <w:color w:val="000000"/>
          <w:szCs w:val="28"/>
          <w:lang w:val="vi-VN"/>
        </w:rPr>
        <w:t xml:space="preserve"> Tiểu dự án 1: Biểu dương, tôn vinh điển hình tiên tiến, phát huy vai trò của người có uy tín; phổ biến, giáo dục pháp luật, trợ giúp pháp lý và tuyên truyền, vận động đồng bào; truyền thông phục vụ tổ chức triển khai thực hiện </w:t>
      </w:r>
      <w:r>
        <w:rPr>
          <w:bCs/>
          <w:color w:val="000000"/>
          <w:szCs w:val="28"/>
        </w:rPr>
        <w:t>Chương trình</w:t>
      </w:r>
    </w:p>
    <w:p w:rsidR="009A0709" w:rsidRDefault="00CF3237" w:rsidP="009A0709">
      <w:pPr>
        <w:shd w:val="clear" w:color="auto" w:fill="FFFFFF"/>
        <w:spacing w:before="120" w:after="120" w:line="234" w:lineRule="atLeast"/>
        <w:ind w:firstLine="810"/>
        <w:jc w:val="both"/>
        <w:rPr>
          <w:color w:val="000000"/>
          <w:szCs w:val="28"/>
          <w:lang w:val="vi-VN"/>
        </w:rPr>
      </w:pPr>
      <w:r w:rsidRPr="00C14B98">
        <w:rPr>
          <w:color w:val="000000"/>
          <w:szCs w:val="28"/>
          <w:lang w:val="vi-VN"/>
        </w:rPr>
        <w:t>Phân bổ vốn đầu tư:</w:t>
      </w:r>
    </w:p>
    <w:p w:rsidR="009A0709" w:rsidRDefault="009A0709" w:rsidP="009A0709">
      <w:pPr>
        <w:shd w:val="clear" w:color="auto" w:fill="FFFFFF"/>
        <w:spacing w:before="120" w:after="120" w:line="234" w:lineRule="atLeast"/>
        <w:ind w:firstLine="810"/>
        <w:jc w:val="both"/>
        <w:rPr>
          <w:color w:val="000000"/>
          <w:szCs w:val="28"/>
          <w:lang w:val="vi-VN"/>
        </w:rPr>
      </w:pPr>
      <w:r>
        <w:rPr>
          <w:color w:val="000000"/>
          <w:szCs w:val="28"/>
        </w:rPr>
        <w:t>-</w:t>
      </w:r>
      <w:r w:rsidR="00CF3237" w:rsidRPr="00C14B98">
        <w:rPr>
          <w:color w:val="000000"/>
          <w:szCs w:val="28"/>
          <w:lang w:val="vi-VN"/>
        </w:rPr>
        <w:t xml:space="preserve"> Phân bổ vốn cho </w:t>
      </w:r>
      <w:r>
        <w:rPr>
          <w:color w:val="000000"/>
          <w:szCs w:val="28"/>
        </w:rPr>
        <w:t>Đài phát thanh truyền hình</w:t>
      </w:r>
      <w:r w:rsidR="00AA2155">
        <w:rPr>
          <w:color w:val="000000"/>
          <w:szCs w:val="28"/>
          <w:lang w:val="vi-VN"/>
        </w:rPr>
        <w:t>: 1 tỷ/năm</w:t>
      </w:r>
      <w:r w:rsidR="00CF3237" w:rsidRPr="00C14B98">
        <w:rPr>
          <w:color w:val="000000"/>
          <w:szCs w:val="28"/>
          <w:lang w:val="vi-VN"/>
        </w:rPr>
        <w:t>.</w:t>
      </w:r>
    </w:p>
    <w:tbl>
      <w:tblPr>
        <w:tblW w:w="5010" w:type="pct"/>
        <w:tblCellSpacing w:w="0" w:type="dxa"/>
        <w:tblInd w:w="-10" w:type="dxa"/>
        <w:tblCellMar>
          <w:left w:w="0" w:type="dxa"/>
          <w:right w:w="0" w:type="dxa"/>
        </w:tblCellMar>
        <w:tblLook w:val="04A0" w:firstRow="1" w:lastRow="0" w:firstColumn="1" w:lastColumn="0" w:noHBand="0" w:noVBand="1"/>
      </w:tblPr>
      <w:tblGrid>
        <w:gridCol w:w="792"/>
        <w:gridCol w:w="4166"/>
        <w:gridCol w:w="1191"/>
        <w:gridCol w:w="1686"/>
        <w:gridCol w:w="1786"/>
      </w:tblGrid>
      <w:tr w:rsidR="00FE6A7A" w:rsidRPr="00C14B98" w:rsidTr="00FE6A7A">
        <w:trPr>
          <w:tblCellSpacing w:w="0" w:type="dxa"/>
        </w:trPr>
        <w:tc>
          <w:tcPr>
            <w:tcW w:w="412" w:type="pct"/>
            <w:tcBorders>
              <w:top w:val="single" w:sz="8" w:space="0" w:color="auto"/>
              <w:left w:val="single" w:sz="8" w:space="0" w:color="auto"/>
              <w:bottom w:val="nil"/>
              <w:right w:val="nil"/>
            </w:tcBorders>
            <w:shd w:val="clear" w:color="auto" w:fill="auto"/>
            <w:vAlign w:val="center"/>
            <w:hideMark/>
          </w:tcPr>
          <w:p w:rsidR="00FE6A7A" w:rsidRPr="00C14B98" w:rsidRDefault="00FE6A7A" w:rsidP="00C838BB">
            <w:pPr>
              <w:spacing w:before="120" w:after="120" w:line="234" w:lineRule="atLeast"/>
              <w:jc w:val="center"/>
              <w:rPr>
                <w:szCs w:val="28"/>
              </w:rPr>
            </w:pPr>
            <w:r w:rsidRPr="00C14B98">
              <w:rPr>
                <w:b/>
                <w:bCs/>
                <w:szCs w:val="28"/>
                <w:lang w:val="vi-VN"/>
              </w:rPr>
              <w:t>TT</w:t>
            </w:r>
          </w:p>
        </w:tc>
        <w:tc>
          <w:tcPr>
            <w:tcW w:w="2165" w:type="pct"/>
            <w:tcBorders>
              <w:top w:val="single" w:sz="8" w:space="0" w:color="auto"/>
              <w:left w:val="single" w:sz="8" w:space="0" w:color="auto"/>
              <w:bottom w:val="nil"/>
              <w:right w:val="nil"/>
            </w:tcBorders>
            <w:shd w:val="clear" w:color="auto" w:fill="auto"/>
            <w:vAlign w:val="center"/>
            <w:hideMark/>
          </w:tcPr>
          <w:p w:rsidR="00FE6A7A" w:rsidRPr="00C14B98" w:rsidRDefault="00FE6A7A" w:rsidP="00C838BB">
            <w:pPr>
              <w:spacing w:before="120" w:after="120" w:line="234" w:lineRule="atLeast"/>
              <w:jc w:val="center"/>
              <w:rPr>
                <w:szCs w:val="28"/>
              </w:rPr>
            </w:pPr>
            <w:r w:rsidRPr="00C14B98">
              <w:rPr>
                <w:b/>
                <w:bCs/>
                <w:szCs w:val="28"/>
                <w:lang w:val="vi-VN"/>
              </w:rPr>
              <w:t>Nội dung tiêu chí</w:t>
            </w:r>
          </w:p>
        </w:tc>
        <w:tc>
          <w:tcPr>
            <w:tcW w:w="619" w:type="pct"/>
            <w:tcBorders>
              <w:top w:val="single" w:sz="8" w:space="0" w:color="auto"/>
              <w:left w:val="single" w:sz="8" w:space="0" w:color="auto"/>
              <w:bottom w:val="nil"/>
              <w:right w:val="nil"/>
            </w:tcBorders>
            <w:shd w:val="clear" w:color="auto" w:fill="auto"/>
            <w:vAlign w:val="center"/>
            <w:hideMark/>
          </w:tcPr>
          <w:p w:rsidR="00FE6A7A" w:rsidRPr="00C14B98" w:rsidRDefault="00FE6A7A" w:rsidP="00C838BB">
            <w:pPr>
              <w:spacing w:before="120" w:after="120" w:line="234" w:lineRule="atLeast"/>
              <w:jc w:val="center"/>
              <w:rPr>
                <w:szCs w:val="28"/>
              </w:rPr>
            </w:pPr>
            <w:r w:rsidRPr="00C14B98">
              <w:rPr>
                <w:b/>
                <w:bCs/>
                <w:szCs w:val="28"/>
                <w:lang w:val="vi-VN"/>
              </w:rPr>
              <w:t>S</w:t>
            </w:r>
            <w:r w:rsidRPr="00C14B98">
              <w:rPr>
                <w:b/>
                <w:bCs/>
                <w:szCs w:val="28"/>
              </w:rPr>
              <w:t>ố </w:t>
            </w:r>
            <w:r w:rsidRPr="00C14B98">
              <w:rPr>
                <w:b/>
                <w:bCs/>
                <w:szCs w:val="28"/>
                <w:lang w:val="vi-VN"/>
              </w:rPr>
              <w:t>điểm</w:t>
            </w:r>
          </w:p>
        </w:tc>
        <w:tc>
          <w:tcPr>
            <w:tcW w:w="876" w:type="pct"/>
            <w:tcBorders>
              <w:top w:val="single" w:sz="8" w:space="0" w:color="auto"/>
              <w:left w:val="single" w:sz="8" w:space="0" w:color="auto"/>
              <w:bottom w:val="nil"/>
              <w:right w:val="nil"/>
            </w:tcBorders>
            <w:shd w:val="clear" w:color="auto" w:fill="auto"/>
            <w:vAlign w:val="center"/>
            <w:hideMark/>
          </w:tcPr>
          <w:p w:rsidR="00FE6A7A" w:rsidRPr="00C14B98" w:rsidRDefault="00FE6A7A" w:rsidP="00C838BB">
            <w:pPr>
              <w:spacing w:before="120" w:after="120" w:line="234" w:lineRule="atLeast"/>
              <w:jc w:val="center"/>
              <w:rPr>
                <w:szCs w:val="28"/>
              </w:rPr>
            </w:pPr>
            <w:r w:rsidRPr="00C14B98">
              <w:rPr>
                <w:b/>
                <w:bCs/>
                <w:szCs w:val="28"/>
                <w:lang w:val="vi-VN"/>
              </w:rPr>
              <w:t>Số lượng</w:t>
            </w:r>
          </w:p>
        </w:tc>
        <w:tc>
          <w:tcPr>
            <w:tcW w:w="928" w:type="pct"/>
            <w:tcBorders>
              <w:top w:val="single" w:sz="8" w:space="0" w:color="auto"/>
              <w:left w:val="single" w:sz="8" w:space="0" w:color="auto"/>
              <w:bottom w:val="nil"/>
              <w:right w:val="single" w:sz="8" w:space="0" w:color="auto"/>
            </w:tcBorders>
            <w:shd w:val="clear" w:color="auto" w:fill="auto"/>
            <w:vAlign w:val="center"/>
            <w:hideMark/>
          </w:tcPr>
          <w:p w:rsidR="00FE6A7A" w:rsidRPr="00C14B98" w:rsidRDefault="00FE6A7A" w:rsidP="00C838BB">
            <w:pPr>
              <w:spacing w:before="120" w:after="120" w:line="234" w:lineRule="atLeast"/>
              <w:jc w:val="center"/>
              <w:rPr>
                <w:szCs w:val="28"/>
              </w:rPr>
            </w:pPr>
            <w:r w:rsidRPr="00C14B98">
              <w:rPr>
                <w:b/>
                <w:bCs/>
                <w:szCs w:val="28"/>
                <w:lang w:val="vi-VN"/>
              </w:rPr>
              <w:t>Tổng </w:t>
            </w:r>
            <w:r w:rsidRPr="00C14B98">
              <w:rPr>
                <w:b/>
                <w:bCs/>
                <w:szCs w:val="28"/>
              </w:rPr>
              <w:t>số </w:t>
            </w:r>
            <w:r w:rsidRPr="00C14B98">
              <w:rPr>
                <w:b/>
                <w:bCs/>
                <w:szCs w:val="28"/>
                <w:lang w:val="vi-VN"/>
              </w:rPr>
              <w:t>điểm</w:t>
            </w:r>
          </w:p>
        </w:tc>
      </w:tr>
      <w:tr w:rsidR="00FE6A7A" w:rsidRPr="00C14B98" w:rsidTr="00FE6A7A">
        <w:trPr>
          <w:tblCellSpacing w:w="0" w:type="dxa"/>
        </w:trPr>
        <w:tc>
          <w:tcPr>
            <w:tcW w:w="412" w:type="pct"/>
            <w:tcBorders>
              <w:top w:val="single" w:sz="8" w:space="0" w:color="auto"/>
              <w:left w:val="single" w:sz="8" w:space="0" w:color="auto"/>
              <w:bottom w:val="nil"/>
              <w:right w:val="nil"/>
            </w:tcBorders>
            <w:shd w:val="clear" w:color="auto" w:fill="auto"/>
            <w:vAlign w:val="center"/>
            <w:hideMark/>
          </w:tcPr>
          <w:p w:rsidR="00FE6A7A" w:rsidRPr="00C14B98" w:rsidRDefault="00FE6A7A" w:rsidP="00C838BB">
            <w:pPr>
              <w:spacing w:before="120" w:after="120" w:line="234" w:lineRule="atLeast"/>
              <w:jc w:val="center"/>
              <w:rPr>
                <w:szCs w:val="28"/>
              </w:rPr>
            </w:pPr>
            <w:r w:rsidRPr="00C14B98">
              <w:rPr>
                <w:szCs w:val="28"/>
                <w:lang w:val="vi-VN"/>
              </w:rPr>
              <w:lastRenderedPageBreak/>
              <w:t>1</w:t>
            </w:r>
          </w:p>
        </w:tc>
        <w:tc>
          <w:tcPr>
            <w:tcW w:w="2165" w:type="pct"/>
            <w:tcBorders>
              <w:top w:val="single" w:sz="8" w:space="0" w:color="auto"/>
              <w:left w:val="single" w:sz="8" w:space="0" w:color="auto"/>
              <w:bottom w:val="nil"/>
              <w:right w:val="nil"/>
            </w:tcBorders>
            <w:shd w:val="clear" w:color="auto" w:fill="auto"/>
            <w:vAlign w:val="center"/>
            <w:hideMark/>
          </w:tcPr>
          <w:p w:rsidR="00FE6A7A" w:rsidRPr="00C14B98" w:rsidRDefault="00FE6A7A" w:rsidP="00C838BB">
            <w:pPr>
              <w:spacing w:before="120" w:after="120" w:line="234" w:lineRule="atLeast"/>
              <w:rPr>
                <w:szCs w:val="28"/>
              </w:rPr>
            </w:pPr>
            <w:r w:rsidRPr="00C14B98">
              <w:rPr>
                <w:szCs w:val="28"/>
                <w:lang w:val="vi-VN"/>
              </w:rPr>
              <w:t>Đài Ph</w:t>
            </w:r>
            <w:r w:rsidRPr="00C14B98">
              <w:rPr>
                <w:szCs w:val="28"/>
              </w:rPr>
              <w:t>át </w:t>
            </w:r>
            <w:r w:rsidRPr="00C14B98">
              <w:rPr>
                <w:szCs w:val="28"/>
                <w:lang w:val="vi-VN"/>
              </w:rPr>
              <w:t>thanh - Truyền h</w:t>
            </w:r>
            <w:r w:rsidRPr="00C14B98">
              <w:rPr>
                <w:szCs w:val="28"/>
              </w:rPr>
              <w:t>ì</w:t>
            </w:r>
            <w:r w:rsidRPr="00C14B98">
              <w:rPr>
                <w:szCs w:val="28"/>
                <w:lang w:val="vi-VN"/>
              </w:rPr>
              <w:t>nh</w:t>
            </w:r>
          </w:p>
        </w:tc>
        <w:tc>
          <w:tcPr>
            <w:tcW w:w="619" w:type="pct"/>
            <w:tcBorders>
              <w:top w:val="single" w:sz="8" w:space="0" w:color="auto"/>
              <w:left w:val="single" w:sz="8" w:space="0" w:color="auto"/>
              <w:bottom w:val="nil"/>
              <w:right w:val="nil"/>
            </w:tcBorders>
            <w:shd w:val="clear" w:color="auto" w:fill="auto"/>
            <w:vAlign w:val="center"/>
            <w:hideMark/>
          </w:tcPr>
          <w:p w:rsidR="00FE6A7A" w:rsidRPr="00C14B98" w:rsidRDefault="00FE6A7A" w:rsidP="00C838BB">
            <w:pPr>
              <w:spacing w:before="120" w:after="120" w:line="234" w:lineRule="atLeast"/>
              <w:jc w:val="center"/>
              <w:rPr>
                <w:szCs w:val="28"/>
              </w:rPr>
            </w:pPr>
            <w:r>
              <w:rPr>
                <w:szCs w:val="28"/>
                <w:lang w:val="vi-VN"/>
              </w:rPr>
              <w:t>1</w:t>
            </w:r>
            <w:r w:rsidRPr="00C14B98">
              <w:rPr>
                <w:szCs w:val="28"/>
                <w:lang w:val="vi-VN"/>
              </w:rPr>
              <w:t>0</w:t>
            </w:r>
          </w:p>
        </w:tc>
        <w:tc>
          <w:tcPr>
            <w:tcW w:w="876" w:type="pct"/>
            <w:tcBorders>
              <w:top w:val="single" w:sz="8" w:space="0" w:color="auto"/>
              <w:left w:val="single" w:sz="8" w:space="0" w:color="auto"/>
              <w:bottom w:val="nil"/>
              <w:right w:val="nil"/>
            </w:tcBorders>
            <w:shd w:val="clear" w:color="auto" w:fill="auto"/>
            <w:vAlign w:val="center"/>
            <w:hideMark/>
          </w:tcPr>
          <w:p w:rsidR="00FE6A7A" w:rsidRPr="00C14B98" w:rsidRDefault="00FE6A7A" w:rsidP="00C838BB">
            <w:pPr>
              <w:spacing w:before="120" w:after="120" w:line="234" w:lineRule="atLeast"/>
              <w:jc w:val="center"/>
              <w:rPr>
                <w:szCs w:val="28"/>
              </w:rPr>
            </w:pPr>
            <w:r w:rsidRPr="00C14B98">
              <w:rPr>
                <w:szCs w:val="28"/>
                <w:lang w:val="vi-VN"/>
              </w:rPr>
              <w:t>a</w:t>
            </w:r>
          </w:p>
        </w:tc>
        <w:tc>
          <w:tcPr>
            <w:tcW w:w="928" w:type="pct"/>
            <w:tcBorders>
              <w:top w:val="single" w:sz="8" w:space="0" w:color="auto"/>
              <w:left w:val="single" w:sz="8" w:space="0" w:color="auto"/>
              <w:bottom w:val="nil"/>
              <w:right w:val="single" w:sz="8" w:space="0" w:color="auto"/>
            </w:tcBorders>
            <w:shd w:val="clear" w:color="auto" w:fill="auto"/>
            <w:vAlign w:val="center"/>
            <w:hideMark/>
          </w:tcPr>
          <w:p w:rsidR="00FE6A7A" w:rsidRPr="00C14B98" w:rsidRDefault="00FE6A7A" w:rsidP="00C838BB">
            <w:pPr>
              <w:spacing w:before="120" w:after="120" w:line="234" w:lineRule="atLeast"/>
              <w:jc w:val="center"/>
              <w:rPr>
                <w:szCs w:val="28"/>
              </w:rPr>
            </w:pPr>
            <w:r>
              <w:rPr>
                <w:szCs w:val="28"/>
                <w:lang w:val="vi-VN"/>
              </w:rPr>
              <w:t>1</w:t>
            </w:r>
            <w:r w:rsidRPr="00C14B98">
              <w:rPr>
                <w:szCs w:val="28"/>
                <w:lang w:val="vi-VN"/>
              </w:rPr>
              <w:t>0 </w:t>
            </w:r>
            <w:r w:rsidRPr="00C14B98">
              <w:rPr>
                <w:szCs w:val="28"/>
              </w:rPr>
              <w:t>x</w:t>
            </w:r>
            <w:r w:rsidRPr="00C14B98">
              <w:rPr>
                <w:szCs w:val="28"/>
                <w:lang w:val="vi-VN"/>
              </w:rPr>
              <w:t> a</w:t>
            </w:r>
          </w:p>
        </w:tc>
      </w:tr>
      <w:tr w:rsidR="00FE6A7A" w:rsidRPr="00C14B98" w:rsidTr="00FE6A7A">
        <w:trPr>
          <w:tblCellSpacing w:w="0" w:type="dxa"/>
        </w:trPr>
        <w:tc>
          <w:tcPr>
            <w:tcW w:w="412" w:type="pct"/>
            <w:tcBorders>
              <w:top w:val="single" w:sz="8" w:space="0" w:color="auto"/>
              <w:left w:val="single" w:sz="8" w:space="0" w:color="auto"/>
              <w:bottom w:val="nil"/>
              <w:right w:val="nil"/>
            </w:tcBorders>
            <w:shd w:val="clear" w:color="auto" w:fill="auto"/>
            <w:vAlign w:val="center"/>
          </w:tcPr>
          <w:p w:rsidR="00FE6A7A" w:rsidRPr="00AA2155" w:rsidRDefault="00FE6A7A" w:rsidP="00C838BB">
            <w:pPr>
              <w:spacing w:before="120" w:after="120" w:line="234" w:lineRule="atLeast"/>
              <w:jc w:val="center"/>
              <w:rPr>
                <w:szCs w:val="28"/>
              </w:rPr>
            </w:pPr>
            <w:r>
              <w:rPr>
                <w:szCs w:val="28"/>
              </w:rPr>
              <w:t>2</w:t>
            </w:r>
          </w:p>
        </w:tc>
        <w:tc>
          <w:tcPr>
            <w:tcW w:w="2165" w:type="pct"/>
            <w:tcBorders>
              <w:top w:val="single" w:sz="8" w:space="0" w:color="auto"/>
              <w:left w:val="single" w:sz="8" w:space="0" w:color="auto"/>
              <w:bottom w:val="nil"/>
              <w:right w:val="nil"/>
            </w:tcBorders>
            <w:shd w:val="clear" w:color="auto" w:fill="auto"/>
            <w:vAlign w:val="center"/>
          </w:tcPr>
          <w:p w:rsidR="00FE6A7A" w:rsidRPr="00AA2155" w:rsidRDefault="00FE6A7A" w:rsidP="00C838BB">
            <w:pPr>
              <w:spacing w:before="120" w:after="120" w:line="234" w:lineRule="atLeast"/>
              <w:rPr>
                <w:szCs w:val="28"/>
              </w:rPr>
            </w:pPr>
            <w:r>
              <w:rPr>
                <w:szCs w:val="28"/>
              </w:rPr>
              <w:t>Báo Đồng Nai</w:t>
            </w:r>
          </w:p>
        </w:tc>
        <w:tc>
          <w:tcPr>
            <w:tcW w:w="619" w:type="pct"/>
            <w:tcBorders>
              <w:top w:val="single" w:sz="8" w:space="0" w:color="auto"/>
              <w:left w:val="single" w:sz="8" w:space="0" w:color="auto"/>
              <w:bottom w:val="nil"/>
              <w:right w:val="nil"/>
            </w:tcBorders>
            <w:shd w:val="clear" w:color="auto" w:fill="auto"/>
            <w:vAlign w:val="center"/>
          </w:tcPr>
          <w:p w:rsidR="00FE6A7A" w:rsidRPr="00AA2155" w:rsidRDefault="00FE6A7A" w:rsidP="00C838BB">
            <w:pPr>
              <w:spacing w:before="120" w:after="120" w:line="234" w:lineRule="atLeast"/>
              <w:jc w:val="center"/>
              <w:rPr>
                <w:szCs w:val="28"/>
              </w:rPr>
            </w:pPr>
            <w:r>
              <w:rPr>
                <w:szCs w:val="28"/>
              </w:rPr>
              <w:t>5</w:t>
            </w:r>
          </w:p>
        </w:tc>
        <w:tc>
          <w:tcPr>
            <w:tcW w:w="876" w:type="pct"/>
            <w:tcBorders>
              <w:top w:val="single" w:sz="8" w:space="0" w:color="auto"/>
              <w:left w:val="single" w:sz="8" w:space="0" w:color="auto"/>
              <w:bottom w:val="nil"/>
              <w:right w:val="nil"/>
            </w:tcBorders>
            <w:shd w:val="clear" w:color="auto" w:fill="auto"/>
            <w:vAlign w:val="center"/>
          </w:tcPr>
          <w:p w:rsidR="00FE6A7A" w:rsidRPr="00AA2155" w:rsidRDefault="00FE6A7A" w:rsidP="00C838BB">
            <w:pPr>
              <w:spacing w:before="120" w:after="120" w:line="234" w:lineRule="atLeast"/>
              <w:jc w:val="center"/>
              <w:rPr>
                <w:szCs w:val="28"/>
              </w:rPr>
            </w:pPr>
            <w:r>
              <w:rPr>
                <w:szCs w:val="28"/>
              </w:rPr>
              <w:t>b</w:t>
            </w:r>
          </w:p>
        </w:tc>
        <w:tc>
          <w:tcPr>
            <w:tcW w:w="928" w:type="pct"/>
            <w:tcBorders>
              <w:top w:val="single" w:sz="8" w:space="0" w:color="auto"/>
              <w:left w:val="single" w:sz="8" w:space="0" w:color="auto"/>
              <w:bottom w:val="nil"/>
              <w:right w:val="single" w:sz="8" w:space="0" w:color="auto"/>
            </w:tcBorders>
            <w:shd w:val="clear" w:color="auto" w:fill="auto"/>
            <w:vAlign w:val="center"/>
          </w:tcPr>
          <w:p w:rsidR="00FE6A7A" w:rsidRPr="00AA2155" w:rsidRDefault="00FE6A7A" w:rsidP="00C838BB">
            <w:pPr>
              <w:spacing w:before="120" w:after="120" w:line="234" w:lineRule="atLeast"/>
              <w:jc w:val="center"/>
              <w:rPr>
                <w:szCs w:val="28"/>
              </w:rPr>
            </w:pPr>
            <w:r>
              <w:rPr>
                <w:szCs w:val="28"/>
              </w:rPr>
              <w:t>5 x b</w:t>
            </w:r>
          </w:p>
        </w:tc>
      </w:tr>
      <w:tr w:rsidR="00FE6A7A" w:rsidRPr="00C14B98" w:rsidTr="00FE6A7A">
        <w:trPr>
          <w:tblCellSpacing w:w="0" w:type="dxa"/>
        </w:trPr>
        <w:tc>
          <w:tcPr>
            <w:tcW w:w="412" w:type="pct"/>
            <w:tcBorders>
              <w:top w:val="single" w:sz="4" w:space="0" w:color="auto"/>
              <w:left w:val="single" w:sz="4" w:space="0" w:color="auto"/>
              <w:bottom w:val="single" w:sz="4" w:space="0" w:color="auto"/>
              <w:right w:val="nil"/>
            </w:tcBorders>
            <w:shd w:val="clear" w:color="auto" w:fill="auto"/>
            <w:vAlign w:val="center"/>
          </w:tcPr>
          <w:p w:rsidR="00FE6A7A" w:rsidRDefault="00FE6A7A" w:rsidP="00C838BB">
            <w:pPr>
              <w:spacing w:before="120" w:after="120" w:line="234" w:lineRule="atLeast"/>
              <w:jc w:val="center"/>
              <w:rPr>
                <w:szCs w:val="28"/>
              </w:rPr>
            </w:pPr>
          </w:p>
        </w:tc>
        <w:tc>
          <w:tcPr>
            <w:tcW w:w="2165" w:type="pct"/>
            <w:tcBorders>
              <w:top w:val="single" w:sz="4" w:space="0" w:color="auto"/>
              <w:left w:val="single" w:sz="8" w:space="0" w:color="auto"/>
              <w:bottom w:val="single" w:sz="4" w:space="0" w:color="auto"/>
              <w:right w:val="nil"/>
            </w:tcBorders>
            <w:shd w:val="clear" w:color="auto" w:fill="auto"/>
            <w:vAlign w:val="center"/>
          </w:tcPr>
          <w:p w:rsidR="00FE6A7A" w:rsidRPr="00AA2155" w:rsidRDefault="00FE6A7A" w:rsidP="00C838BB">
            <w:pPr>
              <w:spacing w:before="120" w:after="120" w:line="234" w:lineRule="atLeast"/>
              <w:jc w:val="center"/>
              <w:rPr>
                <w:b/>
                <w:szCs w:val="28"/>
              </w:rPr>
            </w:pPr>
            <w:r w:rsidRPr="00AA2155">
              <w:rPr>
                <w:b/>
                <w:szCs w:val="28"/>
              </w:rPr>
              <w:t>Tổng cộng</w:t>
            </w:r>
          </w:p>
        </w:tc>
        <w:tc>
          <w:tcPr>
            <w:tcW w:w="619" w:type="pct"/>
            <w:tcBorders>
              <w:top w:val="single" w:sz="4" w:space="0" w:color="auto"/>
              <w:left w:val="single" w:sz="8" w:space="0" w:color="auto"/>
              <w:bottom w:val="single" w:sz="4" w:space="0" w:color="auto"/>
              <w:right w:val="nil"/>
            </w:tcBorders>
            <w:shd w:val="clear" w:color="auto" w:fill="auto"/>
            <w:vAlign w:val="center"/>
          </w:tcPr>
          <w:p w:rsidR="00FE6A7A" w:rsidRDefault="00FE6A7A" w:rsidP="00C838BB">
            <w:pPr>
              <w:spacing w:before="120" w:after="120" w:line="234" w:lineRule="atLeast"/>
              <w:jc w:val="center"/>
              <w:rPr>
                <w:szCs w:val="28"/>
              </w:rPr>
            </w:pPr>
          </w:p>
        </w:tc>
        <w:tc>
          <w:tcPr>
            <w:tcW w:w="876" w:type="pct"/>
            <w:tcBorders>
              <w:top w:val="single" w:sz="4" w:space="0" w:color="auto"/>
              <w:left w:val="single" w:sz="8" w:space="0" w:color="auto"/>
              <w:bottom w:val="single" w:sz="4" w:space="0" w:color="auto"/>
              <w:right w:val="nil"/>
            </w:tcBorders>
            <w:shd w:val="clear" w:color="auto" w:fill="auto"/>
            <w:vAlign w:val="center"/>
          </w:tcPr>
          <w:p w:rsidR="00FE6A7A" w:rsidRDefault="00FE6A7A" w:rsidP="00C838BB">
            <w:pPr>
              <w:spacing w:before="120" w:after="120" w:line="234" w:lineRule="atLeast"/>
              <w:jc w:val="center"/>
              <w:rPr>
                <w:szCs w:val="28"/>
              </w:rPr>
            </w:pPr>
          </w:p>
        </w:tc>
        <w:tc>
          <w:tcPr>
            <w:tcW w:w="928" w:type="pct"/>
            <w:tcBorders>
              <w:top w:val="single" w:sz="4" w:space="0" w:color="auto"/>
              <w:left w:val="single" w:sz="8" w:space="0" w:color="auto"/>
              <w:bottom w:val="single" w:sz="4" w:space="0" w:color="auto"/>
              <w:right w:val="single" w:sz="4" w:space="0" w:color="auto"/>
            </w:tcBorders>
            <w:shd w:val="clear" w:color="auto" w:fill="auto"/>
            <w:vAlign w:val="center"/>
          </w:tcPr>
          <w:p w:rsidR="00FE6A7A" w:rsidRDefault="00FE6A7A" w:rsidP="00C838BB">
            <w:pPr>
              <w:spacing w:before="120" w:after="120" w:line="234" w:lineRule="atLeast"/>
              <w:jc w:val="center"/>
              <w:rPr>
                <w:szCs w:val="28"/>
              </w:rPr>
            </w:pPr>
            <w:r w:rsidRPr="00C14B98">
              <w:rPr>
                <w:b/>
                <w:bCs/>
                <w:szCs w:val="28"/>
                <w:lang w:val="vi-VN"/>
              </w:rPr>
              <w:t>X</w:t>
            </w:r>
            <w:r w:rsidRPr="00C14B98">
              <w:rPr>
                <w:b/>
                <w:bCs/>
                <w:szCs w:val="28"/>
                <w:vertAlign w:val="subscript"/>
              </w:rPr>
              <w:t>k,i</w:t>
            </w:r>
          </w:p>
        </w:tc>
      </w:tr>
    </w:tbl>
    <w:p w:rsidR="00FE6A7A" w:rsidRDefault="00FE6A7A" w:rsidP="00FE6A7A">
      <w:pPr>
        <w:shd w:val="clear" w:color="auto" w:fill="FFFFFF"/>
        <w:spacing w:before="120" w:after="120" w:line="234" w:lineRule="atLeast"/>
        <w:ind w:firstLine="720"/>
        <w:jc w:val="both"/>
        <w:rPr>
          <w:color w:val="000000"/>
          <w:szCs w:val="28"/>
          <w:lang w:val="vi-VN"/>
        </w:rPr>
      </w:pPr>
      <w:r w:rsidRPr="00C14B98">
        <w:rPr>
          <w:color w:val="000000"/>
          <w:szCs w:val="28"/>
          <w:lang w:val="vi-VN"/>
        </w:rPr>
        <w:t>Số lượng (a</w:t>
      </w:r>
      <w:r>
        <w:rPr>
          <w:color w:val="000000"/>
          <w:szCs w:val="28"/>
        </w:rPr>
        <w:t>,b</w:t>
      </w:r>
      <w:r w:rsidRPr="00C14B98">
        <w:rPr>
          <w:color w:val="000000"/>
          <w:szCs w:val="28"/>
          <w:lang w:val="vi-VN"/>
        </w:rPr>
        <w:t>) căn cứ số liệu nhu cầu thực tế của các địa </w:t>
      </w:r>
      <w:r w:rsidRPr="00C14B98">
        <w:rPr>
          <w:color w:val="000000"/>
          <w:szCs w:val="28"/>
        </w:rPr>
        <w:t>phương</w:t>
      </w:r>
      <w:r w:rsidRPr="00C14B98">
        <w:rPr>
          <w:color w:val="000000"/>
          <w:szCs w:val="28"/>
          <w:lang w:val="vi-VN"/>
        </w:rPr>
        <w:t>, được tổng hợp trong Báo cáo nghiên cứu kh</w:t>
      </w:r>
      <w:r w:rsidRPr="00C14B98">
        <w:rPr>
          <w:color w:val="000000"/>
          <w:szCs w:val="28"/>
        </w:rPr>
        <w:t>ả</w:t>
      </w:r>
      <w:r w:rsidRPr="00C14B98">
        <w:rPr>
          <w:color w:val="000000"/>
          <w:szCs w:val="28"/>
          <w:lang w:val="vi-VN"/>
        </w:rPr>
        <w:t> thi của Chương trình.</w:t>
      </w:r>
    </w:p>
    <w:p w:rsidR="00CF3237" w:rsidRPr="00C14B98" w:rsidRDefault="00AA2155" w:rsidP="009A0709">
      <w:pPr>
        <w:shd w:val="clear" w:color="auto" w:fill="FFFFFF"/>
        <w:spacing w:before="120" w:after="120" w:line="234" w:lineRule="atLeast"/>
        <w:ind w:firstLine="810"/>
        <w:jc w:val="both"/>
        <w:rPr>
          <w:color w:val="000000"/>
          <w:szCs w:val="28"/>
          <w:lang w:val="vi-VN"/>
        </w:rPr>
      </w:pPr>
      <w:r>
        <w:rPr>
          <w:color w:val="000000"/>
          <w:szCs w:val="28"/>
        </w:rPr>
        <w:t>-</w:t>
      </w:r>
      <w:r w:rsidR="00CF3237" w:rsidRPr="00C14B98">
        <w:rPr>
          <w:color w:val="000000"/>
          <w:szCs w:val="28"/>
          <w:lang w:val="vi-VN"/>
        </w:rPr>
        <w:t xml:space="preserve"> Phân bổ cho các địa phương:</w:t>
      </w:r>
    </w:p>
    <w:tbl>
      <w:tblPr>
        <w:tblW w:w="5005" w:type="pct"/>
        <w:tblCellSpacing w:w="0" w:type="dxa"/>
        <w:tblInd w:w="-5" w:type="dxa"/>
        <w:tblCellMar>
          <w:left w:w="0" w:type="dxa"/>
          <w:right w:w="0" w:type="dxa"/>
        </w:tblCellMar>
        <w:tblLook w:val="04A0" w:firstRow="1" w:lastRow="0" w:firstColumn="1" w:lastColumn="0" w:noHBand="0" w:noVBand="1"/>
      </w:tblPr>
      <w:tblGrid>
        <w:gridCol w:w="791"/>
        <w:gridCol w:w="4163"/>
        <w:gridCol w:w="1190"/>
        <w:gridCol w:w="1684"/>
        <w:gridCol w:w="1784"/>
      </w:tblGrid>
      <w:tr w:rsidR="00CF3237" w:rsidRPr="00C14B98" w:rsidTr="00FE6A7A">
        <w:trPr>
          <w:tblCellSpacing w:w="0" w:type="dxa"/>
        </w:trPr>
        <w:tc>
          <w:tcPr>
            <w:tcW w:w="411" w:type="pct"/>
            <w:tcBorders>
              <w:top w:val="single" w:sz="8" w:space="0" w:color="auto"/>
              <w:left w:val="single" w:sz="8" w:space="0" w:color="auto"/>
              <w:bottom w:val="nil"/>
              <w:right w:val="nil"/>
            </w:tcBorders>
            <w:shd w:val="clear" w:color="auto" w:fill="auto"/>
            <w:vAlign w:val="center"/>
            <w:hideMark/>
          </w:tcPr>
          <w:p w:rsidR="00CF3237" w:rsidRPr="00C14B98" w:rsidRDefault="00CF3237" w:rsidP="00AA2155">
            <w:pPr>
              <w:spacing w:before="120" w:after="120" w:line="234" w:lineRule="atLeast"/>
              <w:jc w:val="center"/>
              <w:rPr>
                <w:szCs w:val="28"/>
              </w:rPr>
            </w:pPr>
            <w:r w:rsidRPr="00C14B98">
              <w:rPr>
                <w:b/>
                <w:bCs/>
                <w:szCs w:val="28"/>
                <w:lang w:val="vi-VN"/>
              </w:rPr>
              <w:t>TT</w:t>
            </w:r>
          </w:p>
        </w:tc>
        <w:tc>
          <w:tcPr>
            <w:tcW w:w="2165" w:type="pct"/>
            <w:tcBorders>
              <w:top w:val="single" w:sz="8" w:space="0" w:color="auto"/>
              <w:left w:val="single" w:sz="8" w:space="0" w:color="auto"/>
              <w:bottom w:val="nil"/>
              <w:right w:val="nil"/>
            </w:tcBorders>
            <w:shd w:val="clear" w:color="auto" w:fill="auto"/>
            <w:vAlign w:val="center"/>
            <w:hideMark/>
          </w:tcPr>
          <w:p w:rsidR="00CF3237" w:rsidRPr="00C14B98" w:rsidRDefault="00CF3237" w:rsidP="00AA2155">
            <w:pPr>
              <w:spacing w:before="120" w:after="120" w:line="234" w:lineRule="atLeast"/>
              <w:jc w:val="center"/>
              <w:rPr>
                <w:szCs w:val="28"/>
              </w:rPr>
            </w:pPr>
            <w:r w:rsidRPr="00C14B98">
              <w:rPr>
                <w:b/>
                <w:bCs/>
                <w:szCs w:val="28"/>
                <w:lang w:val="vi-VN"/>
              </w:rPr>
              <w:t>Nội dung tiêu chí</w:t>
            </w:r>
          </w:p>
        </w:tc>
        <w:tc>
          <w:tcPr>
            <w:tcW w:w="619" w:type="pct"/>
            <w:tcBorders>
              <w:top w:val="single" w:sz="8" w:space="0" w:color="auto"/>
              <w:left w:val="single" w:sz="8" w:space="0" w:color="auto"/>
              <w:bottom w:val="nil"/>
              <w:right w:val="nil"/>
            </w:tcBorders>
            <w:shd w:val="clear" w:color="auto" w:fill="auto"/>
            <w:vAlign w:val="center"/>
            <w:hideMark/>
          </w:tcPr>
          <w:p w:rsidR="00CF3237" w:rsidRPr="00C14B98" w:rsidRDefault="00CF3237" w:rsidP="00AA2155">
            <w:pPr>
              <w:spacing w:before="120" w:after="120" w:line="234" w:lineRule="atLeast"/>
              <w:jc w:val="center"/>
              <w:rPr>
                <w:szCs w:val="28"/>
              </w:rPr>
            </w:pPr>
            <w:r w:rsidRPr="00C14B98">
              <w:rPr>
                <w:b/>
                <w:bCs/>
                <w:szCs w:val="28"/>
                <w:lang w:val="vi-VN"/>
              </w:rPr>
              <w:t>S</w:t>
            </w:r>
            <w:r w:rsidRPr="00C14B98">
              <w:rPr>
                <w:b/>
                <w:bCs/>
                <w:szCs w:val="28"/>
              </w:rPr>
              <w:t>ố </w:t>
            </w:r>
            <w:r w:rsidRPr="00C14B98">
              <w:rPr>
                <w:b/>
                <w:bCs/>
                <w:szCs w:val="28"/>
                <w:lang w:val="vi-VN"/>
              </w:rPr>
              <w:t>điểm</w:t>
            </w:r>
          </w:p>
        </w:tc>
        <w:tc>
          <w:tcPr>
            <w:tcW w:w="876" w:type="pct"/>
            <w:tcBorders>
              <w:top w:val="single" w:sz="8" w:space="0" w:color="auto"/>
              <w:left w:val="single" w:sz="8" w:space="0" w:color="auto"/>
              <w:bottom w:val="nil"/>
              <w:right w:val="nil"/>
            </w:tcBorders>
            <w:shd w:val="clear" w:color="auto" w:fill="auto"/>
            <w:vAlign w:val="center"/>
            <w:hideMark/>
          </w:tcPr>
          <w:p w:rsidR="00CF3237" w:rsidRPr="00C14B98" w:rsidRDefault="00CF3237" w:rsidP="00AA2155">
            <w:pPr>
              <w:spacing w:before="120" w:after="120" w:line="234" w:lineRule="atLeast"/>
              <w:jc w:val="center"/>
              <w:rPr>
                <w:szCs w:val="28"/>
              </w:rPr>
            </w:pPr>
            <w:r w:rsidRPr="00C14B98">
              <w:rPr>
                <w:b/>
                <w:bCs/>
                <w:szCs w:val="28"/>
                <w:lang w:val="vi-VN"/>
              </w:rPr>
              <w:t>Số lượng</w:t>
            </w:r>
          </w:p>
        </w:tc>
        <w:tc>
          <w:tcPr>
            <w:tcW w:w="928" w:type="pct"/>
            <w:tcBorders>
              <w:top w:val="single" w:sz="8" w:space="0" w:color="auto"/>
              <w:left w:val="single" w:sz="8" w:space="0" w:color="auto"/>
              <w:bottom w:val="nil"/>
              <w:right w:val="single" w:sz="8" w:space="0" w:color="auto"/>
            </w:tcBorders>
            <w:shd w:val="clear" w:color="auto" w:fill="auto"/>
            <w:vAlign w:val="center"/>
            <w:hideMark/>
          </w:tcPr>
          <w:p w:rsidR="00CF3237" w:rsidRPr="00C14B98" w:rsidRDefault="00CF3237" w:rsidP="00AA2155">
            <w:pPr>
              <w:spacing w:before="120" w:after="120" w:line="234" w:lineRule="atLeast"/>
              <w:jc w:val="center"/>
              <w:rPr>
                <w:szCs w:val="28"/>
              </w:rPr>
            </w:pPr>
            <w:r w:rsidRPr="00C14B98">
              <w:rPr>
                <w:b/>
                <w:bCs/>
                <w:szCs w:val="28"/>
                <w:lang w:val="vi-VN"/>
              </w:rPr>
              <w:t>Tổng </w:t>
            </w:r>
            <w:r w:rsidRPr="00C14B98">
              <w:rPr>
                <w:b/>
                <w:bCs/>
                <w:szCs w:val="28"/>
              </w:rPr>
              <w:t>số </w:t>
            </w:r>
            <w:r w:rsidRPr="00C14B98">
              <w:rPr>
                <w:b/>
                <w:bCs/>
                <w:szCs w:val="28"/>
                <w:lang w:val="vi-VN"/>
              </w:rPr>
              <w:t>điểm</w:t>
            </w:r>
          </w:p>
        </w:tc>
      </w:tr>
      <w:tr w:rsidR="00AA2155" w:rsidRPr="00C14B98" w:rsidTr="00FE6A7A">
        <w:trPr>
          <w:tblCellSpacing w:w="0" w:type="dxa"/>
        </w:trPr>
        <w:tc>
          <w:tcPr>
            <w:tcW w:w="411" w:type="pct"/>
            <w:tcBorders>
              <w:top w:val="single" w:sz="8" w:space="0" w:color="auto"/>
              <w:left w:val="single" w:sz="8" w:space="0" w:color="auto"/>
              <w:bottom w:val="nil"/>
              <w:right w:val="nil"/>
            </w:tcBorders>
            <w:shd w:val="clear" w:color="auto" w:fill="auto"/>
            <w:vAlign w:val="center"/>
          </w:tcPr>
          <w:p w:rsidR="00AA2155" w:rsidRPr="00AA2155" w:rsidRDefault="00FE6A7A" w:rsidP="00AA2155">
            <w:pPr>
              <w:spacing w:before="120" w:after="120" w:line="234" w:lineRule="atLeast"/>
              <w:jc w:val="center"/>
              <w:rPr>
                <w:szCs w:val="28"/>
              </w:rPr>
            </w:pPr>
            <w:r>
              <w:rPr>
                <w:szCs w:val="28"/>
              </w:rPr>
              <w:t>1</w:t>
            </w:r>
          </w:p>
        </w:tc>
        <w:tc>
          <w:tcPr>
            <w:tcW w:w="2165" w:type="pct"/>
            <w:tcBorders>
              <w:top w:val="single" w:sz="8" w:space="0" w:color="auto"/>
              <w:left w:val="single" w:sz="8" w:space="0" w:color="auto"/>
              <w:bottom w:val="nil"/>
              <w:right w:val="nil"/>
            </w:tcBorders>
            <w:shd w:val="clear" w:color="auto" w:fill="auto"/>
            <w:vAlign w:val="center"/>
          </w:tcPr>
          <w:p w:rsidR="00AA2155" w:rsidRPr="00AA2155" w:rsidRDefault="00AA2155" w:rsidP="00AA2155">
            <w:pPr>
              <w:spacing w:before="120" w:after="120" w:line="234" w:lineRule="atLeast"/>
              <w:rPr>
                <w:szCs w:val="28"/>
              </w:rPr>
            </w:pPr>
            <w:r>
              <w:rPr>
                <w:szCs w:val="28"/>
              </w:rPr>
              <w:t>Đài phát thanh địa phương</w:t>
            </w:r>
          </w:p>
        </w:tc>
        <w:tc>
          <w:tcPr>
            <w:tcW w:w="619" w:type="pct"/>
            <w:tcBorders>
              <w:top w:val="single" w:sz="8" w:space="0" w:color="auto"/>
              <w:left w:val="single" w:sz="8" w:space="0" w:color="auto"/>
              <w:bottom w:val="nil"/>
              <w:right w:val="nil"/>
            </w:tcBorders>
            <w:shd w:val="clear" w:color="auto" w:fill="auto"/>
            <w:vAlign w:val="center"/>
          </w:tcPr>
          <w:p w:rsidR="00AA2155" w:rsidRPr="00AA2155" w:rsidRDefault="00AA2155" w:rsidP="00AA2155">
            <w:pPr>
              <w:spacing w:before="120" w:after="120" w:line="234" w:lineRule="atLeast"/>
              <w:jc w:val="center"/>
              <w:rPr>
                <w:szCs w:val="28"/>
              </w:rPr>
            </w:pPr>
            <w:r>
              <w:rPr>
                <w:szCs w:val="28"/>
              </w:rPr>
              <w:t>2,5</w:t>
            </w:r>
          </w:p>
        </w:tc>
        <w:tc>
          <w:tcPr>
            <w:tcW w:w="876" w:type="pct"/>
            <w:tcBorders>
              <w:top w:val="single" w:sz="8" w:space="0" w:color="auto"/>
              <w:left w:val="single" w:sz="8" w:space="0" w:color="auto"/>
              <w:bottom w:val="nil"/>
              <w:right w:val="nil"/>
            </w:tcBorders>
            <w:shd w:val="clear" w:color="auto" w:fill="auto"/>
            <w:vAlign w:val="center"/>
          </w:tcPr>
          <w:p w:rsidR="00AA2155" w:rsidRPr="00AA2155" w:rsidRDefault="00FE6A7A" w:rsidP="00AA2155">
            <w:pPr>
              <w:spacing w:before="120" w:after="120" w:line="234" w:lineRule="atLeast"/>
              <w:jc w:val="center"/>
              <w:rPr>
                <w:szCs w:val="28"/>
              </w:rPr>
            </w:pPr>
            <w:r>
              <w:rPr>
                <w:szCs w:val="28"/>
              </w:rPr>
              <w:t>a</w:t>
            </w:r>
          </w:p>
        </w:tc>
        <w:tc>
          <w:tcPr>
            <w:tcW w:w="928" w:type="pct"/>
            <w:tcBorders>
              <w:top w:val="single" w:sz="8" w:space="0" w:color="auto"/>
              <w:left w:val="single" w:sz="8" w:space="0" w:color="auto"/>
              <w:bottom w:val="nil"/>
              <w:right w:val="single" w:sz="8" w:space="0" w:color="auto"/>
            </w:tcBorders>
            <w:shd w:val="clear" w:color="auto" w:fill="auto"/>
            <w:vAlign w:val="center"/>
          </w:tcPr>
          <w:p w:rsidR="00AA2155" w:rsidRPr="00AA2155" w:rsidRDefault="00FE6A7A" w:rsidP="00AA2155">
            <w:pPr>
              <w:spacing w:before="120" w:after="120" w:line="234" w:lineRule="atLeast"/>
              <w:jc w:val="center"/>
              <w:rPr>
                <w:szCs w:val="28"/>
              </w:rPr>
            </w:pPr>
            <w:r>
              <w:rPr>
                <w:szCs w:val="28"/>
              </w:rPr>
              <w:t>2,5 x a</w:t>
            </w:r>
          </w:p>
        </w:tc>
      </w:tr>
      <w:tr w:rsidR="00AA2155" w:rsidRPr="00C14B98" w:rsidTr="00FE6A7A">
        <w:trPr>
          <w:tblCellSpacing w:w="0" w:type="dxa"/>
        </w:trPr>
        <w:tc>
          <w:tcPr>
            <w:tcW w:w="411" w:type="pct"/>
            <w:tcBorders>
              <w:top w:val="single" w:sz="4" w:space="0" w:color="auto"/>
              <w:left w:val="single" w:sz="4" w:space="0" w:color="auto"/>
              <w:bottom w:val="single" w:sz="4" w:space="0" w:color="auto"/>
              <w:right w:val="nil"/>
            </w:tcBorders>
            <w:shd w:val="clear" w:color="auto" w:fill="auto"/>
            <w:vAlign w:val="center"/>
          </w:tcPr>
          <w:p w:rsidR="00AA2155" w:rsidRDefault="00AA2155" w:rsidP="00AA2155">
            <w:pPr>
              <w:spacing w:before="120" w:after="120" w:line="234" w:lineRule="atLeast"/>
              <w:jc w:val="center"/>
              <w:rPr>
                <w:szCs w:val="28"/>
              </w:rPr>
            </w:pPr>
          </w:p>
        </w:tc>
        <w:tc>
          <w:tcPr>
            <w:tcW w:w="2165" w:type="pct"/>
            <w:tcBorders>
              <w:top w:val="single" w:sz="4" w:space="0" w:color="auto"/>
              <w:left w:val="single" w:sz="8" w:space="0" w:color="auto"/>
              <w:bottom w:val="single" w:sz="4" w:space="0" w:color="auto"/>
              <w:right w:val="nil"/>
            </w:tcBorders>
            <w:shd w:val="clear" w:color="auto" w:fill="auto"/>
            <w:vAlign w:val="center"/>
          </w:tcPr>
          <w:p w:rsidR="00AA2155" w:rsidRPr="00AA2155" w:rsidRDefault="00AA2155" w:rsidP="00AA2155">
            <w:pPr>
              <w:spacing w:before="120" w:after="120" w:line="234" w:lineRule="atLeast"/>
              <w:jc w:val="center"/>
              <w:rPr>
                <w:b/>
                <w:szCs w:val="28"/>
              </w:rPr>
            </w:pPr>
            <w:r w:rsidRPr="00AA2155">
              <w:rPr>
                <w:b/>
                <w:szCs w:val="28"/>
              </w:rPr>
              <w:t>Tổng cộng</w:t>
            </w:r>
          </w:p>
        </w:tc>
        <w:tc>
          <w:tcPr>
            <w:tcW w:w="619" w:type="pct"/>
            <w:tcBorders>
              <w:top w:val="single" w:sz="4" w:space="0" w:color="auto"/>
              <w:left w:val="single" w:sz="8" w:space="0" w:color="auto"/>
              <w:bottom w:val="single" w:sz="4" w:space="0" w:color="auto"/>
              <w:right w:val="nil"/>
            </w:tcBorders>
            <w:shd w:val="clear" w:color="auto" w:fill="auto"/>
            <w:vAlign w:val="center"/>
          </w:tcPr>
          <w:p w:rsidR="00AA2155" w:rsidRDefault="00AA2155" w:rsidP="00AA2155">
            <w:pPr>
              <w:spacing w:before="120" w:after="120" w:line="234" w:lineRule="atLeast"/>
              <w:jc w:val="center"/>
              <w:rPr>
                <w:szCs w:val="28"/>
              </w:rPr>
            </w:pPr>
          </w:p>
        </w:tc>
        <w:tc>
          <w:tcPr>
            <w:tcW w:w="876" w:type="pct"/>
            <w:tcBorders>
              <w:top w:val="single" w:sz="4" w:space="0" w:color="auto"/>
              <w:left w:val="single" w:sz="8" w:space="0" w:color="auto"/>
              <w:bottom w:val="single" w:sz="4" w:space="0" w:color="auto"/>
              <w:right w:val="nil"/>
            </w:tcBorders>
            <w:shd w:val="clear" w:color="auto" w:fill="auto"/>
            <w:vAlign w:val="center"/>
          </w:tcPr>
          <w:p w:rsidR="00AA2155" w:rsidRDefault="00AA2155" w:rsidP="00AA2155">
            <w:pPr>
              <w:spacing w:before="120" w:after="120" w:line="234" w:lineRule="atLeast"/>
              <w:jc w:val="center"/>
              <w:rPr>
                <w:szCs w:val="28"/>
              </w:rPr>
            </w:pPr>
          </w:p>
        </w:tc>
        <w:tc>
          <w:tcPr>
            <w:tcW w:w="928" w:type="pct"/>
            <w:tcBorders>
              <w:top w:val="single" w:sz="4" w:space="0" w:color="auto"/>
              <w:left w:val="single" w:sz="8" w:space="0" w:color="auto"/>
              <w:bottom w:val="single" w:sz="4" w:space="0" w:color="auto"/>
              <w:right w:val="single" w:sz="4" w:space="0" w:color="auto"/>
            </w:tcBorders>
            <w:shd w:val="clear" w:color="auto" w:fill="auto"/>
            <w:vAlign w:val="center"/>
          </w:tcPr>
          <w:p w:rsidR="00AA2155" w:rsidRDefault="00AA2155" w:rsidP="00AA2155">
            <w:pPr>
              <w:spacing w:before="120" w:after="120" w:line="234" w:lineRule="atLeast"/>
              <w:jc w:val="center"/>
              <w:rPr>
                <w:szCs w:val="28"/>
              </w:rPr>
            </w:pPr>
            <w:r w:rsidRPr="00C14B98">
              <w:rPr>
                <w:b/>
                <w:bCs/>
                <w:szCs w:val="28"/>
                <w:lang w:val="vi-VN"/>
              </w:rPr>
              <w:t>X</w:t>
            </w:r>
            <w:r w:rsidRPr="00C14B98">
              <w:rPr>
                <w:b/>
                <w:bCs/>
                <w:szCs w:val="28"/>
                <w:vertAlign w:val="subscript"/>
              </w:rPr>
              <w:t>k,i</w:t>
            </w:r>
          </w:p>
        </w:tc>
      </w:tr>
    </w:tbl>
    <w:p w:rsidR="00FE6A7A" w:rsidRDefault="00CF3237" w:rsidP="00FE6A7A">
      <w:pPr>
        <w:shd w:val="clear" w:color="auto" w:fill="FFFFFF"/>
        <w:spacing w:before="120" w:after="120" w:line="234" w:lineRule="atLeast"/>
        <w:ind w:firstLine="720"/>
        <w:jc w:val="both"/>
        <w:rPr>
          <w:color w:val="000000"/>
          <w:szCs w:val="28"/>
          <w:lang w:val="vi-VN"/>
        </w:rPr>
      </w:pPr>
      <w:r w:rsidRPr="00C14B98">
        <w:rPr>
          <w:color w:val="000000"/>
          <w:szCs w:val="28"/>
          <w:lang w:val="vi-VN"/>
        </w:rPr>
        <w:t>Số lượng (a) căn cứ số liệu nhu cầu thực tế của các địa </w:t>
      </w:r>
      <w:r w:rsidRPr="00C14B98">
        <w:rPr>
          <w:color w:val="000000"/>
          <w:szCs w:val="28"/>
        </w:rPr>
        <w:t>phương</w:t>
      </w:r>
      <w:r w:rsidRPr="00C14B98">
        <w:rPr>
          <w:color w:val="000000"/>
          <w:szCs w:val="28"/>
          <w:lang w:val="vi-VN"/>
        </w:rPr>
        <w:t>, được tổng hợp trong Báo cáo nghiên cứu kh</w:t>
      </w:r>
      <w:r w:rsidRPr="00C14B98">
        <w:rPr>
          <w:color w:val="000000"/>
          <w:szCs w:val="28"/>
        </w:rPr>
        <w:t>ả</w:t>
      </w:r>
      <w:r w:rsidRPr="00C14B98">
        <w:rPr>
          <w:color w:val="000000"/>
          <w:szCs w:val="28"/>
          <w:lang w:val="vi-VN"/>
        </w:rPr>
        <w:t> thi của Chương trình.</w:t>
      </w:r>
    </w:p>
    <w:p w:rsidR="00160AA0" w:rsidRPr="00C14B98" w:rsidRDefault="00160AA0" w:rsidP="00160AA0">
      <w:pPr>
        <w:shd w:val="clear" w:color="auto" w:fill="FFFFFF"/>
        <w:spacing w:before="120" w:after="120" w:line="234" w:lineRule="atLeast"/>
        <w:ind w:firstLine="810"/>
        <w:jc w:val="both"/>
        <w:rPr>
          <w:color w:val="000000"/>
          <w:szCs w:val="28"/>
          <w:lang w:val="vi-VN"/>
        </w:rPr>
      </w:pPr>
      <w:r>
        <w:rPr>
          <w:color w:val="000000"/>
          <w:szCs w:val="28"/>
        </w:rPr>
        <w:t>-</w:t>
      </w:r>
      <w:r>
        <w:rPr>
          <w:color w:val="000000"/>
          <w:szCs w:val="28"/>
          <w:lang w:val="vi-VN"/>
        </w:rPr>
        <w:t xml:space="preserve"> Phân bổ </w:t>
      </w:r>
      <w:r>
        <w:t xml:space="preserve">smartphone </w:t>
      </w:r>
    </w:p>
    <w:tbl>
      <w:tblPr>
        <w:tblW w:w="5005" w:type="pct"/>
        <w:tblCellSpacing w:w="0" w:type="dxa"/>
        <w:tblInd w:w="-5" w:type="dxa"/>
        <w:tblCellMar>
          <w:left w:w="0" w:type="dxa"/>
          <w:right w:w="0" w:type="dxa"/>
        </w:tblCellMar>
        <w:tblLook w:val="04A0" w:firstRow="1" w:lastRow="0" w:firstColumn="1" w:lastColumn="0" w:noHBand="0" w:noVBand="1"/>
      </w:tblPr>
      <w:tblGrid>
        <w:gridCol w:w="791"/>
        <w:gridCol w:w="4163"/>
        <w:gridCol w:w="1190"/>
        <w:gridCol w:w="1684"/>
        <w:gridCol w:w="1784"/>
      </w:tblGrid>
      <w:tr w:rsidR="00160AA0" w:rsidRPr="00C14B98" w:rsidTr="0056014F">
        <w:trPr>
          <w:tblCellSpacing w:w="0" w:type="dxa"/>
        </w:trPr>
        <w:tc>
          <w:tcPr>
            <w:tcW w:w="411" w:type="pct"/>
            <w:tcBorders>
              <w:top w:val="single" w:sz="8" w:space="0" w:color="auto"/>
              <w:left w:val="single" w:sz="8" w:space="0" w:color="auto"/>
              <w:bottom w:val="nil"/>
              <w:right w:val="nil"/>
            </w:tcBorders>
            <w:shd w:val="clear" w:color="auto" w:fill="auto"/>
            <w:vAlign w:val="center"/>
            <w:hideMark/>
          </w:tcPr>
          <w:p w:rsidR="00160AA0" w:rsidRPr="00C14B98" w:rsidRDefault="00160AA0" w:rsidP="0056014F">
            <w:pPr>
              <w:spacing w:before="120" w:after="120" w:line="234" w:lineRule="atLeast"/>
              <w:jc w:val="center"/>
              <w:rPr>
                <w:szCs w:val="28"/>
              </w:rPr>
            </w:pPr>
            <w:r w:rsidRPr="00C14B98">
              <w:rPr>
                <w:b/>
                <w:bCs/>
                <w:szCs w:val="28"/>
                <w:lang w:val="vi-VN"/>
              </w:rPr>
              <w:t>TT</w:t>
            </w:r>
          </w:p>
        </w:tc>
        <w:tc>
          <w:tcPr>
            <w:tcW w:w="2165" w:type="pct"/>
            <w:tcBorders>
              <w:top w:val="single" w:sz="8" w:space="0" w:color="auto"/>
              <w:left w:val="single" w:sz="8" w:space="0" w:color="auto"/>
              <w:bottom w:val="nil"/>
              <w:right w:val="nil"/>
            </w:tcBorders>
            <w:shd w:val="clear" w:color="auto" w:fill="auto"/>
            <w:vAlign w:val="center"/>
            <w:hideMark/>
          </w:tcPr>
          <w:p w:rsidR="00160AA0" w:rsidRPr="00C14B98" w:rsidRDefault="00160AA0" w:rsidP="0056014F">
            <w:pPr>
              <w:spacing w:before="120" w:after="120" w:line="234" w:lineRule="atLeast"/>
              <w:jc w:val="center"/>
              <w:rPr>
                <w:szCs w:val="28"/>
              </w:rPr>
            </w:pPr>
            <w:r w:rsidRPr="00C14B98">
              <w:rPr>
                <w:b/>
                <w:bCs/>
                <w:szCs w:val="28"/>
                <w:lang w:val="vi-VN"/>
              </w:rPr>
              <w:t>Nội dung tiêu chí</w:t>
            </w:r>
          </w:p>
        </w:tc>
        <w:tc>
          <w:tcPr>
            <w:tcW w:w="619" w:type="pct"/>
            <w:tcBorders>
              <w:top w:val="single" w:sz="8" w:space="0" w:color="auto"/>
              <w:left w:val="single" w:sz="8" w:space="0" w:color="auto"/>
              <w:bottom w:val="nil"/>
              <w:right w:val="nil"/>
            </w:tcBorders>
            <w:shd w:val="clear" w:color="auto" w:fill="auto"/>
            <w:vAlign w:val="center"/>
            <w:hideMark/>
          </w:tcPr>
          <w:p w:rsidR="00160AA0" w:rsidRPr="00C14B98" w:rsidRDefault="00160AA0" w:rsidP="0056014F">
            <w:pPr>
              <w:spacing w:before="120" w:after="120" w:line="234" w:lineRule="atLeast"/>
              <w:jc w:val="center"/>
              <w:rPr>
                <w:szCs w:val="28"/>
              </w:rPr>
            </w:pPr>
            <w:r w:rsidRPr="00C14B98">
              <w:rPr>
                <w:b/>
                <w:bCs/>
                <w:szCs w:val="28"/>
                <w:lang w:val="vi-VN"/>
              </w:rPr>
              <w:t>S</w:t>
            </w:r>
            <w:r w:rsidRPr="00C14B98">
              <w:rPr>
                <w:b/>
                <w:bCs/>
                <w:szCs w:val="28"/>
              </w:rPr>
              <w:t>ố </w:t>
            </w:r>
            <w:r w:rsidRPr="00C14B98">
              <w:rPr>
                <w:b/>
                <w:bCs/>
                <w:szCs w:val="28"/>
                <w:lang w:val="vi-VN"/>
              </w:rPr>
              <w:t>điểm</w:t>
            </w:r>
          </w:p>
        </w:tc>
        <w:tc>
          <w:tcPr>
            <w:tcW w:w="876" w:type="pct"/>
            <w:tcBorders>
              <w:top w:val="single" w:sz="8" w:space="0" w:color="auto"/>
              <w:left w:val="single" w:sz="8" w:space="0" w:color="auto"/>
              <w:bottom w:val="nil"/>
              <w:right w:val="nil"/>
            </w:tcBorders>
            <w:shd w:val="clear" w:color="auto" w:fill="auto"/>
            <w:vAlign w:val="center"/>
            <w:hideMark/>
          </w:tcPr>
          <w:p w:rsidR="00160AA0" w:rsidRPr="00C14B98" w:rsidRDefault="00160AA0" w:rsidP="0056014F">
            <w:pPr>
              <w:spacing w:before="120" w:after="120" w:line="234" w:lineRule="atLeast"/>
              <w:jc w:val="center"/>
              <w:rPr>
                <w:szCs w:val="28"/>
              </w:rPr>
            </w:pPr>
            <w:r w:rsidRPr="00C14B98">
              <w:rPr>
                <w:b/>
                <w:bCs/>
                <w:szCs w:val="28"/>
                <w:lang w:val="vi-VN"/>
              </w:rPr>
              <w:t>Số lượng</w:t>
            </w:r>
          </w:p>
        </w:tc>
        <w:tc>
          <w:tcPr>
            <w:tcW w:w="928" w:type="pct"/>
            <w:tcBorders>
              <w:top w:val="single" w:sz="8" w:space="0" w:color="auto"/>
              <w:left w:val="single" w:sz="8" w:space="0" w:color="auto"/>
              <w:bottom w:val="nil"/>
              <w:right w:val="single" w:sz="8" w:space="0" w:color="auto"/>
            </w:tcBorders>
            <w:shd w:val="clear" w:color="auto" w:fill="auto"/>
            <w:vAlign w:val="center"/>
            <w:hideMark/>
          </w:tcPr>
          <w:p w:rsidR="00160AA0" w:rsidRPr="00C14B98" w:rsidRDefault="00160AA0" w:rsidP="0056014F">
            <w:pPr>
              <w:spacing w:before="120" w:after="120" w:line="234" w:lineRule="atLeast"/>
              <w:jc w:val="center"/>
              <w:rPr>
                <w:szCs w:val="28"/>
              </w:rPr>
            </w:pPr>
            <w:r w:rsidRPr="00C14B98">
              <w:rPr>
                <w:b/>
                <w:bCs/>
                <w:szCs w:val="28"/>
                <w:lang w:val="vi-VN"/>
              </w:rPr>
              <w:t>Tổng </w:t>
            </w:r>
            <w:r w:rsidRPr="00C14B98">
              <w:rPr>
                <w:b/>
                <w:bCs/>
                <w:szCs w:val="28"/>
              </w:rPr>
              <w:t>số </w:t>
            </w:r>
            <w:r w:rsidRPr="00C14B98">
              <w:rPr>
                <w:b/>
                <w:bCs/>
                <w:szCs w:val="28"/>
                <w:lang w:val="vi-VN"/>
              </w:rPr>
              <w:t>điểm</w:t>
            </w:r>
          </w:p>
        </w:tc>
      </w:tr>
      <w:tr w:rsidR="00160AA0" w:rsidRPr="00C14B98" w:rsidTr="0056014F">
        <w:trPr>
          <w:tblCellSpacing w:w="0" w:type="dxa"/>
        </w:trPr>
        <w:tc>
          <w:tcPr>
            <w:tcW w:w="411" w:type="pct"/>
            <w:tcBorders>
              <w:top w:val="single" w:sz="8" w:space="0" w:color="auto"/>
              <w:left w:val="single" w:sz="8" w:space="0" w:color="auto"/>
              <w:bottom w:val="nil"/>
              <w:right w:val="nil"/>
            </w:tcBorders>
            <w:shd w:val="clear" w:color="auto" w:fill="auto"/>
            <w:vAlign w:val="center"/>
          </w:tcPr>
          <w:p w:rsidR="00160AA0" w:rsidRPr="00AA2155" w:rsidRDefault="00160AA0" w:rsidP="0056014F">
            <w:pPr>
              <w:spacing w:before="120" w:after="120" w:line="234" w:lineRule="atLeast"/>
              <w:jc w:val="center"/>
              <w:rPr>
                <w:szCs w:val="28"/>
              </w:rPr>
            </w:pPr>
            <w:r>
              <w:rPr>
                <w:szCs w:val="28"/>
              </w:rPr>
              <w:t>1</w:t>
            </w:r>
          </w:p>
        </w:tc>
        <w:tc>
          <w:tcPr>
            <w:tcW w:w="2165" w:type="pct"/>
            <w:tcBorders>
              <w:top w:val="single" w:sz="8" w:space="0" w:color="auto"/>
              <w:left w:val="single" w:sz="8" w:space="0" w:color="auto"/>
              <w:bottom w:val="nil"/>
              <w:right w:val="nil"/>
            </w:tcBorders>
            <w:shd w:val="clear" w:color="auto" w:fill="auto"/>
            <w:vAlign w:val="center"/>
          </w:tcPr>
          <w:p w:rsidR="00160AA0" w:rsidRPr="00AA2155" w:rsidRDefault="00160AA0" w:rsidP="0056014F">
            <w:pPr>
              <w:spacing w:before="120" w:after="120" w:line="234" w:lineRule="atLeast"/>
              <w:rPr>
                <w:szCs w:val="28"/>
              </w:rPr>
            </w:pPr>
            <w:r>
              <w:rPr>
                <w:szCs w:val="28"/>
              </w:rPr>
              <w:t>Già làng, trưởng ấp</w:t>
            </w:r>
          </w:p>
        </w:tc>
        <w:tc>
          <w:tcPr>
            <w:tcW w:w="619" w:type="pct"/>
            <w:tcBorders>
              <w:top w:val="single" w:sz="8" w:space="0" w:color="auto"/>
              <w:left w:val="single" w:sz="8" w:space="0" w:color="auto"/>
              <w:bottom w:val="nil"/>
              <w:right w:val="nil"/>
            </w:tcBorders>
            <w:shd w:val="clear" w:color="auto" w:fill="auto"/>
            <w:vAlign w:val="center"/>
          </w:tcPr>
          <w:p w:rsidR="00160AA0" w:rsidRPr="00AA2155" w:rsidRDefault="00456D98" w:rsidP="0056014F">
            <w:pPr>
              <w:spacing w:before="120" w:after="120" w:line="234" w:lineRule="atLeast"/>
              <w:jc w:val="center"/>
              <w:rPr>
                <w:szCs w:val="28"/>
              </w:rPr>
            </w:pPr>
            <w:r>
              <w:rPr>
                <w:szCs w:val="28"/>
              </w:rPr>
              <w:t>0,05</w:t>
            </w:r>
          </w:p>
        </w:tc>
        <w:tc>
          <w:tcPr>
            <w:tcW w:w="876" w:type="pct"/>
            <w:tcBorders>
              <w:top w:val="single" w:sz="8" w:space="0" w:color="auto"/>
              <w:left w:val="single" w:sz="8" w:space="0" w:color="auto"/>
              <w:bottom w:val="nil"/>
              <w:right w:val="nil"/>
            </w:tcBorders>
            <w:shd w:val="clear" w:color="auto" w:fill="auto"/>
            <w:vAlign w:val="center"/>
          </w:tcPr>
          <w:p w:rsidR="00160AA0" w:rsidRPr="00AA2155" w:rsidRDefault="00160AA0" w:rsidP="0056014F">
            <w:pPr>
              <w:spacing w:before="120" w:after="120" w:line="234" w:lineRule="atLeast"/>
              <w:jc w:val="center"/>
              <w:rPr>
                <w:szCs w:val="28"/>
              </w:rPr>
            </w:pPr>
            <w:r>
              <w:rPr>
                <w:szCs w:val="28"/>
              </w:rPr>
              <w:t>a</w:t>
            </w:r>
          </w:p>
        </w:tc>
        <w:tc>
          <w:tcPr>
            <w:tcW w:w="928" w:type="pct"/>
            <w:tcBorders>
              <w:top w:val="single" w:sz="8" w:space="0" w:color="auto"/>
              <w:left w:val="single" w:sz="8" w:space="0" w:color="auto"/>
              <w:bottom w:val="nil"/>
              <w:right w:val="single" w:sz="8" w:space="0" w:color="auto"/>
            </w:tcBorders>
            <w:shd w:val="clear" w:color="auto" w:fill="auto"/>
            <w:vAlign w:val="center"/>
          </w:tcPr>
          <w:p w:rsidR="00160AA0" w:rsidRPr="00AA2155" w:rsidRDefault="00456D98" w:rsidP="0056014F">
            <w:pPr>
              <w:spacing w:before="120" w:after="120" w:line="234" w:lineRule="atLeast"/>
              <w:jc w:val="center"/>
              <w:rPr>
                <w:szCs w:val="28"/>
              </w:rPr>
            </w:pPr>
            <w:r>
              <w:rPr>
                <w:szCs w:val="28"/>
              </w:rPr>
              <w:t>0,05</w:t>
            </w:r>
            <w:r w:rsidR="00160AA0">
              <w:rPr>
                <w:szCs w:val="28"/>
              </w:rPr>
              <w:t xml:space="preserve"> x a</w:t>
            </w:r>
          </w:p>
        </w:tc>
      </w:tr>
      <w:tr w:rsidR="00160AA0" w:rsidRPr="00C14B98" w:rsidTr="0056014F">
        <w:trPr>
          <w:tblCellSpacing w:w="0" w:type="dxa"/>
        </w:trPr>
        <w:tc>
          <w:tcPr>
            <w:tcW w:w="411" w:type="pct"/>
            <w:tcBorders>
              <w:top w:val="single" w:sz="4" w:space="0" w:color="auto"/>
              <w:left w:val="single" w:sz="4" w:space="0" w:color="auto"/>
              <w:bottom w:val="single" w:sz="4" w:space="0" w:color="auto"/>
              <w:right w:val="nil"/>
            </w:tcBorders>
            <w:shd w:val="clear" w:color="auto" w:fill="auto"/>
            <w:vAlign w:val="center"/>
          </w:tcPr>
          <w:p w:rsidR="00160AA0" w:rsidRDefault="00160AA0" w:rsidP="0056014F">
            <w:pPr>
              <w:spacing w:before="120" w:after="120" w:line="234" w:lineRule="atLeast"/>
              <w:jc w:val="center"/>
              <w:rPr>
                <w:szCs w:val="28"/>
              </w:rPr>
            </w:pPr>
          </w:p>
        </w:tc>
        <w:tc>
          <w:tcPr>
            <w:tcW w:w="2165" w:type="pct"/>
            <w:tcBorders>
              <w:top w:val="single" w:sz="4" w:space="0" w:color="auto"/>
              <w:left w:val="single" w:sz="8" w:space="0" w:color="auto"/>
              <w:bottom w:val="single" w:sz="4" w:space="0" w:color="auto"/>
              <w:right w:val="nil"/>
            </w:tcBorders>
            <w:shd w:val="clear" w:color="auto" w:fill="auto"/>
            <w:vAlign w:val="center"/>
          </w:tcPr>
          <w:p w:rsidR="00160AA0" w:rsidRPr="00AA2155" w:rsidRDefault="00160AA0" w:rsidP="0056014F">
            <w:pPr>
              <w:spacing w:before="120" w:after="120" w:line="234" w:lineRule="atLeast"/>
              <w:jc w:val="center"/>
              <w:rPr>
                <w:b/>
                <w:szCs w:val="28"/>
              </w:rPr>
            </w:pPr>
            <w:r w:rsidRPr="00AA2155">
              <w:rPr>
                <w:b/>
                <w:szCs w:val="28"/>
              </w:rPr>
              <w:t>Tổng cộng</w:t>
            </w:r>
          </w:p>
        </w:tc>
        <w:tc>
          <w:tcPr>
            <w:tcW w:w="619" w:type="pct"/>
            <w:tcBorders>
              <w:top w:val="single" w:sz="4" w:space="0" w:color="auto"/>
              <w:left w:val="single" w:sz="8" w:space="0" w:color="auto"/>
              <w:bottom w:val="single" w:sz="4" w:space="0" w:color="auto"/>
              <w:right w:val="nil"/>
            </w:tcBorders>
            <w:shd w:val="clear" w:color="auto" w:fill="auto"/>
            <w:vAlign w:val="center"/>
          </w:tcPr>
          <w:p w:rsidR="00160AA0" w:rsidRDefault="00160AA0" w:rsidP="0056014F">
            <w:pPr>
              <w:spacing w:before="120" w:after="120" w:line="234" w:lineRule="atLeast"/>
              <w:jc w:val="center"/>
              <w:rPr>
                <w:szCs w:val="28"/>
              </w:rPr>
            </w:pPr>
          </w:p>
        </w:tc>
        <w:tc>
          <w:tcPr>
            <w:tcW w:w="876" w:type="pct"/>
            <w:tcBorders>
              <w:top w:val="single" w:sz="4" w:space="0" w:color="auto"/>
              <w:left w:val="single" w:sz="8" w:space="0" w:color="auto"/>
              <w:bottom w:val="single" w:sz="4" w:space="0" w:color="auto"/>
              <w:right w:val="nil"/>
            </w:tcBorders>
            <w:shd w:val="clear" w:color="auto" w:fill="auto"/>
            <w:vAlign w:val="center"/>
          </w:tcPr>
          <w:p w:rsidR="00160AA0" w:rsidRDefault="00160AA0" w:rsidP="0056014F">
            <w:pPr>
              <w:spacing w:before="120" w:after="120" w:line="234" w:lineRule="atLeast"/>
              <w:jc w:val="center"/>
              <w:rPr>
                <w:szCs w:val="28"/>
              </w:rPr>
            </w:pPr>
          </w:p>
        </w:tc>
        <w:tc>
          <w:tcPr>
            <w:tcW w:w="928" w:type="pct"/>
            <w:tcBorders>
              <w:top w:val="single" w:sz="4" w:space="0" w:color="auto"/>
              <w:left w:val="single" w:sz="8" w:space="0" w:color="auto"/>
              <w:bottom w:val="single" w:sz="4" w:space="0" w:color="auto"/>
              <w:right w:val="single" w:sz="4" w:space="0" w:color="auto"/>
            </w:tcBorders>
            <w:shd w:val="clear" w:color="auto" w:fill="auto"/>
            <w:vAlign w:val="center"/>
          </w:tcPr>
          <w:p w:rsidR="00160AA0" w:rsidRDefault="00160AA0" w:rsidP="0056014F">
            <w:pPr>
              <w:spacing w:before="120" w:after="120" w:line="234" w:lineRule="atLeast"/>
              <w:jc w:val="center"/>
              <w:rPr>
                <w:szCs w:val="28"/>
              </w:rPr>
            </w:pPr>
            <w:r w:rsidRPr="00C14B98">
              <w:rPr>
                <w:b/>
                <w:bCs/>
                <w:szCs w:val="28"/>
                <w:lang w:val="vi-VN"/>
              </w:rPr>
              <w:t>X</w:t>
            </w:r>
            <w:r w:rsidRPr="00C14B98">
              <w:rPr>
                <w:b/>
                <w:bCs/>
                <w:szCs w:val="28"/>
                <w:vertAlign w:val="subscript"/>
              </w:rPr>
              <w:t>k,i</w:t>
            </w:r>
          </w:p>
        </w:tc>
      </w:tr>
    </w:tbl>
    <w:p w:rsidR="00160AA0" w:rsidRDefault="00160AA0" w:rsidP="00160AA0">
      <w:pPr>
        <w:shd w:val="clear" w:color="auto" w:fill="FFFFFF"/>
        <w:spacing w:before="120" w:after="120" w:line="234" w:lineRule="atLeast"/>
        <w:ind w:firstLine="720"/>
        <w:jc w:val="both"/>
        <w:rPr>
          <w:color w:val="000000"/>
          <w:szCs w:val="28"/>
          <w:lang w:val="vi-VN"/>
        </w:rPr>
      </w:pPr>
      <w:r w:rsidRPr="00C14B98">
        <w:rPr>
          <w:color w:val="000000"/>
          <w:szCs w:val="28"/>
          <w:lang w:val="vi-VN"/>
        </w:rPr>
        <w:t>Số lượng (a) căn cứ số liệu nhu cầu thực tế của các địa </w:t>
      </w:r>
      <w:r w:rsidRPr="00C14B98">
        <w:rPr>
          <w:color w:val="000000"/>
          <w:szCs w:val="28"/>
        </w:rPr>
        <w:t>phương</w:t>
      </w:r>
      <w:r w:rsidRPr="00C14B98">
        <w:rPr>
          <w:color w:val="000000"/>
          <w:szCs w:val="28"/>
          <w:lang w:val="vi-VN"/>
        </w:rPr>
        <w:t>, được tổng hợp trong Báo cáo nghiên cứu kh</w:t>
      </w:r>
      <w:r w:rsidRPr="00C14B98">
        <w:rPr>
          <w:color w:val="000000"/>
          <w:szCs w:val="28"/>
        </w:rPr>
        <w:t>ả</w:t>
      </w:r>
      <w:r w:rsidRPr="00C14B98">
        <w:rPr>
          <w:color w:val="000000"/>
          <w:szCs w:val="28"/>
          <w:lang w:val="vi-VN"/>
        </w:rPr>
        <w:t> thi của Chương trình.</w:t>
      </w:r>
    </w:p>
    <w:p w:rsidR="00FE6A7A" w:rsidRDefault="00CF3237" w:rsidP="00FE6A7A">
      <w:pPr>
        <w:shd w:val="clear" w:color="auto" w:fill="FFFFFF"/>
        <w:spacing w:before="120" w:after="120" w:line="234" w:lineRule="atLeast"/>
        <w:ind w:firstLine="720"/>
        <w:jc w:val="both"/>
        <w:rPr>
          <w:color w:val="000000"/>
          <w:szCs w:val="28"/>
        </w:rPr>
      </w:pPr>
      <w:r w:rsidRPr="00C14B98">
        <w:rPr>
          <w:color w:val="000000"/>
          <w:szCs w:val="28"/>
          <w:lang w:val="vi-VN"/>
        </w:rPr>
        <w:t>Phân bổ vốn sự nghiệp</w:t>
      </w:r>
      <w:r w:rsidR="00FE6A7A">
        <w:rPr>
          <w:color w:val="000000"/>
          <w:szCs w:val="28"/>
        </w:rPr>
        <w:t>:</w:t>
      </w:r>
    </w:p>
    <w:p w:rsidR="00FE6A7A" w:rsidRDefault="00FE6A7A" w:rsidP="00FE6A7A">
      <w:pPr>
        <w:shd w:val="clear" w:color="auto" w:fill="FFFFFF"/>
        <w:spacing w:before="120" w:after="120" w:line="234" w:lineRule="atLeast"/>
        <w:ind w:firstLine="720"/>
        <w:jc w:val="both"/>
        <w:rPr>
          <w:color w:val="000000"/>
          <w:szCs w:val="28"/>
          <w:lang w:val="vi-VN"/>
        </w:rPr>
      </w:pPr>
      <w:r>
        <w:rPr>
          <w:color w:val="000000"/>
          <w:szCs w:val="28"/>
        </w:rPr>
        <w:t>-</w:t>
      </w:r>
      <w:r w:rsidR="00CF3237" w:rsidRPr="00C14B98">
        <w:rPr>
          <w:color w:val="000000"/>
          <w:szCs w:val="28"/>
          <w:lang w:val="vi-VN"/>
        </w:rPr>
        <w:t xml:space="preserve"> Phân bổ vốn cho </w:t>
      </w:r>
      <w:r>
        <w:rPr>
          <w:color w:val="000000"/>
          <w:szCs w:val="28"/>
        </w:rPr>
        <w:t>sở, ngành</w:t>
      </w:r>
      <w:r w:rsidR="00CF3237" w:rsidRPr="00C14B98">
        <w:rPr>
          <w:color w:val="000000"/>
          <w:szCs w:val="28"/>
          <w:lang w:val="vi-VN"/>
        </w:rPr>
        <w:t>: Không quá 67% t</w:t>
      </w:r>
      <w:r w:rsidR="00CF3237" w:rsidRPr="00C14B98">
        <w:rPr>
          <w:color w:val="000000"/>
          <w:szCs w:val="28"/>
        </w:rPr>
        <w:t>ổn</w:t>
      </w:r>
      <w:r w:rsidR="00CF3237" w:rsidRPr="00C14B98">
        <w:rPr>
          <w:color w:val="000000"/>
          <w:szCs w:val="28"/>
          <w:lang w:val="vi-VN"/>
        </w:rPr>
        <w:t>g v</w:t>
      </w:r>
      <w:r w:rsidR="00CF3237" w:rsidRPr="00C14B98">
        <w:rPr>
          <w:color w:val="000000"/>
          <w:szCs w:val="28"/>
        </w:rPr>
        <w:t>ố</w:t>
      </w:r>
      <w:r>
        <w:rPr>
          <w:color w:val="000000"/>
          <w:szCs w:val="28"/>
          <w:lang w:val="vi-VN"/>
        </w:rPr>
        <w:t>n sự nghiệp (</w:t>
      </w:r>
      <w:r>
        <w:rPr>
          <w:color w:val="000000"/>
          <w:szCs w:val="28"/>
        </w:rPr>
        <w:t>B</w:t>
      </w:r>
      <w:r w:rsidR="00CF3237" w:rsidRPr="00C14B98">
        <w:rPr>
          <w:color w:val="000000"/>
          <w:szCs w:val="28"/>
          <w:lang w:val="vi-VN"/>
        </w:rPr>
        <w:t>an Dân tộc kh</w:t>
      </w:r>
      <w:r w:rsidR="00CF3237" w:rsidRPr="00C14B98">
        <w:rPr>
          <w:color w:val="000000"/>
          <w:szCs w:val="28"/>
        </w:rPr>
        <w:t>ô</w:t>
      </w:r>
      <w:r>
        <w:rPr>
          <w:color w:val="000000"/>
          <w:szCs w:val="28"/>
          <w:lang w:val="vi-VN"/>
        </w:rPr>
        <w:t xml:space="preserve">ng quá 61%, Bộ </w:t>
      </w:r>
      <w:r>
        <w:rPr>
          <w:color w:val="000000"/>
          <w:szCs w:val="28"/>
        </w:rPr>
        <w:t>Chỉ huy quân sự</w:t>
      </w:r>
      <w:r>
        <w:rPr>
          <w:color w:val="000000"/>
          <w:szCs w:val="28"/>
          <w:lang w:val="vi-VN"/>
        </w:rPr>
        <w:t xml:space="preserve"> không quá 02%, </w:t>
      </w:r>
      <w:r>
        <w:rPr>
          <w:color w:val="000000"/>
          <w:szCs w:val="28"/>
        </w:rPr>
        <w:t>Sở</w:t>
      </w:r>
      <w:r w:rsidR="00CF3237" w:rsidRPr="00C14B98">
        <w:rPr>
          <w:color w:val="000000"/>
          <w:szCs w:val="28"/>
          <w:lang w:val="vi-VN"/>
        </w:rPr>
        <w:t xml:space="preserve"> Tư pháp kh</w:t>
      </w:r>
      <w:r w:rsidR="00CF3237" w:rsidRPr="00C14B98">
        <w:rPr>
          <w:color w:val="000000"/>
          <w:szCs w:val="28"/>
        </w:rPr>
        <w:t>ô</w:t>
      </w:r>
      <w:r>
        <w:rPr>
          <w:color w:val="000000"/>
          <w:szCs w:val="28"/>
          <w:lang w:val="vi-VN"/>
        </w:rPr>
        <w:t xml:space="preserve">ng quá 01%, </w:t>
      </w:r>
      <w:r>
        <w:rPr>
          <w:color w:val="000000"/>
          <w:szCs w:val="28"/>
        </w:rPr>
        <w:t>Sở</w:t>
      </w:r>
      <w:r w:rsidR="00CF3237" w:rsidRPr="00C14B98">
        <w:rPr>
          <w:color w:val="000000"/>
          <w:szCs w:val="28"/>
          <w:lang w:val="vi-VN"/>
        </w:rPr>
        <w:t xml:space="preserve"> Thông tin và Truyền thông không quá 03%).</w:t>
      </w:r>
    </w:p>
    <w:p w:rsidR="00CF3237" w:rsidRPr="00C14B98" w:rsidRDefault="00FE6A7A" w:rsidP="00FE6A7A">
      <w:pPr>
        <w:shd w:val="clear" w:color="auto" w:fill="FFFFFF"/>
        <w:spacing w:before="120" w:after="120" w:line="234" w:lineRule="atLeast"/>
        <w:ind w:firstLine="720"/>
        <w:jc w:val="both"/>
        <w:rPr>
          <w:color w:val="000000"/>
          <w:szCs w:val="28"/>
        </w:rPr>
      </w:pPr>
      <w:r>
        <w:rPr>
          <w:color w:val="000000"/>
          <w:szCs w:val="28"/>
        </w:rPr>
        <w:t>-</w:t>
      </w:r>
      <w:r w:rsidR="00CF3237" w:rsidRPr="00C14B98">
        <w:rPr>
          <w:color w:val="000000"/>
          <w:szCs w:val="28"/>
          <w:lang w:val="vi-VN"/>
        </w:rPr>
        <w:t xml:space="preserve"> Phân bổ cho các địa phương: Áp dụng phương pháp tính điểm </w:t>
      </w:r>
      <w:proofErr w:type="gramStart"/>
      <w:r w:rsidR="00CF3237" w:rsidRPr="00C14B98">
        <w:rPr>
          <w:color w:val="000000"/>
          <w:szCs w:val="28"/>
          <w:lang w:val="vi-VN"/>
        </w:rPr>
        <w:t>theo</w:t>
      </w:r>
      <w:proofErr w:type="gramEnd"/>
      <w:r w:rsidR="00CF3237" w:rsidRPr="00C14B98">
        <w:rPr>
          <w:color w:val="000000"/>
          <w:szCs w:val="28"/>
          <w:lang w:val="vi-VN"/>
        </w:rPr>
        <w:t xml:space="preserve"> các tiêu chí như sau:</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85"/>
        <w:gridCol w:w="4116"/>
        <w:gridCol w:w="1175"/>
        <w:gridCol w:w="1665"/>
        <w:gridCol w:w="1861"/>
      </w:tblGrid>
      <w:tr w:rsidR="00CF3237" w:rsidRPr="00C14B98" w:rsidTr="001B1757">
        <w:trPr>
          <w:tblCellSpacing w:w="0" w:type="dxa"/>
        </w:trPr>
        <w:tc>
          <w:tcPr>
            <w:tcW w:w="400" w:type="pct"/>
            <w:tcBorders>
              <w:top w:val="single" w:sz="8" w:space="0" w:color="auto"/>
              <w:left w:val="single" w:sz="8" w:space="0" w:color="auto"/>
              <w:bottom w:val="single" w:sz="8" w:space="0" w:color="auto"/>
              <w:right w:val="single" w:sz="8" w:space="0" w:color="auto"/>
            </w:tcBorders>
            <w:vAlign w:val="center"/>
            <w:hideMark/>
          </w:tcPr>
          <w:p w:rsidR="00CF3237" w:rsidRPr="00C14B98" w:rsidRDefault="00CF3237" w:rsidP="00A04DA1">
            <w:pPr>
              <w:spacing w:before="120" w:after="120" w:line="234" w:lineRule="atLeast"/>
              <w:jc w:val="center"/>
              <w:rPr>
                <w:szCs w:val="28"/>
              </w:rPr>
            </w:pPr>
            <w:r w:rsidRPr="00C14B98">
              <w:rPr>
                <w:b/>
                <w:bCs/>
                <w:szCs w:val="28"/>
                <w:lang w:val="vi-VN"/>
              </w:rPr>
              <w:t>TT</w:t>
            </w:r>
          </w:p>
        </w:tc>
        <w:tc>
          <w:tcPr>
            <w:tcW w:w="2100" w:type="pct"/>
            <w:tcBorders>
              <w:top w:val="single" w:sz="8" w:space="0" w:color="auto"/>
              <w:left w:val="nil"/>
              <w:bottom w:val="single" w:sz="8" w:space="0" w:color="auto"/>
              <w:right w:val="single" w:sz="8" w:space="0" w:color="auto"/>
            </w:tcBorders>
            <w:vAlign w:val="center"/>
            <w:hideMark/>
          </w:tcPr>
          <w:p w:rsidR="00CF3237" w:rsidRPr="00C14B98" w:rsidRDefault="00CF3237" w:rsidP="00A04DA1">
            <w:pPr>
              <w:spacing w:before="120" w:after="120" w:line="234" w:lineRule="atLeast"/>
              <w:jc w:val="center"/>
              <w:rPr>
                <w:szCs w:val="28"/>
              </w:rPr>
            </w:pPr>
            <w:r w:rsidRPr="00C14B98">
              <w:rPr>
                <w:b/>
                <w:bCs/>
                <w:szCs w:val="28"/>
                <w:lang w:val="vi-VN"/>
              </w:rPr>
              <w:t>Nội dung tiêu chí</w:t>
            </w:r>
          </w:p>
        </w:tc>
        <w:tc>
          <w:tcPr>
            <w:tcW w:w="600" w:type="pct"/>
            <w:tcBorders>
              <w:top w:val="single" w:sz="8" w:space="0" w:color="auto"/>
              <w:left w:val="nil"/>
              <w:bottom w:val="single" w:sz="8" w:space="0" w:color="auto"/>
              <w:right w:val="single" w:sz="8" w:space="0" w:color="auto"/>
            </w:tcBorders>
            <w:vAlign w:val="center"/>
            <w:hideMark/>
          </w:tcPr>
          <w:p w:rsidR="00CF3237" w:rsidRPr="00C14B98" w:rsidRDefault="00CF3237" w:rsidP="00A04DA1">
            <w:pPr>
              <w:spacing w:before="120" w:after="120" w:line="234" w:lineRule="atLeast"/>
              <w:jc w:val="center"/>
              <w:rPr>
                <w:szCs w:val="28"/>
              </w:rPr>
            </w:pPr>
            <w:r w:rsidRPr="00C14B98">
              <w:rPr>
                <w:b/>
                <w:bCs/>
                <w:szCs w:val="28"/>
                <w:lang w:val="vi-VN"/>
              </w:rPr>
              <w:t>Số điểm</w:t>
            </w:r>
          </w:p>
        </w:tc>
        <w:tc>
          <w:tcPr>
            <w:tcW w:w="850" w:type="pct"/>
            <w:tcBorders>
              <w:top w:val="single" w:sz="8" w:space="0" w:color="auto"/>
              <w:left w:val="nil"/>
              <w:bottom w:val="single" w:sz="8" w:space="0" w:color="auto"/>
              <w:right w:val="single" w:sz="8" w:space="0" w:color="auto"/>
            </w:tcBorders>
            <w:vAlign w:val="center"/>
            <w:hideMark/>
          </w:tcPr>
          <w:p w:rsidR="00CF3237" w:rsidRPr="00C14B98" w:rsidRDefault="00CF3237" w:rsidP="00A04DA1">
            <w:pPr>
              <w:spacing w:before="120" w:after="120" w:line="234" w:lineRule="atLeast"/>
              <w:jc w:val="center"/>
              <w:rPr>
                <w:szCs w:val="28"/>
              </w:rPr>
            </w:pPr>
            <w:r w:rsidRPr="00C14B98">
              <w:rPr>
                <w:b/>
                <w:bCs/>
                <w:szCs w:val="28"/>
                <w:lang w:val="vi-VN"/>
              </w:rPr>
              <w:t>Số lượng</w:t>
            </w:r>
          </w:p>
        </w:tc>
        <w:tc>
          <w:tcPr>
            <w:tcW w:w="950" w:type="pct"/>
            <w:tcBorders>
              <w:top w:val="single" w:sz="8" w:space="0" w:color="auto"/>
              <w:left w:val="nil"/>
              <w:bottom w:val="single" w:sz="8" w:space="0" w:color="auto"/>
              <w:right w:val="single" w:sz="8" w:space="0" w:color="auto"/>
            </w:tcBorders>
            <w:vAlign w:val="center"/>
            <w:hideMark/>
          </w:tcPr>
          <w:p w:rsidR="00CF3237" w:rsidRPr="00C14B98" w:rsidRDefault="00CF3237" w:rsidP="00A04DA1">
            <w:pPr>
              <w:spacing w:before="120" w:after="120" w:line="234" w:lineRule="atLeast"/>
              <w:jc w:val="center"/>
              <w:rPr>
                <w:szCs w:val="28"/>
              </w:rPr>
            </w:pPr>
            <w:r w:rsidRPr="00C14B98">
              <w:rPr>
                <w:b/>
                <w:bCs/>
                <w:szCs w:val="28"/>
                <w:lang w:val="vi-VN"/>
              </w:rPr>
              <w:t>T</w:t>
            </w:r>
            <w:r w:rsidRPr="00C14B98">
              <w:rPr>
                <w:b/>
                <w:bCs/>
                <w:szCs w:val="28"/>
              </w:rPr>
              <w:t>ổ</w:t>
            </w:r>
            <w:r w:rsidRPr="00C14B98">
              <w:rPr>
                <w:b/>
                <w:bCs/>
                <w:szCs w:val="28"/>
                <w:lang w:val="vi-VN"/>
              </w:rPr>
              <w:t>ng số điểm</w:t>
            </w:r>
          </w:p>
        </w:tc>
      </w:tr>
      <w:tr w:rsidR="00CF3237" w:rsidRPr="00C14B98" w:rsidTr="001B1757">
        <w:trPr>
          <w:tblCellSpacing w:w="0" w:type="dxa"/>
        </w:trPr>
        <w:tc>
          <w:tcPr>
            <w:tcW w:w="400" w:type="pct"/>
            <w:tcBorders>
              <w:top w:val="nil"/>
              <w:left w:val="single" w:sz="8" w:space="0" w:color="auto"/>
              <w:bottom w:val="single" w:sz="8" w:space="0" w:color="auto"/>
              <w:right w:val="single" w:sz="8" w:space="0" w:color="auto"/>
            </w:tcBorders>
            <w:vAlign w:val="center"/>
            <w:hideMark/>
          </w:tcPr>
          <w:p w:rsidR="00CF3237" w:rsidRPr="00C14B98" w:rsidRDefault="00CF3237" w:rsidP="00A04DA1">
            <w:pPr>
              <w:spacing w:before="120" w:after="120" w:line="234" w:lineRule="atLeast"/>
              <w:jc w:val="center"/>
              <w:rPr>
                <w:szCs w:val="28"/>
              </w:rPr>
            </w:pPr>
            <w:r w:rsidRPr="00C14B98">
              <w:rPr>
                <w:szCs w:val="28"/>
                <w:lang w:val="vi-VN"/>
              </w:rPr>
              <w:t>1</w:t>
            </w:r>
          </w:p>
        </w:tc>
        <w:tc>
          <w:tcPr>
            <w:tcW w:w="2100" w:type="pct"/>
            <w:tcBorders>
              <w:top w:val="nil"/>
              <w:left w:val="nil"/>
              <w:bottom w:val="single" w:sz="8" w:space="0" w:color="auto"/>
              <w:right w:val="single" w:sz="8" w:space="0" w:color="auto"/>
            </w:tcBorders>
            <w:vAlign w:val="center"/>
            <w:hideMark/>
          </w:tcPr>
          <w:p w:rsidR="00CF3237" w:rsidRPr="001419C4" w:rsidRDefault="00CF3237" w:rsidP="001419C4">
            <w:pPr>
              <w:spacing w:before="120" w:after="120" w:line="234" w:lineRule="atLeast"/>
              <w:jc w:val="both"/>
              <w:rPr>
                <w:szCs w:val="28"/>
              </w:rPr>
            </w:pPr>
            <w:r w:rsidRPr="00C14B98">
              <w:rPr>
                <w:szCs w:val="28"/>
                <w:lang w:val="vi-VN"/>
              </w:rPr>
              <w:t xml:space="preserve">Mỗi xã </w:t>
            </w:r>
            <w:r w:rsidR="001419C4">
              <w:rPr>
                <w:szCs w:val="28"/>
              </w:rPr>
              <w:t>khu vực I</w:t>
            </w:r>
          </w:p>
        </w:tc>
        <w:tc>
          <w:tcPr>
            <w:tcW w:w="600" w:type="pct"/>
            <w:tcBorders>
              <w:top w:val="nil"/>
              <w:left w:val="nil"/>
              <w:bottom w:val="single" w:sz="8" w:space="0" w:color="auto"/>
              <w:right w:val="single" w:sz="8" w:space="0" w:color="auto"/>
            </w:tcBorders>
            <w:vAlign w:val="center"/>
            <w:hideMark/>
          </w:tcPr>
          <w:p w:rsidR="00CF3237" w:rsidRPr="00C14B98" w:rsidRDefault="00CF3237" w:rsidP="00A04DA1">
            <w:pPr>
              <w:spacing w:before="120" w:after="120" w:line="234" w:lineRule="atLeast"/>
              <w:jc w:val="center"/>
              <w:rPr>
                <w:szCs w:val="28"/>
              </w:rPr>
            </w:pPr>
            <w:r w:rsidRPr="00C14B98">
              <w:rPr>
                <w:szCs w:val="28"/>
                <w:lang w:val="vi-VN"/>
              </w:rPr>
              <w:t>27</w:t>
            </w:r>
          </w:p>
        </w:tc>
        <w:tc>
          <w:tcPr>
            <w:tcW w:w="850" w:type="pct"/>
            <w:tcBorders>
              <w:top w:val="nil"/>
              <w:left w:val="nil"/>
              <w:bottom w:val="single" w:sz="8" w:space="0" w:color="auto"/>
              <w:right w:val="single" w:sz="8" w:space="0" w:color="auto"/>
            </w:tcBorders>
            <w:vAlign w:val="center"/>
            <w:hideMark/>
          </w:tcPr>
          <w:p w:rsidR="00CF3237" w:rsidRPr="00C14B98" w:rsidRDefault="00CF3237" w:rsidP="00A04DA1">
            <w:pPr>
              <w:spacing w:before="120" w:after="120" w:line="234" w:lineRule="atLeast"/>
              <w:jc w:val="center"/>
              <w:rPr>
                <w:szCs w:val="28"/>
              </w:rPr>
            </w:pPr>
            <w:r w:rsidRPr="00C14B98">
              <w:rPr>
                <w:szCs w:val="28"/>
                <w:lang w:val="vi-VN"/>
              </w:rPr>
              <w:t>a</w:t>
            </w:r>
          </w:p>
        </w:tc>
        <w:tc>
          <w:tcPr>
            <w:tcW w:w="950" w:type="pct"/>
            <w:tcBorders>
              <w:top w:val="nil"/>
              <w:left w:val="nil"/>
              <w:bottom w:val="single" w:sz="8" w:space="0" w:color="auto"/>
              <w:right w:val="single" w:sz="8" w:space="0" w:color="auto"/>
            </w:tcBorders>
            <w:vAlign w:val="center"/>
            <w:hideMark/>
          </w:tcPr>
          <w:p w:rsidR="00CF3237" w:rsidRPr="00C14B98" w:rsidRDefault="00CF3237" w:rsidP="00A04DA1">
            <w:pPr>
              <w:spacing w:before="120" w:after="120" w:line="234" w:lineRule="atLeast"/>
              <w:jc w:val="center"/>
              <w:rPr>
                <w:szCs w:val="28"/>
              </w:rPr>
            </w:pPr>
            <w:r w:rsidRPr="00C14B98">
              <w:rPr>
                <w:szCs w:val="28"/>
                <w:lang w:val="vi-VN"/>
              </w:rPr>
              <w:t>27 </w:t>
            </w:r>
            <w:r w:rsidRPr="00C14B98">
              <w:rPr>
                <w:szCs w:val="28"/>
              </w:rPr>
              <w:t>x</w:t>
            </w:r>
            <w:r w:rsidRPr="00C14B98">
              <w:rPr>
                <w:szCs w:val="28"/>
                <w:lang w:val="vi-VN"/>
              </w:rPr>
              <w:t> a</w:t>
            </w:r>
          </w:p>
        </w:tc>
      </w:tr>
      <w:tr w:rsidR="00CF3237" w:rsidRPr="00C14B98" w:rsidTr="001B1757">
        <w:trPr>
          <w:tblCellSpacing w:w="0" w:type="dxa"/>
        </w:trPr>
        <w:tc>
          <w:tcPr>
            <w:tcW w:w="400" w:type="pct"/>
            <w:tcBorders>
              <w:top w:val="nil"/>
              <w:left w:val="single" w:sz="8" w:space="0" w:color="auto"/>
              <w:bottom w:val="single" w:sz="8" w:space="0" w:color="auto"/>
              <w:right w:val="single" w:sz="8" w:space="0" w:color="auto"/>
            </w:tcBorders>
            <w:vAlign w:val="center"/>
            <w:hideMark/>
          </w:tcPr>
          <w:p w:rsidR="00CF3237" w:rsidRPr="00C14B98" w:rsidRDefault="00CF3237" w:rsidP="00A04DA1">
            <w:pPr>
              <w:spacing w:before="120" w:after="120" w:line="234" w:lineRule="atLeast"/>
              <w:jc w:val="center"/>
              <w:rPr>
                <w:szCs w:val="28"/>
              </w:rPr>
            </w:pPr>
          </w:p>
        </w:tc>
        <w:tc>
          <w:tcPr>
            <w:tcW w:w="2100" w:type="pct"/>
            <w:tcBorders>
              <w:top w:val="nil"/>
              <w:left w:val="nil"/>
              <w:bottom w:val="single" w:sz="8" w:space="0" w:color="auto"/>
              <w:right w:val="single" w:sz="8" w:space="0" w:color="auto"/>
            </w:tcBorders>
            <w:vAlign w:val="center"/>
            <w:hideMark/>
          </w:tcPr>
          <w:p w:rsidR="00CF3237" w:rsidRPr="00C14B98" w:rsidRDefault="00CF3237" w:rsidP="00A04DA1">
            <w:pPr>
              <w:spacing w:before="120" w:after="120" w:line="234" w:lineRule="atLeast"/>
              <w:jc w:val="center"/>
              <w:rPr>
                <w:szCs w:val="28"/>
              </w:rPr>
            </w:pPr>
            <w:r w:rsidRPr="00C14B98">
              <w:rPr>
                <w:b/>
                <w:bCs/>
                <w:szCs w:val="28"/>
                <w:lang w:val="vi-VN"/>
              </w:rPr>
              <w:t>Tổng cộng</w:t>
            </w:r>
          </w:p>
        </w:tc>
        <w:tc>
          <w:tcPr>
            <w:tcW w:w="600" w:type="pct"/>
            <w:tcBorders>
              <w:top w:val="nil"/>
              <w:left w:val="nil"/>
              <w:bottom w:val="single" w:sz="8" w:space="0" w:color="auto"/>
              <w:right w:val="single" w:sz="8" w:space="0" w:color="auto"/>
            </w:tcBorders>
            <w:vAlign w:val="center"/>
            <w:hideMark/>
          </w:tcPr>
          <w:p w:rsidR="00CF3237" w:rsidRPr="00C14B98" w:rsidRDefault="00CF3237" w:rsidP="00A04DA1">
            <w:pPr>
              <w:spacing w:before="120" w:after="120" w:line="234" w:lineRule="atLeast"/>
              <w:jc w:val="center"/>
              <w:rPr>
                <w:szCs w:val="28"/>
              </w:rPr>
            </w:pPr>
          </w:p>
        </w:tc>
        <w:tc>
          <w:tcPr>
            <w:tcW w:w="850" w:type="pct"/>
            <w:tcBorders>
              <w:top w:val="nil"/>
              <w:left w:val="nil"/>
              <w:bottom w:val="single" w:sz="8" w:space="0" w:color="auto"/>
              <w:right w:val="single" w:sz="8" w:space="0" w:color="auto"/>
            </w:tcBorders>
            <w:vAlign w:val="center"/>
            <w:hideMark/>
          </w:tcPr>
          <w:p w:rsidR="00CF3237" w:rsidRPr="00C14B98" w:rsidRDefault="00CF3237" w:rsidP="00A04DA1">
            <w:pPr>
              <w:spacing w:before="120" w:after="120" w:line="234" w:lineRule="atLeast"/>
              <w:jc w:val="center"/>
              <w:rPr>
                <w:szCs w:val="28"/>
              </w:rPr>
            </w:pPr>
          </w:p>
        </w:tc>
        <w:tc>
          <w:tcPr>
            <w:tcW w:w="950" w:type="pct"/>
            <w:tcBorders>
              <w:top w:val="nil"/>
              <w:left w:val="nil"/>
              <w:bottom w:val="single" w:sz="8" w:space="0" w:color="auto"/>
              <w:right w:val="single" w:sz="8" w:space="0" w:color="auto"/>
            </w:tcBorders>
            <w:vAlign w:val="center"/>
            <w:hideMark/>
          </w:tcPr>
          <w:p w:rsidR="00CF3237" w:rsidRPr="00C14B98" w:rsidRDefault="00CF3237" w:rsidP="00A04DA1">
            <w:pPr>
              <w:spacing w:before="120" w:after="120" w:line="234" w:lineRule="atLeast"/>
              <w:jc w:val="center"/>
              <w:rPr>
                <w:szCs w:val="28"/>
              </w:rPr>
            </w:pPr>
            <w:r w:rsidRPr="00C14B98">
              <w:rPr>
                <w:b/>
                <w:bCs/>
                <w:szCs w:val="28"/>
                <w:lang w:val="vi-VN"/>
              </w:rPr>
              <w:t>X</w:t>
            </w:r>
            <w:r w:rsidRPr="00C14B98">
              <w:rPr>
                <w:b/>
                <w:bCs/>
                <w:szCs w:val="28"/>
                <w:vertAlign w:val="subscript"/>
              </w:rPr>
              <w:t>k,i</w:t>
            </w:r>
          </w:p>
        </w:tc>
      </w:tr>
    </w:tbl>
    <w:p w:rsidR="00A04DA1" w:rsidRDefault="00CF3237" w:rsidP="00A04DA1">
      <w:pPr>
        <w:shd w:val="clear" w:color="auto" w:fill="FFFFFF"/>
        <w:spacing w:before="120" w:after="120" w:line="234" w:lineRule="atLeast"/>
        <w:ind w:firstLine="720"/>
        <w:jc w:val="both"/>
        <w:rPr>
          <w:color w:val="000000"/>
          <w:szCs w:val="28"/>
          <w:lang w:val="vi-VN"/>
        </w:rPr>
      </w:pPr>
      <w:r w:rsidRPr="00C14B98">
        <w:rPr>
          <w:color w:val="000000"/>
          <w:szCs w:val="28"/>
          <w:lang w:val="vi-VN"/>
        </w:rPr>
        <w:t xml:space="preserve">Xã </w:t>
      </w:r>
      <w:r w:rsidR="001419C4">
        <w:rPr>
          <w:color w:val="000000"/>
          <w:szCs w:val="28"/>
        </w:rPr>
        <w:t xml:space="preserve">khu vực I </w:t>
      </w:r>
      <w:r w:rsidRPr="00C14B98">
        <w:rPr>
          <w:color w:val="000000"/>
          <w:szCs w:val="28"/>
          <w:lang w:val="vi-VN"/>
        </w:rPr>
        <w:t xml:space="preserve">thuộc vùng đồng bào </w:t>
      </w:r>
      <w:r w:rsidR="001419C4">
        <w:rPr>
          <w:color w:val="000000"/>
          <w:szCs w:val="28"/>
        </w:rPr>
        <w:t>DTTS</w:t>
      </w:r>
      <w:r w:rsidRPr="00C14B98">
        <w:rPr>
          <w:color w:val="000000"/>
          <w:szCs w:val="28"/>
          <w:lang w:val="vi-VN"/>
        </w:rPr>
        <w:t xml:space="preserve"> xác định theo Quy</w:t>
      </w:r>
      <w:r w:rsidRPr="00C14B98">
        <w:rPr>
          <w:color w:val="000000"/>
          <w:szCs w:val="28"/>
        </w:rPr>
        <w:t>ế</w:t>
      </w:r>
      <w:r w:rsidRPr="00C14B98">
        <w:rPr>
          <w:color w:val="000000"/>
          <w:szCs w:val="28"/>
          <w:lang w:val="vi-VN"/>
        </w:rPr>
        <w:t>t định số 861/Q</w:t>
      </w:r>
      <w:r w:rsidRPr="00C14B98">
        <w:rPr>
          <w:color w:val="000000"/>
          <w:szCs w:val="28"/>
        </w:rPr>
        <w:t>Đ</w:t>
      </w:r>
      <w:r w:rsidRPr="00C14B98">
        <w:rPr>
          <w:color w:val="000000"/>
          <w:szCs w:val="28"/>
          <w:lang w:val="vi-VN"/>
        </w:rPr>
        <w:t>-T</w:t>
      </w:r>
      <w:r w:rsidRPr="00C14B98">
        <w:rPr>
          <w:color w:val="000000"/>
          <w:szCs w:val="28"/>
        </w:rPr>
        <w:t>T</w:t>
      </w:r>
      <w:r w:rsidRPr="00C14B98">
        <w:rPr>
          <w:color w:val="000000"/>
          <w:szCs w:val="28"/>
          <w:lang w:val="vi-VN"/>
        </w:rPr>
        <w:t>g v</w:t>
      </w:r>
      <w:r w:rsidRPr="00C14B98">
        <w:rPr>
          <w:color w:val="000000"/>
          <w:szCs w:val="28"/>
        </w:rPr>
        <w:t>à</w:t>
      </w:r>
      <w:r w:rsidRPr="00C14B98">
        <w:rPr>
          <w:color w:val="000000"/>
          <w:szCs w:val="28"/>
          <w:lang w:val="vi-VN"/>
        </w:rPr>
        <w:t> các Quyết định sửa </w:t>
      </w:r>
      <w:r w:rsidRPr="00C14B98">
        <w:rPr>
          <w:color w:val="000000"/>
          <w:szCs w:val="28"/>
        </w:rPr>
        <w:t>đổi</w:t>
      </w:r>
      <w:r w:rsidRPr="00C14B98">
        <w:rPr>
          <w:color w:val="000000"/>
          <w:szCs w:val="28"/>
          <w:lang w:val="vi-VN"/>
        </w:rPr>
        <w:t>, bổ sung (nếu có).</w:t>
      </w:r>
    </w:p>
    <w:p w:rsidR="00A04DA1" w:rsidRDefault="00A04DA1" w:rsidP="00A04DA1">
      <w:pPr>
        <w:shd w:val="clear" w:color="auto" w:fill="FFFFFF"/>
        <w:spacing w:before="120" w:after="120" w:line="234" w:lineRule="atLeast"/>
        <w:ind w:firstLine="720"/>
        <w:jc w:val="both"/>
        <w:rPr>
          <w:bCs/>
          <w:color w:val="000000"/>
          <w:szCs w:val="28"/>
        </w:rPr>
      </w:pPr>
      <w:r w:rsidRPr="00A04DA1">
        <w:rPr>
          <w:bCs/>
          <w:color w:val="000000"/>
          <w:szCs w:val="28"/>
        </w:rPr>
        <w:t>b)</w:t>
      </w:r>
      <w:r w:rsidR="00CF3237" w:rsidRPr="00A04DA1">
        <w:rPr>
          <w:bCs/>
          <w:color w:val="000000"/>
          <w:szCs w:val="28"/>
          <w:lang w:val="vi-VN"/>
        </w:rPr>
        <w:t xml:space="preserve"> Tiểu </w:t>
      </w:r>
      <w:r w:rsidR="00CF3237" w:rsidRPr="00A04DA1">
        <w:rPr>
          <w:bCs/>
          <w:color w:val="000000"/>
          <w:szCs w:val="28"/>
        </w:rPr>
        <w:t>d</w:t>
      </w:r>
      <w:r w:rsidR="00CF3237" w:rsidRPr="00A04DA1">
        <w:rPr>
          <w:bCs/>
          <w:color w:val="000000"/>
          <w:szCs w:val="28"/>
          <w:lang w:val="vi-VN"/>
        </w:rPr>
        <w:t>ự án 2: </w:t>
      </w:r>
      <w:r w:rsidR="00CF3237" w:rsidRPr="00A04DA1">
        <w:rPr>
          <w:bCs/>
          <w:color w:val="000000"/>
          <w:szCs w:val="28"/>
        </w:rPr>
        <w:t>Ứ</w:t>
      </w:r>
      <w:r w:rsidR="00CF3237" w:rsidRPr="00A04DA1">
        <w:rPr>
          <w:bCs/>
          <w:color w:val="000000"/>
          <w:szCs w:val="28"/>
          <w:lang w:val="vi-VN"/>
        </w:rPr>
        <w:t>ng dụng công ngh</w:t>
      </w:r>
      <w:r w:rsidR="00CF3237" w:rsidRPr="00A04DA1">
        <w:rPr>
          <w:bCs/>
          <w:color w:val="000000"/>
          <w:szCs w:val="28"/>
        </w:rPr>
        <w:t>ệ</w:t>
      </w:r>
      <w:r w:rsidR="00CF3237" w:rsidRPr="00A04DA1">
        <w:rPr>
          <w:bCs/>
          <w:color w:val="000000"/>
          <w:szCs w:val="28"/>
          <w:lang w:val="vi-VN"/>
        </w:rPr>
        <w:t> thông tin hỗ trợ phát tri</w:t>
      </w:r>
      <w:r w:rsidR="00CF3237" w:rsidRPr="00A04DA1">
        <w:rPr>
          <w:bCs/>
          <w:color w:val="000000"/>
          <w:szCs w:val="28"/>
        </w:rPr>
        <w:t>ể</w:t>
      </w:r>
      <w:r w:rsidR="00CF3237" w:rsidRPr="00A04DA1">
        <w:rPr>
          <w:bCs/>
          <w:color w:val="000000"/>
          <w:szCs w:val="28"/>
          <w:lang w:val="vi-VN"/>
        </w:rPr>
        <w:t>n kinh tế - xã hội và đảm b</w:t>
      </w:r>
      <w:r w:rsidR="00CF3237" w:rsidRPr="00A04DA1">
        <w:rPr>
          <w:bCs/>
          <w:color w:val="000000"/>
          <w:szCs w:val="28"/>
        </w:rPr>
        <w:t>ả</w:t>
      </w:r>
      <w:r w:rsidR="00CF3237" w:rsidRPr="00A04DA1">
        <w:rPr>
          <w:bCs/>
          <w:color w:val="000000"/>
          <w:szCs w:val="28"/>
          <w:lang w:val="vi-VN"/>
        </w:rPr>
        <w:t xml:space="preserve">o </w:t>
      </w:r>
      <w:proofErr w:type="gramStart"/>
      <w:r w:rsidR="00CF3237" w:rsidRPr="00A04DA1">
        <w:rPr>
          <w:bCs/>
          <w:color w:val="000000"/>
          <w:szCs w:val="28"/>
          <w:lang w:val="vi-VN"/>
        </w:rPr>
        <w:t>an</w:t>
      </w:r>
      <w:proofErr w:type="gramEnd"/>
      <w:r w:rsidR="00CF3237" w:rsidRPr="00A04DA1">
        <w:rPr>
          <w:bCs/>
          <w:color w:val="000000"/>
          <w:szCs w:val="28"/>
          <w:lang w:val="vi-VN"/>
        </w:rPr>
        <w:t xml:space="preserve"> ninh trật t</w:t>
      </w:r>
      <w:r w:rsidR="00CF3237" w:rsidRPr="00A04DA1">
        <w:rPr>
          <w:bCs/>
          <w:color w:val="000000"/>
          <w:szCs w:val="28"/>
        </w:rPr>
        <w:t>ự</w:t>
      </w:r>
      <w:r w:rsidR="00CF3237" w:rsidRPr="00A04DA1">
        <w:rPr>
          <w:bCs/>
          <w:color w:val="000000"/>
          <w:szCs w:val="28"/>
          <w:lang w:val="vi-VN"/>
        </w:rPr>
        <w:t xml:space="preserve"> vùng đồng bào </w:t>
      </w:r>
      <w:r w:rsidRPr="00A04DA1">
        <w:rPr>
          <w:bCs/>
          <w:color w:val="000000"/>
          <w:szCs w:val="28"/>
        </w:rPr>
        <w:t>DTTS&amp;MN</w:t>
      </w:r>
    </w:p>
    <w:p w:rsidR="00565EA4" w:rsidRDefault="00CF3237" w:rsidP="00565EA4">
      <w:pPr>
        <w:shd w:val="clear" w:color="auto" w:fill="FFFFFF"/>
        <w:spacing w:before="120" w:after="120" w:line="234" w:lineRule="atLeast"/>
        <w:ind w:firstLine="720"/>
        <w:jc w:val="both"/>
        <w:rPr>
          <w:color w:val="000000"/>
          <w:szCs w:val="28"/>
        </w:rPr>
      </w:pPr>
      <w:r w:rsidRPr="00C14B98">
        <w:rPr>
          <w:color w:val="000000"/>
          <w:szCs w:val="28"/>
          <w:lang w:val="vi-VN"/>
        </w:rPr>
        <w:lastRenderedPageBreak/>
        <w:t>Phân bổ vốn đầu tư</w:t>
      </w:r>
      <w:r w:rsidR="00A04DA1">
        <w:rPr>
          <w:color w:val="000000"/>
          <w:szCs w:val="28"/>
        </w:rPr>
        <w:t>:</w:t>
      </w:r>
    </w:p>
    <w:p w:rsidR="00333B4F" w:rsidRDefault="00CF3237" w:rsidP="00333B4F">
      <w:pPr>
        <w:shd w:val="clear" w:color="auto" w:fill="FFFFFF"/>
        <w:spacing w:before="120" w:after="120" w:line="234" w:lineRule="atLeast"/>
        <w:ind w:firstLine="720"/>
        <w:jc w:val="both"/>
        <w:rPr>
          <w:color w:val="000000"/>
          <w:szCs w:val="28"/>
          <w:lang w:val="en-GB"/>
        </w:rPr>
      </w:pPr>
      <w:r w:rsidRPr="00C14B98">
        <w:rPr>
          <w:color w:val="000000"/>
          <w:szCs w:val="28"/>
          <w:lang w:val="vi-VN"/>
        </w:rPr>
        <w:t>- Phân b</w:t>
      </w:r>
      <w:r w:rsidRPr="00C14B98">
        <w:rPr>
          <w:color w:val="000000"/>
          <w:szCs w:val="28"/>
        </w:rPr>
        <w:t>ổ</w:t>
      </w:r>
      <w:r w:rsidRPr="00C14B98">
        <w:rPr>
          <w:color w:val="000000"/>
          <w:szCs w:val="28"/>
          <w:lang w:val="vi-VN"/>
        </w:rPr>
        <w:t xml:space="preserve"> cho </w:t>
      </w:r>
      <w:r w:rsidR="00565EA4">
        <w:rPr>
          <w:color w:val="000000"/>
          <w:szCs w:val="28"/>
        </w:rPr>
        <w:t>sở, ngành</w:t>
      </w:r>
      <w:r w:rsidRPr="00C14B98">
        <w:rPr>
          <w:color w:val="000000"/>
          <w:szCs w:val="28"/>
          <w:lang w:val="vi-VN"/>
        </w:rPr>
        <w:t>: Kh</w:t>
      </w:r>
      <w:r w:rsidRPr="00C14B98">
        <w:rPr>
          <w:color w:val="000000"/>
          <w:szCs w:val="28"/>
        </w:rPr>
        <w:t>ô</w:t>
      </w:r>
      <w:r w:rsidRPr="00C14B98">
        <w:rPr>
          <w:color w:val="000000"/>
          <w:szCs w:val="28"/>
          <w:lang w:val="vi-VN"/>
        </w:rPr>
        <w:t>ng quá 25% tổng vốn đầu tư của tiểu dự án (</w:t>
      </w:r>
      <w:r w:rsidR="00333B4F">
        <w:rPr>
          <w:color w:val="000000"/>
          <w:szCs w:val="28"/>
        </w:rPr>
        <w:t>B</w:t>
      </w:r>
      <w:r w:rsidRPr="00C14B98">
        <w:rPr>
          <w:color w:val="000000"/>
          <w:szCs w:val="28"/>
          <w:lang w:val="vi-VN"/>
        </w:rPr>
        <w:t>an Dân tộc không quá 24,5%, Liên minh Hợp tác xã không quá 0,5%)</w:t>
      </w:r>
      <w:r w:rsidRPr="00C14B98">
        <w:rPr>
          <w:color w:val="000000"/>
          <w:szCs w:val="28"/>
          <w:lang w:val="en-GB"/>
        </w:rPr>
        <w:t>.</w:t>
      </w:r>
    </w:p>
    <w:p w:rsidR="00CF3237" w:rsidRPr="00C14B98" w:rsidRDefault="00CF3237" w:rsidP="00333B4F">
      <w:pPr>
        <w:shd w:val="clear" w:color="auto" w:fill="FFFFFF"/>
        <w:spacing w:before="120" w:after="120" w:line="234" w:lineRule="atLeast"/>
        <w:ind w:firstLine="720"/>
        <w:jc w:val="both"/>
        <w:rPr>
          <w:color w:val="000000"/>
          <w:szCs w:val="28"/>
        </w:rPr>
      </w:pPr>
      <w:r w:rsidRPr="00C14B98">
        <w:rPr>
          <w:color w:val="000000"/>
          <w:szCs w:val="28"/>
          <w:lang w:val="vi-VN"/>
        </w:rPr>
        <w:t>- Phân bổ cho các địa phương: </w:t>
      </w:r>
      <w:r w:rsidRPr="00C14B98">
        <w:rPr>
          <w:color w:val="000000"/>
          <w:szCs w:val="28"/>
        </w:rPr>
        <w:t>Á</w:t>
      </w:r>
      <w:r w:rsidRPr="00C14B98">
        <w:rPr>
          <w:color w:val="000000"/>
          <w:szCs w:val="28"/>
          <w:lang w:val="vi-VN"/>
        </w:rPr>
        <w:t>p dụng phương pháp tính điểm the</w:t>
      </w:r>
      <w:r w:rsidRPr="00C14B98">
        <w:rPr>
          <w:color w:val="000000"/>
          <w:szCs w:val="28"/>
        </w:rPr>
        <w:t>o</w:t>
      </w:r>
      <w:r w:rsidRPr="00C14B98">
        <w:rPr>
          <w:color w:val="000000"/>
          <w:szCs w:val="28"/>
          <w:lang w:val="vi-VN"/>
        </w:rPr>
        <w:t> các tiêu chí như sau:</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1"/>
        <w:gridCol w:w="5141"/>
        <w:gridCol w:w="1164"/>
        <w:gridCol w:w="1358"/>
        <w:gridCol w:w="1358"/>
      </w:tblGrid>
      <w:tr w:rsidR="00CF3237" w:rsidRPr="00C14B98" w:rsidTr="001B1757">
        <w:trPr>
          <w:tblCellSpacing w:w="0" w:type="dxa"/>
        </w:trPr>
        <w:tc>
          <w:tcPr>
            <w:tcW w:w="300" w:type="pct"/>
            <w:tcBorders>
              <w:top w:val="single" w:sz="8" w:space="0" w:color="auto"/>
              <w:left w:val="single" w:sz="8" w:space="0" w:color="auto"/>
              <w:bottom w:val="single" w:sz="8" w:space="0" w:color="auto"/>
              <w:right w:val="single" w:sz="8" w:space="0" w:color="auto"/>
            </w:tcBorders>
            <w:vAlign w:val="center"/>
            <w:hideMark/>
          </w:tcPr>
          <w:p w:rsidR="00CF3237" w:rsidRPr="00C14B98" w:rsidRDefault="00CF3237" w:rsidP="00333B4F">
            <w:pPr>
              <w:spacing w:before="120" w:after="120" w:line="234" w:lineRule="atLeast"/>
              <w:jc w:val="center"/>
              <w:rPr>
                <w:szCs w:val="28"/>
              </w:rPr>
            </w:pPr>
            <w:r w:rsidRPr="00C14B98">
              <w:rPr>
                <w:b/>
                <w:bCs/>
                <w:szCs w:val="28"/>
                <w:lang w:val="vi-VN"/>
              </w:rPr>
              <w:t>TT</w:t>
            </w:r>
          </w:p>
        </w:tc>
        <w:tc>
          <w:tcPr>
            <w:tcW w:w="2650" w:type="pct"/>
            <w:tcBorders>
              <w:top w:val="single" w:sz="8" w:space="0" w:color="auto"/>
              <w:left w:val="nil"/>
              <w:bottom w:val="single" w:sz="8" w:space="0" w:color="auto"/>
              <w:right w:val="single" w:sz="8" w:space="0" w:color="auto"/>
            </w:tcBorders>
            <w:vAlign w:val="center"/>
            <w:hideMark/>
          </w:tcPr>
          <w:p w:rsidR="00CF3237" w:rsidRPr="00C14B98" w:rsidRDefault="00CF3237" w:rsidP="00333B4F">
            <w:pPr>
              <w:spacing w:before="120" w:after="120" w:line="234" w:lineRule="atLeast"/>
              <w:jc w:val="center"/>
              <w:rPr>
                <w:szCs w:val="28"/>
              </w:rPr>
            </w:pPr>
            <w:r w:rsidRPr="00C14B98">
              <w:rPr>
                <w:b/>
                <w:bCs/>
                <w:szCs w:val="28"/>
                <w:lang w:val="vi-VN"/>
              </w:rPr>
              <w:t>Nội dung tiêu chí</w:t>
            </w:r>
          </w:p>
        </w:tc>
        <w:tc>
          <w:tcPr>
            <w:tcW w:w="600" w:type="pct"/>
            <w:tcBorders>
              <w:top w:val="single" w:sz="8" w:space="0" w:color="auto"/>
              <w:left w:val="nil"/>
              <w:bottom w:val="single" w:sz="8" w:space="0" w:color="auto"/>
              <w:right w:val="single" w:sz="8" w:space="0" w:color="auto"/>
            </w:tcBorders>
            <w:vAlign w:val="center"/>
            <w:hideMark/>
          </w:tcPr>
          <w:p w:rsidR="00CF3237" w:rsidRPr="00C14B98" w:rsidRDefault="00CF3237" w:rsidP="00333B4F">
            <w:pPr>
              <w:spacing w:before="120" w:after="120" w:line="234" w:lineRule="atLeast"/>
              <w:jc w:val="center"/>
              <w:rPr>
                <w:szCs w:val="28"/>
              </w:rPr>
            </w:pPr>
            <w:r w:rsidRPr="00C14B98">
              <w:rPr>
                <w:b/>
                <w:bCs/>
                <w:szCs w:val="28"/>
                <w:lang w:val="vi-VN"/>
              </w:rPr>
              <w:t>Điểm</w:t>
            </w:r>
          </w:p>
        </w:tc>
        <w:tc>
          <w:tcPr>
            <w:tcW w:w="700" w:type="pct"/>
            <w:tcBorders>
              <w:top w:val="single" w:sz="8" w:space="0" w:color="auto"/>
              <w:left w:val="nil"/>
              <w:bottom w:val="single" w:sz="8" w:space="0" w:color="auto"/>
              <w:right w:val="single" w:sz="8" w:space="0" w:color="auto"/>
            </w:tcBorders>
            <w:vAlign w:val="center"/>
            <w:hideMark/>
          </w:tcPr>
          <w:p w:rsidR="00CF3237" w:rsidRPr="00C14B98" w:rsidRDefault="00CF3237" w:rsidP="00333B4F">
            <w:pPr>
              <w:spacing w:before="120" w:after="120" w:line="234" w:lineRule="atLeast"/>
              <w:jc w:val="center"/>
              <w:rPr>
                <w:szCs w:val="28"/>
              </w:rPr>
            </w:pPr>
            <w:r w:rsidRPr="00C14B98">
              <w:rPr>
                <w:b/>
                <w:bCs/>
                <w:szCs w:val="28"/>
                <w:lang w:val="vi-VN"/>
              </w:rPr>
              <w:t>Số </w:t>
            </w:r>
            <w:r w:rsidRPr="00C14B98">
              <w:rPr>
                <w:b/>
                <w:bCs/>
                <w:szCs w:val="28"/>
                <w:lang w:val="en-GB"/>
              </w:rPr>
              <w:t>l</w:t>
            </w:r>
            <w:r w:rsidRPr="00C14B98">
              <w:rPr>
                <w:b/>
                <w:bCs/>
                <w:szCs w:val="28"/>
                <w:lang w:val="vi-VN"/>
              </w:rPr>
              <w:t>ượng</w:t>
            </w:r>
          </w:p>
        </w:tc>
        <w:tc>
          <w:tcPr>
            <w:tcW w:w="700" w:type="pct"/>
            <w:tcBorders>
              <w:top w:val="single" w:sz="8" w:space="0" w:color="auto"/>
              <w:left w:val="nil"/>
              <w:bottom w:val="single" w:sz="8" w:space="0" w:color="auto"/>
              <w:right w:val="single" w:sz="8" w:space="0" w:color="auto"/>
            </w:tcBorders>
            <w:vAlign w:val="center"/>
            <w:hideMark/>
          </w:tcPr>
          <w:p w:rsidR="00CF3237" w:rsidRPr="00C14B98" w:rsidRDefault="00CF3237" w:rsidP="00333B4F">
            <w:pPr>
              <w:spacing w:before="120" w:after="120" w:line="234" w:lineRule="atLeast"/>
              <w:jc w:val="center"/>
              <w:rPr>
                <w:szCs w:val="28"/>
              </w:rPr>
            </w:pPr>
            <w:r w:rsidRPr="00C14B98">
              <w:rPr>
                <w:b/>
                <w:bCs/>
                <w:szCs w:val="28"/>
              </w:rPr>
              <w:t>Tổng số điểm</w:t>
            </w:r>
          </w:p>
        </w:tc>
      </w:tr>
      <w:tr w:rsidR="00CF3237" w:rsidRPr="00C14B98" w:rsidTr="001B1757">
        <w:trPr>
          <w:tblCellSpacing w:w="0" w:type="dxa"/>
        </w:trPr>
        <w:tc>
          <w:tcPr>
            <w:tcW w:w="300" w:type="pct"/>
            <w:tcBorders>
              <w:top w:val="nil"/>
              <w:left w:val="single" w:sz="8" w:space="0" w:color="auto"/>
              <w:bottom w:val="single" w:sz="8" w:space="0" w:color="auto"/>
              <w:right w:val="single" w:sz="8" w:space="0" w:color="auto"/>
            </w:tcBorders>
            <w:vAlign w:val="center"/>
            <w:hideMark/>
          </w:tcPr>
          <w:p w:rsidR="00CF3237" w:rsidRPr="00C14B98" w:rsidRDefault="00CF3237" w:rsidP="00333B4F">
            <w:pPr>
              <w:spacing w:before="120" w:after="120" w:line="234" w:lineRule="atLeast"/>
              <w:jc w:val="center"/>
              <w:rPr>
                <w:szCs w:val="28"/>
              </w:rPr>
            </w:pPr>
            <w:r w:rsidRPr="00C14B98">
              <w:rPr>
                <w:szCs w:val="28"/>
                <w:lang w:val="vi-VN"/>
              </w:rPr>
              <w:t>1</w:t>
            </w:r>
          </w:p>
        </w:tc>
        <w:tc>
          <w:tcPr>
            <w:tcW w:w="2650" w:type="pct"/>
            <w:tcBorders>
              <w:top w:val="nil"/>
              <w:left w:val="nil"/>
              <w:bottom w:val="single" w:sz="8" w:space="0" w:color="auto"/>
              <w:right w:val="single" w:sz="8" w:space="0" w:color="auto"/>
            </w:tcBorders>
            <w:vAlign w:val="center"/>
            <w:hideMark/>
          </w:tcPr>
          <w:p w:rsidR="00CF3237" w:rsidRPr="00333B4F" w:rsidRDefault="00CF3237" w:rsidP="00333B4F">
            <w:pPr>
              <w:spacing w:before="120" w:after="120" w:line="234" w:lineRule="atLeast"/>
              <w:jc w:val="both"/>
              <w:rPr>
                <w:szCs w:val="28"/>
              </w:rPr>
            </w:pPr>
            <w:r w:rsidRPr="00C14B98">
              <w:rPr>
                <w:szCs w:val="28"/>
                <w:lang w:val="vi-VN"/>
              </w:rPr>
              <w:t xml:space="preserve">Mỗi xã </w:t>
            </w:r>
            <w:r w:rsidR="00333B4F">
              <w:rPr>
                <w:szCs w:val="28"/>
              </w:rPr>
              <w:t>khu vực I</w:t>
            </w:r>
            <w:r w:rsidRPr="00C14B98">
              <w:rPr>
                <w:szCs w:val="28"/>
                <w:lang w:val="vi-VN"/>
              </w:rPr>
              <w:t xml:space="preserve"> thuộc vùng đồng bào </w:t>
            </w:r>
            <w:r w:rsidR="00333B4F">
              <w:rPr>
                <w:szCs w:val="28"/>
              </w:rPr>
              <w:t>DTTS&amp;MN</w:t>
            </w:r>
          </w:p>
        </w:tc>
        <w:tc>
          <w:tcPr>
            <w:tcW w:w="600" w:type="pct"/>
            <w:tcBorders>
              <w:top w:val="nil"/>
              <w:left w:val="nil"/>
              <w:bottom w:val="single" w:sz="8" w:space="0" w:color="auto"/>
              <w:right w:val="single" w:sz="8" w:space="0" w:color="auto"/>
            </w:tcBorders>
            <w:vAlign w:val="center"/>
            <w:hideMark/>
          </w:tcPr>
          <w:p w:rsidR="00CF3237" w:rsidRPr="00C14B98" w:rsidRDefault="00CF3237" w:rsidP="00333B4F">
            <w:pPr>
              <w:spacing w:before="120" w:after="120" w:line="234" w:lineRule="atLeast"/>
              <w:jc w:val="center"/>
              <w:rPr>
                <w:szCs w:val="28"/>
              </w:rPr>
            </w:pPr>
            <w:r w:rsidRPr="00C14B98">
              <w:rPr>
                <w:szCs w:val="28"/>
                <w:lang w:val="vi-VN"/>
              </w:rPr>
              <w:t>30</w:t>
            </w:r>
          </w:p>
        </w:tc>
        <w:tc>
          <w:tcPr>
            <w:tcW w:w="700" w:type="pct"/>
            <w:tcBorders>
              <w:top w:val="nil"/>
              <w:left w:val="nil"/>
              <w:bottom w:val="single" w:sz="8" w:space="0" w:color="auto"/>
              <w:right w:val="single" w:sz="8" w:space="0" w:color="auto"/>
            </w:tcBorders>
            <w:vAlign w:val="center"/>
            <w:hideMark/>
          </w:tcPr>
          <w:p w:rsidR="00CF3237" w:rsidRPr="00C14B98" w:rsidRDefault="00CF3237" w:rsidP="00333B4F">
            <w:pPr>
              <w:spacing w:before="120" w:after="120" w:line="234" w:lineRule="atLeast"/>
              <w:jc w:val="center"/>
              <w:rPr>
                <w:szCs w:val="28"/>
              </w:rPr>
            </w:pPr>
            <w:r w:rsidRPr="00C14B98">
              <w:rPr>
                <w:szCs w:val="28"/>
                <w:lang w:val="vi-VN"/>
              </w:rPr>
              <w:t>a</w:t>
            </w:r>
          </w:p>
        </w:tc>
        <w:tc>
          <w:tcPr>
            <w:tcW w:w="700" w:type="pct"/>
            <w:tcBorders>
              <w:top w:val="nil"/>
              <w:left w:val="nil"/>
              <w:bottom w:val="single" w:sz="8" w:space="0" w:color="auto"/>
              <w:right w:val="single" w:sz="8" w:space="0" w:color="auto"/>
            </w:tcBorders>
            <w:vAlign w:val="center"/>
            <w:hideMark/>
          </w:tcPr>
          <w:p w:rsidR="00CF3237" w:rsidRPr="00C14B98" w:rsidRDefault="00CF3237" w:rsidP="00333B4F">
            <w:pPr>
              <w:spacing w:before="120" w:after="120" w:line="234" w:lineRule="atLeast"/>
              <w:jc w:val="center"/>
              <w:rPr>
                <w:szCs w:val="28"/>
              </w:rPr>
            </w:pPr>
            <w:r w:rsidRPr="00C14B98">
              <w:rPr>
                <w:szCs w:val="28"/>
                <w:lang w:val="vi-VN"/>
              </w:rPr>
              <w:t>30 </w:t>
            </w:r>
            <w:r w:rsidRPr="00C14B98">
              <w:rPr>
                <w:szCs w:val="28"/>
              </w:rPr>
              <w:t>x</w:t>
            </w:r>
            <w:r w:rsidRPr="00C14B98">
              <w:rPr>
                <w:szCs w:val="28"/>
                <w:lang w:val="vi-VN"/>
              </w:rPr>
              <w:t> a</w:t>
            </w:r>
          </w:p>
        </w:tc>
      </w:tr>
      <w:tr w:rsidR="00CF3237" w:rsidRPr="00C14B98" w:rsidTr="001B1757">
        <w:trPr>
          <w:tblCellSpacing w:w="0" w:type="dxa"/>
        </w:trPr>
        <w:tc>
          <w:tcPr>
            <w:tcW w:w="300" w:type="pct"/>
            <w:tcBorders>
              <w:top w:val="nil"/>
              <w:left w:val="single" w:sz="8" w:space="0" w:color="auto"/>
              <w:bottom w:val="single" w:sz="8" w:space="0" w:color="auto"/>
              <w:right w:val="single" w:sz="8" w:space="0" w:color="auto"/>
            </w:tcBorders>
            <w:vAlign w:val="center"/>
            <w:hideMark/>
          </w:tcPr>
          <w:p w:rsidR="00CF3237" w:rsidRPr="00C14B98" w:rsidRDefault="00CF3237" w:rsidP="00333B4F">
            <w:pPr>
              <w:spacing w:before="120" w:after="120" w:line="234" w:lineRule="atLeast"/>
              <w:jc w:val="center"/>
              <w:rPr>
                <w:szCs w:val="28"/>
              </w:rPr>
            </w:pPr>
            <w:r w:rsidRPr="00C14B98">
              <w:rPr>
                <w:szCs w:val="28"/>
                <w:lang w:val="vi-VN"/>
              </w:rPr>
              <w:t>2</w:t>
            </w:r>
          </w:p>
        </w:tc>
        <w:tc>
          <w:tcPr>
            <w:tcW w:w="2650" w:type="pct"/>
            <w:tcBorders>
              <w:top w:val="nil"/>
              <w:left w:val="nil"/>
              <w:bottom w:val="single" w:sz="8" w:space="0" w:color="auto"/>
              <w:right w:val="single" w:sz="8" w:space="0" w:color="auto"/>
            </w:tcBorders>
            <w:vAlign w:val="center"/>
            <w:hideMark/>
          </w:tcPr>
          <w:p w:rsidR="00CF3237" w:rsidRPr="00C14B98" w:rsidRDefault="00CF3237" w:rsidP="00333B4F">
            <w:pPr>
              <w:spacing w:before="120" w:after="120" w:line="234" w:lineRule="atLeast"/>
              <w:jc w:val="both"/>
              <w:rPr>
                <w:szCs w:val="28"/>
              </w:rPr>
            </w:pPr>
            <w:r w:rsidRPr="00C14B98">
              <w:rPr>
                <w:szCs w:val="28"/>
                <w:lang w:val="vi-VN"/>
              </w:rPr>
              <w:t>Mỗi</w:t>
            </w:r>
            <w:r w:rsidR="00333B4F">
              <w:rPr>
                <w:szCs w:val="28"/>
                <w:lang w:val="vi-VN"/>
              </w:rPr>
              <w:t xml:space="preserve"> ấp</w:t>
            </w:r>
            <w:r w:rsidRPr="00C14B98">
              <w:rPr>
                <w:szCs w:val="28"/>
                <w:lang w:val="vi-VN"/>
              </w:rPr>
              <w:t xml:space="preserve"> </w:t>
            </w:r>
            <w:r w:rsidR="00333B4F">
              <w:rPr>
                <w:szCs w:val="28"/>
              </w:rPr>
              <w:t>DTTS&amp;MN</w:t>
            </w:r>
            <w:r w:rsidRPr="00C14B98">
              <w:rPr>
                <w:szCs w:val="28"/>
                <w:lang w:val="vi-VN"/>
              </w:rPr>
              <w:t xml:space="preserve"> </w:t>
            </w:r>
            <w:r w:rsidR="00333B4F">
              <w:rPr>
                <w:szCs w:val="28"/>
              </w:rPr>
              <w:t>thuộc xã khu vực I</w:t>
            </w:r>
            <w:r w:rsidRPr="00C14B98">
              <w:rPr>
                <w:szCs w:val="28"/>
              </w:rPr>
              <w:t> </w:t>
            </w:r>
            <w:r w:rsidRPr="00C14B98">
              <w:rPr>
                <w:i/>
                <w:iCs/>
                <w:szCs w:val="28"/>
                <w:lang w:val="vi-VN"/>
              </w:rPr>
              <w:t>(s</w:t>
            </w:r>
            <w:r w:rsidRPr="00C14B98">
              <w:rPr>
                <w:i/>
                <w:iCs/>
                <w:szCs w:val="28"/>
              </w:rPr>
              <w:t>ố</w:t>
            </w:r>
            <w:r w:rsidRPr="00C14B98">
              <w:rPr>
                <w:i/>
                <w:iCs/>
                <w:szCs w:val="28"/>
                <w:lang w:val="vi-VN"/>
              </w:rPr>
              <w:t> </w:t>
            </w:r>
            <w:r w:rsidR="00333B4F">
              <w:rPr>
                <w:i/>
                <w:iCs/>
                <w:szCs w:val="28"/>
              </w:rPr>
              <w:t xml:space="preserve">ấp DTTS&amp;MN </w:t>
            </w:r>
            <w:r w:rsidRPr="00C14B98">
              <w:rPr>
                <w:i/>
                <w:iCs/>
                <w:szCs w:val="28"/>
                <w:lang w:val="vi-VN"/>
              </w:rPr>
              <w:t>được t</w:t>
            </w:r>
            <w:r w:rsidRPr="00C14B98">
              <w:rPr>
                <w:i/>
                <w:iCs/>
                <w:szCs w:val="28"/>
              </w:rPr>
              <w:t>í</w:t>
            </w:r>
            <w:r w:rsidRPr="00C14B98">
              <w:rPr>
                <w:i/>
                <w:iCs/>
                <w:szCs w:val="28"/>
                <w:lang w:val="vi-VN"/>
              </w:rPr>
              <w:t>nh điểm phân bổ vốn không qu</w:t>
            </w:r>
            <w:r w:rsidRPr="00C14B98">
              <w:rPr>
                <w:i/>
                <w:iCs/>
                <w:szCs w:val="28"/>
              </w:rPr>
              <w:t>á</w:t>
            </w:r>
            <w:r w:rsidR="00333B4F">
              <w:rPr>
                <w:i/>
                <w:iCs/>
                <w:szCs w:val="28"/>
                <w:lang w:val="vi-VN"/>
              </w:rPr>
              <w:t xml:space="preserve"> 4 </w:t>
            </w:r>
            <w:r w:rsidR="00333B4F">
              <w:rPr>
                <w:i/>
                <w:iCs/>
                <w:szCs w:val="28"/>
              </w:rPr>
              <w:t>ấp</w:t>
            </w:r>
            <w:r w:rsidRPr="00C14B98">
              <w:rPr>
                <w:i/>
                <w:iCs/>
                <w:szCs w:val="28"/>
                <w:lang w:val="vi-VN"/>
              </w:rPr>
              <w:t>/xã)</w:t>
            </w:r>
          </w:p>
        </w:tc>
        <w:tc>
          <w:tcPr>
            <w:tcW w:w="600" w:type="pct"/>
            <w:tcBorders>
              <w:top w:val="nil"/>
              <w:left w:val="nil"/>
              <w:bottom w:val="single" w:sz="8" w:space="0" w:color="auto"/>
              <w:right w:val="single" w:sz="8" w:space="0" w:color="auto"/>
            </w:tcBorders>
            <w:vAlign w:val="center"/>
            <w:hideMark/>
          </w:tcPr>
          <w:p w:rsidR="00CF3237" w:rsidRPr="00C14B98" w:rsidRDefault="00CF3237" w:rsidP="00333B4F">
            <w:pPr>
              <w:spacing w:before="120" w:after="120" w:line="234" w:lineRule="atLeast"/>
              <w:jc w:val="center"/>
              <w:rPr>
                <w:szCs w:val="28"/>
              </w:rPr>
            </w:pPr>
            <w:r w:rsidRPr="00C14B98">
              <w:rPr>
                <w:szCs w:val="28"/>
                <w:lang w:val="vi-VN"/>
              </w:rPr>
              <w:t>0,5</w:t>
            </w:r>
          </w:p>
        </w:tc>
        <w:tc>
          <w:tcPr>
            <w:tcW w:w="700" w:type="pct"/>
            <w:tcBorders>
              <w:top w:val="nil"/>
              <w:left w:val="nil"/>
              <w:bottom w:val="single" w:sz="8" w:space="0" w:color="auto"/>
              <w:right w:val="single" w:sz="8" w:space="0" w:color="auto"/>
            </w:tcBorders>
            <w:vAlign w:val="center"/>
            <w:hideMark/>
          </w:tcPr>
          <w:p w:rsidR="00CF3237" w:rsidRPr="00C14B98" w:rsidRDefault="00CF3237" w:rsidP="00333B4F">
            <w:pPr>
              <w:spacing w:before="120" w:after="120" w:line="234" w:lineRule="atLeast"/>
              <w:jc w:val="center"/>
              <w:rPr>
                <w:szCs w:val="28"/>
              </w:rPr>
            </w:pPr>
            <w:r w:rsidRPr="00C14B98">
              <w:rPr>
                <w:szCs w:val="28"/>
                <w:lang w:val="vi-VN"/>
              </w:rPr>
              <w:t>b</w:t>
            </w:r>
          </w:p>
        </w:tc>
        <w:tc>
          <w:tcPr>
            <w:tcW w:w="700" w:type="pct"/>
            <w:tcBorders>
              <w:top w:val="nil"/>
              <w:left w:val="nil"/>
              <w:bottom w:val="single" w:sz="8" w:space="0" w:color="auto"/>
              <w:right w:val="single" w:sz="8" w:space="0" w:color="auto"/>
            </w:tcBorders>
            <w:vAlign w:val="center"/>
            <w:hideMark/>
          </w:tcPr>
          <w:p w:rsidR="00CF3237" w:rsidRPr="00C14B98" w:rsidRDefault="00CF3237" w:rsidP="00333B4F">
            <w:pPr>
              <w:spacing w:before="120" w:after="120" w:line="234" w:lineRule="atLeast"/>
              <w:jc w:val="center"/>
              <w:rPr>
                <w:szCs w:val="28"/>
              </w:rPr>
            </w:pPr>
            <w:r w:rsidRPr="00C14B98">
              <w:rPr>
                <w:szCs w:val="28"/>
                <w:lang w:val="vi-VN"/>
              </w:rPr>
              <w:t>0,5 </w:t>
            </w:r>
            <w:r w:rsidRPr="00C14B98">
              <w:rPr>
                <w:szCs w:val="28"/>
              </w:rPr>
              <w:t>x</w:t>
            </w:r>
            <w:r w:rsidRPr="00C14B98">
              <w:rPr>
                <w:szCs w:val="28"/>
                <w:lang w:val="vi-VN"/>
              </w:rPr>
              <w:t> b</w:t>
            </w:r>
          </w:p>
        </w:tc>
      </w:tr>
      <w:tr w:rsidR="00CF3237" w:rsidRPr="00C14B98" w:rsidTr="001B1757">
        <w:trPr>
          <w:tblCellSpacing w:w="0" w:type="dxa"/>
        </w:trPr>
        <w:tc>
          <w:tcPr>
            <w:tcW w:w="300" w:type="pct"/>
            <w:tcBorders>
              <w:top w:val="nil"/>
              <w:left w:val="single" w:sz="8" w:space="0" w:color="auto"/>
              <w:bottom w:val="single" w:sz="8" w:space="0" w:color="auto"/>
              <w:right w:val="single" w:sz="8" w:space="0" w:color="auto"/>
            </w:tcBorders>
            <w:vAlign w:val="center"/>
            <w:hideMark/>
          </w:tcPr>
          <w:p w:rsidR="00CF3237" w:rsidRPr="00C14B98" w:rsidRDefault="00CF3237" w:rsidP="00333B4F">
            <w:pPr>
              <w:spacing w:before="120" w:after="120" w:line="234" w:lineRule="atLeast"/>
              <w:jc w:val="center"/>
              <w:rPr>
                <w:szCs w:val="28"/>
              </w:rPr>
            </w:pPr>
          </w:p>
        </w:tc>
        <w:tc>
          <w:tcPr>
            <w:tcW w:w="2650" w:type="pct"/>
            <w:tcBorders>
              <w:top w:val="nil"/>
              <w:left w:val="nil"/>
              <w:bottom w:val="single" w:sz="8" w:space="0" w:color="auto"/>
              <w:right w:val="single" w:sz="8" w:space="0" w:color="auto"/>
            </w:tcBorders>
            <w:vAlign w:val="center"/>
            <w:hideMark/>
          </w:tcPr>
          <w:p w:rsidR="00CF3237" w:rsidRPr="00C14B98" w:rsidRDefault="00CF3237" w:rsidP="00333B4F">
            <w:pPr>
              <w:spacing w:before="120" w:after="120" w:line="234" w:lineRule="atLeast"/>
              <w:jc w:val="center"/>
              <w:rPr>
                <w:szCs w:val="28"/>
              </w:rPr>
            </w:pPr>
            <w:r w:rsidRPr="00C14B98">
              <w:rPr>
                <w:b/>
                <w:bCs/>
                <w:szCs w:val="28"/>
                <w:lang w:val="vi-VN"/>
              </w:rPr>
              <w:t>Tổng cộng điểm</w:t>
            </w:r>
          </w:p>
        </w:tc>
        <w:tc>
          <w:tcPr>
            <w:tcW w:w="600" w:type="pct"/>
            <w:tcBorders>
              <w:top w:val="nil"/>
              <w:left w:val="nil"/>
              <w:bottom w:val="single" w:sz="8" w:space="0" w:color="auto"/>
              <w:right w:val="single" w:sz="8" w:space="0" w:color="auto"/>
            </w:tcBorders>
            <w:vAlign w:val="center"/>
            <w:hideMark/>
          </w:tcPr>
          <w:p w:rsidR="00CF3237" w:rsidRPr="00C14B98" w:rsidRDefault="00CF3237" w:rsidP="00333B4F">
            <w:pPr>
              <w:spacing w:before="120" w:after="120" w:line="234" w:lineRule="atLeast"/>
              <w:jc w:val="center"/>
              <w:rPr>
                <w:szCs w:val="28"/>
              </w:rPr>
            </w:pPr>
          </w:p>
        </w:tc>
        <w:tc>
          <w:tcPr>
            <w:tcW w:w="700" w:type="pct"/>
            <w:tcBorders>
              <w:top w:val="nil"/>
              <w:left w:val="nil"/>
              <w:bottom w:val="single" w:sz="8" w:space="0" w:color="auto"/>
              <w:right w:val="single" w:sz="8" w:space="0" w:color="auto"/>
            </w:tcBorders>
            <w:vAlign w:val="center"/>
            <w:hideMark/>
          </w:tcPr>
          <w:p w:rsidR="00CF3237" w:rsidRPr="00C14B98" w:rsidRDefault="00CF3237" w:rsidP="00333B4F">
            <w:pPr>
              <w:spacing w:before="120" w:after="120" w:line="234" w:lineRule="atLeast"/>
              <w:jc w:val="center"/>
              <w:rPr>
                <w:szCs w:val="28"/>
              </w:rPr>
            </w:pPr>
          </w:p>
        </w:tc>
        <w:tc>
          <w:tcPr>
            <w:tcW w:w="700" w:type="pct"/>
            <w:tcBorders>
              <w:top w:val="nil"/>
              <w:left w:val="nil"/>
              <w:bottom w:val="single" w:sz="8" w:space="0" w:color="auto"/>
              <w:right w:val="single" w:sz="8" w:space="0" w:color="auto"/>
            </w:tcBorders>
            <w:vAlign w:val="center"/>
            <w:hideMark/>
          </w:tcPr>
          <w:p w:rsidR="00CF3237" w:rsidRPr="00C14B98" w:rsidRDefault="00CF3237" w:rsidP="00333B4F">
            <w:pPr>
              <w:spacing w:before="120" w:after="120" w:line="234" w:lineRule="atLeast"/>
              <w:jc w:val="center"/>
              <w:rPr>
                <w:szCs w:val="28"/>
              </w:rPr>
            </w:pPr>
            <w:r w:rsidRPr="00C14B98">
              <w:rPr>
                <w:b/>
                <w:bCs/>
                <w:szCs w:val="28"/>
                <w:lang w:val="vi-VN"/>
              </w:rPr>
              <w:t>X</w:t>
            </w:r>
            <w:r w:rsidRPr="00C14B98">
              <w:rPr>
                <w:b/>
                <w:bCs/>
                <w:szCs w:val="28"/>
                <w:vertAlign w:val="subscript"/>
              </w:rPr>
              <w:t>k,i</w:t>
            </w:r>
          </w:p>
        </w:tc>
      </w:tr>
    </w:tbl>
    <w:p w:rsidR="00333B4F" w:rsidRDefault="00CF3237" w:rsidP="00333B4F">
      <w:pPr>
        <w:shd w:val="clear" w:color="auto" w:fill="FFFFFF"/>
        <w:spacing w:line="234" w:lineRule="atLeast"/>
        <w:ind w:firstLine="720"/>
        <w:jc w:val="both"/>
        <w:rPr>
          <w:color w:val="000000"/>
          <w:szCs w:val="28"/>
          <w:lang w:val="vi-VN"/>
        </w:rPr>
      </w:pPr>
      <w:r w:rsidRPr="00C14B98">
        <w:rPr>
          <w:color w:val="000000"/>
          <w:szCs w:val="28"/>
          <w:lang w:val="vi-VN"/>
        </w:rPr>
        <w:t>Xã thuộc vùng đ</w:t>
      </w:r>
      <w:r w:rsidRPr="00C14B98">
        <w:rPr>
          <w:color w:val="000000"/>
          <w:szCs w:val="28"/>
        </w:rPr>
        <w:t>ồ</w:t>
      </w:r>
      <w:r w:rsidRPr="00C14B98">
        <w:rPr>
          <w:color w:val="000000"/>
          <w:szCs w:val="28"/>
          <w:lang w:val="vi-VN"/>
        </w:rPr>
        <w:t xml:space="preserve">ng bào </w:t>
      </w:r>
      <w:r w:rsidR="00333B4F">
        <w:rPr>
          <w:color w:val="000000"/>
          <w:szCs w:val="28"/>
        </w:rPr>
        <w:t>DTTS&amp;MN</w:t>
      </w:r>
      <w:r w:rsidRPr="00C14B98">
        <w:rPr>
          <w:color w:val="000000"/>
          <w:szCs w:val="28"/>
          <w:lang w:val="vi-VN"/>
        </w:rPr>
        <w:t xml:space="preserve"> được xác định theo Quyết định </w:t>
      </w:r>
      <w:r w:rsidRPr="00333B4F">
        <w:rPr>
          <w:szCs w:val="28"/>
          <w:lang w:val="vi-VN"/>
        </w:rPr>
        <w:t>số </w:t>
      </w:r>
      <w:hyperlink r:id="rId9" w:tgtFrame="_blank" w:tooltip="861/QĐ-TTg" w:history="1">
        <w:r w:rsidRPr="00333B4F">
          <w:rPr>
            <w:szCs w:val="28"/>
            <w:lang w:val="vi-VN"/>
          </w:rPr>
          <w:t>861/QĐ-TTg</w:t>
        </w:r>
      </w:hyperlink>
      <w:r w:rsidRPr="00333B4F">
        <w:rPr>
          <w:szCs w:val="28"/>
          <w:lang w:val="vi-VN"/>
        </w:rPr>
        <w:t xml:space="preserve"> và các </w:t>
      </w:r>
      <w:r w:rsidRPr="00C14B98">
        <w:rPr>
          <w:color w:val="000000"/>
          <w:szCs w:val="28"/>
          <w:lang w:val="vi-VN"/>
        </w:rPr>
        <w:t>Quyết định s</w:t>
      </w:r>
      <w:r w:rsidRPr="00C14B98">
        <w:rPr>
          <w:color w:val="000000"/>
          <w:szCs w:val="28"/>
        </w:rPr>
        <w:t>ử</w:t>
      </w:r>
      <w:r w:rsidRPr="00C14B98">
        <w:rPr>
          <w:color w:val="000000"/>
          <w:szCs w:val="28"/>
          <w:lang w:val="vi-VN"/>
        </w:rPr>
        <w:t>a đ</w:t>
      </w:r>
      <w:r w:rsidRPr="00C14B98">
        <w:rPr>
          <w:color w:val="000000"/>
          <w:szCs w:val="28"/>
        </w:rPr>
        <w:t>ổ</w:t>
      </w:r>
      <w:r w:rsidRPr="00C14B98">
        <w:rPr>
          <w:color w:val="000000"/>
          <w:szCs w:val="28"/>
          <w:lang w:val="vi-VN"/>
        </w:rPr>
        <w:t>i, bổ sung (nếu có).</w:t>
      </w:r>
    </w:p>
    <w:p w:rsidR="00333B4F" w:rsidRDefault="00CF3237" w:rsidP="00333B4F">
      <w:pPr>
        <w:shd w:val="clear" w:color="auto" w:fill="FFFFFF"/>
        <w:spacing w:before="120" w:after="120" w:line="234" w:lineRule="atLeast"/>
        <w:ind w:firstLine="720"/>
        <w:jc w:val="both"/>
        <w:rPr>
          <w:color w:val="000000"/>
          <w:szCs w:val="28"/>
        </w:rPr>
      </w:pPr>
      <w:r w:rsidRPr="00C14B98">
        <w:rPr>
          <w:color w:val="000000"/>
          <w:szCs w:val="28"/>
          <w:lang w:val="vi-VN"/>
        </w:rPr>
        <w:t>Phân bổ vốn sự nghiệp</w:t>
      </w:r>
      <w:r w:rsidR="00333B4F">
        <w:rPr>
          <w:color w:val="000000"/>
          <w:szCs w:val="28"/>
        </w:rPr>
        <w:t>:</w:t>
      </w:r>
    </w:p>
    <w:p w:rsidR="00333B4F" w:rsidRDefault="00333B4F" w:rsidP="00333B4F">
      <w:pPr>
        <w:shd w:val="clear" w:color="auto" w:fill="FFFFFF"/>
        <w:spacing w:before="120" w:after="120" w:line="234" w:lineRule="atLeast"/>
        <w:ind w:firstLine="720"/>
        <w:jc w:val="both"/>
        <w:rPr>
          <w:color w:val="000000"/>
          <w:szCs w:val="28"/>
          <w:lang w:val="vi-VN"/>
        </w:rPr>
      </w:pPr>
      <w:r>
        <w:rPr>
          <w:color w:val="000000"/>
          <w:szCs w:val="28"/>
        </w:rPr>
        <w:t>-</w:t>
      </w:r>
      <w:r w:rsidR="00CF3237" w:rsidRPr="00C14B98">
        <w:rPr>
          <w:color w:val="000000"/>
          <w:szCs w:val="28"/>
          <w:lang w:val="vi-VN"/>
        </w:rPr>
        <w:t xml:space="preserve"> Phân bổ vốn cho </w:t>
      </w:r>
      <w:r>
        <w:rPr>
          <w:color w:val="000000"/>
          <w:szCs w:val="28"/>
        </w:rPr>
        <w:t>sở, ngành</w:t>
      </w:r>
      <w:r w:rsidR="00CF3237" w:rsidRPr="00C14B98">
        <w:rPr>
          <w:color w:val="000000"/>
          <w:szCs w:val="28"/>
          <w:lang w:val="vi-VN"/>
        </w:rPr>
        <w:t>: Không quá 67% tổng vốn sự ng</w:t>
      </w:r>
      <w:r>
        <w:rPr>
          <w:color w:val="000000"/>
          <w:szCs w:val="28"/>
          <w:lang w:val="vi-VN"/>
        </w:rPr>
        <w:t>hiệp (</w:t>
      </w:r>
      <w:r>
        <w:rPr>
          <w:color w:val="000000"/>
          <w:szCs w:val="28"/>
        </w:rPr>
        <w:t>B</w:t>
      </w:r>
      <w:r w:rsidR="00CF3237" w:rsidRPr="00C14B98">
        <w:rPr>
          <w:color w:val="000000"/>
          <w:szCs w:val="28"/>
          <w:lang w:val="vi-VN"/>
        </w:rPr>
        <w:t>an Dân tộc không quá 50%, Liên minh Hợp tác xã khôn</w:t>
      </w:r>
      <w:r w:rsidR="00CF3237" w:rsidRPr="00C14B98">
        <w:rPr>
          <w:color w:val="000000"/>
          <w:szCs w:val="28"/>
        </w:rPr>
        <w:t>g</w:t>
      </w:r>
      <w:r>
        <w:rPr>
          <w:color w:val="000000"/>
          <w:szCs w:val="28"/>
          <w:lang w:val="vi-VN"/>
        </w:rPr>
        <w:t xml:space="preserve"> quá 15%, </w:t>
      </w:r>
      <w:r>
        <w:rPr>
          <w:color w:val="000000"/>
          <w:szCs w:val="28"/>
        </w:rPr>
        <w:t>Sở</w:t>
      </w:r>
      <w:r w:rsidR="00CF3237" w:rsidRPr="00C14B98">
        <w:rPr>
          <w:color w:val="000000"/>
          <w:szCs w:val="28"/>
          <w:lang w:val="vi-VN"/>
        </w:rPr>
        <w:t xml:space="preserve"> Thông tin và Truyền thông không quá 2%).</w:t>
      </w:r>
    </w:p>
    <w:p w:rsidR="00CF3237" w:rsidRPr="00C14B98" w:rsidRDefault="00333B4F" w:rsidP="00333B4F">
      <w:pPr>
        <w:shd w:val="clear" w:color="auto" w:fill="FFFFFF"/>
        <w:spacing w:before="120" w:after="120" w:line="234" w:lineRule="atLeast"/>
        <w:ind w:firstLine="720"/>
        <w:jc w:val="both"/>
        <w:rPr>
          <w:color w:val="000000"/>
          <w:szCs w:val="28"/>
        </w:rPr>
      </w:pPr>
      <w:r>
        <w:rPr>
          <w:color w:val="000000"/>
          <w:szCs w:val="28"/>
        </w:rPr>
        <w:t xml:space="preserve">- </w:t>
      </w:r>
      <w:r w:rsidR="00CF3237" w:rsidRPr="00C14B98">
        <w:rPr>
          <w:color w:val="000000"/>
          <w:szCs w:val="28"/>
          <w:lang w:val="vi-VN"/>
        </w:rPr>
        <w:t xml:space="preserve">Phân bổ cho các địa phương: Áp dụng phương pháp tính điểm </w:t>
      </w:r>
      <w:proofErr w:type="gramStart"/>
      <w:r w:rsidR="00CF3237" w:rsidRPr="00C14B98">
        <w:rPr>
          <w:color w:val="000000"/>
          <w:szCs w:val="28"/>
          <w:lang w:val="vi-VN"/>
        </w:rPr>
        <w:t>theo</w:t>
      </w:r>
      <w:proofErr w:type="gramEnd"/>
      <w:r w:rsidR="00CF3237" w:rsidRPr="00C14B98">
        <w:rPr>
          <w:color w:val="000000"/>
          <w:szCs w:val="28"/>
          <w:lang w:val="vi-VN"/>
        </w:rPr>
        <w:t xml:space="preserve"> các tiêu chí như sau:</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9"/>
        <w:gridCol w:w="5194"/>
        <w:gridCol w:w="1175"/>
        <w:gridCol w:w="1371"/>
        <w:gridCol w:w="1273"/>
      </w:tblGrid>
      <w:tr w:rsidR="00CF3237" w:rsidRPr="00C14B98" w:rsidTr="001B1757">
        <w:trPr>
          <w:tblCellSpacing w:w="0" w:type="dxa"/>
        </w:trPr>
        <w:tc>
          <w:tcPr>
            <w:tcW w:w="300" w:type="pct"/>
            <w:tcBorders>
              <w:top w:val="single" w:sz="8" w:space="0" w:color="auto"/>
              <w:left w:val="single" w:sz="8" w:space="0" w:color="auto"/>
              <w:bottom w:val="single" w:sz="8" w:space="0" w:color="auto"/>
              <w:right w:val="single" w:sz="8" w:space="0" w:color="auto"/>
            </w:tcBorders>
            <w:vAlign w:val="center"/>
            <w:hideMark/>
          </w:tcPr>
          <w:p w:rsidR="00CF3237" w:rsidRPr="00C14B98" w:rsidRDefault="00CF3237" w:rsidP="00333B4F">
            <w:pPr>
              <w:spacing w:before="120" w:after="120" w:line="234" w:lineRule="atLeast"/>
              <w:jc w:val="center"/>
              <w:rPr>
                <w:szCs w:val="28"/>
              </w:rPr>
            </w:pPr>
            <w:r w:rsidRPr="00C14B98">
              <w:rPr>
                <w:b/>
                <w:bCs/>
                <w:szCs w:val="28"/>
                <w:lang w:val="vi-VN"/>
              </w:rPr>
              <w:t>TT</w:t>
            </w:r>
          </w:p>
        </w:tc>
        <w:tc>
          <w:tcPr>
            <w:tcW w:w="2650" w:type="pct"/>
            <w:tcBorders>
              <w:top w:val="single" w:sz="8" w:space="0" w:color="auto"/>
              <w:left w:val="nil"/>
              <w:bottom w:val="single" w:sz="8" w:space="0" w:color="auto"/>
              <w:right w:val="single" w:sz="8" w:space="0" w:color="auto"/>
            </w:tcBorders>
            <w:vAlign w:val="center"/>
            <w:hideMark/>
          </w:tcPr>
          <w:p w:rsidR="00CF3237" w:rsidRPr="00C14B98" w:rsidRDefault="00CF3237" w:rsidP="00333B4F">
            <w:pPr>
              <w:spacing w:before="120" w:after="120" w:line="234" w:lineRule="atLeast"/>
              <w:jc w:val="center"/>
              <w:rPr>
                <w:szCs w:val="28"/>
              </w:rPr>
            </w:pPr>
            <w:r w:rsidRPr="00C14B98">
              <w:rPr>
                <w:b/>
                <w:bCs/>
                <w:szCs w:val="28"/>
                <w:lang w:val="vi-VN"/>
              </w:rPr>
              <w:t>Nội dung tiêu chí</w:t>
            </w:r>
          </w:p>
        </w:tc>
        <w:tc>
          <w:tcPr>
            <w:tcW w:w="600" w:type="pct"/>
            <w:tcBorders>
              <w:top w:val="single" w:sz="8" w:space="0" w:color="auto"/>
              <w:left w:val="nil"/>
              <w:bottom w:val="single" w:sz="8" w:space="0" w:color="auto"/>
              <w:right w:val="single" w:sz="8" w:space="0" w:color="auto"/>
            </w:tcBorders>
            <w:vAlign w:val="center"/>
            <w:hideMark/>
          </w:tcPr>
          <w:p w:rsidR="00CF3237" w:rsidRPr="00C14B98" w:rsidRDefault="00CF3237" w:rsidP="00333B4F">
            <w:pPr>
              <w:spacing w:before="120" w:after="120" w:line="234" w:lineRule="atLeast"/>
              <w:jc w:val="center"/>
              <w:rPr>
                <w:szCs w:val="28"/>
              </w:rPr>
            </w:pPr>
            <w:r w:rsidRPr="00C14B98">
              <w:rPr>
                <w:b/>
                <w:bCs/>
                <w:szCs w:val="28"/>
                <w:lang w:val="vi-VN"/>
              </w:rPr>
              <w:t>Điểm</w:t>
            </w:r>
          </w:p>
        </w:tc>
        <w:tc>
          <w:tcPr>
            <w:tcW w:w="700" w:type="pct"/>
            <w:tcBorders>
              <w:top w:val="single" w:sz="8" w:space="0" w:color="auto"/>
              <w:left w:val="nil"/>
              <w:bottom w:val="single" w:sz="8" w:space="0" w:color="auto"/>
              <w:right w:val="single" w:sz="8" w:space="0" w:color="auto"/>
            </w:tcBorders>
            <w:vAlign w:val="center"/>
            <w:hideMark/>
          </w:tcPr>
          <w:p w:rsidR="00CF3237" w:rsidRPr="00C14B98" w:rsidRDefault="00CF3237" w:rsidP="00333B4F">
            <w:pPr>
              <w:spacing w:before="120" w:after="120" w:line="234" w:lineRule="atLeast"/>
              <w:jc w:val="center"/>
              <w:rPr>
                <w:szCs w:val="28"/>
              </w:rPr>
            </w:pPr>
            <w:r w:rsidRPr="00C14B98">
              <w:rPr>
                <w:b/>
                <w:bCs/>
                <w:szCs w:val="28"/>
                <w:lang w:val="vi-VN"/>
              </w:rPr>
              <w:t>Số lượng</w:t>
            </w:r>
          </w:p>
        </w:tc>
        <w:tc>
          <w:tcPr>
            <w:tcW w:w="650" w:type="pct"/>
            <w:tcBorders>
              <w:top w:val="single" w:sz="8" w:space="0" w:color="auto"/>
              <w:left w:val="nil"/>
              <w:bottom w:val="single" w:sz="8" w:space="0" w:color="auto"/>
              <w:right w:val="single" w:sz="8" w:space="0" w:color="auto"/>
            </w:tcBorders>
            <w:vAlign w:val="center"/>
            <w:hideMark/>
          </w:tcPr>
          <w:p w:rsidR="00CF3237" w:rsidRPr="00C14B98" w:rsidRDefault="00CF3237" w:rsidP="00333B4F">
            <w:pPr>
              <w:spacing w:before="120" w:after="120" w:line="234" w:lineRule="atLeast"/>
              <w:jc w:val="center"/>
              <w:rPr>
                <w:szCs w:val="28"/>
              </w:rPr>
            </w:pPr>
            <w:r w:rsidRPr="00C14B98">
              <w:rPr>
                <w:b/>
                <w:bCs/>
                <w:szCs w:val="28"/>
                <w:lang w:val="vi-VN"/>
              </w:rPr>
              <w:t>Tổng số điểm</w:t>
            </w:r>
          </w:p>
        </w:tc>
      </w:tr>
      <w:tr w:rsidR="00CF3237" w:rsidRPr="00C14B98" w:rsidTr="001B1757">
        <w:trPr>
          <w:tblCellSpacing w:w="0" w:type="dxa"/>
        </w:trPr>
        <w:tc>
          <w:tcPr>
            <w:tcW w:w="300" w:type="pct"/>
            <w:tcBorders>
              <w:top w:val="nil"/>
              <w:left w:val="single" w:sz="8" w:space="0" w:color="auto"/>
              <w:bottom w:val="single" w:sz="8" w:space="0" w:color="auto"/>
              <w:right w:val="single" w:sz="8" w:space="0" w:color="auto"/>
            </w:tcBorders>
            <w:vAlign w:val="center"/>
            <w:hideMark/>
          </w:tcPr>
          <w:p w:rsidR="00CF3237" w:rsidRPr="00C14B98" w:rsidRDefault="00CF3237" w:rsidP="00333B4F">
            <w:pPr>
              <w:spacing w:before="120" w:after="120" w:line="234" w:lineRule="atLeast"/>
              <w:jc w:val="center"/>
              <w:rPr>
                <w:szCs w:val="28"/>
              </w:rPr>
            </w:pPr>
            <w:r w:rsidRPr="00C14B98">
              <w:rPr>
                <w:szCs w:val="28"/>
              </w:rPr>
              <w:t>1</w:t>
            </w:r>
          </w:p>
        </w:tc>
        <w:tc>
          <w:tcPr>
            <w:tcW w:w="2650" w:type="pct"/>
            <w:tcBorders>
              <w:top w:val="nil"/>
              <w:left w:val="nil"/>
              <w:bottom w:val="single" w:sz="8" w:space="0" w:color="auto"/>
              <w:right w:val="single" w:sz="8" w:space="0" w:color="auto"/>
            </w:tcBorders>
            <w:vAlign w:val="center"/>
            <w:hideMark/>
          </w:tcPr>
          <w:p w:rsidR="00CF3237" w:rsidRPr="00333B4F" w:rsidRDefault="00CF3237" w:rsidP="00333B4F">
            <w:pPr>
              <w:spacing w:before="120" w:after="120" w:line="234" w:lineRule="atLeast"/>
              <w:jc w:val="both"/>
              <w:rPr>
                <w:szCs w:val="28"/>
              </w:rPr>
            </w:pPr>
            <w:r w:rsidRPr="00C14B98">
              <w:rPr>
                <w:szCs w:val="28"/>
                <w:lang w:val="vi-VN"/>
              </w:rPr>
              <w:t xml:space="preserve">Mỗi xã </w:t>
            </w:r>
            <w:r w:rsidR="00333B4F">
              <w:rPr>
                <w:szCs w:val="28"/>
              </w:rPr>
              <w:t>khu vực I</w:t>
            </w:r>
            <w:r w:rsidRPr="00C14B98">
              <w:rPr>
                <w:szCs w:val="28"/>
                <w:lang w:val="vi-VN"/>
              </w:rPr>
              <w:t xml:space="preserve"> thuộc vùng đồng bào </w:t>
            </w:r>
            <w:r w:rsidR="00333B4F">
              <w:rPr>
                <w:szCs w:val="28"/>
              </w:rPr>
              <w:t>DTTS</w:t>
            </w:r>
          </w:p>
        </w:tc>
        <w:tc>
          <w:tcPr>
            <w:tcW w:w="600" w:type="pct"/>
            <w:tcBorders>
              <w:top w:val="nil"/>
              <w:left w:val="nil"/>
              <w:bottom w:val="single" w:sz="8" w:space="0" w:color="auto"/>
              <w:right w:val="single" w:sz="8" w:space="0" w:color="auto"/>
            </w:tcBorders>
            <w:vAlign w:val="center"/>
            <w:hideMark/>
          </w:tcPr>
          <w:p w:rsidR="00CF3237" w:rsidRPr="00C14B98" w:rsidRDefault="00CF3237" w:rsidP="00333B4F">
            <w:pPr>
              <w:spacing w:before="120" w:after="120" w:line="234" w:lineRule="atLeast"/>
              <w:jc w:val="center"/>
              <w:rPr>
                <w:szCs w:val="28"/>
              </w:rPr>
            </w:pPr>
            <w:r w:rsidRPr="00C14B98">
              <w:rPr>
                <w:szCs w:val="28"/>
                <w:lang w:val="vi-VN"/>
              </w:rPr>
              <w:t>30</w:t>
            </w:r>
          </w:p>
        </w:tc>
        <w:tc>
          <w:tcPr>
            <w:tcW w:w="700" w:type="pct"/>
            <w:tcBorders>
              <w:top w:val="nil"/>
              <w:left w:val="nil"/>
              <w:bottom w:val="single" w:sz="8" w:space="0" w:color="auto"/>
              <w:right w:val="single" w:sz="8" w:space="0" w:color="auto"/>
            </w:tcBorders>
            <w:vAlign w:val="center"/>
            <w:hideMark/>
          </w:tcPr>
          <w:p w:rsidR="00CF3237" w:rsidRPr="00C14B98" w:rsidRDefault="00CF3237" w:rsidP="00333B4F">
            <w:pPr>
              <w:spacing w:before="120" w:after="120" w:line="234" w:lineRule="atLeast"/>
              <w:jc w:val="center"/>
              <w:rPr>
                <w:szCs w:val="28"/>
              </w:rPr>
            </w:pPr>
            <w:r w:rsidRPr="00C14B98">
              <w:rPr>
                <w:szCs w:val="28"/>
                <w:lang w:val="vi-VN"/>
              </w:rPr>
              <w:t>a</w:t>
            </w:r>
          </w:p>
        </w:tc>
        <w:tc>
          <w:tcPr>
            <w:tcW w:w="650" w:type="pct"/>
            <w:tcBorders>
              <w:top w:val="nil"/>
              <w:left w:val="nil"/>
              <w:bottom w:val="single" w:sz="8" w:space="0" w:color="auto"/>
              <w:right w:val="single" w:sz="8" w:space="0" w:color="auto"/>
            </w:tcBorders>
            <w:vAlign w:val="center"/>
            <w:hideMark/>
          </w:tcPr>
          <w:p w:rsidR="00CF3237" w:rsidRPr="00C14B98" w:rsidRDefault="00CF3237" w:rsidP="00333B4F">
            <w:pPr>
              <w:spacing w:before="120" w:after="120" w:line="234" w:lineRule="atLeast"/>
              <w:jc w:val="center"/>
              <w:rPr>
                <w:szCs w:val="28"/>
              </w:rPr>
            </w:pPr>
            <w:r w:rsidRPr="00C14B98">
              <w:rPr>
                <w:szCs w:val="28"/>
                <w:lang w:val="vi-VN"/>
              </w:rPr>
              <w:t>30 </w:t>
            </w:r>
            <w:r w:rsidRPr="00C14B98">
              <w:rPr>
                <w:szCs w:val="28"/>
              </w:rPr>
              <w:t>x</w:t>
            </w:r>
            <w:r w:rsidRPr="00C14B98">
              <w:rPr>
                <w:szCs w:val="28"/>
                <w:lang w:val="vi-VN"/>
              </w:rPr>
              <w:t> a</w:t>
            </w:r>
          </w:p>
        </w:tc>
      </w:tr>
      <w:tr w:rsidR="00CF3237" w:rsidRPr="00C14B98" w:rsidTr="001B1757">
        <w:trPr>
          <w:tblCellSpacing w:w="0" w:type="dxa"/>
        </w:trPr>
        <w:tc>
          <w:tcPr>
            <w:tcW w:w="300" w:type="pct"/>
            <w:tcBorders>
              <w:top w:val="nil"/>
              <w:left w:val="single" w:sz="8" w:space="0" w:color="auto"/>
              <w:bottom w:val="single" w:sz="8" w:space="0" w:color="auto"/>
              <w:right w:val="single" w:sz="8" w:space="0" w:color="auto"/>
            </w:tcBorders>
            <w:vAlign w:val="center"/>
            <w:hideMark/>
          </w:tcPr>
          <w:p w:rsidR="00CF3237" w:rsidRPr="00C14B98" w:rsidRDefault="00CF3237" w:rsidP="00333B4F">
            <w:pPr>
              <w:spacing w:before="120" w:after="120" w:line="234" w:lineRule="atLeast"/>
              <w:jc w:val="center"/>
              <w:rPr>
                <w:szCs w:val="28"/>
              </w:rPr>
            </w:pPr>
            <w:r w:rsidRPr="00C14B98">
              <w:rPr>
                <w:szCs w:val="28"/>
                <w:lang w:val="vi-VN"/>
              </w:rPr>
              <w:t>2</w:t>
            </w:r>
          </w:p>
        </w:tc>
        <w:tc>
          <w:tcPr>
            <w:tcW w:w="2650" w:type="pct"/>
            <w:tcBorders>
              <w:top w:val="nil"/>
              <w:left w:val="nil"/>
              <w:bottom w:val="single" w:sz="8" w:space="0" w:color="auto"/>
              <w:right w:val="single" w:sz="8" w:space="0" w:color="auto"/>
            </w:tcBorders>
            <w:vAlign w:val="center"/>
            <w:hideMark/>
          </w:tcPr>
          <w:p w:rsidR="00CF3237" w:rsidRPr="00C14B98" w:rsidRDefault="00CF3237" w:rsidP="00333B4F">
            <w:pPr>
              <w:spacing w:before="120" w:after="120" w:line="234" w:lineRule="atLeast"/>
              <w:jc w:val="both"/>
              <w:rPr>
                <w:szCs w:val="28"/>
              </w:rPr>
            </w:pPr>
            <w:r w:rsidRPr="00C14B98">
              <w:rPr>
                <w:szCs w:val="28"/>
                <w:lang w:val="vi-VN"/>
              </w:rPr>
              <w:t xml:space="preserve">Mỗi </w:t>
            </w:r>
            <w:r w:rsidR="00333B4F">
              <w:rPr>
                <w:szCs w:val="28"/>
              </w:rPr>
              <w:t xml:space="preserve">ấp DTTS&amp;MN </w:t>
            </w:r>
            <w:r w:rsidRPr="00C14B98">
              <w:rPr>
                <w:i/>
                <w:iCs/>
                <w:szCs w:val="28"/>
                <w:lang w:val="vi-VN"/>
              </w:rPr>
              <w:t>(s</w:t>
            </w:r>
            <w:r w:rsidRPr="00C14B98">
              <w:rPr>
                <w:i/>
                <w:iCs/>
                <w:szCs w:val="28"/>
              </w:rPr>
              <w:t>ố</w:t>
            </w:r>
            <w:r w:rsidR="00333B4F">
              <w:rPr>
                <w:i/>
                <w:iCs/>
                <w:szCs w:val="28"/>
                <w:lang w:val="vi-VN"/>
              </w:rPr>
              <w:t> </w:t>
            </w:r>
            <w:r w:rsidR="00333B4F">
              <w:rPr>
                <w:i/>
                <w:iCs/>
                <w:szCs w:val="28"/>
              </w:rPr>
              <w:t xml:space="preserve">ấp DTTS&amp;MN </w:t>
            </w:r>
            <w:r w:rsidRPr="00C14B98">
              <w:rPr>
                <w:i/>
                <w:iCs/>
                <w:szCs w:val="28"/>
                <w:lang w:val="vi-VN"/>
              </w:rPr>
              <w:t>được t</w:t>
            </w:r>
            <w:r w:rsidRPr="00C14B98">
              <w:rPr>
                <w:i/>
                <w:iCs/>
                <w:szCs w:val="28"/>
              </w:rPr>
              <w:t>í</w:t>
            </w:r>
            <w:r w:rsidRPr="00C14B98">
              <w:rPr>
                <w:i/>
                <w:iCs/>
                <w:szCs w:val="28"/>
                <w:lang w:val="vi-VN"/>
              </w:rPr>
              <w:t>nh điểm phân bổ v</w:t>
            </w:r>
            <w:r w:rsidRPr="00C14B98">
              <w:rPr>
                <w:i/>
                <w:iCs/>
                <w:szCs w:val="28"/>
              </w:rPr>
              <w:t>ố</w:t>
            </w:r>
            <w:r w:rsidRPr="00C14B98">
              <w:rPr>
                <w:i/>
                <w:iCs/>
                <w:szCs w:val="28"/>
                <w:lang w:val="vi-VN"/>
              </w:rPr>
              <w:t xml:space="preserve">n không quá 4 </w:t>
            </w:r>
            <w:r w:rsidR="00333B4F">
              <w:rPr>
                <w:i/>
                <w:iCs/>
                <w:szCs w:val="28"/>
              </w:rPr>
              <w:t>ấp</w:t>
            </w:r>
            <w:r w:rsidRPr="00C14B98">
              <w:rPr>
                <w:i/>
                <w:iCs/>
                <w:szCs w:val="28"/>
                <w:lang w:val="vi-VN"/>
              </w:rPr>
              <w:t>/xã)</w:t>
            </w:r>
          </w:p>
        </w:tc>
        <w:tc>
          <w:tcPr>
            <w:tcW w:w="600" w:type="pct"/>
            <w:tcBorders>
              <w:top w:val="nil"/>
              <w:left w:val="nil"/>
              <w:bottom w:val="single" w:sz="8" w:space="0" w:color="auto"/>
              <w:right w:val="single" w:sz="8" w:space="0" w:color="auto"/>
            </w:tcBorders>
            <w:vAlign w:val="center"/>
            <w:hideMark/>
          </w:tcPr>
          <w:p w:rsidR="00CF3237" w:rsidRPr="00C14B98" w:rsidRDefault="00CF3237" w:rsidP="00333B4F">
            <w:pPr>
              <w:spacing w:before="120" w:after="120" w:line="234" w:lineRule="atLeast"/>
              <w:jc w:val="center"/>
              <w:rPr>
                <w:szCs w:val="28"/>
              </w:rPr>
            </w:pPr>
            <w:r w:rsidRPr="00C14B98">
              <w:rPr>
                <w:szCs w:val="28"/>
                <w:lang w:val="vi-VN"/>
              </w:rPr>
              <w:t>0,5</w:t>
            </w:r>
          </w:p>
        </w:tc>
        <w:tc>
          <w:tcPr>
            <w:tcW w:w="700" w:type="pct"/>
            <w:tcBorders>
              <w:top w:val="nil"/>
              <w:left w:val="nil"/>
              <w:bottom w:val="single" w:sz="8" w:space="0" w:color="auto"/>
              <w:right w:val="single" w:sz="8" w:space="0" w:color="auto"/>
            </w:tcBorders>
            <w:vAlign w:val="center"/>
            <w:hideMark/>
          </w:tcPr>
          <w:p w:rsidR="00CF3237" w:rsidRPr="00C14B98" w:rsidRDefault="00CF3237" w:rsidP="00333B4F">
            <w:pPr>
              <w:spacing w:before="120" w:after="120" w:line="234" w:lineRule="atLeast"/>
              <w:jc w:val="center"/>
              <w:rPr>
                <w:szCs w:val="28"/>
              </w:rPr>
            </w:pPr>
            <w:r w:rsidRPr="00C14B98">
              <w:rPr>
                <w:szCs w:val="28"/>
                <w:lang w:val="vi-VN"/>
              </w:rPr>
              <w:t>b</w:t>
            </w:r>
          </w:p>
        </w:tc>
        <w:tc>
          <w:tcPr>
            <w:tcW w:w="650" w:type="pct"/>
            <w:tcBorders>
              <w:top w:val="nil"/>
              <w:left w:val="nil"/>
              <w:bottom w:val="single" w:sz="8" w:space="0" w:color="auto"/>
              <w:right w:val="single" w:sz="8" w:space="0" w:color="auto"/>
            </w:tcBorders>
            <w:vAlign w:val="center"/>
            <w:hideMark/>
          </w:tcPr>
          <w:p w:rsidR="00CF3237" w:rsidRPr="00C14B98" w:rsidRDefault="00CF3237" w:rsidP="00333B4F">
            <w:pPr>
              <w:spacing w:before="120" w:after="120" w:line="234" w:lineRule="atLeast"/>
              <w:jc w:val="center"/>
              <w:rPr>
                <w:szCs w:val="28"/>
              </w:rPr>
            </w:pPr>
            <w:r w:rsidRPr="00C14B98">
              <w:rPr>
                <w:szCs w:val="28"/>
                <w:lang w:val="vi-VN"/>
              </w:rPr>
              <w:t>0,5 </w:t>
            </w:r>
            <w:r w:rsidRPr="00C14B98">
              <w:rPr>
                <w:szCs w:val="28"/>
              </w:rPr>
              <w:t>x</w:t>
            </w:r>
            <w:r w:rsidRPr="00C14B98">
              <w:rPr>
                <w:szCs w:val="28"/>
                <w:lang w:val="vi-VN"/>
              </w:rPr>
              <w:t> b</w:t>
            </w:r>
          </w:p>
        </w:tc>
      </w:tr>
      <w:tr w:rsidR="00CF3237" w:rsidRPr="00C14B98" w:rsidTr="001B1757">
        <w:trPr>
          <w:tblCellSpacing w:w="0" w:type="dxa"/>
        </w:trPr>
        <w:tc>
          <w:tcPr>
            <w:tcW w:w="300" w:type="pct"/>
            <w:tcBorders>
              <w:top w:val="nil"/>
              <w:left w:val="single" w:sz="8" w:space="0" w:color="auto"/>
              <w:bottom w:val="single" w:sz="8" w:space="0" w:color="auto"/>
              <w:right w:val="single" w:sz="8" w:space="0" w:color="auto"/>
            </w:tcBorders>
            <w:vAlign w:val="center"/>
            <w:hideMark/>
          </w:tcPr>
          <w:p w:rsidR="00CF3237" w:rsidRPr="00C14B98" w:rsidRDefault="00CF3237" w:rsidP="00333B4F">
            <w:pPr>
              <w:spacing w:before="120" w:after="120" w:line="234" w:lineRule="atLeast"/>
              <w:jc w:val="center"/>
              <w:rPr>
                <w:szCs w:val="28"/>
              </w:rPr>
            </w:pPr>
          </w:p>
        </w:tc>
        <w:tc>
          <w:tcPr>
            <w:tcW w:w="2650" w:type="pct"/>
            <w:tcBorders>
              <w:top w:val="nil"/>
              <w:left w:val="nil"/>
              <w:bottom w:val="single" w:sz="8" w:space="0" w:color="auto"/>
              <w:right w:val="single" w:sz="8" w:space="0" w:color="auto"/>
            </w:tcBorders>
            <w:vAlign w:val="center"/>
            <w:hideMark/>
          </w:tcPr>
          <w:p w:rsidR="00CF3237" w:rsidRPr="00C14B98" w:rsidRDefault="00CF3237" w:rsidP="00333B4F">
            <w:pPr>
              <w:spacing w:before="120" w:after="120" w:line="234" w:lineRule="atLeast"/>
              <w:jc w:val="center"/>
              <w:rPr>
                <w:szCs w:val="28"/>
              </w:rPr>
            </w:pPr>
            <w:r w:rsidRPr="00C14B98">
              <w:rPr>
                <w:b/>
                <w:bCs/>
                <w:szCs w:val="28"/>
                <w:lang w:val="vi-VN"/>
              </w:rPr>
              <w:t>Tổng cộng điểm</w:t>
            </w:r>
          </w:p>
        </w:tc>
        <w:tc>
          <w:tcPr>
            <w:tcW w:w="600" w:type="pct"/>
            <w:tcBorders>
              <w:top w:val="nil"/>
              <w:left w:val="nil"/>
              <w:bottom w:val="single" w:sz="8" w:space="0" w:color="auto"/>
              <w:right w:val="single" w:sz="8" w:space="0" w:color="auto"/>
            </w:tcBorders>
            <w:vAlign w:val="center"/>
            <w:hideMark/>
          </w:tcPr>
          <w:p w:rsidR="00CF3237" w:rsidRPr="00C14B98" w:rsidRDefault="00CF3237" w:rsidP="00333B4F">
            <w:pPr>
              <w:spacing w:before="120" w:after="120" w:line="234" w:lineRule="atLeast"/>
              <w:jc w:val="center"/>
              <w:rPr>
                <w:szCs w:val="28"/>
              </w:rPr>
            </w:pPr>
          </w:p>
        </w:tc>
        <w:tc>
          <w:tcPr>
            <w:tcW w:w="700" w:type="pct"/>
            <w:tcBorders>
              <w:top w:val="nil"/>
              <w:left w:val="nil"/>
              <w:bottom w:val="single" w:sz="8" w:space="0" w:color="auto"/>
              <w:right w:val="single" w:sz="8" w:space="0" w:color="auto"/>
            </w:tcBorders>
            <w:vAlign w:val="center"/>
            <w:hideMark/>
          </w:tcPr>
          <w:p w:rsidR="00CF3237" w:rsidRPr="00C14B98" w:rsidRDefault="00CF3237" w:rsidP="00333B4F">
            <w:pPr>
              <w:spacing w:before="120" w:after="120" w:line="234" w:lineRule="atLeast"/>
              <w:jc w:val="center"/>
              <w:rPr>
                <w:szCs w:val="28"/>
              </w:rPr>
            </w:pPr>
          </w:p>
        </w:tc>
        <w:tc>
          <w:tcPr>
            <w:tcW w:w="650" w:type="pct"/>
            <w:tcBorders>
              <w:top w:val="nil"/>
              <w:left w:val="nil"/>
              <w:bottom w:val="single" w:sz="8" w:space="0" w:color="auto"/>
              <w:right w:val="single" w:sz="8" w:space="0" w:color="auto"/>
            </w:tcBorders>
            <w:vAlign w:val="center"/>
            <w:hideMark/>
          </w:tcPr>
          <w:p w:rsidR="00CF3237" w:rsidRPr="00C14B98" w:rsidRDefault="00CF3237" w:rsidP="00333B4F">
            <w:pPr>
              <w:spacing w:before="120" w:after="120" w:line="234" w:lineRule="atLeast"/>
              <w:jc w:val="center"/>
              <w:rPr>
                <w:szCs w:val="28"/>
              </w:rPr>
            </w:pPr>
            <w:r w:rsidRPr="00C14B98">
              <w:rPr>
                <w:b/>
                <w:bCs/>
                <w:szCs w:val="28"/>
                <w:lang w:val="vi-VN"/>
              </w:rPr>
              <w:t>X</w:t>
            </w:r>
            <w:r w:rsidRPr="00C14B98">
              <w:rPr>
                <w:b/>
                <w:bCs/>
                <w:szCs w:val="28"/>
                <w:vertAlign w:val="subscript"/>
              </w:rPr>
              <w:t>k,i</w:t>
            </w:r>
          </w:p>
        </w:tc>
      </w:tr>
    </w:tbl>
    <w:p w:rsidR="00333B4F" w:rsidRDefault="00CF3237" w:rsidP="00333B4F">
      <w:pPr>
        <w:shd w:val="clear" w:color="auto" w:fill="FFFFFF"/>
        <w:spacing w:before="120" w:after="120" w:line="234" w:lineRule="atLeast"/>
        <w:ind w:firstLine="720"/>
        <w:jc w:val="both"/>
        <w:rPr>
          <w:color w:val="000000"/>
          <w:szCs w:val="28"/>
          <w:lang w:val="vi-VN"/>
        </w:rPr>
      </w:pPr>
      <w:r w:rsidRPr="00C14B98">
        <w:rPr>
          <w:color w:val="000000"/>
          <w:szCs w:val="28"/>
          <w:lang w:val="vi-VN"/>
        </w:rPr>
        <w:t>Xã thuộc vùng đồng bào dân tộc thiểu số được xác định theo Quyết định số 8</w:t>
      </w:r>
      <w:r w:rsidRPr="00C14B98">
        <w:rPr>
          <w:color w:val="000000"/>
          <w:szCs w:val="28"/>
        </w:rPr>
        <w:t>61</w:t>
      </w:r>
      <w:r w:rsidRPr="00C14B98">
        <w:rPr>
          <w:color w:val="000000"/>
          <w:szCs w:val="28"/>
          <w:lang w:val="vi-VN"/>
        </w:rPr>
        <w:t>/QĐ-TTg và các Quyết định sửa đổi, bổ sung (nếu có).</w:t>
      </w:r>
    </w:p>
    <w:p w:rsidR="00EE3A71" w:rsidRDefault="00333B4F" w:rsidP="00EE3A71">
      <w:pPr>
        <w:shd w:val="clear" w:color="auto" w:fill="FFFFFF"/>
        <w:spacing w:before="120" w:after="120" w:line="234" w:lineRule="atLeast"/>
        <w:ind w:firstLine="720"/>
        <w:jc w:val="both"/>
        <w:rPr>
          <w:bCs/>
          <w:color w:val="000000"/>
          <w:szCs w:val="28"/>
          <w:lang w:val="vi-VN"/>
        </w:rPr>
      </w:pPr>
      <w:r w:rsidRPr="00333B4F">
        <w:rPr>
          <w:bCs/>
          <w:color w:val="000000"/>
          <w:szCs w:val="28"/>
        </w:rPr>
        <w:t>c)</w:t>
      </w:r>
      <w:r w:rsidR="00CF3237" w:rsidRPr="00333B4F">
        <w:rPr>
          <w:bCs/>
          <w:color w:val="000000"/>
          <w:szCs w:val="28"/>
          <w:lang w:val="vi-VN"/>
        </w:rPr>
        <w:t xml:space="preserve"> Tiểu dự án 3: Ki</w:t>
      </w:r>
      <w:r w:rsidR="00CF3237" w:rsidRPr="00333B4F">
        <w:rPr>
          <w:bCs/>
          <w:color w:val="000000"/>
          <w:szCs w:val="28"/>
        </w:rPr>
        <w:t>ể</w:t>
      </w:r>
      <w:r w:rsidR="00CF3237" w:rsidRPr="00333B4F">
        <w:rPr>
          <w:bCs/>
          <w:color w:val="000000"/>
          <w:szCs w:val="28"/>
          <w:lang w:val="vi-VN"/>
        </w:rPr>
        <w:t>m tra, gi</w:t>
      </w:r>
      <w:r w:rsidR="00CF3237" w:rsidRPr="00333B4F">
        <w:rPr>
          <w:bCs/>
          <w:color w:val="000000"/>
          <w:szCs w:val="28"/>
        </w:rPr>
        <w:t>á</w:t>
      </w:r>
      <w:r w:rsidR="00CF3237" w:rsidRPr="00333B4F">
        <w:rPr>
          <w:bCs/>
          <w:color w:val="000000"/>
          <w:szCs w:val="28"/>
          <w:lang w:val="vi-VN"/>
        </w:rPr>
        <w:t>m sát, đánh giá, đào tạo, tập huấn tổ chức thực hiện Chương trình</w:t>
      </w:r>
    </w:p>
    <w:p w:rsidR="00EE3A71" w:rsidRDefault="00CF3237" w:rsidP="00EE3A71">
      <w:pPr>
        <w:shd w:val="clear" w:color="auto" w:fill="FFFFFF"/>
        <w:spacing w:before="120" w:after="120" w:line="234" w:lineRule="atLeast"/>
        <w:ind w:firstLine="720"/>
        <w:jc w:val="both"/>
        <w:rPr>
          <w:color w:val="000000"/>
          <w:szCs w:val="28"/>
          <w:lang w:val="vi-VN"/>
        </w:rPr>
      </w:pPr>
      <w:r w:rsidRPr="00C14B98">
        <w:rPr>
          <w:color w:val="000000"/>
          <w:szCs w:val="28"/>
          <w:lang w:val="vi-VN"/>
        </w:rPr>
        <w:t>Phân bổ vốn đầu tư: Không</w:t>
      </w:r>
    </w:p>
    <w:p w:rsidR="00EE3A71" w:rsidRDefault="00CF3237" w:rsidP="00EE3A71">
      <w:pPr>
        <w:shd w:val="clear" w:color="auto" w:fill="FFFFFF"/>
        <w:spacing w:before="120" w:after="120" w:line="234" w:lineRule="atLeast"/>
        <w:ind w:firstLine="720"/>
        <w:jc w:val="both"/>
        <w:rPr>
          <w:color w:val="000000"/>
          <w:szCs w:val="28"/>
        </w:rPr>
      </w:pPr>
      <w:r w:rsidRPr="00C14B98">
        <w:rPr>
          <w:color w:val="000000"/>
          <w:szCs w:val="28"/>
          <w:lang w:val="vi-VN"/>
        </w:rPr>
        <w:t>Phân bổ vốn sự nghiệp</w:t>
      </w:r>
      <w:r w:rsidR="00EE3A71">
        <w:rPr>
          <w:color w:val="000000"/>
          <w:szCs w:val="28"/>
        </w:rPr>
        <w:t>:</w:t>
      </w:r>
    </w:p>
    <w:p w:rsidR="003A0B56" w:rsidRDefault="00EE3A71" w:rsidP="00EE3A71">
      <w:pPr>
        <w:shd w:val="clear" w:color="auto" w:fill="FFFFFF"/>
        <w:spacing w:before="120" w:after="120" w:line="234" w:lineRule="atLeast"/>
        <w:ind w:firstLine="720"/>
        <w:jc w:val="both"/>
        <w:rPr>
          <w:color w:val="000000"/>
          <w:szCs w:val="28"/>
        </w:rPr>
      </w:pPr>
      <w:r>
        <w:rPr>
          <w:color w:val="000000"/>
          <w:szCs w:val="28"/>
        </w:rPr>
        <w:lastRenderedPageBreak/>
        <w:t>-</w:t>
      </w:r>
      <w:r w:rsidR="00CF3237" w:rsidRPr="00C14B98">
        <w:rPr>
          <w:color w:val="000000"/>
          <w:szCs w:val="28"/>
          <w:lang w:val="vi-VN"/>
        </w:rPr>
        <w:t xml:space="preserve"> Phân bổ vốn cho </w:t>
      </w:r>
      <w:r w:rsidR="00335681">
        <w:rPr>
          <w:color w:val="000000"/>
          <w:szCs w:val="28"/>
        </w:rPr>
        <w:t xml:space="preserve">các </w:t>
      </w:r>
      <w:r>
        <w:rPr>
          <w:color w:val="000000"/>
          <w:szCs w:val="28"/>
        </w:rPr>
        <w:t>sở, ngành</w:t>
      </w:r>
      <w:r w:rsidR="00CF3237" w:rsidRPr="00C14B98">
        <w:rPr>
          <w:color w:val="000000"/>
          <w:szCs w:val="28"/>
          <w:lang w:val="vi-VN"/>
        </w:rPr>
        <w:t>: Không quá 55% tổn</w:t>
      </w:r>
      <w:r w:rsidR="003A0B56">
        <w:rPr>
          <w:color w:val="000000"/>
          <w:szCs w:val="28"/>
          <w:lang w:val="vi-VN"/>
        </w:rPr>
        <w:t>g vốn sự nghiệp tiểu dự án, trong đó</w:t>
      </w:r>
      <w:r w:rsidR="003A0B56">
        <w:rPr>
          <w:color w:val="000000"/>
          <w:szCs w:val="28"/>
        </w:rPr>
        <w:t>:</w:t>
      </w:r>
    </w:p>
    <w:p w:rsidR="00CF3237" w:rsidRDefault="003A0B56" w:rsidP="00EE3A71">
      <w:pPr>
        <w:shd w:val="clear" w:color="auto" w:fill="FFFFFF"/>
        <w:spacing w:before="120" w:after="120" w:line="234" w:lineRule="atLeast"/>
        <w:ind w:firstLine="720"/>
        <w:jc w:val="both"/>
        <w:rPr>
          <w:color w:val="000000"/>
          <w:szCs w:val="28"/>
          <w:lang w:val="en-GB"/>
        </w:rPr>
      </w:pPr>
      <w:r>
        <w:rPr>
          <w:color w:val="000000"/>
          <w:szCs w:val="28"/>
        </w:rPr>
        <w:t xml:space="preserve">+ Các sở, ngành: </w:t>
      </w:r>
      <w:r w:rsidR="00EE3A71">
        <w:rPr>
          <w:color w:val="000000"/>
          <w:szCs w:val="28"/>
        </w:rPr>
        <w:t>B</w:t>
      </w:r>
      <w:r w:rsidR="00EE3A71">
        <w:rPr>
          <w:color w:val="000000"/>
          <w:szCs w:val="28"/>
          <w:lang w:val="vi-VN"/>
        </w:rPr>
        <w:t xml:space="preserve">an Dân tộc không quá 23,5%, </w:t>
      </w:r>
      <w:r w:rsidR="00EE3A71">
        <w:rPr>
          <w:color w:val="000000"/>
          <w:szCs w:val="28"/>
        </w:rPr>
        <w:t>Sở</w:t>
      </w:r>
      <w:r w:rsidR="00CF3237" w:rsidRPr="00C14B98">
        <w:rPr>
          <w:color w:val="000000"/>
          <w:szCs w:val="28"/>
          <w:lang w:val="vi-VN"/>
        </w:rPr>
        <w:t> </w:t>
      </w:r>
      <w:r w:rsidR="00CF3237" w:rsidRPr="00C14B98">
        <w:rPr>
          <w:color w:val="000000"/>
          <w:szCs w:val="28"/>
        </w:rPr>
        <w:t>Nô</w:t>
      </w:r>
      <w:r w:rsidR="00CF3237" w:rsidRPr="00C14B98">
        <w:rPr>
          <w:color w:val="000000"/>
          <w:szCs w:val="28"/>
          <w:lang w:val="vi-VN"/>
        </w:rPr>
        <w:t xml:space="preserve">ng nghiệp và Phát triển nông thôn không quá </w:t>
      </w:r>
      <w:r w:rsidR="00EE3A71">
        <w:rPr>
          <w:color w:val="000000"/>
          <w:szCs w:val="28"/>
          <w:lang w:val="vi-VN"/>
        </w:rPr>
        <w:t xml:space="preserve">2,5%, </w:t>
      </w:r>
      <w:r w:rsidR="00EE3A71">
        <w:rPr>
          <w:color w:val="000000"/>
          <w:szCs w:val="28"/>
        </w:rPr>
        <w:t>Sở</w:t>
      </w:r>
      <w:r w:rsidR="00CF3237" w:rsidRPr="00C14B98">
        <w:rPr>
          <w:color w:val="000000"/>
          <w:szCs w:val="28"/>
          <w:lang w:val="vi-VN"/>
        </w:rPr>
        <w:t xml:space="preserve"> Giáo dục và Đào tạo không quá 01%, </w:t>
      </w:r>
      <w:r w:rsidR="00EE3A71">
        <w:rPr>
          <w:color w:val="000000"/>
          <w:szCs w:val="28"/>
        </w:rPr>
        <w:t>Sở</w:t>
      </w:r>
      <w:r w:rsidR="00EE3A71" w:rsidRPr="00C14B98">
        <w:rPr>
          <w:color w:val="000000"/>
          <w:szCs w:val="28"/>
          <w:lang w:val="vi-VN"/>
        </w:rPr>
        <w:t xml:space="preserve"> Lao động - Thương b</w:t>
      </w:r>
      <w:r w:rsidR="00EE3A71" w:rsidRPr="00C14B98">
        <w:rPr>
          <w:color w:val="000000"/>
          <w:szCs w:val="28"/>
        </w:rPr>
        <w:t>i</w:t>
      </w:r>
      <w:r w:rsidR="00EE3A71" w:rsidRPr="00C14B98">
        <w:rPr>
          <w:color w:val="000000"/>
          <w:szCs w:val="28"/>
          <w:lang w:val="vi-VN"/>
        </w:rPr>
        <w:t>nh và Xã h</w:t>
      </w:r>
      <w:r w:rsidR="00EE3A71">
        <w:rPr>
          <w:color w:val="000000"/>
          <w:szCs w:val="28"/>
          <w:lang w:val="vi-VN"/>
        </w:rPr>
        <w:t xml:space="preserve">ội không quá 01%, </w:t>
      </w:r>
      <w:r w:rsidR="00EE3A71">
        <w:rPr>
          <w:color w:val="000000"/>
          <w:szCs w:val="28"/>
        </w:rPr>
        <w:t>Sở</w:t>
      </w:r>
      <w:r w:rsidR="00EE3A71" w:rsidRPr="00C14B98">
        <w:rPr>
          <w:color w:val="000000"/>
          <w:szCs w:val="28"/>
          <w:lang w:val="vi-VN"/>
        </w:rPr>
        <w:t xml:space="preserve"> Văn h</w:t>
      </w:r>
      <w:r w:rsidR="00EE3A71" w:rsidRPr="00C14B98">
        <w:rPr>
          <w:color w:val="000000"/>
          <w:szCs w:val="28"/>
          <w:lang w:val="en-GB"/>
        </w:rPr>
        <w:t>óa</w:t>
      </w:r>
      <w:r w:rsidR="00EE3A71" w:rsidRPr="00C14B98">
        <w:rPr>
          <w:color w:val="000000"/>
          <w:szCs w:val="28"/>
          <w:lang w:val="vi-VN"/>
        </w:rPr>
        <w:t> - Thể thao và Du lịch k</w:t>
      </w:r>
      <w:r w:rsidR="00EE3A71" w:rsidRPr="00C14B98">
        <w:rPr>
          <w:color w:val="000000"/>
          <w:szCs w:val="28"/>
        </w:rPr>
        <w:t>hô</w:t>
      </w:r>
      <w:r w:rsidR="00EE3A71" w:rsidRPr="00C14B98">
        <w:rPr>
          <w:color w:val="000000"/>
          <w:szCs w:val="28"/>
          <w:lang w:val="vi-VN"/>
        </w:rPr>
        <w:t>ng qu</w:t>
      </w:r>
      <w:r w:rsidR="00EE3A71" w:rsidRPr="00C14B98">
        <w:rPr>
          <w:color w:val="000000"/>
          <w:szCs w:val="28"/>
        </w:rPr>
        <w:t>á</w:t>
      </w:r>
      <w:r w:rsidR="00EE3A71">
        <w:rPr>
          <w:color w:val="000000"/>
          <w:szCs w:val="28"/>
          <w:lang w:val="vi-VN"/>
        </w:rPr>
        <w:t xml:space="preserve"> 01%, </w:t>
      </w:r>
      <w:r w:rsidR="00EE3A71">
        <w:rPr>
          <w:color w:val="000000"/>
          <w:szCs w:val="28"/>
        </w:rPr>
        <w:t>Sở</w:t>
      </w:r>
      <w:r w:rsidR="00EE3A71" w:rsidRPr="00C14B98">
        <w:rPr>
          <w:color w:val="000000"/>
          <w:szCs w:val="28"/>
          <w:lang w:val="vi-VN"/>
        </w:rPr>
        <w:t xml:space="preserve"> Y </w:t>
      </w:r>
      <w:r w:rsidR="00EE3A71" w:rsidRPr="00C14B98">
        <w:rPr>
          <w:color w:val="000000"/>
          <w:szCs w:val="28"/>
        </w:rPr>
        <w:t>tế</w:t>
      </w:r>
      <w:r w:rsidR="00EE3A71" w:rsidRPr="00C14B98">
        <w:rPr>
          <w:color w:val="000000"/>
          <w:szCs w:val="28"/>
          <w:lang w:val="vi-VN"/>
        </w:rPr>
        <w:t> không quá 01%,</w:t>
      </w:r>
      <w:r w:rsidR="00EE3A71">
        <w:rPr>
          <w:color w:val="000000"/>
          <w:szCs w:val="28"/>
        </w:rPr>
        <w:t xml:space="preserve"> Sở</w:t>
      </w:r>
      <w:r w:rsidR="00EE3A71" w:rsidRPr="00C14B98">
        <w:rPr>
          <w:color w:val="000000"/>
          <w:szCs w:val="28"/>
          <w:lang w:val="vi-VN"/>
        </w:rPr>
        <w:t xml:space="preserve"> Công Thương không quá 01%,</w:t>
      </w:r>
      <w:r w:rsidR="00EE3A71">
        <w:rPr>
          <w:color w:val="000000"/>
          <w:szCs w:val="28"/>
        </w:rPr>
        <w:t xml:space="preserve"> Sở</w:t>
      </w:r>
      <w:r w:rsidR="00EE3A71" w:rsidRPr="00C14B98">
        <w:rPr>
          <w:color w:val="000000"/>
          <w:szCs w:val="28"/>
          <w:lang w:val="vi-VN"/>
        </w:rPr>
        <w:t xml:space="preserve"> Kế h</w:t>
      </w:r>
      <w:r w:rsidR="00EE3A71">
        <w:rPr>
          <w:color w:val="000000"/>
          <w:szCs w:val="28"/>
          <w:lang w:val="vi-VN"/>
        </w:rPr>
        <w:t xml:space="preserve">oạch và Đầu tư không quá 01%, </w:t>
      </w:r>
      <w:r w:rsidR="00EE3A71">
        <w:rPr>
          <w:color w:val="000000"/>
          <w:szCs w:val="28"/>
        </w:rPr>
        <w:t>Sở</w:t>
      </w:r>
      <w:r w:rsidR="00EE3A71" w:rsidRPr="00C14B98">
        <w:rPr>
          <w:color w:val="000000"/>
          <w:szCs w:val="28"/>
          <w:lang w:val="vi-VN"/>
        </w:rPr>
        <w:t xml:space="preserve"> Giao thông vận t</w:t>
      </w:r>
      <w:r w:rsidR="00EE3A71" w:rsidRPr="00C14B98">
        <w:rPr>
          <w:color w:val="000000"/>
          <w:szCs w:val="28"/>
        </w:rPr>
        <w:t>ả</w:t>
      </w:r>
      <w:r w:rsidR="00EE3A71" w:rsidRPr="00C14B98">
        <w:rPr>
          <w:color w:val="000000"/>
          <w:szCs w:val="28"/>
          <w:lang w:val="vi-VN"/>
        </w:rPr>
        <w:t>i không quá 01%,</w:t>
      </w:r>
      <w:r w:rsidR="00EE3A71" w:rsidRPr="00EE3A71">
        <w:rPr>
          <w:color w:val="000000"/>
          <w:szCs w:val="28"/>
          <w:lang w:val="vi-VN"/>
        </w:rPr>
        <w:t xml:space="preserve"> </w:t>
      </w:r>
      <w:r w:rsidR="00EE3A71">
        <w:rPr>
          <w:color w:val="000000"/>
          <w:szCs w:val="28"/>
        </w:rPr>
        <w:t>Sở</w:t>
      </w:r>
      <w:r w:rsidR="00EE3A71" w:rsidRPr="00C14B98">
        <w:rPr>
          <w:color w:val="000000"/>
          <w:szCs w:val="28"/>
          <w:lang w:val="vi-VN"/>
        </w:rPr>
        <w:t xml:space="preserve"> Nội vụ không qu</w:t>
      </w:r>
      <w:r w:rsidR="00EE3A71" w:rsidRPr="00C14B98">
        <w:rPr>
          <w:color w:val="000000"/>
          <w:szCs w:val="28"/>
        </w:rPr>
        <w:t>á</w:t>
      </w:r>
      <w:r w:rsidR="00EE3A71" w:rsidRPr="00C14B98">
        <w:rPr>
          <w:color w:val="000000"/>
          <w:szCs w:val="28"/>
          <w:lang w:val="vi-VN"/>
        </w:rPr>
        <w:t> 01%,</w:t>
      </w:r>
      <w:r w:rsidR="00EE3A71" w:rsidRPr="00EE3A71">
        <w:rPr>
          <w:color w:val="000000"/>
          <w:szCs w:val="28"/>
          <w:lang w:val="vi-VN"/>
        </w:rPr>
        <w:t xml:space="preserve"> </w:t>
      </w:r>
      <w:r w:rsidR="00EE3A71">
        <w:rPr>
          <w:color w:val="000000"/>
          <w:szCs w:val="28"/>
        </w:rPr>
        <w:t>Sở</w:t>
      </w:r>
      <w:r w:rsidR="00EE3A71">
        <w:rPr>
          <w:color w:val="000000"/>
          <w:szCs w:val="28"/>
          <w:lang w:val="vi-VN"/>
        </w:rPr>
        <w:t xml:space="preserve"> Tư pháp không quá 01%, </w:t>
      </w:r>
      <w:r w:rsidR="00EE3A71">
        <w:rPr>
          <w:color w:val="000000"/>
          <w:szCs w:val="28"/>
        </w:rPr>
        <w:t>Sở</w:t>
      </w:r>
      <w:r w:rsidR="00EE3A71" w:rsidRPr="00C14B98">
        <w:rPr>
          <w:color w:val="000000"/>
          <w:szCs w:val="28"/>
          <w:lang w:val="vi-VN"/>
        </w:rPr>
        <w:t xml:space="preserve"> Thông t</w:t>
      </w:r>
      <w:r w:rsidR="00EE3A71" w:rsidRPr="00C14B98">
        <w:rPr>
          <w:color w:val="000000"/>
          <w:szCs w:val="28"/>
        </w:rPr>
        <w:t>i</w:t>
      </w:r>
      <w:r w:rsidR="00EE3A71" w:rsidRPr="00C14B98">
        <w:rPr>
          <w:color w:val="000000"/>
          <w:szCs w:val="28"/>
          <w:lang w:val="vi-VN"/>
        </w:rPr>
        <w:t>n và Truyền thông không quá 01%,</w:t>
      </w:r>
      <w:r>
        <w:rPr>
          <w:color w:val="000000"/>
          <w:szCs w:val="28"/>
        </w:rPr>
        <w:t xml:space="preserve"> </w:t>
      </w:r>
      <w:r w:rsidR="00CF3237" w:rsidRPr="00C14B98">
        <w:rPr>
          <w:color w:val="000000"/>
          <w:szCs w:val="28"/>
          <w:lang w:val="vi-VN"/>
        </w:rPr>
        <w:t xml:space="preserve">Bộ </w:t>
      </w:r>
      <w:r w:rsidR="00EE3A71">
        <w:rPr>
          <w:color w:val="000000"/>
          <w:szCs w:val="28"/>
        </w:rPr>
        <w:t>Chỉ huy quân sự</w:t>
      </w:r>
      <w:r w:rsidR="00CF3237" w:rsidRPr="00C14B98">
        <w:rPr>
          <w:color w:val="000000"/>
          <w:szCs w:val="28"/>
          <w:lang w:val="vi-VN"/>
        </w:rPr>
        <w:t xml:space="preserve"> không quá 01%, </w:t>
      </w:r>
      <w:r w:rsidR="00EE3A71" w:rsidRPr="00C14B98">
        <w:rPr>
          <w:color w:val="000000"/>
          <w:szCs w:val="28"/>
          <w:lang w:val="vi-VN"/>
        </w:rPr>
        <w:t>Công an</w:t>
      </w:r>
      <w:r w:rsidR="00EE3A71">
        <w:rPr>
          <w:color w:val="000000"/>
          <w:szCs w:val="28"/>
        </w:rPr>
        <w:t xml:space="preserve"> tỉnh</w:t>
      </w:r>
      <w:r w:rsidR="00EE3A71" w:rsidRPr="00C14B98">
        <w:rPr>
          <w:color w:val="000000"/>
          <w:szCs w:val="28"/>
          <w:lang w:val="vi-VN"/>
        </w:rPr>
        <w:t xml:space="preserve"> không quá 01%,</w:t>
      </w:r>
      <w:r w:rsidR="00EE3A71" w:rsidRPr="00EE3A71">
        <w:rPr>
          <w:color w:val="000000"/>
          <w:szCs w:val="28"/>
          <w:lang w:val="vi-VN"/>
        </w:rPr>
        <w:t xml:space="preserve"> </w:t>
      </w:r>
      <w:r w:rsidR="00EE3A71" w:rsidRPr="00C14B98">
        <w:rPr>
          <w:color w:val="000000"/>
          <w:szCs w:val="28"/>
        </w:rPr>
        <w:t>H</w:t>
      </w:r>
      <w:r w:rsidR="00EE3A71" w:rsidRPr="00C14B98">
        <w:rPr>
          <w:color w:val="000000"/>
          <w:szCs w:val="28"/>
          <w:lang w:val="vi-VN"/>
        </w:rPr>
        <w:t xml:space="preserve">ội Nông dân </w:t>
      </w:r>
      <w:r w:rsidR="00EE3A71">
        <w:rPr>
          <w:color w:val="000000"/>
          <w:szCs w:val="28"/>
        </w:rPr>
        <w:t>tỉnh</w:t>
      </w:r>
      <w:r w:rsidR="00EE3A71" w:rsidRPr="00C14B98">
        <w:rPr>
          <w:color w:val="000000"/>
          <w:szCs w:val="28"/>
          <w:lang w:val="vi-VN"/>
        </w:rPr>
        <w:t xml:space="preserve"> không quá 01%)</w:t>
      </w:r>
      <w:r w:rsidR="00EE3A71">
        <w:rPr>
          <w:color w:val="000000"/>
          <w:szCs w:val="28"/>
        </w:rPr>
        <w:t>,</w:t>
      </w:r>
      <w:r w:rsidR="00EE3A71" w:rsidRPr="00EE3A71">
        <w:rPr>
          <w:color w:val="000000"/>
          <w:szCs w:val="28"/>
          <w:lang w:val="vi-VN"/>
        </w:rPr>
        <w:t xml:space="preserve"> </w:t>
      </w:r>
      <w:r w:rsidR="00EE3A71" w:rsidRPr="00C14B98">
        <w:rPr>
          <w:color w:val="000000"/>
          <w:szCs w:val="28"/>
          <w:lang w:val="vi-VN"/>
        </w:rPr>
        <w:t>Hội L</w:t>
      </w:r>
      <w:r w:rsidR="00EE3A71" w:rsidRPr="00C14B98">
        <w:rPr>
          <w:color w:val="000000"/>
          <w:szCs w:val="28"/>
        </w:rPr>
        <w:t>iê</w:t>
      </w:r>
      <w:r w:rsidR="00EE3A71" w:rsidRPr="00C14B98">
        <w:rPr>
          <w:color w:val="000000"/>
          <w:szCs w:val="28"/>
          <w:lang w:val="vi-VN"/>
        </w:rPr>
        <w:t xml:space="preserve">n hiệp Phụ nữ </w:t>
      </w:r>
      <w:r w:rsidR="00EE3A71">
        <w:rPr>
          <w:color w:val="000000"/>
          <w:szCs w:val="28"/>
          <w:lang w:val="vi-VN"/>
        </w:rPr>
        <w:t>không quá 01%,</w:t>
      </w:r>
      <w:r w:rsidR="00EE3A71" w:rsidRPr="00EE3A71">
        <w:rPr>
          <w:color w:val="000000"/>
          <w:szCs w:val="28"/>
          <w:lang w:val="vi-VN"/>
        </w:rPr>
        <w:t xml:space="preserve"> </w:t>
      </w:r>
      <w:r w:rsidR="00EE3A71" w:rsidRPr="00C14B98">
        <w:rPr>
          <w:color w:val="000000"/>
          <w:szCs w:val="28"/>
          <w:lang w:val="vi-VN"/>
        </w:rPr>
        <w:t>Liên minh </w:t>
      </w:r>
      <w:r w:rsidR="00EE3A71" w:rsidRPr="00C14B98">
        <w:rPr>
          <w:color w:val="000000"/>
          <w:szCs w:val="28"/>
        </w:rPr>
        <w:t>H</w:t>
      </w:r>
      <w:r w:rsidR="00EE3A71" w:rsidRPr="00C14B98">
        <w:rPr>
          <w:color w:val="000000"/>
          <w:szCs w:val="28"/>
          <w:lang w:val="vi-VN"/>
        </w:rPr>
        <w:t>ợ</w:t>
      </w:r>
      <w:r w:rsidR="00EE3A71">
        <w:rPr>
          <w:color w:val="000000"/>
          <w:szCs w:val="28"/>
          <w:lang w:val="vi-VN"/>
        </w:rPr>
        <w:t>p tác xã không quá 01%</w:t>
      </w:r>
      <w:r w:rsidR="00EE3A71">
        <w:rPr>
          <w:color w:val="000000"/>
          <w:szCs w:val="28"/>
        </w:rPr>
        <w:t xml:space="preserve">, </w:t>
      </w:r>
      <w:r w:rsidR="00EE3A71">
        <w:rPr>
          <w:color w:val="000000"/>
          <w:szCs w:val="28"/>
          <w:lang w:val="vi-VN"/>
        </w:rPr>
        <w:t>Tỉnh</w:t>
      </w:r>
      <w:r w:rsidR="00CF3237" w:rsidRPr="00C14B98">
        <w:rPr>
          <w:color w:val="000000"/>
          <w:szCs w:val="28"/>
          <w:lang w:val="vi-VN"/>
        </w:rPr>
        <w:t xml:space="preserve"> Đo</w:t>
      </w:r>
      <w:r w:rsidR="00CF3237" w:rsidRPr="00C14B98">
        <w:rPr>
          <w:color w:val="000000"/>
          <w:szCs w:val="28"/>
        </w:rPr>
        <w:t>à</w:t>
      </w:r>
      <w:r w:rsidR="00CF3237" w:rsidRPr="00C14B98">
        <w:rPr>
          <w:color w:val="000000"/>
          <w:szCs w:val="28"/>
          <w:lang w:val="vi-VN"/>
        </w:rPr>
        <w:t>n không quá 01%, Ngân hàng Chính sách x</w:t>
      </w:r>
      <w:r w:rsidR="00CF3237" w:rsidRPr="00C14B98">
        <w:rPr>
          <w:color w:val="000000"/>
          <w:szCs w:val="28"/>
        </w:rPr>
        <w:t>ã </w:t>
      </w:r>
      <w:r>
        <w:rPr>
          <w:color w:val="000000"/>
          <w:szCs w:val="28"/>
          <w:lang w:val="vi-VN"/>
        </w:rPr>
        <w:t>hội không quá 01%</w:t>
      </w:r>
      <w:r w:rsidR="00CF3237" w:rsidRPr="00C14B98">
        <w:rPr>
          <w:color w:val="000000"/>
          <w:szCs w:val="28"/>
          <w:lang w:val="en-GB"/>
        </w:rPr>
        <w:t>.</w:t>
      </w:r>
    </w:p>
    <w:p w:rsidR="00EE3A71" w:rsidRDefault="003A0B56" w:rsidP="00EE3A71">
      <w:pPr>
        <w:shd w:val="clear" w:color="auto" w:fill="FFFFFF"/>
        <w:spacing w:before="120" w:after="120" w:line="234" w:lineRule="atLeast"/>
        <w:ind w:firstLine="720"/>
        <w:jc w:val="both"/>
        <w:rPr>
          <w:color w:val="000000"/>
          <w:szCs w:val="28"/>
          <w:lang w:val="vi-VN"/>
        </w:rPr>
      </w:pPr>
      <w:r>
        <w:rPr>
          <w:color w:val="000000"/>
          <w:szCs w:val="28"/>
        </w:rPr>
        <w:t xml:space="preserve">+ </w:t>
      </w:r>
      <w:r w:rsidR="00EE3A71" w:rsidRPr="00C14B98">
        <w:rPr>
          <w:color w:val="000000"/>
          <w:szCs w:val="28"/>
          <w:lang w:val="vi-VN"/>
        </w:rPr>
        <w:t>Ủy ban Mặt trận Tổ </w:t>
      </w:r>
      <w:r w:rsidR="00EE3A71" w:rsidRPr="00C14B98">
        <w:rPr>
          <w:color w:val="000000"/>
          <w:szCs w:val="28"/>
        </w:rPr>
        <w:t>quốc</w:t>
      </w:r>
      <w:proofErr w:type="gramStart"/>
      <w:r w:rsidR="00EE3A71" w:rsidRPr="00C14B98">
        <w:rPr>
          <w:color w:val="000000"/>
          <w:szCs w:val="28"/>
          <w:lang w:val="vi-VN"/>
        </w:rPr>
        <w:t> </w:t>
      </w:r>
      <w:r>
        <w:rPr>
          <w:color w:val="000000"/>
          <w:szCs w:val="28"/>
          <w:lang w:val="vi-VN"/>
        </w:rPr>
        <w:t xml:space="preserve"> không</w:t>
      </w:r>
      <w:proofErr w:type="gramEnd"/>
      <w:r>
        <w:rPr>
          <w:color w:val="000000"/>
          <w:szCs w:val="28"/>
          <w:lang w:val="vi-VN"/>
        </w:rPr>
        <w:t xml:space="preserve"> quá 10%.</w:t>
      </w:r>
    </w:p>
    <w:p w:rsidR="003A0B56" w:rsidRDefault="003A0B56" w:rsidP="003A0B56">
      <w:pPr>
        <w:shd w:val="clear" w:color="auto" w:fill="FFFFFF"/>
        <w:spacing w:before="120" w:after="120" w:line="234" w:lineRule="atLeast"/>
        <w:ind w:firstLine="720"/>
        <w:jc w:val="both"/>
        <w:rPr>
          <w:color w:val="000000"/>
          <w:szCs w:val="28"/>
        </w:rPr>
      </w:pPr>
      <w:r>
        <w:rPr>
          <w:color w:val="000000"/>
          <w:szCs w:val="28"/>
        </w:rPr>
        <w:t xml:space="preserve">+ </w:t>
      </w:r>
      <w:r w:rsidR="00EE3A71" w:rsidRPr="00C14B98">
        <w:rPr>
          <w:color w:val="000000"/>
          <w:szCs w:val="28"/>
          <w:lang w:val="vi-VN"/>
        </w:rPr>
        <w:t>Ban Dân vận T</w:t>
      </w:r>
      <w:r w:rsidR="00E929FD">
        <w:rPr>
          <w:color w:val="000000"/>
          <w:szCs w:val="28"/>
        </w:rPr>
        <w:t>ỉnh ủy</w:t>
      </w:r>
      <w:r>
        <w:rPr>
          <w:color w:val="000000"/>
          <w:szCs w:val="28"/>
          <w:lang w:val="vi-VN"/>
        </w:rPr>
        <w:t xml:space="preserve"> không quá 01%</w:t>
      </w:r>
      <w:r>
        <w:rPr>
          <w:color w:val="000000"/>
          <w:szCs w:val="28"/>
        </w:rPr>
        <w:t>.</w:t>
      </w:r>
    </w:p>
    <w:p w:rsidR="00CF3237" w:rsidRPr="00C14B98" w:rsidRDefault="003A0B56" w:rsidP="003A0B56">
      <w:pPr>
        <w:shd w:val="clear" w:color="auto" w:fill="FFFFFF"/>
        <w:spacing w:before="120" w:after="120" w:line="234" w:lineRule="atLeast"/>
        <w:ind w:firstLine="720"/>
        <w:jc w:val="both"/>
        <w:rPr>
          <w:color w:val="000000"/>
          <w:szCs w:val="28"/>
        </w:rPr>
      </w:pPr>
      <w:r>
        <w:rPr>
          <w:color w:val="000000"/>
          <w:szCs w:val="28"/>
        </w:rPr>
        <w:t>-</w:t>
      </w:r>
      <w:r w:rsidR="00CF3237" w:rsidRPr="00C14B98">
        <w:rPr>
          <w:color w:val="000000"/>
          <w:szCs w:val="28"/>
          <w:lang w:val="vi-VN"/>
        </w:rPr>
        <w:t xml:space="preserve"> Phân bổ cho các địa phương: Áp dụng phương pháp tính điểm </w:t>
      </w:r>
      <w:proofErr w:type="gramStart"/>
      <w:r w:rsidR="00CF3237" w:rsidRPr="00C14B98">
        <w:rPr>
          <w:color w:val="000000"/>
          <w:szCs w:val="28"/>
          <w:lang w:val="vi-VN"/>
        </w:rPr>
        <w:t>theo</w:t>
      </w:r>
      <w:proofErr w:type="gramEnd"/>
      <w:r w:rsidR="00CF3237" w:rsidRPr="00C14B98">
        <w:rPr>
          <w:color w:val="000000"/>
          <w:szCs w:val="28"/>
          <w:lang w:val="vi-VN"/>
        </w:rPr>
        <w:t xml:space="preserve"> các tiêu chí như sau:</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84"/>
        <w:gridCol w:w="2744"/>
        <w:gridCol w:w="1567"/>
        <w:gridCol w:w="2057"/>
        <w:gridCol w:w="2450"/>
      </w:tblGrid>
      <w:tr w:rsidR="00CF3237" w:rsidRPr="00C14B98" w:rsidTr="003A0B56">
        <w:trPr>
          <w:tblCellSpacing w:w="0" w:type="dxa"/>
        </w:trPr>
        <w:tc>
          <w:tcPr>
            <w:tcW w:w="408" w:type="pct"/>
            <w:tcBorders>
              <w:top w:val="single" w:sz="8" w:space="0" w:color="auto"/>
              <w:left w:val="single" w:sz="8" w:space="0" w:color="auto"/>
              <w:bottom w:val="single" w:sz="8" w:space="0" w:color="auto"/>
              <w:right w:val="single" w:sz="8" w:space="0" w:color="auto"/>
            </w:tcBorders>
            <w:vAlign w:val="center"/>
            <w:hideMark/>
          </w:tcPr>
          <w:p w:rsidR="00CF3237" w:rsidRPr="00C14B98" w:rsidRDefault="00CF3237" w:rsidP="003A0B56">
            <w:pPr>
              <w:spacing w:before="120" w:after="120" w:line="234" w:lineRule="atLeast"/>
              <w:jc w:val="center"/>
              <w:rPr>
                <w:szCs w:val="28"/>
              </w:rPr>
            </w:pPr>
            <w:r w:rsidRPr="00C14B98">
              <w:rPr>
                <w:b/>
                <w:bCs/>
                <w:szCs w:val="28"/>
                <w:lang w:val="vi-VN"/>
              </w:rPr>
              <w:t>TT</w:t>
            </w:r>
          </w:p>
        </w:tc>
        <w:tc>
          <w:tcPr>
            <w:tcW w:w="1429" w:type="pct"/>
            <w:tcBorders>
              <w:top w:val="single" w:sz="8" w:space="0" w:color="auto"/>
              <w:left w:val="nil"/>
              <w:bottom w:val="single" w:sz="8" w:space="0" w:color="auto"/>
              <w:right w:val="single" w:sz="8" w:space="0" w:color="auto"/>
            </w:tcBorders>
            <w:vAlign w:val="center"/>
            <w:hideMark/>
          </w:tcPr>
          <w:p w:rsidR="00CF3237" w:rsidRPr="00C14B98" w:rsidRDefault="00CF3237" w:rsidP="003A0B56">
            <w:pPr>
              <w:spacing w:before="120" w:after="120" w:line="234" w:lineRule="atLeast"/>
              <w:jc w:val="center"/>
              <w:rPr>
                <w:szCs w:val="28"/>
              </w:rPr>
            </w:pPr>
            <w:r w:rsidRPr="00C14B98">
              <w:rPr>
                <w:b/>
                <w:bCs/>
                <w:szCs w:val="28"/>
                <w:lang w:val="vi-VN"/>
              </w:rPr>
              <w:t>Nội dung tiêu chí</w:t>
            </w:r>
          </w:p>
        </w:tc>
        <w:tc>
          <w:tcPr>
            <w:tcW w:w="816" w:type="pct"/>
            <w:tcBorders>
              <w:top w:val="single" w:sz="8" w:space="0" w:color="auto"/>
              <w:left w:val="nil"/>
              <w:bottom w:val="single" w:sz="8" w:space="0" w:color="auto"/>
              <w:right w:val="single" w:sz="8" w:space="0" w:color="auto"/>
            </w:tcBorders>
            <w:vAlign w:val="center"/>
            <w:hideMark/>
          </w:tcPr>
          <w:p w:rsidR="00CF3237" w:rsidRPr="00C14B98" w:rsidRDefault="00CF3237" w:rsidP="003A0B56">
            <w:pPr>
              <w:spacing w:before="120" w:after="120" w:line="234" w:lineRule="atLeast"/>
              <w:jc w:val="center"/>
              <w:rPr>
                <w:szCs w:val="28"/>
              </w:rPr>
            </w:pPr>
            <w:r w:rsidRPr="00C14B98">
              <w:rPr>
                <w:b/>
                <w:bCs/>
                <w:szCs w:val="28"/>
                <w:lang w:val="vi-VN"/>
              </w:rPr>
              <w:t>Số điểm</w:t>
            </w:r>
          </w:p>
        </w:tc>
        <w:tc>
          <w:tcPr>
            <w:tcW w:w="1071" w:type="pct"/>
            <w:tcBorders>
              <w:top w:val="single" w:sz="8" w:space="0" w:color="auto"/>
              <w:left w:val="nil"/>
              <w:bottom w:val="single" w:sz="8" w:space="0" w:color="auto"/>
              <w:right w:val="single" w:sz="8" w:space="0" w:color="auto"/>
            </w:tcBorders>
            <w:vAlign w:val="center"/>
            <w:hideMark/>
          </w:tcPr>
          <w:p w:rsidR="00CF3237" w:rsidRPr="00C14B98" w:rsidRDefault="00CF3237" w:rsidP="003A0B56">
            <w:pPr>
              <w:spacing w:before="120" w:after="120" w:line="234" w:lineRule="atLeast"/>
              <w:jc w:val="center"/>
              <w:rPr>
                <w:szCs w:val="28"/>
              </w:rPr>
            </w:pPr>
            <w:r w:rsidRPr="00C14B98">
              <w:rPr>
                <w:b/>
                <w:bCs/>
                <w:szCs w:val="28"/>
                <w:lang w:val="vi-VN"/>
              </w:rPr>
              <w:t>Số </w:t>
            </w:r>
            <w:r w:rsidRPr="00C14B98">
              <w:rPr>
                <w:b/>
                <w:bCs/>
                <w:szCs w:val="28"/>
              </w:rPr>
              <w:t>lượng</w:t>
            </w:r>
          </w:p>
        </w:tc>
        <w:tc>
          <w:tcPr>
            <w:tcW w:w="1276" w:type="pct"/>
            <w:tcBorders>
              <w:top w:val="single" w:sz="8" w:space="0" w:color="auto"/>
              <w:left w:val="nil"/>
              <w:bottom w:val="single" w:sz="8" w:space="0" w:color="auto"/>
              <w:right w:val="single" w:sz="8" w:space="0" w:color="auto"/>
            </w:tcBorders>
            <w:vAlign w:val="center"/>
            <w:hideMark/>
          </w:tcPr>
          <w:p w:rsidR="00CF3237" w:rsidRPr="00C14B98" w:rsidRDefault="00CF3237" w:rsidP="003A0B56">
            <w:pPr>
              <w:spacing w:before="120" w:after="120" w:line="234" w:lineRule="atLeast"/>
              <w:jc w:val="center"/>
              <w:rPr>
                <w:szCs w:val="28"/>
              </w:rPr>
            </w:pPr>
            <w:r w:rsidRPr="00C14B98">
              <w:rPr>
                <w:b/>
                <w:bCs/>
                <w:szCs w:val="28"/>
              </w:rPr>
              <w:t>Tổng số điểm</w:t>
            </w:r>
          </w:p>
        </w:tc>
      </w:tr>
      <w:tr w:rsidR="00CF3237" w:rsidRPr="00C14B98" w:rsidTr="003A0B56">
        <w:trPr>
          <w:tblCellSpacing w:w="0" w:type="dxa"/>
        </w:trPr>
        <w:tc>
          <w:tcPr>
            <w:tcW w:w="408" w:type="pct"/>
            <w:tcBorders>
              <w:top w:val="nil"/>
              <w:left w:val="single" w:sz="8" w:space="0" w:color="auto"/>
              <w:bottom w:val="single" w:sz="8" w:space="0" w:color="auto"/>
              <w:right w:val="single" w:sz="8" w:space="0" w:color="auto"/>
            </w:tcBorders>
            <w:vAlign w:val="center"/>
            <w:hideMark/>
          </w:tcPr>
          <w:p w:rsidR="00CF3237" w:rsidRPr="00C14B98" w:rsidRDefault="00CF3237" w:rsidP="003A0B56">
            <w:pPr>
              <w:spacing w:before="120" w:after="120" w:line="234" w:lineRule="atLeast"/>
              <w:jc w:val="center"/>
              <w:rPr>
                <w:szCs w:val="28"/>
              </w:rPr>
            </w:pPr>
            <w:r w:rsidRPr="00C14B98">
              <w:rPr>
                <w:szCs w:val="28"/>
                <w:lang w:val="vi-VN"/>
              </w:rPr>
              <w:t>3</w:t>
            </w:r>
          </w:p>
        </w:tc>
        <w:tc>
          <w:tcPr>
            <w:tcW w:w="1429" w:type="pct"/>
            <w:tcBorders>
              <w:top w:val="nil"/>
              <w:left w:val="nil"/>
              <w:bottom w:val="single" w:sz="8" w:space="0" w:color="auto"/>
              <w:right w:val="single" w:sz="8" w:space="0" w:color="auto"/>
            </w:tcBorders>
            <w:vAlign w:val="center"/>
            <w:hideMark/>
          </w:tcPr>
          <w:p w:rsidR="00CF3237" w:rsidRPr="00C14B98" w:rsidRDefault="00CF3237" w:rsidP="003A0B56">
            <w:pPr>
              <w:spacing w:before="120" w:after="120" w:line="234" w:lineRule="atLeast"/>
              <w:jc w:val="center"/>
              <w:rPr>
                <w:szCs w:val="28"/>
              </w:rPr>
            </w:pPr>
            <w:r w:rsidRPr="00C14B98">
              <w:rPr>
                <w:szCs w:val="28"/>
                <w:lang w:val="vi-VN"/>
              </w:rPr>
              <w:t>Mỗi xã khu vực I</w:t>
            </w:r>
          </w:p>
        </w:tc>
        <w:tc>
          <w:tcPr>
            <w:tcW w:w="816" w:type="pct"/>
            <w:tcBorders>
              <w:top w:val="nil"/>
              <w:left w:val="nil"/>
              <w:bottom w:val="single" w:sz="8" w:space="0" w:color="auto"/>
              <w:right w:val="single" w:sz="8" w:space="0" w:color="auto"/>
            </w:tcBorders>
            <w:vAlign w:val="center"/>
            <w:hideMark/>
          </w:tcPr>
          <w:p w:rsidR="00CF3237" w:rsidRPr="00C14B98" w:rsidRDefault="00CF3237" w:rsidP="003A0B56">
            <w:pPr>
              <w:spacing w:before="120" w:after="120" w:line="234" w:lineRule="atLeast"/>
              <w:jc w:val="center"/>
              <w:rPr>
                <w:szCs w:val="28"/>
              </w:rPr>
            </w:pPr>
            <w:r w:rsidRPr="00C14B98">
              <w:rPr>
                <w:szCs w:val="28"/>
                <w:lang w:val="vi-VN"/>
              </w:rPr>
              <w:t>1</w:t>
            </w:r>
          </w:p>
        </w:tc>
        <w:tc>
          <w:tcPr>
            <w:tcW w:w="1071" w:type="pct"/>
            <w:tcBorders>
              <w:top w:val="nil"/>
              <w:left w:val="nil"/>
              <w:bottom w:val="single" w:sz="8" w:space="0" w:color="auto"/>
              <w:right w:val="single" w:sz="8" w:space="0" w:color="auto"/>
            </w:tcBorders>
            <w:vAlign w:val="center"/>
            <w:hideMark/>
          </w:tcPr>
          <w:p w:rsidR="00CF3237" w:rsidRPr="00C14B98" w:rsidRDefault="003E1078" w:rsidP="003A0B56">
            <w:pPr>
              <w:spacing w:before="120" w:after="120" w:line="234" w:lineRule="atLeast"/>
              <w:jc w:val="center"/>
              <w:rPr>
                <w:szCs w:val="28"/>
              </w:rPr>
            </w:pPr>
            <w:r>
              <w:rPr>
                <w:szCs w:val="28"/>
                <w:lang w:val="vi-VN"/>
              </w:rPr>
              <w:t>a</w:t>
            </w:r>
          </w:p>
        </w:tc>
        <w:tc>
          <w:tcPr>
            <w:tcW w:w="1276" w:type="pct"/>
            <w:tcBorders>
              <w:top w:val="nil"/>
              <w:left w:val="nil"/>
              <w:bottom w:val="single" w:sz="8" w:space="0" w:color="auto"/>
              <w:right w:val="single" w:sz="8" w:space="0" w:color="auto"/>
            </w:tcBorders>
            <w:vAlign w:val="center"/>
            <w:hideMark/>
          </w:tcPr>
          <w:p w:rsidR="00CF3237" w:rsidRPr="00C14B98" w:rsidRDefault="00CF3237" w:rsidP="003A0B56">
            <w:pPr>
              <w:spacing w:before="120" w:after="120" w:line="234" w:lineRule="atLeast"/>
              <w:jc w:val="center"/>
              <w:rPr>
                <w:szCs w:val="28"/>
              </w:rPr>
            </w:pPr>
            <w:r w:rsidRPr="00C14B98">
              <w:rPr>
                <w:szCs w:val="28"/>
                <w:lang w:val="vi-VN"/>
              </w:rPr>
              <w:t>1 </w:t>
            </w:r>
            <w:r w:rsidRPr="00C14B98">
              <w:rPr>
                <w:szCs w:val="28"/>
              </w:rPr>
              <w:t>x</w:t>
            </w:r>
            <w:r w:rsidR="003E1078">
              <w:rPr>
                <w:szCs w:val="28"/>
                <w:lang w:val="vi-VN"/>
              </w:rPr>
              <w:t> a</w:t>
            </w:r>
          </w:p>
        </w:tc>
      </w:tr>
      <w:tr w:rsidR="00CF3237" w:rsidRPr="00C14B98" w:rsidTr="003A0B56">
        <w:trPr>
          <w:tblCellSpacing w:w="0" w:type="dxa"/>
        </w:trPr>
        <w:tc>
          <w:tcPr>
            <w:tcW w:w="408" w:type="pct"/>
            <w:tcBorders>
              <w:top w:val="nil"/>
              <w:left w:val="single" w:sz="8" w:space="0" w:color="auto"/>
              <w:bottom w:val="single" w:sz="8" w:space="0" w:color="auto"/>
              <w:right w:val="single" w:sz="8" w:space="0" w:color="auto"/>
            </w:tcBorders>
            <w:vAlign w:val="center"/>
            <w:hideMark/>
          </w:tcPr>
          <w:p w:rsidR="00CF3237" w:rsidRPr="00C14B98" w:rsidRDefault="00CF3237" w:rsidP="003A0B56">
            <w:pPr>
              <w:spacing w:before="120" w:after="120" w:line="234" w:lineRule="atLeast"/>
              <w:jc w:val="center"/>
              <w:rPr>
                <w:szCs w:val="28"/>
              </w:rPr>
            </w:pPr>
          </w:p>
        </w:tc>
        <w:tc>
          <w:tcPr>
            <w:tcW w:w="1429" w:type="pct"/>
            <w:tcBorders>
              <w:top w:val="nil"/>
              <w:left w:val="nil"/>
              <w:bottom w:val="single" w:sz="8" w:space="0" w:color="auto"/>
              <w:right w:val="single" w:sz="8" w:space="0" w:color="auto"/>
            </w:tcBorders>
            <w:vAlign w:val="center"/>
            <w:hideMark/>
          </w:tcPr>
          <w:p w:rsidR="00CF3237" w:rsidRPr="00C14B98" w:rsidRDefault="00CF3237" w:rsidP="003A0B56">
            <w:pPr>
              <w:spacing w:before="120" w:after="120" w:line="234" w:lineRule="atLeast"/>
              <w:jc w:val="center"/>
              <w:rPr>
                <w:szCs w:val="28"/>
              </w:rPr>
            </w:pPr>
            <w:r w:rsidRPr="00C14B98">
              <w:rPr>
                <w:b/>
                <w:bCs/>
                <w:szCs w:val="28"/>
                <w:lang w:val="vi-VN"/>
              </w:rPr>
              <w:t>Tổng cộng</w:t>
            </w:r>
          </w:p>
        </w:tc>
        <w:tc>
          <w:tcPr>
            <w:tcW w:w="816" w:type="pct"/>
            <w:tcBorders>
              <w:top w:val="nil"/>
              <w:left w:val="nil"/>
              <w:bottom w:val="single" w:sz="8" w:space="0" w:color="auto"/>
              <w:right w:val="single" w:sz="8" w:space="0" w:color="auto"/>
            </w:tcBorders>
            <w:vAlign w:val="center"/>
            <w:hideMark/>
          </w:tcPr>
          <w:p w:rsidR="00CF3237" w:rsidRPr="00C14B98" w:rsidRDefault="00CF3237" w:rsidP="003A0B56">
            <w:pPr>
              <w:spacing w:before="120" w:after="120" w:line="234" w:lineRule="atLeast"/>
              <w:jc w:val="center"/>
              <w:rPr>
                <w:szCs w:val="28"/>
              </w:rPr>
            </w:pPr>
          </w:p>
        </w:tc>
        <w:tc>
          <w:tcPr>
            <w:tcW w:w="1071" w:type="pct"/>
            <w:tcBorders>
              <w:top w:val="nil"/>
              <w:left w:val="nil"/>
              <w:bottom w:val="single" w:sz="8" w:space="0" w:color="auto"/>
              <w:right w:val="single" w:sz="8" w:space="0" w:color="auto"/>
            </w:tcBorders>
            <w:vAlign w:val="center"/>
            <w:hideMark/>
          </w:tcPr>
          <w:p w:rsidR="00CF3237" w:rsidRPr="00C14B98" w:rsidRDefault="00CF3237" w:rsidP="003A0B56">
            <w:pPr>
              <w:spacing w:before="120" w:after="120" w:line="234" w:lineRule="atLeast"/>
              <w:jc w:val="center"/>
              <w:rPr>
                <w:szCs w:val="28"/>
              </w:rPr>
            </w:pPr>
          </w:p>
        </w:tc>
        <w:tc>
          <w:tcPr>
            <w:tcW w:w="1276" w:type="pct"/>
            <w:tcBorders>
              <w:top w:val="nil"/>
              <w:left w:val="nil"/>
              <w:bottom w:val="single" w:sz="8" w:space="0" w:color="auto"/>
              <w:right w:val="single" w:sz="8" w:space="0" w:color="auto"/>
            </w:tcBorders>
            <w:vAlign w:val="center"/>
            <w:hideMark/>
          </w:tcPr>
          <w:p w:rsidR="00CF3237" w:rsidRPr="00C14B98" w:rsidRDefault="00CF3237" w:rsidP="003A0B56">
            <w:pPr>
              <w:spacing w:before="120" w:after="120" w:line="234" w:lineRule="atLeast"/>
              <w:jc w:val="center"/>
              <w:rPr>
                <w:szCs w:val="28"/>
              </w:rPr>
            </w:pPr>
            <w:r w:rsidRPr="00C14B98">
              <w:rPr>
                <w:b/>
                <w:bCs/>
                <w:szCs w:val="28"/>
              </w:rPr>
              <w:t>X</w:t>
            </w:r>
            <w:r w:rsidRPr="00C14B98">
              <w:rPr>
                <w:b/>
                <w:bCs/>
                <w:szCs w:val="28"/>
                <w:vertAlign w:val="subscript"/>
              </w:rPr>
              <w:t>k,i</w:t>
            </w:r>
          </w:p>
        </w:tc>
      </w:tr>
    </w:tbl>
    <w:p w:rsidR="00CF3237" w:rsidRPr="00C14B98" w:rsidRDefault="00CF3237" w:rsidP="003A0B56">
      <w:pPr>
        <w:shd w:val="clear" w:color="auto" w:fill="FFFFFF"/>
        <w:spacing w:before="120" w:after="120" w:line="234" w:lineRule="atLeast"/>
        <w:ind w:firstLine="720"/>
        <w:jc w:val="both"/>
        <w:rPr>
          <w:color w:val="000000"/>
          <w:szCs w:val="28"/>
        </w:rPr>
      </w:pPr>
      <w:r w:rsidRPr="00C14B98">
        <w:rPr>
          <w:color w:val="000000"/>
          <w:szCs w:val="28"/>
          <w:lang w:val="vi-VN"/>
        </w:rPr>
        <w:t>Xã khu vực </w:t>
      </w:r>
      <w:r w:rsidRPr="00C14B98">
        <w:rPr>
          <w:color w:val="000000"/>
          <w:szCs w:val="28"/>
        </w:rPr>
        <w:t>I</w:t>
      </w:r>
      <w:r w:rsidR="003A0B56" w:rsidRPr="00C14B98">
        <w:rPr>
          <w:color w:val="000000"/>
          <w:szCs w:val="28"/>
          <w:lang w:val="vi-VN"/>
        </w:rPr>
        <w:t xml:space="preserve"> </w:t>
      </w:r>
      <w:r w:rsidR="003A0B56">
        <w:rPr>
          <w:color w:val="000000"/>
          <w:szCs w:val="28"/>
          <w:lang w:val="vi-VN"/>
        </w:rPr>
        <w:t>(a</w:t>
      </w:r>
      <w:r w:rsidRPr="00C14B98">
        <w:rPr>
          <w:color w:val="000000"/>
          <w:szCs w:val="28"/>
          <w:lang w:val="vi-VN"/>
        </w:rPr>
        <w:t xml:space="preserve">) </w:t>
      </w:r>
      <w:r w:rsidR="00335681">
        <w:rPr>
          <w:color w:val="000000"/>
          <w:szCs w:val="28"/>
        </w:rPr>
        <w:t xml:space="preserve">thuộc vùng đồng bào DTTS&amp;MN </w:t>
      </w:r>
      <w:r w:rsidRPr="00C14B98">
        <w:rPr>
          <w:color w:val="000000"/>
          <w:szCs w:val="28"/>
          <w:lang w:val="vi-VN"/>
        </w:rPr>
        <w:t>được xác định theo Quyết định số 861/Q</w:t>
      </w:r>
      <w:r w:rsidRPr="00C14B98">
        <w:rPr>
          <w:color w:val="000000"/>
          <w:szCs w:val="28"/>
        </w:rPr>
        <w:t>Đ</w:t>
      </w:r>
      <w:r w:rsidRPr="00C14B98">
        <w:rPr>
          <w:color w:val="000000"/>
          <w:szCs w:val="28"/>
          <w:lang w:val="vi-VN"/>
        </w:rPr>
        <w:t>-TTg và các Quy</w:t>
      </w:r>
      <w:r w:rsidRPr="00C14B98">
        <w:rPr>
          <w:color w:val="000000"/>
          <w:szCs w:val="28"/>
        </w:rPr>
        <w:t>ế</w:t>
      </w:r>
      <w:r w:rsidRPr="00C14B98">
        <w:rPr>
          <w:color w:val="000000"/>
          <w:szCs w:val="28"/>
          <w:lang w:val="vi-VN"/>
        </w:rPr>
        <w:t>t định sửa đổi, bổ sung (n</w:t>
      </w:r>
      <w:r w:rsidRPr="00C14B98">
        <w:rPr>
          <w:color w:val="000000"/>
          <w:szCs w:val="28"/>
        </w:rPr>
        <w:t>ế</w:t>
      </w:r>
      <w:r w:rsidRPr="00C14B98">
        <w:rPr>
          <w:color w:val="000000"/>
          <w:szCs w:val="28"/>
          <w:lang w:val="vi-VN"/>
        </w:rPr>
        <w:t>u có).</w:t>
      </w:r>
    </w:p>
    <w:p w:rsidR="00CF3237" w:rsidRPr="00B56119" w:rsidRDefault="00CF3237" w:rsidP="00126898">
      <w:pPr>
        <w:shd w:val="clear" w:color="auto" w:fill="FFFFFF"/>
        <w:spacing w:before="120" w:after="120"/>
        <w:ind w:firstLine="709"/>
        <w:jc w:val="both"/>
        <w:rPr>
          <w:i/>
          <w:szCs w:val="28"/>
          <w:lang w:val="it-IT"/>
        </w:rPr>
      </w:pPr>
      <w:r w:rsidRPr="006A4D90">
        <w:rPr>
          <w:bCs/>
          <w:szCs w:val="28"/>
          <w:lang w:val="vi-VN"/>
        </w:rPr>
        <w:t xml:space="preserve">Trên đây là </w:t>
      </w:r>
      <w:r w:rsidRPr="006A4D90">
        <w:rPr>
          <w:szCs w:val="28"/>
          <w:lang w:val="vi-VN"/>
        </w:rPr>
        <w:t xml:space="preserve">Quy định nguyên tắc, tiêu chí, định mức phân bổ vốn ngân sách nhà nước thực hiện Chương trình mục tiêu quốc gia </w:t>
      </w:r>
      <w:r w:rsidR="003A0B56">
        <w:rPr>
          <w:szCs w:val="28"/>
        </w:rPr>
        <w:t>phát triển kinh tế - xã hội vùng đồng bào DTTS&amp;MN</w:t>
      </w:r>
      <w:r w:rsidRPr="006A4D90">
        <w:rPr>
          <w:szCs w:val="28"/>
          <w:lang w:val="vi-VN"/>
        </w:rPr>
        <w:t xml:space="preserve"> tỉnh Đồng Nai</w:t>
      </w:r>
      <w:r w:rsidR="003A0B56">
        <w:rPr>
          <w:szCs w:val="28"/>
        </w:rPr>
        <w:t xml:space="preserve"> giai đoạn 202</w:t>
      </w:r>
      <w:r w:rsidR="00E006CE">
        <w:rPr>
          <w:szCs w:val="28"/>
        </w:rPr>
        <w:t>3</w:t>
      </w:r>
      <w:r w:rsidR="003A0B56">
        <w:rPr>
          <w:szCs w:val="28"/>
        </w:rPr>
        <w:t>-2030,</w:t>
      </w:r>
      <w:r w:rsidRPr="006A4D90">
        <w:rPr>
          <w:szCs w:val="28"/>
          <w:lang w:val="vi-VN"/>
        </w:rPr>
        <w:t xml:space="preserve"> giai đoạn</w:t>
      </w:r>
      <w:r w:rsidR="003A0B56">
        <w:rPr>
          <w:szCs w:val="28"/>
        </w:rPr>
        <w:t xml:space="preserve"> I: từ năm</w:t>
      </w:r>
      <w:r w:rsidRPr="006A4D90">
        <w:rPr>
          <w:szCs w:val="28"/>
          <w:lang w:val="vi-VN"/>
        </w:rPr>
        <w:t xml:space="preserve"> 202</w:t>
      </w:r>
      <w:r w:rsidR="00B50321">
        <w:rPr>
          <w:szCs w:val="28"/>
          <w:lang w:val="it-IT"/>
        </w:rPr>
        <w:t>3</w:t>
      </w:r>
      <w:r w:rsidRPr="006A4D90">
        <w:rPr>
          <w:szCs w:val="28"/>
          <w:lang w:val="it-IT"/>
        </w:rPr>
        <w:t xml:space="preserve"> </w:t>
      </w:r>
      <w:r w:rsidR="003A0B56">
        <w:rPr>
          <w:szCs w:val="28"/>
          <w:lang w:val="vi-VN"/>
        </w:rPr>
        <w:t>đến năm</w:t>
      </w:r>
      <w:r w:rsidRPr="006A4D90">
        <w:rPr>
          <w:szCs w:val="28"/>
          <w:lang w:val="it-IT"/>
        </w:rPr>
        <w:t xml:space="preserve"> </w:t>
      </w:r>
      <w:r w:rsidRPr="006A4D90">
        <w:rPr>
          <w:szCs w:val="28"/>
          <w:lang w:val="vi-VN"/>
        </w:rPr>
        <w:t>2025</w:t>
      </w:r>
      <w:r w:rsidRPr="006A4D90">
        <w:rPr>
          <w:i/>
          <w:szCs w:val="28"/>
          <w:lang w:val="vi-VN"/>
        </w:rPr>
        <w:t>./.</w:t>
      </w:r>
    </w:p>
    <w:p w:rsidR="00CF3237" w:rsidRPr="00E1515F" w:rsidRDefault="00CF3237" w:rsidP="00126898">
      <w:pPr>
        <w:jc w:val="both"/>
        <w:rPr>
          <w:lang w:val="vi-VN"/>
        </w:rPr>
      </w:pPr>
    </w:p>
    <w:p w:rsidR="00B565CB" w:rsidRDefault="00B565CB" w:rsidP="00126898">
      <w:pPr>
        <w:jc w:val="both"/>
      </w:pPr>
    </w:p>
    <w:sectPr w:rsidR="00B565CB" w:rsidSect="001B1757">
      <w:headerReference w:type="default" r:id="rId10"/>
      <w:footerReference w:type="default" r:id="rId11"/>
      <w:pgSz w:w="11907" w:h="16840" w:code="9"/>
      <w:pgMar w:top="1134" w:right="927" w:bottom="1134" w:left="1418" w:header="567" w:footer="136"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5DD2" w:rsidRDefault="00E15DD2">
      <w:r>
        <w:separator/>
      </w:r>
    </w:p>
  </w:endnote>
  <w:endnote w:type="continuationSeparator" w:id="0">
    <w:p w:rsidR="00E15DD2" w:rsidRDefault="00E15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38BB" w:rsidRDefault="00C838BB" w:rsidP="001B1757">
    <w:pPr>
      <w:pStyle w:val="Footer"/>
    </w:pPr>
  </w:p>
  <w:p w:rsidR="00C838BB" w:rsidRDefault="00C838BB">
    <w:pPr>
      <w:pStyle w:val="Footer"/>
      <w:jc w:val="center"/>
    </w:pPr>
  </w:p>
  <w:p w:rsidR="00C838BB" w:rsidRDefault="00C838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5DD2" w:rsidRDefault="00E15DD2">
      <w:r>
        <w:separator/>
      </w:r>
    </w:p>
  </w:footnote>
  <w:footnote w:type="continuationSeparator" w:id="0">
    <w:p w:rsidR="00E15DD2" w:rsidRDefault="00E15D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38BB" w:rsidRDefault="00C838BB">
    <w:pPr>
      <w:pStyle w:val="Header"/>
      <w:jc w:val="center"/>
    </w:pPr>
    <w:r>
      <w:fldChar w:fldCharType="begin"/>
    </w:r>
    <w:r>
      <w:instrText xml:space="preserve"> PAGE   \* MERGEFORMAT </w:instrText>
    </w:r>
    <w:r>
      <w:fldChar w:fldCharType="separate"/>
    </w:r>
    <w:r w:rsidR="00F81A52">
      <w:rPr>
        <w:noProof/>
      </w:rPr>
      <w:t>16</w:t>
    </w:r>
    <w:r>
      <w:fldChar w:fldCharType="end"/>
    </w:r>
  </w:p>
  <w:p w:rsidR="00C838BB" w:rsidRDefault="00C838B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A16DE2"/>
    <w:multiLevelType w:val="multilevel"/>
    <w:tmpl w:val="663A5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3C56B3D"/>
    <w:multiLevelType w:val="multilevel"/>
    <w:tmpl w:val="86EEC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3237"/>
    <w:rsid w:val="00034E38"/>
    <w:rsid w:val="00126898"/>
    <w:rsid w:val="001419C4"/>
    <w:rsid w:val="00160AA0"/>
    <w:rsid w:val="0016269E"/>
    <w:rsid w:val="001824E7"/>
    <w:rsid w:val="001835A1"/>
    <w:rsid w:val="001B1757"/>
    <w:rsid w:val="001B5FD1"/>
    <w:rsid w:val="001C1626"/>
    <w:rsid w:val="001E7122"/>
    <w:rsid w:val="001F4C3B"/>
    <w:rsid w:val="00204AF1"/>
    <w:rsid w:val="002338A8"/>
    <w:rsid w:val="002465F8"/>
    <w:rsid w:val="002626EB"/>
    <w:rsid w:val="00273D4A"/>
    <w:rsid w:val="002B1C24"/>
    <w:rsid w:val="002E4A88"/>
    <w:rsid w:val="002F103D"/>
    <w:rsid w:val="00333B4F"/>
    <w:rsid w:val="00335681"/>
    <w:rsid w:val="00364AD9"/>
    <w:rsid w:val="003845F7"/>
    <w:rsid w:val="0038511C"/>
    <w:rsid w:val="00387653"/>
    <w:rsid w:val="003A0B56"/>
    <w:rsid w:val="003A6E6D"/>
    <w:rsid w:val="003A737F"/>
    <w:rsid w:val="003C3593"/>
    <w:rsid w:val="003E0AE8"/>
    <w:rsid w:val="003E1078"/>
    <w:rsid w:val="00456D98"/>
    <w:rsid w:val="004D1189"/>
    <w:rsid w:val="004E593B"/>
    <w:rsid w:val="004F0534"/>
    <w:rsid w:val="00506CC3"/>
    <w:rsid w:val="005407A6"/>
    <w:rsid w:val="00565EA4"/>
    <w:rsid w:val="00582FA7"/>
    <w:rsid w:val="00583735"/>
    <w:rsid w:val="00586F48"/>
    <w:rsid w:val="005A0767"/>
    <w:rsid w:val="005A0768"/>
    <w:rsid w:val="005B1F0D"/>
    <w:rsid w:val="00635480"/>
    <w:rsid w:val="00643023"/>
    <w:rsid w:val="006A6AC1"/>
    <w:rsid w:val="006B2C11"/>
    <w:rsid w:val="006D3947"/>
    <w:rsid w:val="006E3B3A"/>
    <w:rsid w:val="006E7DC9"/>
    <w:rsid w:val="00727FF3"/>
    <w:rsid w:val="00794DBF"/>
    <w:rsid w:val="007F0BD9"/>
    <w:rsid w:val="008006AC"/>
    <w:rsid w:val="008108E4"/>
    <w:rsid w:val="0081371F"/>
    <w:rsid w:val="00820513"/>
    <w:rsid w:val="00824861"/>
    <w:rsid w:val="00872DAA"/>
    <w:rsid w:val="00910F59"/>
    <w:rsid w:val="00946A1D"/>
    <w:rsid w:val="009479B4"/>
    <w:rsid w:val="00975A41"/>
    <w:rsid w:val="00980381"/>
    <w:rsid w:val="009A0709"/>
    <w:rsid w:val="009C513B"/>
    <w:rsid w:val="009E54BD"/>
    <w:rsid w:val="009F027B"/>
    <w:rsid w:val="00A04DA1"/>
    <w:rsid w:val="00A12BCD"/>
    <w:rsid w:val="00A90C1D"/>
    <w:rsid w:val="00AA2155"/>
    <w:rsid w:val="00AC555C"/>
    <w:rsid w:val="00AC769E"/>
    <w:rsid w:val="00AE3A9D"/>
    <w:rsid w:val="00B1050D"/>
    <w:rsid w:val="00B42BA7"/>
    <w:rsid w:val="00B50321"/>
    <w:rsid w:val="00B565CB"/>
    <w:rsid w:val="00B846CD"/>
    <w:rsid w:val="00BA0C19"/>
    <w:rsid w:val="00BB0D35"/>
    <w:rsid w:val="00BC5AD8"/>
    <w:rsid w:val="00C101F4"/>
    <w:rsid w:val="00C16BA2"/>
    <w:rsid w:val="00C355AE"/>
    <w:rsid w:val="00C838BB"/>
    <w:rsid w:val="00CC0512"/>
    <w:rsid w:val="00CC219A"/>
    <w:rsid w:val="00CC4E3D"/>
    <w:rsid w:val="00CC4F0F"/>
    <w:rsid w:val="00CD1189"/>
    <w:rsid w:val="00CE583E"/>
    <w:rsid w:val="00CF262B"/>
    <w:rsid w:val="00CF3237"/>
    <w:rsid w:val="00CF4B62"/>
    <w:rsid w:val="00CF765C"/>
    <w:rsid w:val="00D36B92"/>
    <w:rsid w:val="00D7144B"/>
    <w:rsid w:val="00D74556"/>
    <w:rsid w:val="00D82079"/>
    <w:rsid w:val="00D87595"/>
    <w:rsid w:val="00D9746E"/>
    <w:rsid w:val="00E006CE"/>
    <w:rsid w:val="00E02959"/>
    <w:rsid w:val="00E15DD2"/>
    <w:rsid w:val="00E17ECF"/>
    <w:rsid w:val="00E74E15"/>
    <w:rsid w:val="00E929FD"/>
    <w:rsid w:val="00EE3818"/>
    <w:rsid w:val="00EE3A71"/>
    <w:rsid w:val="00EF6313"/>
    <w:rsid w:val="00F02C80"/>
    <w:rsid w:val="00F548E4"/>
    <w:rsid w:val="00F81A52"/>
    <w:rsid w:val="00F9273D"/>
    <w:rsid w:val="00FA7931"/>
    <w:rsid w:val="00FC73AE"/>
    <w:rsid w:val="00FE6A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3237"/>
    <w:pPr>
      <w:spacing w:after="0" w:line="240" w:lineRule="auto"/>
    </w:pPr>
    <w:rPr>
      <w:rFonts w:eastAsia="Times New Roman" w:cs="Times New Roman"/>
      <w:szCs w:val="24"/>
    </w:rPr>
  </w:style>
  <w:style w:type="paragraph" w:styleId="Heading3">
    <w:name w:val="heading 3"/>
    <w:basedOn w:val="Normal"/>
    <w:next w:val="Normal"/>
    <w:link w:val="Heading3Char"/>
    <w:qFormat/>
    <w:rsid w:val="00CF3237"/>
    <w:pPr>
      <w:keepNext/>
      <w:spacing w:before="240" w:after="60"/>
      <w:outlineLvl w:val="2"/>
    </w:pPr>
    <w:rPr>
      <w:rFonts w:ascii="Calibri Light" w:hAnsi="Calibri Light"/>
      <w:b/>
      <w:bCs/>
      <w:sz w:val="26"/>
      <w:szCs w:val="2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3Char">
    <w:name w:val="Heading 3 Char"/>
    <w:basedOn w:val="DefaultParagraphFont"/>
    <w:link w:val="Heading3"/>
    <w:rsid w:val="00CF3237"/>
    <w:rPr>
      <w:rFonts w:ascii="Calibri Light" w:eastAsia="Times New Roman" w:hAnsi="Calibri Light" w:cs="Times New Roman"/>
      <w:b/>
      <w:bCs/>
      <w:sz w:val="26"/>
      <w:szCs w:val="26"/>
      <w:lang w:val="en-GB" w:eastAsia="en-GB"/>
    </w:rPr>
  </w:style>
  <w:style w:type="paragraph" w:styleId="Header">
    <w:name w:val="header"/>
    <w:basedOn w:val="Normal"/>
    <w:link w:val="HeaderChar"/>
    <w:rsid w:val="00CF3237"/>
    <w:pPr>
      <w:tabs>
        <w:tab w:val="center" w:pos="4320"/>
        <w:tab w:val="right" w:pos="8640"/>
      </w:tabs>
    </w:pPr>
  </w:style>
  <w:style w:type="character" w:customStyle="1" w:styleId="HeaderChar">
    <w:name w:val="Header Char"/>
    <w:basedOn w:val="DefaultParagraphFont"/>
    <w:link w:val="Header"/>
    <w:rsid w:val="00CF3237"/>
    <w:rPr>
      <w:rFonts w:eastAsia="Times New Roman" w:cs="Times New Roman"/>
      <w:szCs w:val="24"/>
    </w:rPr>
  </w:style>
  <w:style w:type="paragraph" w:styleId="Footer">
    <w:name w:val="footer"/>
    <w:basedOn w:val="Normal"/>
    <w:link w:val="FooterChar"/>
    <w:rsid w:val="00CF3237"/>
    <w:pPr>
      <w:tabs>
        <w:tab w:val="center" w:pos="4320"/>
        <w:tab w:val="right" w:pos="8640"/>
      </w:tabs>
    </w:pPr>
  </w:style>
  <w:style w:type="character" w:customStyle="1" w:styleId="FooterChar">
    <w:name w:val="Footer Char"/>
    <w:basedOn w:val="DefaultParagraphFont"/>
    <w:link w:val="Footer"/>
    <w:rsid w:val="00CF3237"/>
    <w:rPr>
      <w:rFonts w:eastAsia="Times New Roman" w:cs="Times New Roman"/>
      <w:szCs w:val="24"/>
    </w:rPr>
  </w:style>
  <w:style w:type="table" w:styleId="TableGrid">
    <w:name w:val="Table Grid"/>
    <w:basedOn w:val="TableNormal"/>
    <w:rsid w:val="00CF3237"/>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hidden/>
    </w:trPr>
  </w:style>
  <w:style w:type="paragraph" w:customStyle="1" w:styleId="Char">
    <w:name w:val="Char"/>
    <w:basedOn w:val="Normal"/>
    <w:semiHidden/>
    <w:rsid w:val="00CF3237"/>
    <w:pPr>
      <w:spacing w:after="160" w:line="240" w:lineRule="exact"/>
    </w:pPr>
    <w:rPr>
      <w:rFonts w:ascii="Arial" w:hAnsi="Arial"/>
      <w:sz w:val="22"/>
      <w:szCs w:val="22"/>
    </w:rPr>
  </w:style>
  <w:style w:type="paragraph" w:styleId="NormalWeb">
    <w:name w:val="Normal (Web)"/>
    <w:basedOn w:val="Normal"/>
    <w:link w:val="NormalWebChar"/>
    <w:uiPriority w:val="99"/>
    <w:unhideWhenUsed/>
    <w:rsid w:val="00CF3237"/>
    <w:pPr>
      <w:spacing w:before="100" w:beforeAutospacing="1" w:after="100" w:afterAutospacing="1"/>
    </w:pPr>
    <w:rPr>
      <w:sz w:val="24"/>
      <w:lang w:val="vi-VN" w:eastAsia="vi-VN"/>
    </w:rPr>
  </w:style>
  <w:style w:type="character" w:customStyle="1" w:styleId="demuc4">
    <w:name w:val="demuc4"/>
    <w:rsid w:val="00CF3237"/>
  </w:style>
  <w:style w:type="character" w:styleId="Strong">
    <w:name w:val="Strong"/>
    <w:uiPriority w:val="22"/>
    <w:qFormat/>
    <w:rsid w:val="00CF3237"/>
    <w:rPr>
      <w:b/>
      <w:bCs/>
    </w:rPr>
  </w:style>
  <w:style w:type="character" w:styleId="Hyperlink">
    <w:name w:val="Hyperlink"/>
    <w:uiPriority w:val="99"/>
    <w:unhideWhenUsed/>
    <w:rsid w:val="00CF3237"/>
    <w:rPr>
      <w:color w:val="0000FF"/>
      <w:u w:val="single"/>
    </w:rPr>
  </w:style>
  <w:style w:type="numbering" w:customStyle="1" w:styleId="NoList1">
    <w:name w:val="No List1"/>
    <w:next w:val="NoList"/>
    <w:uiPriority w:val="99"/>
    <w:semiHidden/>
    <w:unhideWhenUsed/>
    <w:rsid w:val="00CF3237"/>
  </w:style>
  <w:style w:type="character" w:styleId="FollowedHyperlink">
    <w:name w:val="FollowedHyperlink"/>
    <w:uiPriority w:val="99"/>
    <w:unhideWhenUsed/>
    <w:rsid w:val="00CF3237"/>
    <w:rPr>
      <w:color w:val="800080"/>
      <w:u w:val="single"/>
    </w:rPr>
  </w:style>
  <w:style w:type="character" w:styleId="PlaceholderText">
    <w:name w:val="Placeholder Text"/>
    <w:basedOn w:val="DefaultParagraphFont"/>
    <w:uiPriority w:val="99"/>
    <w:semiHidden/>
    <w:rsid w:val="00D82079"/>
    <w:rPr>
      <w:color w:val="808080"/>
    </w:rPr>
  </w:style>
  <w:style w:type="paragraph" w:styleId="ListParagraph">
    <w:name w:val="List Paragraph"/>
    <w:basedOn w:val="Normal"/>
    <w:uiPriority w:val="34"/>
    <w:qFormat/>
    <w:rsid w:val="00A90C1D"/>
    <w:pPr>
      <w:ind w:left="720"/>
      <w:contextualSpacing/>
    </w:pPr>
  </w:style>
  <w:style w:type="character" w:customStyle="1" w:styleId="NormalWebChar">
    <w:name w:val="Normal (Web) Char"/>
    <w:link w:val="NormalWeb"/>
    <w:uiPriority w:val="99"/>
    <w:rsid w:val="001C1626"/>
    <w:rPr>
      <w:rFonts w:eastAsia="Times New Roman" w:cs="Times New Roman"/>
      <w:sz w:val="24"/>
      <w:szCs w:val="24"/>
      <w:lang w:val="vi-VN" w:eastAsia="vi-VN"/>
    </w:rPr>
  </w:style>
  <w:style w:type="paragraph" w:customStyle="1" w:styleId="CharChar2">
    <w:name w:val="Char Char2"/>
    <w:basedOn w:val="Normal"/>
    <w:semiHidden/>
    <w:rsid w:val="001C1626"/>
    <w:pPr>
      <w:spacing w:after="160" w:line="240" w:lineRule="exact"/>
    </w:pPr>
    <w:rPr>
      <w:rFonts w:ascii="Arial" w:hAnsi="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3237"/>
    <w:pPr>
      <w:spacing w:after="0" w:line="240" w:lineRule="auto"/>
    </w:pPr>
    <w:rPr>
      <w:rFonts w:eastAsia="Times New Roman" w:cs="Times New Roman"/>
      <w:szCs w:val="24"/>
    </w:rPr>
  </w:style>
  <w:style w:type="paragraph" w:styleId="Heading3">
    <w:name w:val="heading 3"/>
    <w:basedOn w:val="Normal"/>
    <w:next w:val="Normal"/>
    <w:link w:val="Heading3Char"/>
    <w:qFormat/>
    <w:rsid w:val="00CF3237"/>
    <w:pPr>
      <w:keepNext/>
      <w:spacing w:before="240" w:after="60"/>
      <w:outlineLvl w:val="2"/>
    </w:pPr>
    <w:rPr>
      <w:rFonts w:ascii="Calibri Light" w:hAnsi="Calibri Light"/>
      <w:b/>
      <w:bCs/>
      <w:sz w:val="26"/>
      <w:szCs w:val="2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3Char">
    <w:name w:val="Heading 3 Char"/>
    <w:basedOn w:val="DefaultParagraphFont"/>
    <w:link w:val="Heading3"/>
    <w:rsid w:val="00CF3237"/>
    <w:rPr>
      <w:rFonts w:ascii="Calibri Light" w:eastAsia="Times New Roman" w:hAnsi="Calibri Light" w:cs="Times New Roman"/>
      <w:b/>
      <w:bCs/>
      <w:sz w:val="26"/>
      <w:szCs w:val="26"/>
      <w:lang w:val="en-GB" w:eastAsia="en-GB"/>
    </w:rPr>
  </w:style>
  <w:style w:type="paragraph" w:styleId="Header">
    <w:name w:val="header"/>
    <w:basedOn w:val="Normal"/>
    <w:link w:val="HeaderChar"/>
    <w:rsid w:val="00CF3237"/>
    <w:pPr>
      <w:tabs>
        <w:tab w:val="center" w:pos="4320"/>
        <w:tab w:val="right" w:pos="8640"/>
      </w:tabs>
    </w:pPr>
  </w:style>
  <w:style w:type="character" w:customStyle="1" w:styleId="HeaderChar">
    <w:name w:val="Header Char"/>
    <w:basedOn w:val="DefaultParagraphFont"/>
    <w:link w:val="Header"/>
    <w:rsid w:val="00CF3237"/>
    <w:rPr>
      <w:rFonts w:eastAsia="Times New Roman" w:cs="Times New Roman"/>
      <w:szCs w:val="24"/>
    </w:rPr>
  </w:style>
  <w:style w:type="paragraph" w:styleId="Footer">
    <w:name w:val="footer"/>
    <w:basedOn w:val="Normal"/>
    <w:link w:val="FooterChar"/>
    <w:rsid w:val="00CF3237"/>
    <w:pPr>
      <w:tabs>
        <w:tab w:val="center" w:pos="4320"/>
        <w:tab w:val="right" w:pos="8640"/>
      </w:tabs>
    </w:pPr>
  </w:style>
  <w:style w:type="character" w:customStyle="1" w:styleId="FooterChar">
    <w:name w:val="Footer Char"/>
    <w:basedOn w:val="DefaultParagraphFont"/>
    <w:link w:val="Footer"/>
    <w:rsid w:val="00CF3237"/>
    <w:rPr>
      <w:rFonts w:eastAsia="Times New Roman" w:cs="Times New Roman"/>
      <w:szCs w:val="24"/>
    </w:rPr>
  </w:style>
  <w:style w:type="table" w:styleId="TableGrid">
    <w:name w:val="Table Grid"/>
    <w:basedOn w:val="TableNormal"/>
    <w:rsid w:val="00CF3237"/>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hidden/>
    </w:trPr>
  </w:style>
  <w:style w:type="paragraph" w:customStyle="1" w:styleId="Char">
    <w:name w:val="Char"/>
    <w:basedOn w:val="Normal"/>
    <w:semiHidden/>
    <w:rsid w:val="00CF3237"/>
    <w:pPr>
      <w:spacing w:after="160" w:line="240" w:lineRule="exact"/>
    </w:pPr>
    <w:rPr>
      <w:rFonts w:ascii="Arial" w:hAnsi="Arial"/>
      <w:sz w:val="22"/>
      <w:szCs w:val="22"/>
    </w:rPr>
  </w:style>
  <w:style w:type="paragraph" w:styleId="NormalWeb">
    <w:name w:val="Normal (Web)"/>
    <w:basedOn w:val="Normal"/>
    <w:link w:val="NormalWebChar"/>
    <w:uiPriority w:val="99"/>
    <w:unhideWhenUsed/>
    <w:rsid w:val="00CF3237"/>
    <w:pPr>
      <w:spacing w:before="100" w:beforeAutospacing="1" w:after="100" w:afterAutospacing="1"/>
    </w:pPr>
    <w:rPr>
      <w:sz w:val="24"/>
      <w:lang w:val="vi-VN" w:eastAsia="vi-VN"/>
    </w:rPr>
  </w:style>
  <w:style w:type="character" w:customStyle="1" w:styleId="demuc4">
    <w:name w:val="demuc4"/>
    <w:rsid w:val="00CF3237"/>
  </w:style>
  <w:style w:type="character" w:styleId="Strong">
    <w:name w:val="Strong"/>
    <w:uiPriority w:val="22"/>
    <w:qFormat/>
    <w:rsid w:val="00CF3237"/>
    <w:rPr>
      <w:b/>
      <w:bCs/>
    </w:rPr>
  </w:style>
  <w:style w:type="character" w:styleId="Hyperlink">
    <w:name w:val="Hyperlink"/>
    <w:uiPriority w:val="99"/>
    <w:unhideWhenUsed/>
    <w:rsid w:val="00CF3237"/>
    <w:rPr>
      <w:color w:val="0000FF"/>
      <w:u w:val="single"/>
    </w:rPr>
  </w:style>
  <w:style w:type="numbering" w:customStyle="1" w:styleId="NoList1">
    <w:name w:val="No List1"/>
    <w:next w:val="NoList"/>
    <w:uiPriority w:val="99"/>
    <w:semiHidden/>
    <w:unhideWhenUsed/>
    <w:rsid w:val="00CF3237"/>
  </w:style>
  <w:style w:type="character" w:styleId="FollowedHyperlink">
    <w:name w:val="FollowedHyperlink"/>
    <w:uiPriority w:val="99"/>
    <w:unhideWhenUsed/>
    <w:rsid w:val="00CF3237"/>
    <w:rPr>
      <w:color w:val="800080"/>
      <w:u w:val="single"/>
    </w:rPr>
  </w:style>
  <w:style w:type="character" w:styleId="PlaceholderText">
    <w:name w:val="Placeholder Text"/>
    <w:basedOn w:val="DefaultParagraphFont"/>
    <w:uiPriority w:val="99"/>
    <w:semiHidden/>
    <w:rsid w:val="00D82079"/>
    <w:rPr>
      <w:color w:val="808080"/>
    </w:rPr>
  </w:style>
  <w:style w:type="paragraph" w:styleId="ListParagraph">
    <w:name w:val="List Paragraph"/>
    <w:basedOn w:val="Normal"/>
    <w:uiPriority w:val="34"/>
    <w:qFormat/>
    <w:rsid w:val="00A90C1D"/>
    <w:pPr>
      <w:ind w:left="720"/>
      <w:contextualSpacing/>
    </w:pPr>
  </w:style>
  <w:style w:type="character" w:customStyle="1" w:styleId="NormalWebChar">
    <w:name w:val="Normal (Web) Char"/>
    <w:link w:val="NormalWeb"/>
    <w:uiPriority w:val="99"/>
    <w:rsid w:val="001C1626"/>
    <w:rPr>
      <w:rFonts w:eastAsia="Times New Roman" w:cs="Times New Roman"/>
      <w:sz w:val="24"/>
      <w:szCs w:val="24"/>
      <w:lang w:val="vi-VN" w:eastAsia="vi-VN"/>
    </w:rPr>
  </w:style>
  <w:style w:type="paragraph" w:customStyle="1" w:styleId="CharChar2">
    <w:name w:val="Char Char2"/>
    <w:basedOn w:val="Normal"/>
    <w:semiHidden/>
    <w:rsid w:val="001C1626"/>
    <w:pPr>
      <w:spacing w:after="160" w:line="240" w:lineRule="exact"/>
    </w:pPr>
    <w:rPr>
      <w:rFonts w:ascii="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phap-luat/tim-van-ban.aspx?keyword=861/Q%C4%90-TTg&amp;match=True&amp;area=2&amp;lan=1"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huvienphapluat.vn/phap-luat/tim-van-ban.aspx?keyword=861/Q%C4%90-TTg&amp;match=True&amp;area=2&amp;lan=1"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9EAE0A-EC83-4181-B2DF-6D606B9EFE29}"/>
</file>

<file path=customXml/itemProps2.xml><?xml version="1.0" encoding="utf-8"?>
<ds:datastoreItem xmlns:ds="http://schemas.openxmlformats.org/officeDocument/2006/customXml" ds:itemID="{32D49AE1-9FC5-45A1-B93F-82DDE8EF5CEF}"/>
</file>

<file path=customXml/itemProps3.xml><?xml version="1.0" encoding="utf-8"?>
<ds:datastoreItem xmlns:ds="http://schemas.openxmlformats.org/officeDocument/2006/customXml" ds:itemID="{D4418C4B-D1E4-4040-BC0A-F819020DF6D3}"/>
</file>

<file path=docProps/app.xml><?xml version="1.0" encoding="utf-8"?>
<Properties xmlns="http://schemas.openxmlformats.org/officeDocument/2006/extended-properties" xmlns:vt="http://schemas.openxmlformats.org/officeDocument/2006/docPropsVTypes">
  <Template>Normal</Template>
  <TotalTime>0</TotalTime>
  <Pages>16</Pages>
  <Words>3767</Words>
  <Characters>21472</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NAnh</dc:creator>
  <cp:lastModifiedBy>DDT</cp:lastModifiedBy>
  <cp:revision>2</cp:revision>
  <dcterms:created xsi:type="dcterms:W3CDTF">2023-03-22T08:03:00Z</dcterms:created>
  <dcterms:modified xsi:type="dcterms:W3CDTF">2023-03-22T08:03:00Z</dcterms:modified>
</cp:coreProperties>
</file>