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ayout w:type="fixed"/>
        <w:tblLook w:val="0000" w:firstRow="0" w:lastRow="0" w:firstColumn="0" w:lastColumn="0" w:noHBand="0" w:noVBand="0"/>
      </w:tblPr>
      <w:tblGrid>
        <w:gridCol w:w="3544"/>
        <w:gridCol w:w="5812"/>
      </w:tblGrid>
      <w:tr w:rsidR="0062728A" w:rsidRPr="0062728A" w14:paraId="2B18125F" w14:textId="77777777" w:rsidTr="00DF247A">
        <w:trPr>
          <w:jc w:val="center"/>
        </w:trPr>
        <w:tc>
          <w:tcPr>
            <w:tcW w:w="3544" w:type="dxa"/>
          </w:tcPr>
          <w:p w14:paraId="6ADA0D0C" w14:textId="77777777" w:rsidR="0062728A" w:rsidRPr="00DF247A" w:rsidRDefault="0062728A" w:rsidP="00DF247A">
            <w:pPr>
              <w:pStyle w:val="Heading2"/>
              <w:ind w:firstLine="31"/>
              <w:jc w:val="center"/>
              <w:rPr>
                <w:rFonts w:ascii="Times New Roman" w:hAnsi="Times New Roman"/>
                <w:sz w:val="26"/>
                <w:szCs w:val="26"/>
              </w:rPr>
            </w:pPr>
            <w:r w:rsidRPr="00DF247A">
              <w:rPr>
                <w:rFonts w:ascii="Times New Roman" w:hAnsi="Times New Roman"/>
                <w:sz w:val="26"/>
                <w:szCs w:val="26"/>
              </w:rPr>
              <w:t>UỶ BAN NHÂN DÂN</w:t>
            </w:r>
          </w:p>
          <w:p w14:paraId="4A337DC5" w14:textId="26BDE01A" w:rsidR="0062728A" w:rsidRPr="00DF247A" w:rsidRDefault="0062728A" w:rsidP="00DF247A">
            <w:pPr>
              <w:spacing w:after="0" w:line="240" w:lineRule="auto"/>
              <w:jc w:val="center"/>
              <w:rPr>
                <w:rFonts w:ascii="Times New Roman" w:hAnsi="Times New Roman" w:cs="Times New Roman"/>
                <w:b/>
                <w:sz w:val="26"/>
                <w:szCs w:val="26"/>
              </w:rPr>
            </w:pPr>
            <w:r w:rsidRPr="00DF247A">
              <w:rPr>
                <w:rFonts w:ascii="Times New Roman" w:hAnsi="Times New Roman" w:cs="Times New Roman"/>
                <w:b/>
                <w:sz w:val="26"/>
                <w:szCs w:val="26"/>
              </w:rPr>
              <w:t xml:space="preserve">TỈNH </w:t>
            </w:r>
            <w:r w:rsidR="00835CB1" w:rsidRPr="00DF247A">
              <w:rPr>
                <w:rFonts w:ascii="Times New Roman" w:hAnsi="Times New Roman" w:cs="Times New Roman"/>
                <w:b/>
                <w:sz w:val="26"/>
                <w:szCs w:val="26"/>
              </w:rPr>
              <w:t>ĐỒNG NAI</w:t>
            </w:r>
          </w:p>
          <w:p w14:paraId="346CC483" w14:textId="77777777"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b/>
                <w:sz w:val="26"/>
                <w:vertAlign w:val="superscript"/>
              </w:rPr>
              <w:t>__________________</w:t>
            </w:r>
          </w:p>
          <w:p w14:paraId="4BBB962D" w14:textId="5D2AA7F1"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sz w:val="26"/>
              </w:rPr>
              <w:t>Số</w:t>
            </w:r>
            <w:r w:rsidR="00E969CE">
              <w:rPr>
                <w:rFonts w:ascii="Times New Roman" w:hAnsi="Times New Roman" w:cs="Times New Roman"/>
                <w:sz w:val="26"/>
              </w:rPr>
              <w:t>:        /2024</w:t>
            </w:r>
            <w:r w:rsidRPr="0062728A">
              <w:rPr>
                <w:rFonts w:ascii="Times New Roman" w:hAnsi="Times New Roman" w:cs="Times New Roman"/>
                <w:sz w:val="26"/>
              </w:rPr>
              <w:t>/QĐ-UBND</w:t>
            </w:r>
          </w:p>
        </w:tc>
        <w:tc>
          <w:tcPr>
            <w:tcW w:w="5812" w:type="dxa"/>
          </w:tcPr>
          <w:p w14:paraId="767D2C36" w14:textId="77777777"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b/>
                <w:sz w:val="26"/>
              </w:rPr>
              <w:t>CỘNG HOÀ XÃ HỘI CHỦ NGHĨA VIỆT NAM</w:t>
            </w:r>
          </w:p>
          <w:p w14:paraId="3B161B17" w14:textId="77777777" w:rsidR="0062728A" w:rsidRPr="00DF247A" w:rsidRDefault="0062728A" w:rsidP="003018B8">
            <w:pPr>
              <w:spacing w:after="0" w:line="240" w:lineRule="auto"/>
              <w:jc w:val="center"/>
              <w:rPr>
                <w:rFonts w:ascii="Times New Roman" w:hAnsi="Times New Roman" w:cs="Times New Roman"/>
                <w:b/>
                <w:sz w:val="28"/>
                <w:szCs w:val="24"/>
              </w:rPr>
            </w:pPr>
            <w:r w:rsidRPr="00DF247A">
              <w:rPr>
                <w:rFonts w:ascii="Times New Roman" w:hAnsi="Times New Roman" w:cs="Times New Roman"/>
                <w:b/>
                <w:sz w:val="28"/>
                <w:szCs w:val="24"/>
              </w:rPr>
              <w:t>Độc lập - Tự do - Hạnh phúc</w:t>
            </w:r>
          </w:p>
          <w:p w14:paraId="5A1A046A" w14:textId="0640CBA8" w:rsidR="0062728A" w:rsidRPr="0062728A" w:rsidRDefault="0062728A" w:rsidP="003018B8">
            <w:pPr>
              <w:spacing w:after="0" w:line="240" w:lineRule="auto"/>
              <w:jc w:val="center"/>
              <w:rPr>
                <w:rFonts w:ascii="Times New Roman" w:hAnsi="Times New Roman" w:cs="Times New Roman"/>
                <w:b/>
                <w:sz w:val="26"/>
                <w:vertAlign w:val="superscript"/>
              </w:rPr>
            </w:pPr>
            <w:r w:rsidRPr="0062728A">
              <w:rPr>
                <w:rFonts w:ascii="Times New Roman" w:hAnsi="Times New Roman" w:cs="Times New Roman"/>
                <w:b/>
                <w:sz w:val="26"/>
                <w:vertAlign w:val="superscript"/>
              </w:rPr>
              <w:t>___________</w:t>
            </w:r>
            <w:r w:rsidR="00DF247A" w:rsidRPr="0062728A">
              <w:rPr>
                <w:rFonts w:ascii="Times New Roman" w:hAnsi="Times New Roman" w:cs="Times New Roman"/>
                <w:b/>
                <w:sz w:val="26"/>
                <w:vertAlign w:val="superscript"/>
              </w:rPr>
              <w:t>__________</w:t>
            </w:r>
            <w:r w:rsidRPr="0062728A">
              <w:rPr>
                <w:rFonts w:ascii="Times New Roman" w:hAnsi="Times New Roman" w:cs="Times New Roman"/>
                <w:b/>
                <w:sz w:val="26"/>
                <w:vertAlign w:val="superscript"/>
              </w:rPr>
              <w:t>___________________</w:t>
            </w:r>
          </w:p>
          <w:p w14:paraId="33284627" w14:textId="0634482C"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i/>
                <w:sz w:val="26"/>
              </w:rPr>
              <w:t xml:space="preserve">        </w:t>
            </w:r>
            <w:r w:rsidR="00DF247A">
              <w:rPr>
                <w:rFonts w:ascii="Times New Roman" w:hAnsi="Times New Roman" w:cs="Times New Roman"/>
                <w:i/>
                <w:sz w:val="26"/>
              </w:rPr>
              <w:t>Đồng Nai</w:t>
            </w:r>
            <w:r w:rsidRPr="0062728A">
              <w:rPr>
                <w:rFonts w:ascii="Times New Roman" w:hAnsi="Times New Roman" w:cs="Times New Roman"/>
                <w:i/>
                <w:sz w:val="26"/>
              </w:rPr>
              <w:t>,</w:t>
            </w:r>
            <w:r w:rsidR="005649FB">
              <w:rPr>
                <w:rFonts w:ascii="Times New Roman" w:hAnsi="Times New Roman" w:cs="Times New Roman"/>
                <w:i/>
                <w:sz w:val="26"/>
              </w:rPr>
              <w:t xml:space="preserve"> ngày  </w:t>
            </w:r>
            <w:r w:rsidR="00E969CE">
              <w:rPr>
                <w:rFonts w:ascii="Times New Roman" w:hAnsi="Times New Roman" w:cs="Times New Roman"/>
                <w:i/>
                <w:sz w:val="26"/>
              </w:rPr>
              <w:t xml:space="preserve">    tháng      năm 2024</w:t>
            </w:r>
          </w:p>
        </w:tc>
      </w:tr>
    </w:tbl>
    <w:p w14:paraId="558595EF" w14:textId="77777777" w:rsidR="0062728A" w:rsidRPr="0062728A" w:rsidRDefault="0062728A" w:rsidP="0062728A">
      <w:pPr>
        <w:spacing w:after="0" w:line="240" w:lineRule="auto"/>
        <w:rPr>
          <w:rFonts w:ascii="Times New Roman" w:hAnsi="Times New Roman" w:cs="Times New Roman"/>
          <w:vanish/>
        </w:rPr>
      </w:pPr>
    </w:p>
    <w:p w14:paraId="35326884" w14:textId="1B03E2ED" w:rsidR="0062728A" w:rsidRPr="0062728A" w:rsidRDefault="007D4B1F" w:rsidP="0062728A">
      <w:pPr>
        <w:pStyle w:val="Caption"/>
        <w:keepNext/>
        <w:spacing w:before="0"/>
        <w:jc w:val="left"/>
        <w:outlineLvl w:val="0"/>
        <w:rPr>
          <w:rFonts w:ascii="Times New Roman" w:hAnsi="Times New Roman"/>
        </w:rPr>
      </w:pPr>
      <w:r>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54D3E3F1" wp14:editId="6038220B">
                <wp:simplePos x="0" y="0"/>
                <wp:positionH relativeFrom="margin">
                  <wp:posOffset>685165</wp:posOffset>
                </wp:positionH>
                <wp:positionV relativeFrom="paragraph">
                  <wp:posOffset>6350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D3E3F1" id="_x0000_t202" coordsize="21600,21600" o:spt="202" path="m,l,21600r21600,l21600,xe">
                <v:stroke joinstyle="miter"/>
                <v:path gradientshapeok="t" o:connecttype="rect"/>
              </v:shapetype>
              <v:shape id="Text Box 1" o:spid="_x0000_s1026" type="#_x0000_t202" style="position:absolute;margin-left:53.95pt;margin-top:.5pt;width: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">
                <v:textbo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w10:wrap anchorx="margin"/>
              </v:shape>
            </w:pict>
          </mc:Fallback>
        </mc:AlternateContent>
      </w:r>
    </w:p>
    <w:p w14:paraId="6144828C" w14:textId="611919E9" w:rsidR="0062728A" w:rsidRPr="00DC2AA9" w:rsidRDefault="0062728A" w:rsidP="0062728A">
      <w:pPr>
        <w:spacing w:after="0" w:line="240" w:lineRule="auto"/>
        <w:jc w:val="center"/>
        <w:rPr>
          <w:rFonts w:ascii="Times New Roman" w:hAnsi="Times New Roman" w:cs="Times New Roman"/>
          <w:b/>
          <w:sz w:val="28"/>
          <w:szCs w:val="28"/>
        </w:rPr>
      </w:pPr>
      <w:r w:rsidRPr="00DC2AA9">
        <w:rPr>
          <w:rFonts w:ascii="Times New Roman" w:hAnsi="Times New Roman" w:cs="Times New Roman"/>
          <w:b/>
          <w:sz w:val="28"/>
          <w:szCs w:val="28"/>
        </w:rPr>
        <w:t>QUYẾT ĐỊNH</w:t>
      </w:r>
    </w:p>
    <w:p w14:paraId="1C51125F" w14:textId="61DA90B4" w:rsidR="0062728A" w:rsidRPr="00DC2AA9" w:rsidRDefault="0062728A" w:rsidP="0062728A">
      <w:pPr>
        <w:pStyle w:val="BodyText"/>
        <w:rPr>
          <w:sz w:val="28"/>
          <w:szCs w:val="28"/>
        </w:rPr>
      </w:pPr>
      <w:r w:rsidRPr="00DC2AA9">
        <w:rPr>
          <w:sz w:val="28"/>
          <w:szCs w:val="28"/>
        </w:rPr>
        <w:t xml:space="preserve">Ban hành đơn giá </w:t>
      </w:r>
      <w:r w:rsidR="00E969CE" w:rsidRPr="005B4AF4">
        <w:rPr>
          <w:sz w:val="28"/>
          <w:szCs w:val="28"/>
        </w:rPr>
        <w:t>ứng phó và xử lý sự cố bức xạ, sự cố hạt nhân; đo liều chiếu xạ cá nhân; kiểm định, hiệu chuẩn thiết bị ghi đo bức xạ</w:t>
      </w:r>
      <w:r w:rsidR="00E969CE">
        <w:rPr>
          <w:sz w:val="28"/>
          <w:szCs w:val="28"/>
        </w:rPr>
        <w:t xml:space="preserve"> </w:t>
      </w:r>
      <w:r w:rsidR="003B0D92" w:rsidRPr="003326EA">
        <w:rPr>
          <w:color w:val="212529"/>
          <w:sz w:val="28"/>
          <w:szCs w:val="28"/>
        </w:rPr>
        <w:t>trên địa bàn tỉnh Đồng Nai</w:t>
      </w:r>
    </w:p>
    <w:p w14:paraId="6D3A945C" w14:textId="5F9515AB" w:rsidR="0062728A" w:rsidRPr="0062728A" w:rsidRDefault="0062728A" w:rsidP="0062728A">
      <w:pPr>
        <w:spacing w:after="0" w:line="240" w:lineRule="auto"/>
        <w:jc w:val="center"/>
        <w:rPr>
          <w:rFonts w:ascii="Times New Roman" w:hAnsi="Times New Roman" w:cs="Times New Roman"/>
          <w:vertAlign w:val="superscript"/>
        </w:rPr>
      </w:pPr>
      <w:r w:rsidRPr="0062728A">
        <w:rPr>
          <w:rFonts w:ascii="Times New Roman" w:hAnsi="Times New Roman" w:cs="Times New Roman"/>
          <w:b/>
          <w:bCs/>
          <w:vertAlign w:val="superscript"/>
        </w:rPr>
        <w:t xml:space="preserve">    ____________</w:t>
      </w:r>
      <w:r w:rsidR="0073294E" w:rsidRPr="0062728A">
        <w:rPr>
          <w:rFonts w:ascii="Times New Roman" w:hAnsi="Times New Roman" w:cs="Times New Roman"/>
          <w:b/>
          <w:bCs/>
          <w:vertAlign w:val="superscript"/>
        </w:rPr>
        <w:t>____________</w:t>
      </w:r>
      <w:r w:rsidRPr="0062728A">
        <w:rPr>
          <w:rFonts w:ascii="Times New Roman" w:hAnsi="Times New Roman" w:cs="Times New Roman"/>
          <w:b/>
          <w:bCs/>
          <w:vertAlign w:val="superscript"/>
        </w:rPr>
        <w:t>______________</w:t>
      </w:r>
    </w:p>
    <w:p w14:paraId="1AA441CA" w14:textId="77777777" w:rsidR="0073294E" w:rsidRPr="0073294E" w:rsidRDefault="0073294E" w:rsidP="0062728A">
      <w:pPr>
        <w:spacing w:after="0" w:line="240" w:lineRule="auto"/>
        <w:jc w:val="center"/>
        <w:rPr>
          <w:rFonts w:ascii="Times New Roman" w:hAnsi="Times New Roman" w:cs="Times New Roman"/>
          <w:b/>
          <w:bCs/>
          <w:sz w:val="20"/>
          <w:szCs w:val="20"/>
        </w:rPr>
      </w:pPr>
    </w:p>
    <w:p w14:paraId="7B5A830E" w14:textId="4ABB9DDF" w:rsidR="0062728A" w:rsidRPr="003B0D92" w:rsidRDefault="0062728A" w:rsidP="0062728A">
      <w:pPr>
        <w:spacing w:after="0" w:line="240" w:lineRule="auto"/>
        <w:jc w:val="center"/>
        <w:rPr>
          <w:rFonts w:ascii="Times New Roman" w:hAnsi="Times New Roman" w:cs="Times New Roman"/>
          <w:b/>
          <w:bCs/>
          <w:sz w:val="28"/>
          <w:szCs w:val="28"/>
        </w:rPr>
      </w:pPr>
      <w:r w:rsidRPr="003B0D92">
        <w:rPr>
          <w:rFonts w:ascii="Times New Roman" w:hAnsi="Times New Roman" w:cs="Times New Roman"/>
          <w:b/>
          <w:bCs/>
          <w:sz w:val="28"/>
          <w:szCs w:val="28"/>
        </w:rPr>
        <w:t xml:space="preserve">ỦY BAN NHÂN DÂN TỈNH </w:t>
      </w:r>
      <w:r w:rsidR="003B0D92">
        <w:rPr>
          <w:rFonts w:ascii="Times New Roman" w:hAnsi="Times New Roman" w:cs="Times New Roman"/>
          <w:b/>
          <w:bCs/>
          <w:sz w:val="28"/>
          <w:szCs w:val="28"/>
        </w:rPr>
        <w:t>ĐỒNG NAI</w:t>
      </w:r>
    </w:p>
    <w:p w14:paraId="3FFF931D" w14:textId="77777777" w:rsidR="0073294E" w:rsidRDefault="0073294E" w:rsidP="0073294E">
      <w:pPr>
        <w:spacing w:after="0" w:line="240" w:lineRule="auto"/>
        <w:ind w:firstLine="567"/>
        <w:jc w:val="both"/>
        <w:rPr>
          <w:rFonts w:ascii="Times New Roman" w:hAnsi="Times New Roman" w:cs="Times New Roman"/>
          <w:i/>
          <w:sz w:val="28"/>
          <w:szCs w:val="28"/>
        </w:rPr>
      </w:pPr>
    </w:p>
    <w:p w14:paraId="5A62B72E" w14:textId="2572CBC2"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Căn cứ Luật Tổ chức chính quyền địa phương ngày 19 tháng 6 năm 2015; </w:t>
      </w:r>
    </w:p>
    <w:p w14:paraId="401AF5C5" w14:textId="65534AB6"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pacing w:val="4"/>
          <w:sz w:val="28"/>
          <w:szCs w:val="28"/>
        </w:rPr>
        <w:t>Căn cứ Luật sửa đổi, bổ sung một số điều của Luật Tổ chức Chính phủ và Luật Tổ chức chính quyền địa phương ngày 22 tháng 11 năm 2019;</w:t>
      </w:r>
    </w:p>
    <w:p w14:paraId="181A4CBC" w14:textId="77777777"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Luật Ban hành văn bản quy phạm pháp luật ngày 22 tháng 6 năm 2015;</w:t>
      </w:r>
    </w:p>
    <w:p w14:paraId="336DD740" w14:textId="7213802F"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pacing w:val="4"/>
          <w:sz w:val="28"/>
          <w:szCs w:val="28"/>
        </w:rPr>
        <w:t>Căn cứ Luật sửa đổi, bổ sung một số điều của Luật ban hành văn bản quy phạm pháp luật ngày 18 tháng 6 năm 2020;</w:t>
      </w:r>
    </w:p>
    <w:p w14:paraId="43FE86CA" w14:textId="1C17E8E7"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Luậ</w:t>
      </w:r>
      <w:r w:rsidR="00051C2C">
        <w:rPr>
          <w:rFonts w:ascii="Times New Roman" w:hAnsi="Times New Roman" w:cs="Times New Roman"/>
          <w:i/>
          <w:sz w:val="28"/>
          <w:szCs w:val="28"/>
        </w:rPr>
        <w:t>t giá ngày 19 tháng 6 năm 2023</w:t>
      </w:r>
      <w:r w:rsidRPr="0073294E">
        <w:rPr>
          <w:rFonts w:ascii="Times New Roman" w:hAnsi="Times New Roman" w:cs="Times New Roman"/>
          <w:i/>
          <w:sz w:val="28"/>
          <w:szCs w:val="28"/>
        </w:rPr>
        <w:t>;</w:t>
      </w:r>
    </w:p>
    <w:p w14:paraId="2A92C743" w14:textId="77777777"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589542B0" w14:textId="5BF323F0"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Căn cứ Nghị định số 60/2021/NĐ-CP ngày 21 tháng 6  năm 2021 của Chính phủ </w:t>
      </w:r>
      <w:r w:rsidRPr="0073294E">
        <w:rPr>
          <w:rFonts w:ascii="Times New Roman" w:hAnsi="Times New Roman" w:cs="Times New Roman"/>
          <w:i/>
          <w:color w:val="000000"/>
          <w:sz w:val="28"/>
          <w:szCs w:val="28"/>
        </w:rPr>
        <w:t>quy định cơ chế tự chủ tài chính của đơn vị sự nghiệp công lập</w:t>
      </w:r>
      <w:r w:rsidRPr="0073294E">
        <w:rPr>
          <w:rFonts w:ascii="Times New Roman" w:hAnsi="Times New Roman" w:cs="Times New Roman"/>
          <w:i/>
          <w:sz w:val="28"/>
          <w:szCs w:val="28"/>
        </w:rPr>
        <w:t>;</w:t>
      </w:r>
    </w:p>
    <w:p w14:paraId="68B3A03A" w14:textId="12FAB55D" w:rsidR="0062728A" w:rsidRPr="0073294E" w:rsidRDefault="0062728A" w:rsidP="006F1873">
      <w:pPr>
        <w:spacing w:before="120" w:after="120"/>
        <w:ind w:firstLine="567"/>
        <w:jc w:val="both"/>
        <w:rPr>
          <w:rFonts w:ascii="Times New Roman" w:hAnsi="Times New Roman" w:cs="Times New Roman"/>
          <w:i/>
          <w:sz w:val="28"/>
          <w:szCs w:val="28"/>
        </w:rPr>
      </w:pPr>
      <w:r w:rsidRPr="00E969CE">
        <w:rPr>
          <w:rFonts w:ascii="Times New Roman" w:hAnsi="Times New Roman" w:cs="Times New Roman"/>
          <w:i/>
          <w:sz w:val="28"/>
          <w:szCs w:val="28"/>
        </w:rPr>
        <w:t xml:space="preserve">Căn cứ </w:t>
      </w:r>
      <w:r w:rsidR="00E969CE" w:rsidRPr="00E969CE">
        <w:rPr>
          <w:rFonts w:ascii="Times New Roman" w:hAnsi="Times New Roman" w:cs="Times New Roman"/>
          <w:i/>
          <w:sz w:val="28"/>
          <w:szCs w:val="28"/>
        </w:rPr>
        <w:t>Thông tư 08/2022/TT-BKHCN ngày 06/06/2022 Quy định một số định mức kinh tế kỹ thuật dịch vụ sự nghiệp công sử dụng ngân sách nhà nước về ứng phó và xử lý sự cố bức xạ, xự cố hạt nhân; đo liều chiếu xạ cá nhân; kiểm định hiệu chuẩn ghi đo bức xạ</w:t>
      </w:r>
      <w:r w:rsidRPr="0073294E">
        <w:rPr>
          <w:rFonts w:ascii="Times New Roman" w:hAnsi="Times New Roman" w:cs="Times New Roman"/>
          <w:i/>
          <w:sz w:val="28"/>
          <w:szCs w:val="28"/>
          <w:lang w:val="vi-VN"/>
        </w:rPr>
        <w:t>;</w:t>
      </w:r>
    </w:p>
    <w:p w14:paraId="4E16BE3E" w14:textId="6F480AFD"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Theo đề nghị của Giám đốc Sở </w:t>
      </w:r>
      <w:r w:rsidR="00E72A5A" w:rsidRPr="0073294E">
        <w:rPr>
          <w:rFonts w:ascii="Times New Roman" w:hAnsi="Times New Roman" w:cs="Times New Roman"/>
          <w:i/>
          <w:sz w:val="28"/>
          <w:szCs w:val="28"/>
        </w:rPr>
        <w:t>Khoa học và Công nghệ</w:t>
      </w:r>
      <w:r w:rsidRPr="0073294E">
        <w:rPr>
          <w:rFonts w:ascii="Times New Roman" w:hAnsi="Times New Roman" w:cs="Times New Roman"/>
          <w:i/>
          <w:sz w:val="28"/>
          <w:szCs w:val="28"/>
        </w:rPr>
        <w:t xml:space="preserve"> tại Tờ trình số …./TTr-</w:t>
      </w:r>
      <w:r w:rsidR="00E72A5A" w:rsidRPr="0073294E">
        <w:rPr>
          <w:rFonts w:ascii="Times New Roman" w:hAnsi="Times New Roman" w:cs="Times New Roman"/>
          <w:i/>
          <w:sz w:val="28"/>
          <w:szCs w:val="28"/>
        </w:rPr>
        <w:t xml:space="preserve">SKHCN </w:t>
      </w:r>
      <w:r w:rsidR="00E969CE">
        <w:rPr>
          <w:rFonts w:ascii="Times New Roman" w:hAnsi="Times New Roman" w:cs="Times New Roman"/>
          <w:i/>
          <w:sz w:val="28"/>
          <w:szCs w:val="28"/>
        </w:rPr>
        <w:t xml:space="preserve"> ngày …. tháng …… năm 2024</w:t>
      </w:r>
      <w:r w:rsidRPr="0073294E">
        <w:rPr>
          <w:rFonts w:ascii="Times New Roman" w:hAnsi="Times New Roman" w:cs="Times New Roman"/>
          <w:i/>
          <w:sz w:val="28"/>
          <w:szCs w:val="28"/>
        </w:rPr>
        <w:t>.</w:t>
      </w:r>
    </w:p>
    <w:p w14:paraId="37ACEF03" w14:textId="77777777" w:rsidR="00662285" w:rsidRPr="000B7713" w:rsidRDefault="00662285" w:rsidP="00AA6D70">
      <w:pPr>
        <w:pStyle w:val="BodyTextIndent2"/>
        <w:spacing w:before="60" w:after="120"/>
        <w:ind w:firstLine="0"/>
        <w:jc w:val="center"/>
        <w:rPr>
          <w:rFonts w:ascii="Times New Roman" w:hAnsi="Times New Roman"/>
          <w:b/>
          <w:sz w:val="6"/>
          <w:szCs w:val="6"/>
        </w:rPr>
      </w:pPr>
    </w:p>
    <w:p w14:paraId="598D1CF3" w14:textId="028B5E4A" w:rsidR="0062728A" w:rsidRDefault="0062728A" w:rsidP="00AA6D70">
      <w:pPr>
        <w:pStyle w:val="BodyTextIndent2"/>
        <w:spacing w:before="60" w:after="120"/>
        <w:ind w:firstLine="0"/>
        <w:jc w:val="center"/>
        <w:rPr>
          <w:rFonts w:ascii="Times New Roman" w:hAnsi="Times New Roman"/>
          <w:b/>
          <w:szCs w:val="28"/>
        </w:rPr>
      </w:pPr>
      <w:r w:rsidRPr="00AB3DFC">
        <w:rPr>
          <w:rFonts w:ascii="Times New Roman" w:hAnsi="Times New Roman"/>
          <w:b/>
          <w:szCs w:val="28"/>
        </w:rPr>
        <w:t>QUYẾT ĐỊNH:</w:t>
      </w:r>
    </w:p>
    <w:p w14:paraId="19C1D615" w14:textId="77777777" w:rsidR="00662285" w:rsidRPr="000B7713" w:rsidRDefault="00662285" w:rsidP="00AA6D70">
      <w:pPr>
        <w:pStyle w:val="BodyTextIndent2"/>
        <w:spacing w:before="60" w:after="120"/>
        <w:ind w:firstLine="0"/>
        <w:jc w:val="center"/>
        <w:rPr>
          <w:rFonts w:ascii="Times New Roman" w:hAnsi="Times New Roman"/>
          <w:b/>
          <w:sz w:val="2"/>
          <w:szCs w:val="2"/>
        </w:rPr>
      </w:pPr>
    </w:p>
    <w:p w14:paraId="2194C8EC" w14:textId="12EF3243" w:rsidR="006F4110" w:rsidRDefault="0062728A" w:rsidP="00AA6D70">
      <w:pPr>
        <w:pStyle w:val="BodyText"/>
        <w:spacing w:before="60" w:after="120"/>
        <w:ind w:firstLine="567"/>
        <w:jc w:val="both"/>
        <w:rPr>
          <w:b w:val="0"/>
          <w:sz w:val="28"/>
          <w:szCs w:val="28"/>
        </w:rPr>
      </w:pPr>
      <w:r w:rsidRPr="00AB3DFC">
        <w:rPr>
          <w:bCs w:val="0"/>
          <w:sz w:val="28"/>
          <w:szCs w:val="28"/>
        </w:rPr>
        <w:t>Điều 1.</w:t>
      </w:r>
      <w:r w:rsidRPr="00AB3DFC">
        <w:rPr>
          <w:sz w:val="28"/>
          <w:szCs w:val="28"/>
        </w:rPr>
        <w:t xml:space="preserve"> </w:t>
      </w:r>
      <w:r w:rsidRPr="00662285">
        <w:rPr>
          <w:b w:val="0"/>
          <w:sz w:val="28"/>
          <w:szCs w:val="28"/>
        </w:rPr>
        <w:t xml:space="preserve">Ban hành đơn giá </w:t>
      </w:r>
      <w:r w:rsidR="00E969CE" w:rsidRPr="00E969CE">
        <w:rPr>
          <w:b w:val="0"/>
          <w:sz w:val="28"/>
          <w:szCs w:val="28"/>
        </w:rPr>
        <w:t>ứng phó và xử lý sự cố bức xạ, sự cố hạt nhân; đo liều chiếu xạ cá nhân; kiểm định, hiệu chuẩn thiết bị ghi đo bức xạ</w:t>
      </w:r>
      <w:r w:rsidR="006F4110">
        <w:rPr>
          <w:b w:val="0"/>
          <w:sz w:val="28"/>
          <w:szCs w:val="28"/>
        </w:rPr>
        <w:t>, cụ thể như sau:</w:t>
      </w:r>
    </w:p>
    <w:p w14:paraId="50A7B337" w14:textId="43B37114" w:rsidR="00C76698" w:rsidRPr="00AB3DFC" w:rsidRDefault="00C76698" w:rsidP="00C76698">
      <w:pPr>
        <w:widowControl w:val="0"/>
        <w:tabs>
          <w:tab w:val="right" w:leader="dot" w:pos="7920"/>
        </w:tabs>
        <w:spacing w:before="60" w:after="120" w:line="240" w:lineRule="auto"/>
        <w:ind w:firstLine="567"/>
        <w:jc w:val="both"/>
        <w:rPr>
          <w:rFonts w:ascii="Times New Roman" w:hAnsi="Times New Roman" w:cs="Times New Roman"/>
          <w:b/>
          <w:i/>
          <w:sz w:val="28"/>
          <w:szCs w:val="28"/>
        </w:rPr>
      </w:pPr>
      <w:r w:rsidRPr="00602E9F">
        <w:rPr>
          <w:rFonts w:ascii="Times New Roman" w:hAnsi="Times New Roman" w:cs="Times New Roman"/>
          <w:bCs/>
          <w:sz w:val="28"/>
          <w:szCs w:val="28"/>
        </w:rPr>
        <w:t xml:space="preserve">1. </w:t>
      </w:r>
      <w:r w:rsidRPr="00602E9F">
        <w:rPr>
          <w:rFonts w:ascii="Times New Roman" w:hAnsi="Times New Roman" w:cs="Times New Roman"/>
          <w:sz w:val="28"/>
          <w:szCs w:val="28"/>
        </w:rPr>
        <w:t xml:space="preserve">Đơn </w:t>
      </w:r>
      <w:r w:rsidRPr="00E969CE">
        <w:rPr>
          <w:rFonts w:ascii="Times New Roman" w:eastAsia="Times New Roman" w:hAnsi="Times New Roman" w:cs="Times New Roman"/>
          <w:bCs/>
          <w:kern w:val="0"/>
          <w:sz w:val="28"/>
          <w:szCs w:val="28"/>
          <w14:ligatures w14:val="none"/>
        </w:rPr>
        <w:t xml:space="preserve">giá </w:t>
      </w:r>
      <w:r w:rsidR="00E969CE" w:rsidRPr="00E969CE">
        <w:rPr>
          <w:rFonts w:ascii="Times New Roman" w:eastAsia="Times New Roman" w:hAnsi="Times New Roman" w:cs="Times New Roman"/>
          <w:bCs/>
          <w:kern w:val="0"/>
          <w:sz w:val="28"/>
          <w:szCs w:val="28"/>
          <w14:ligatures w14:val="none"/>
        </w:rPr>
        <w:t>ứng phó và xử lý sự cố bức xạ, sự cố hạt nhân; đo liều chiếu xạ cá nhân; kiểm định, hiệu chuẩn thiết bị ghi đo bức xạ</w:t>
      </w:r>
      <w:r w:rsidR="00E969CE" w:rsidRPr="00602E9F">
        <w:rPr>
          <w:rFonts w:ascii="Times New Roman" w:hAnsi="Times New Roman" w:cs="Times New Roman"/>
          <w:sz w:val="28"/>
          <w:szCs w:val="28"/>
        </w:rPr>
        <w:t xml:space="preserve"> </w:t>
      </w:r>
      <w:r w:rsidRPr="00602E9F">
        <w:rPr>
          <w:rFonts w:ascii="Times New Roman" w:hAnsi="Times New Roman" w:cs="Times New Roman"/>
          <w:sz w:val="28"/>
          <w:szCs w:val="28"/>
        </w:rPr>
        <w:t xml:space="preserve">trên địa bàn tỉnh Đồng Nai được ban hành kèm theo Quyết định này chưa bao gồm: </w:t>
      </w:r>
      <w:r w:rsidR="00602E9F" w:rsidRPr="00602E9F">
        <w:rPr>
          <w:rFonts w:ascii="Times New Roman" w:hAnsi="Times New Roman" w:cs="Times New Roman"/>
          <w:sz w:val="28"/>
          <w:szCs w:val="28"/>
          <w:lang w:val="it-IT"/>
        </w:rPr>
        <w:t>chi phí mua tài liệu, bản quyền; chi phí di chuyển; chi phí phát sinh ngoài định mức; thuế giá trị gia tăng</w:t>
      </w:r>
      <w:r w:rsidRPr="00602E9F">
        <w:rPr>
          <w:rFonts w:ascii="Times New Roman" w:hAnsi="Times New Roman" w:cs="Times New Roman"/>
          <w:sz w:val="28"/>
          <w:szCs w:val="28"/>
        </w:rPr>
        <w:t xml:space="preserve">. </w:t>
      </w:r>
      <w:r w:rsidRPr="00590D36">
        <w:rPr>
          <w:rFonts w:ascii="Times New Roman" w:hAnsi="Times New Roman" w:cs="Times New Roman"/>
          <w:bCs/>
          <w:i/>
          <w:sz w:val="28"/>
          <w:szCs w:val="28"/>
        </w:rPr>
        <w:lastRenderedPageBreak/>
        <w:t>(Phụ lục đơn giá đính kèm).</w:t>
      </w:r>
    </w:p>
    <w:p w14:paraId="2E9C3249" w14:textId="3C9DD02F" w:rsidR="00590D36" w:rsidRPr="00E969CE" w:rsidRDefault="00C76698" w:rsidP="00AA6D70">
      <w:pPr>
        <w:widowControl w:val="0"/>
        <w:tabs>
          <w:tab w:val="right" w:leader="dot" w:pos="7920"/>
        </w:tabs>
        <w:spacing w:before="60" w:after="120" w:line="240" w:lineRule="auto"/>
        <w:ind w:firstLine="567"/>
        <w:jc w:val="both"/>
        <w:rPr>
          <w:rFonts w:ascii="Times New Roman" w:hAnsi="Times New Roman" w:cs="Times New Roman"/>
          <w:bCs/>
          <w:color w:val="1F1F1F" w:themeColor="text1"/>
          <w:sz w:val="28"/>
          <w:szCs w:val="28"/>
        </w:rPr>
      </w:pPr>
      <w:r>
        <w:rPr>
          <w:rFonts w:ascii="Times New Roman" w:hAnsi="Times New Roman" w:cs="Times New Roman"/>
          <w:bCs/>
          <w:color w:val="1F1F1F" w:themeColor="text1"/>
          <w:sz w:val="28"/>
          <w:szCs w:val="28"/>
        </w:rPr>
        <w:t>2</w:t>
      </w:r>
      <w:r w:rsidR="00590D36" w:rsidRPr="00590D36">
        <w:rPr>
          <w:rFonts w:ascii="Times New Roman" w:hAnsi="Times New Roman" w:cs="Times New Roman"/>
          <w:bCs/>
          <w:color w:val="1F1F1F" w:themeColor="text1"/>
          <w:sz w:val="28"/>
          <w:szCs w:val="28"/>
        </w:rPr>
        <w:t xml:space="preserve">. Phạm vi điều chỉnh: </w:t>
      </w:r>
      <w:r w:rsidR="00590D36" w:rsidRPr="00743DA0">
        <w:rPr>
          <w:rFonts w:ascii="Times New Roman" w:hAnsi="Times New Roman" w:cs="Times New Roman"/>
          <w:sz w:val="28"/>
          <w:szCs w:val="28"/>
        </w:rPr>
        <w:t xml:space="preserve">Đơn giá này được áp dụng thống nhất trên phạm vi toàn tỉnh Đồng Nai đối với hoạt động </w:t>
      </w:r>
      <w:r w:rsidR="00E969CE" w:rsidRPr="00E969CE">
        <w:rPr>
          <w:rFonts w:ascii="Times New Roman" w:hAnsi="Times New Roman" w:cs="Times New Roman"/>
          <w:bCs/>
          <w:color w:val="1F1F1F" w:themeColor="text1"/>
          <w:sz w:val="28"/>
          <w:szCs w:val="28"/>
        </w:rPr>
        <w:t>ứng phó và xử lý sự cố bức xạ, sự cố hạt nhân; đo liều chiếu xạ cá nhân; kiểm định, hiệu chuẩn thiết bị ghi đo bức xạ</w:t>
      </w:r>
      <w:r w:rsidR="00590D36" w:rsidRPr="00E969CE">
        <w:rPr>
          <w:rFonts w:ascii="Times New Roman" w:hAnsi="Times New Roman" w:cs="Times New Roman"/>
          <w:bCs/>
          <w:color w:val="1F1F1F" w:themeColor="text1"/>
          <w:sz w:val="28"/>
          <w:szCs w:val="28"/>
        </w:rPr>
        <w:t>.</w:t>
      </w:r>
    </w:p>
    <w:p w14:paraId="47A4BF51" w14:textId="081F1FC4" w:rsidR="00590D36" w:rsidRPr="00E85678" w:rsidRDefault="00C76698" w:rsidP="00AA6D70">
      <w:pPr>
        <w:widowControl w:val="0"/>
        <w:tabs>
          <w:tab w:val="right" w:leader="dot" w:pos="7920"/>
        </w:tabs>
        <w:spacing w:before="60" w:after="120" w:line="240" w:lineRule="auto"/>
        <w:ind w:firstLine="567"/>
        <w:jc w:val="both"/>
        <w:rPr>
          <w:rFonts w:ascii="Times New Roman" w:hAnsi="Times New Roman" w:cs="Times New Roman"/>
          <w:bCs/>
          <w:color w:val="1F1F1F" w:themeColor="text1"/>
          <w:sz w:val="28"/>
          <w:szCs w:val="28"/>
        </w:rPr>
      </w:pPr>
      <w:r>
        <w:rPr>
          <w:rFonts w:ascii="Times New Roman" w:hAnsi="Times New Roman" w:cs="Times New Roman"/>
          <w:bCs/>
          <w:color w:val="1F1F1F" w:themeColor="text1"/>
          <w:sz w:val="28"/>
          <w:szCs w:val="28"/>
        </w:rPr>
        <w:t>3</w:t>
      </w:r>
      <w:r w:rsidR="00590D36" w:rsidRPr="00590D36">
        <w:rPr>
          <w:rFonts w:ascii="Times New Roman" w:hAnsi="Times New Roman" w:cs="Times New Roman"/>
          <w:bCs/>
          <w:color w:val="1F1F1F" w:themeColor="text1"/>
          <w:sz w:val="28"/>
          <w:szCs w:val="28"/>
        </w:rPr>
        <w:t xml:space="preserve">. Đối tượng áp dụng: </w:t>
      </w:r>
      <w:bookmarkStart w:id="0" w:name="_Hlk132808718"/>
      <w:r w:rsidR="00590D36" w:rsidRPr="00590D36">
        <w:rPr>
          <w:rFonts w:ascii="Times New Roman" w:hAnsi="Times New Roman" w:cs="Times New Roman"/>
          <w:bCs/>
          <w:sz w:val="28"/>
          <w:szCs w:val="28"/>
        </w:rPr>
        <w:t xml:space="preserve">Các cơ quan quản lý nhà nước, cơ quan chuyên môn về khoa học và công nghệ, đơn vị sự nghiệp công lập, nhà cung cấp dịch vụ sự nghiệp công khác và các tổ chức, cá nhân có liên quan đến hoạt động </w:t>
      </w:r>
      <w:r w:rsidR="00E85678" w:rsidRPr="00E969CE">
        <w:rPr>
          <w:rFonts w:ascii="Times New Roman" w:hAnsi="Times New Roman" w:cs="Times New Roman"/>
          <w:bCs/>
          <w:color w:val="1F1F1F" w:themeColor="text1"/>
          <w:sz w:val="28"/>
          <w:szCs w:val="28"/>
        </w:rPr>
        <w:t>ứng phó và xử lý sự cố bức xạ, sự cố hạt nhân; đo liều chiếu xạ cá nhân; kiểm định, hiệu chuẩn thiết bị ghi đo bức xạ</w:t>
      </w:r>
      <w:r w:rsidR="00E85678">
        <w:rPr>
          <w:rFonts w:ascii="Times New Roman" w:hAnsi="Times New Roman" w:cs="Times New Roman"/>
          <w:bCs/>
          <w:color w:val="1F1F1F" w:themeColor="text1"/>
          <w:sz w:val="28"/>
          <w:szCs w:val="28"/>
        </w:rPr>
        <w:t xml:space="preserve"> </w:t>
      </w:r>
      <w:r w:rsidR="00590D36" w:rsidRPr="00590D36">
        <w:rPr>
          <w:rFonts w:ascii="Times New Roman" w:hAnsi="Times New Roman" w:cs="Times New Roman"/>
          <w:bCs/>
          <w:sz w:val="28"/>
          <w:szCs w:val="28"/>
        </w:rPr>
        <w:t>trên địa bàn tỉnh Đồng Nai</w:t>
      </w:r>
      <w:bookmarkEnd w:id="0"/>
      <w:r w:rsidR="00590D36" w:rsidRPr="00590D36">
        <w:rPr>
          <w:rFonts w:ascii="Times New Roman" w:hAnsi="Times New Roman" w:cs="Times New Roman"/>
          <w:bCs/>
          <w:sz w:val="28"/>
          <w:szCs w:val="28"/>
        </w:rPr>
        <w:t>.</w:t>
      </w:r>
    </w:p>
    <w:p w14:paraId="52EAD83C" w14:textId="4049B6F3" w:rsidR="006F4110" w:rsidRDefault="0062728A" w:rsidP="00AA6D70">
      <w:pPr>
        <w:spacing w:before="60" w:after="120" w:line="240" w:lineRule="auto"/>
        <w:ind w:firstLine="567"/>
        <w:jc w:val="both"/>
        <w:rPr>
          <w:rFonts w:ascii="Times New Roman" w:hAnsi="Times New Roman" w:cs="Times New Roman"/>
          <w:b/>
          <w:sz w:val="28"/>
          <w:szCs w:val="28"/>
        </w:rPr>
      </w:pPr>
      <w:r w:rsidRPr="00AB3DFC">
        <w:rPr>
          <w:rFonts w:ascii="Times New Roman" w:hAnsi="Times New Roman" w:cs="Times New Roman"/>
          <w:b/>
          <w:sz w:val="28"/>
          <w:szCs w:val="28"/>
        </w:rPr>
        <w:t xml:space="preserve">Điều 2. </w:t>
      </w:r>
      <w:r w:rsidR="006F4110" w:rsidRPr="006F4110">
        <w:rPr>
          <w:rFonts w:ascii="Times New Roman" w:hAnsi="Times New Roman" w:cs="Times New Roman"/>
          <w:bCs/>
          <w:sz w:val="28"/>
          <w:szCs w:val="28"/>
        </w:rPr>
        <w:t>Trách nhiệm thực hiện</w:t>
      </w:r>
    </w:p>
    <w:p w14:paraId="5752A31F" w14:textId="6B973AD8" w:rsidR="0062728A" w:rsidRDefault="006F4110" w:rsidP="00AA6D70">
      <w:pPr>
        <w:spacing w:before="60" w:after="120" w:line="240" w:lineRule="auto"/>
        <w:ind w:firstLine="567"/>
        <w:jc w:val="both"/>
        <w:rPr>
          <w:rFonts w:ascii="Times New Roman" w:hAnsi="Times New Roman" w:cs="Times New Roman"/>
          <w:color w:val="000000"/>
          <w:sz w:val="28"/>
          <w:szCs w:val="28"/>
          <w:lang w:val="nl-NL"/>
        </w:rPr>
      </w:pPr>
      <w:r w:rsidRPr="006F4110">
        <w:rPr>
          <w:rFonts w:ascii="Times New Roman" w:hAnsi="Times New Roman" w:cs="Times New Roman"/>
          <w:bCs/>
          <w:sz w:val="28"/>
          <w:szCs w:val="28"/>
        </w:rPr>
        <w:t>1.</w:t>
      </w:r>
      <w:r w:rsidR="0062728A" w:rsidRPr="00AB3DFC">
        <w:rPr>
          <w:rFonts w:ascii="Times New Roman" w:hAnsi="Times New Roman" w:cs="Times New Roman"/>
          <w:sz w:val="28"/>
          <w:szCs w:val="28"/>
        </w:rPr>
        <w:t xml:space="preserve"> </w:t>
      </w:r>
      <w:r w:rsidR="0062728A" w:rsidRPr="00AB3DFC">
        <w:rPr>
          <w:rFonts w:ascii="Times New Roman" w:hAnsi="Times New Roman" w:cs="Times New Roman"/>
          <w:color w:val="000000"/>
          <w:sz w:val="28"/>
          <w:szCs w:val="28"/>
          <w:lang w:val="nl-NL"/>
        </w:rPr>
        <w:t xml:space="preserve">Giao </w:t>
      </w:r>
      <w:r w:rsidR="00B26F98">
        <w:rPr>
          <w:rFonts w:ascii="Times New Roman" w:hAnsi="Times New Roman" w:cs="Times New Roman"/>
          <w:color w:val="000000"/>
          <w:sz w:val="28"/>
          <w:szCs w:val="28"/>
          <w:lang w:val="nl-NL"/>
        </w:rPr>
        <w:t xml:space="preserve">Sở Khoa học và Công nghệ </w:t>
      </w:r>
      <w:r w:rsidR="0062728A" w:rsidRPr="00AB3DFC">
        <w:rPr>
          <w:rFonts w:ascii="Times New Roman" w:hAnsi="Times New Roman" w:cs="Times New Roman"/>
          <w:color w:val="000000"/>
          <w:sz w:val="28"/>
          <w:szCs w:val="28"/>
          <w:lang w:val="nl-NL"/>
        </w:rPr>
        <w:t>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14:paraId="315448C0" w14:textId="687AF430" w:rsidR="006F4110" w:rsidRPr="006F4110" w:rsidRDefault="006F4110" w:rsidP="00AA6D70">
      <w:pPr>
        <w:spacing w:before="60" w:after="120" w:line="240" w:lineRule="auto"/>
        <w:ind w:firstLine="567"/>
        <w:jc w:val="both"/>
        <w:rPr>
          <w:rFonts w:ascii="Times New Roman" w:hAnsi="Times New Roman" w:cs="Times New Roman"/>
          <w:bCs/>
          <w:sz w:val="28"/>
          <w:szCs w:val="28"/>
        </w:rPr>
      </w:pPr>
      <w:r w:rsidRPr="006F4110">
        <w:rPr>
          <w:rFonts w:ascii="Times New Roman" w:hAnsi="Times New Roman" w:cs="Times New Roman"/>
          <w:bCs/>
          <w:sz w:val="28"/>
          <w:szCs w:val="28"/>
        </w:rPr>
        <w:t xml:space="preserve">2. Trong quá trình thực hiện nếu có vướng mắc, phát sinh, các Sở, Ban, ngành, Ủy ban nhân dân các huyện, thành phố Long Khánh, Biên Hòa và các đơn vị có liên quan báo cáo Ủy ban nhân dân tỉnh (qua Sở </w:t>
      </w:r>
      <w:r>
        <w:rPr>
          <w:rFonts w:ascii="Times New Roman" w:hAnsi="Times New Roman" w:cs="Times New Roman"/>
          <w:bCs/>
          <w:sz w:val="28"/>
          <w:szCs w:val="28"/>
        </w:rPr>
        <w:t>Khoa học và Công nghệ</w:t>
      </w:r>
      <w:r w:rsidRPr="006F4110">
        <w:rPr>
          <w:rFonts w:ascii="Times New Roman" w:hAnsi="Times New Roman" w:cs="Times New Roman"/>
          <w:bCs/>
          <w:sz w:val="28"/>
          <w:szCs w:val="28"/>
        </w:rPr>
        <w:t>) để xem xét, giải quyết.</w:t>
      </w:r>
    </w:p>
    <w:p w14:paraId="0977ACFE" w14:textId="0C7D5694" w:rsidR="006F4110" w:rsidRPr="00E85678" w:rsidRDefault="006F4110" w:rsidP="00E85678">
      <w:pPr>
        <w:widowControl w:val="0"/>
        <w:tabs>
          <w:tab w:val="right" w:leader="dot" w:pos="7920"/>
        </w:tabs>
        <w:spacing w:before="60" w:after="120" w:line="240" w:lineRule="auto"/>
        <w:ind w:firstLine="567"/>
        <w:jc w:val="both"/>
        <w:rPr>
          <w:rFonts w:ascii="Times New Roman" w:hAnsi="Times New Roman" w:cs="Times New Roman"/>
          <w:bCs/>
          <w:color w:val="1F1F1F" w:themeColor="text1"/>
          <w:sz w:val="28"/>
          <w:szCs w:val="28"/>
        </w:rPr>
      </w:pPr>
      <w:r w:rsidRPr="006F4110">
        <w:rPr>
          <w:rFonts w:ascii="Times New Roman" w:hAnsi="Times New Roman" w:cs="Times New Roman"/>
          <w:bCs/>
          <w:sz w:val="28"/>
          <w:szCs w:val="28"/>
        </w:rPr>
        <w:t xml:space="preserve">3. Trường hợp Nhà nước ban hành mức lương cơ sở mới, văn bản thay đổi định mức kinh tế kỹ thuật và các cơ chế chính sách có liên quan hoặc đơn giá công cụ, dụng cụ, thiết bị và vật liệu làm thay đổi đến đơn giá </w:t>
      </w:r>
      <w:r w:rsidR="00E85678" w:rsidRPr="00E969CE">
        <w:rPr>
          <w:rFonts w:ascii="Times New Roman" w:hAnsi="Times New Roman" w:cs="Times New Roman"/>
          <w:bCs/>
          <w:color w:val="1F1F1F" w:themeColor="text1"/>
          <w:sz w:val="28"/>
          <w:szCs w:val="28"/>
        </w:rPr>
        <w:t>ứng phó và xử lý sự cố bức xạ, sự cố hạt nhân; đo liều chiếu xạ cá nhân; kiểm định, hiệu chuẩn thiết bị ghi đo bức xạ</w:t>
      </w:r>
      <w:r w:rsidR="00E85678">
        <w:rPr>
          <w:rFonts w:ascii="Times New Roman" w:hAnsi="Times New Roman" w:cs="Times New Roman"/>
          <w:bCs/>
          <w:color w:val="1F1F1F" w:themeColor="text1"/>
          <w:sz w:val="28"/>
          <w:szCs w:val="28"/>
        </w:rPr>
        <w:t xml:space="preserve"> </w:t>
      </w:r>
      <w:r w:rsidRPr="00662285">
        <w:rPr>
          <w:rFonts w:ascii="Times New Roman" w:hAnsi="Times New Roman" w:cs="Times New Roman"/>
          <w:sz w:val="28"/>
          <w:szCs w:val="28"/>
        </w:rPr>
        <w:t>trên địa bàn tỉnh Đồng Nai</w:t>
      </w:r>
      <w:r w:rsidRPr="006F4110">
        <w:rPr>
          <w:rFonts w:ascii="Times New Roman" w:hAnsi="Times New Roman" w:cs="Times New Roman"/>
          <w:bCs/>
          <w:sz w:val="28"/>
          <w:szCs w:val="28"/>
        </w:rPr>
        <w:t xml:space="preserve">, giao Sở </w:t>
      </w:r>
      <w:r>
        <w:rPr>
          <w:rFonts w:ascii="Times New Roman" w:hAnsi="Times New Roman" w:cs="Times New Roman"/>
          <w:bCs/>
          <w:sz w:val="28"/>
          <w:szCs w:val="28"/>
        </w:rPr>
        <w:t>Khoa học và Công nghệ</w:t>
      </w:r>
      <w:r w:rsidRPr="006F4110">
        <w:rPr>
          <w:rFonts w:ascii="Times New Roman" w:hAnsi="Times New Roman" w:cs="Times New Roman"/>
          <w:bCs/>
          <w:sz w:val="28"/>
          <w:szCs w:val="28"/>
        </w:rPr>
        <w:t xml:space="preserve"> chủ trì, phối hợp với Sở Tài chính và các đơn vị liên quan tổng hợp, trình Ủy ban nhân dân tỉnh Đồng Nai xem xét, điều chỉnh.</w:t>
      </w:r>
    </w:p>
    <w:p w14:paraId="1848B893" w14:textId="589A3E42" w:rsidR="0062728A" w:rsidRPr="00AB3DFC" w:rsidRDefault="0062728A" w:rsidP="00AA6D70">
      <w:pPr>
        <w:spacing w:before="60" w:after="120" w:line="240" w:lineRule="auto"/>
        <w:ind w:firstLine="567"/>
        <w:jc w:val="both"/>
        <w:rPr>
          <w:rFonts w:ascii="Times New Roman" w:hAnsi="Times New Roman" w:cs="Times New Roman"/>
          <w:b/>
          <w:sz w:val="28"/>
          <w:szCs w:val="28"/>
        </w:rPr>
      </w:pPr>
      <w:r w:rsidRPr="000A1EED">
        <w:rPr>
          <w:rFonts w:ascii="Times New Roman" w:hAnsi="Times New Roman" w:cs="Times New Roman"/>
          <w:b/>
          <w:sz w:val="28"/>
          <w:szCs w:val="28"/>
        </w:rPr>
        <w:t xml:space="preserve">Điều </w:t>
      </w:r>
      <w:r w:rsidR="006F4110" w:rsidRPr="000A1EED">
        <w:rPr>
          <w:rFonts w:ascii="Times New Roman" w:hAnsi="Times New Roman" w:cs="Times New Roman"/>
          <w:b/>
          <w:sz w:val="28"/>
          <w:szCs w:val="28"/>
        </w:rPr>
        <w:t>3</w:t>
      </w:r>
      <w:r w:rsidRPr="000A1EED">
        <w:rPr>
          <w:rFonts w:ascii="Times New Roman" w:hAnsi="Times New Roman" w:cs="Times New Roman"/>
          <w:b/>
          <w:sz w:val="28"/>
          <w:szCs w:val="28"/>
        </w:rPr>
        <w:t>.</w:t>
      </w:r>
      <w:r w:rsidRPr="000A1EED">
        <w:rPr>
          <w:rFonts w:ascii="Times New Roman" w:hAnsi="Times New Roman" w:cs="Times New Roman"/>
          <w:sz w:val="28"/>
          <w:szCs w:val="28"/>
        </w:rPr>
        <w:t xml:space="preserve"> </w:t>
      </w:r>
      <w:r w:rsidRPr="006F4110">
        <w:rPr>
          <w:rFonts w:ascii="Times New Roman" w:hAnsi="Times New Roman" w:cs="Times New Roman"/>
          <w:sz w:val="28"/>
          <w:szCs w:val="28"/>
        </w:rPr>
        <w:t>Quyết định này có hiệu lực thi hành kể từ</w:t>
      </w:r>
      <w:r w:rsidR="00E85678">
        <w:rPr>
          <w:rFonts w:ascii="Times New Roman" w:hAnsi="Times New Roman" w:cs="Times New Roman"/>
          <w:sz w:val="28"/>
          <w:szCs w:val="28"/>
        </w:rPr>
        <w:t xml:space="preserve"> ngày        /       /2024</w:t>
      </w:r>
      <w:r w:rsidRPr="006F4110">
        <w:rPr>
          <w:rFonts w:ascii="Times New Roman" w:hAnsi="Times New Roman" w:cs="Times New Roman"/>
          <w:sz w:val="28"/>
          <w:szCs w:val="28"/>
        </w:rPr>
        <w:t>.</w:t>
      </w:r>
    </w:p>
    <w:p w14:paraId="2BD65FAE" w14:textId="6AE77F09" w:rsidR="0062728A" w:rsidRDefault="0062728A" w:rsidP="00AA6D70">
      <w:pPr>
        <w:spacing w:before="60" w:after="120" w:line="240" w:lineRule="auto"/>
        <w:ind w:firstLine="567"/>
        <w:jc w:val="both"/>
        <w:rPr>
          <w:rFonts w:ascii="Times New Roman" w:hAnsi="Times New Roman" w:cs="Times New Roman"/>
          <w:sz w:val="28"/>
          <w:szCs w:val="28"/>
          <w:lang w:val="nl-NL"/>
        </w:rPr>
      </w:pPr>
      <w:r w:rsidRPr="00AB3DFC">
        <w:rPr>
          <w:rFonts w:ascii="Times New Roman" w:hAnsi="Times New Roman" w:cs="Times New Roman"/>
          <w:b/>
          <w:sz w:val="28"/>
          <w:szCs w:val="28"/>
        </w:rPr>
        <w:t xml:space="preserve">Điều </w:t>
      </w:r>
      <w:r w:rsidR="006F4110">
        <w:rPr>
          <w:rFonts w:ascii="Times New Roman" w:hAnsi="Times New Roman" w:cs="Times New Roman"/>
          <w:b/>
          <w:sz w:val="28"/>
          <w:szCs w:val="28"/>
        </w:rPr>
        <w:t>4</w:t>
      </w:r>
      <w:r w:rsidRPr="00AB3DFC">
        <w:rPr>
          <w:rFonts w:ascii="Times New Roman" w:hAnsi="Times New Roman" w:cs="Times New Roman"/>
          <w:b/>
          <w:sz w:val="28"/>
          <w:szCs w:val="28"/>
        </w:rPr>
        <w:t xml:space="preserve">. </w:t>
      </w:r>
      <w:r w:rsidRPr="005274C7">
        <w:rPr>
          <w:rFonts w:ascii="Times New Roman" w:hAnsi="Times New Roman" w:cs="Times New Roman"/>
          <w:color w:val="000000"/>
          <w:sz w:val="28"/>
          <w:szCs w:val="28"/>
          <w:lang w:val="nl-NL"/>
        </w:rPr>
        <w:t>Chánh Văn phòng Ủy ban nhân dân tỉnh</w:t>
      </w:r>
      <w:r w:rsidR="005274C7" w:rsidRPr="005274C7">
        <w:rPr>
          <w:rFonts w:ascii="Times New Roman" w:hAnsi="Times New Roman" w:cs="Times New Roman"/>
          <w:color w:val="000000"/>
          <w:sz w:val="28"/>
          <w:szCs w:val="28"/>
          <w:lang w:val="nl-NL"/>
        </w:rPr>
        <w:t>,</w:t>
      </w:r>
      <w:r w:rsidRPr="005274C7">
        <w:rPr>
          <w:rFonts w:ascii="Times New Roman" w:hAnsi="Times New Roman" w:cs="Times New Roman"/>
          <w:color w:val="000000"/>
          <w:sz w:val="28"/>
          <w:szCs w:val="28"/>
          <w:lang w:val="nl-NL"/>
        </w:rPr>
        <w:t xml:space="preserve"> Giám đốc</w:t>
      </w:r>
      <w:r w:rsidR="005274C7" w:rsidRPr="005274C7">
        <w:rPr>
          <w:rFonts w:ascii="Times New Roman" w:hAnsi="Times New Roman" w:cs="Times New Roman"/>
          <w:color w:val="000000"/>
          <w:sz w:val="28"/>
          <w:szCs w:val="28"/>
          <w:lang w:val="nl-NL"/>
        </w:rPr>
        <w:t xml:space="preserve"> Sở</w:t>
      </w:r>
      <w:r w:rsidRPr="005274C7">
        <w:rPr>
          <w:rFonts w:ascii="Times New Roman" w:hAnsi="Times New Roman" w:cs="Times New Roman"/>
          <w:color w:val="000000"/>
          <w:sz w:val="28"/>
          <w:szCs w:val="28"/>
          <w:lang w:val="nl-NL"/>
        </w:rPr>
        <w:t xml:space="preserve">: </w:t>
      </w:r>
      <w:r w:rsidR="00B26F98" w:rsidRPr="005274C7">
        <w:rPr>
          <w:rFonts w:ascii="Times New Roman" w:hAnsi="Times New Roman" w:cs="Times New Roman"/>
          <w:color w:val="000000"/>
          <w:sz w:val="28"/>
          <w:szCs w:val="28"/>
          <w:lang w:val="nl-NL"/>
        </w:rPr>
        <w:t>Khoa học và Công nghệ</w:t>
      </w:r>
      <w:r w:rsidRPr="005274C7">
        <w:rPr>
          <w:rFonts w:ascii="Times New Roman" w:hAnsi="Times New Roman" w:cs="Times New Roman"/>
          <w:color w:val="000000"/>
          <w:sz w:val="28"/>
          <w:szCs w:val="28"/>
          <w:lang w:val="nl-NL"/>
        </w:rPr>
        <w:t>, Tài chính, Tư pháp</w:t>
      </w:r>
      <w:r w:rsidR="005274C7" w:rsidRPr="005274C7">
        <w:rPr>
          <w:rFonts w:ascii="Times New Roman" w:hAnsi="Times New Roman" w:cs="Times New Roman"/>
          <w:color w:val="000000"/>
          <w:sz w:val="28"/>
          <w:szCs w:val="28"/>
          <w:lang w:val="nl-NL"/>
        </w:rPr>
        <w:t xml:space="preserve">, </w:t>
      </w:r>
      <w:bookmarkStart w:id="1" w:name="dieu_4_name"/>
      <w:r w:rsidR="005274C7" w:rsidRPr="005274C7">
        <w:rPr>
          <w:rFonts w:ascii="Times New Roman" w:hAnsi="Times New Roman" w:cs="Times New Roman"/>
          <w:color w:val="000000"/>
          <w:sz w:val="28"/>
          <w:szCs w:val="28"/>
          <w:lang w:val="nl-NL"/>
        </w:rPr>
        <w:t>Giám đốc Kho bạc Nhà nước tỉnh</w:t>
      </w:r>
      <w:bookmarkEnd w:id="1"/>
      <w:r w:rsidR="005274C7" w:rsidRPr="005274C7">
        <w:rPr>
          <w:rFonts w:ascii="Times New Roman" w:hAnsi="Times New Roman" w:cs="Times New Roman"/>
          <w:color w:val="000000"/>
          <w:sz w:val="28"/>
          <w:szCs w:val="28"/>
          <w:lang w:val="nl-NL"/>
        </w:rPr>
        <w:t>,</w:t>
      </w:r>
      <w:r w:rsidRPr="005274C7">
        <w:rPr>
          <w:rFonts w:ascii="Times New Roman" w:hAnsi="Times New Roman" w:cs="Times New Roman"/>
          <w:color w:val="000000"/>
          <w:sz w:val="28"/>
          <w:szCs w:val="28"/>
          <w:lang w:val="nl-NL"/>
        </w:rPr>
        <w:t xml:space="preserve"> </w:t>
      </w:r>
      <w:r w:rsidR="005274C7" w:rsidRPr="005274C7">
        <w:rPr>
          <w:rFonts w:ascii="Times New Roman" w:hAnsi="Times New Roman" w:cs="Times New Roman"/>
          <w:color w:val="000000"/>
          <w:sz w:val="28"/>
          <w:szCs w:val="28"/>
          <w:lang w:val="nl-NL"/>
        </w:rPr>
        <w:t xml:space="preserve">Chủ tịch Ủy ban nhân dân các huyện, thành phố thuộc tỉnh và các đơn vị, các tổ chức, các </w:t>
      </w:r>
      <w:r w:rsidR="0037502D">
        <w:rPr>
          <w:rFonts w:ascii="Times New Roman" w:hAnsi="Times New Roman" w:cs="Times New Roman"/>
          <w:color w:val="000000"/>
          <w:sz w:val="28"/>
          <w:szCs w:val="28"/>
          <w:lang w:val="nl-NL"/>
        </w:rPr>
        <w:t xml:space="preserve">cá nhân </w:t>
      </w:r>
      <w:r w:rsidR="005274C7" w:rsidRPr="005274C7">
        <w:rPr>
          <w:rFonts w:ascii="Times New Roman" w:hAnsi="Times New Roman" w:cs="Times New Roman"/>
          <w:color w:val="000000"/>
          <w:sz w:val="28"/>
          <w:szCs w:val="28"/>
          <w:lang w:val="nl-NL"/>
        </w:rPr>
        <w:t>có liên quan chịu trách nhiệm thi hành Quyết định này./.</w:t>
      </w:r>
    </w:p>
    <w:tbl>
      <w:tblPr>
        <w:tblW w:w="9634" w:type="dxa"/>
        <w:jc w:val="center"/>
        <w:tblLayout w:type="fixed"/>
        <w:tblLook w:val="0000" w:firstRow="0" w:lastRow="0" w:firstColumn="0" w:lastColumn="0" w:noHBand="0" w:noVBand="0"/>
      </w:tblPr>
      <w:tblGrid>
        <w:gridCol w:w="4957"/>
        <w:gridCol w:w="4677"/>
      </w:tblGrid>
      <w:tr w:rsidR="0062728A" w:rsidRPr="0062728A" w14:paraId="734242FC" w14:textId="77777777" w:rsidTr="00A6337A">
        <w:trPr>
          <w:jc w:val="center"/>
        </w:trPr>
        <w:tc>
          <w:tcPr>
            <w:tcW w:w="4957" w:type="dxa"/>
          </w:tcPr>
          <w:p w14:paraId="5A2170CC" w14:textId="4A52F95E" w:rsidR="0062728A" w:rsidRPr="0062728A" w:rsidRDefault="00A6337A" w:rsidP="006F4110">
            <w:pPr>
              <w:spacing w:after="0" w:line="240" w:lineRule="auto"/>
              <w:jc w:val="both"/>
              <w:rPr>
                <w:rFonts w:ascii="Times New Roman" w:hAnsi="Times New Roman" w:cs="Times New Roman"/>
                <w:b/>
                <w:i/>
              </w:rPr>
            </w:pPr>
            <w:r w:rsidRPr="0062728A">
              <w:rPr>
                <w:rFonts w:ascii="Times New Roman" w:hAnsi="Times New Roman" w:cs="Times New Roman"/>
                <w:b/>
                <w:i/>
              </w:rPr>
              <w:t>Nơi nhận:</w:t>
            </w:r>
          </w:p>
        </w:tc>
        <w:tc>
          <w:tcPr>
            <w:tcW w:w="4677" w:type="dxa"/>
          </w:tcPr>
          <w:p w14:paraId="4FF1331A" w14:textId="4FB83C90" w:rsidR="00A6337A" w:rsidRPr="00A6337A" w:rsidRDefault="00A6337A" w:rsidP="006F4110">
            <w:pPr>
              <w:spacing w:after="0" w:line="240" w:lineRule="auto"/>
              <w:jc w:val="center"/>
              <w:rPr>
                <w:rFonts w:ascii="Times New Roman" w:hAnsi="Times New Roman" w:cs="Times New Roman"/>
                <w:b/>
                <w:sz w:val="28"/>
                <w:szCs w:val="28"/>
              </w:rPr>
            </w:pPr>
            <w:r w:rsidRPr="000B7713">
              <w:rPr>
                <w:rFonts w:ascii="Times New Roman" w:hAnsi="Times New Roman" w:cs="Times New Roman"/>
                <w:b/>
                <w:sz w:val="28"/>
                <w:szCs w:val="28"/>
              </w:rPr>
              <w:t>TM. ỦY BAN NHÂN DÂN</w:t>
            </w:r>
          </w:p>
        </w:tc>
      </w:tr>
      <w:tr w:rsidR="00A6337A" w:rsidRPr="0062728A" w14:paraId="227CD86B" w14:textId="77777777" w:rsidTr="00A6337A">
        <w:trPr>
          <w:jc w:val="center"/>
        </w:trPr>
        <w:tc>
          <w:tcPr>
            <w:tcW w:w="4957" w:type="dxa"/>
          </w:tcPr>
          <w:p w14:paraId="444A32C2" w14:textId="31F05029" w:rsidR="00A6337A" w:rsidRPr="000A1EED" w:rsidRDefault="006F4110" w:rsidP="006F4110">
            <w:pPr>
              <w:spacing w:after="0" w:line="240" w:lineRule="auto"/>
              <w:rPr>
                <w:rFonts w:ascii="Times New Roman" w:hAnsi="Times New Roman" w:cs="Times New Roman"/>
              </w:rPr>
            </w:pPr>
            <w:r w:rsidRPr="000A1EED">
              <w:rPr>
                <w:rFonts w:ascii="Times New Roman" w:hAnsi="Times New Roman" w:cs="Times New Roman"/>
              </w:rPr>
              <w:t>- Như điề</w:t>
            </w:r>
            <w:r w:rsidR="000A1EED" w:rsidRPr="000A1EED">
              <w:rPr>
                <w:rFonts w:ascii="Times New Roman" w:hAnsi="Times New Roman" w:cs="Times New Roman"/>
              </w:rPr>
              <w:t>u 4</w:t>
            </w:r>
            <w:r w:rsidRPr="000A1EED">
              <w:rPr>
                <w:rFonts w:ascii="Times New Roman" w:hAnsi="Times New Roman" w:cs="Times New Roman"/>
              </w:rPr>
              <w:t>;</w:t>
            </w:r>
            <w:r w:rsidR="00A6337A" w:rsidRPr="000A1EED">
              <w:rPr>
                <w:rFonts w:ascii="Times New Roman" w:hAnsi="Times New Roman" w:cs="Times New Roman"/>
              </w:rPr>
              <w:t xml:space="preserve">     </w:t>
            </w:r>
            <w:r w:rsidR="00A6337A" w:rsidRPr="000A1EED">
              <w:rPr>
                <w:rFonts w:ascii="Times New Roman" w:hAnsi="Times New Roman" w:cs="Times New Roman"/>
                <w:b/>
                <w:bCs/>
                <w:sz w:val="28"/>
                <w:szCs w:val="28"/>
              </w:rPr>
              <w:t xml:space="preserve"> </w:t>
            </w:r>
          </w:p>
          <w:p w14:paraId="6D8A05FB"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Các bộ: Tài chính, Tư pháp, KH&amp;CN;</w:t>
            </w:r>
          </w:p>
          <w:p w14:paraId="63144F4A"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Cục Kiểm tra VB QPPL- Bộ Tư pháp;</w:t>
            </w:r>
          </w:p>
          <w:p w14:paraId="1D32B34F"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Thường trực Tỉnh ủy, Đoàn ĐB Quốc hội tỉnh;</w:t>
            </w:r>
          </w:p>
          <w:p w14:paraId="3D15A6FB"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TT HĐND tỉnh;</w:t>
            </w:r>
          </w:p>
          <w:p w14:paraId="02B3B764"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xml:space="preserve">- CT, các PCT.UBND tỉnh; </w:t>
            </w:r>
          </w:p>
          <w:p w14:paraId="438F2064"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UBMTTQ Việt Nam tỉnh;</w:t>
            </w:r>
          </w:p>
          <w:p w14:paraId="64DA647C"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Các sở, ngành, đoàn thể tỉnh;</w:t>
            </w:r>
          </w:p>
          <w:p w14:paraId="1D2DA365" w14:textId="7FCEB6D7" w:rsidR="00875195" w:rsidRPr="00557BD2" w:rsidRDefault="00875195" w:rsidP="006F4110">
            <w:pPr>
              <w:spacing w:after="0" w:line="240" w:lineRule="auto"/>
              <w:ind w:left="-57" w:right="57"/>
              <w:rPr>
                <w:rFonts w:ascii="Times New Roman" w:hAnsi="Times New Roman" w:cs="Times New Roman"/>
              </w:rPr>
            </w:pPr>
            <w:r w:rsidRPr="00557BD2">
              <w:rPr>
                <w:rFonts w:ascii="Times New Roman" w:hAnsi="Times New Roman" w:cs="Times New Roman"/>
              </w:rPr>
              <w:t xml:space="preserve"> - </w:t>
            </w:r>
            <w:r w:rsidRPr="00557BD2">
              <w:rPr>
                <w:rFonts w:ascii="Times New Roman" w:hAnsi="Times New Roman" w:cs="Times New Roman"/>
                <w:lang w:val="vi-VN"/>
              </w:rPr>
              <w:t>Chánh, Phó CVP (TH) UBND tỉnh</w:t>
            </w:r>
            <w:r w:rsidR="00557BD2">
              <w:rPr>
                <w:rFonts w:ascii="Times New Roman" w:hAnsi="Times New Roman" w:cs="Times New Roman"/>
              </w:rPr>
              <w:t>;</w:t>
            </w:r>
          </w:p>
          <w:p w14:paraId="184B2F06" w14:textId="535EF6DF" w:rsidR="00A6337A" w:rsidRPr="00557BD2" w:rsidRDefault="00A6337A" w:rsidP="006F4110">
            <w:pPr>
              <w:spacing w:after="0" w:line="240" w:lineRule="auto"/>
              <w:ind w:left="-57" w:right="57"/>
              <w:rPr>
                <w:rFonts w:ascii="Times New Roman" w:hAnsi="Times New Roman" w:cs="Times New Roman"/>
              </w:rPr>
            </w:pPr>
            <w:r w:rsidRPr="00557BD2">
              <w:rPr>
                <w:rFonts w:ascii="Times New Roman" w:hAnsi="Times New Roman" w:cs="Times New Roman"/>
              </w:rPr>
              <w:t xml:space="preserve"> - Trung tâm Công báo tỉnh; Website tỉnh;</w:t>
            </w:r>
          </w:p>
          <w:p w14:paraId="2B23B92E" w14:textId="2792183D" w:rsidR="00A6337A" w:rsidRPr="0062728A" w:rsidRDefault="00A6337A" w:rsidP="006F4110">
            <w:pPr>
              <w:spacing w:after="0" w:line="240" w:lineRule="auto"/>
              <w:jc w:val="both"/>
              <w:rPr>
                <w:rFonts w:ascii="Times New Roman" w:hAnsi="Times New Roman" w:cs="Times New Roman"/>
                <w:b/>
                <w:i/>
              </w:rPr>
            </w:pPr>
            <w:r w:rsidRPr="00557BD2">
              <w:rPr>
                <w:rFonts w:ascii="Times New Roman" w:hAnsi="Times New Roman" w:cs="Times New Roman"/>
              </w:rPr>
              <w:t>- Lưu: VT.</w:t>
            </w:r>
          </w:p>
        </w:tc>
        <w:tc>
          <w:tcPr>
            <w:tcW w:w="4677" w:type="dxa"/>
          </w:tcPr>
          <w:p w14:paraId="4EE44E6D" w14:textId="06626D5F" w:rsidR="00A6337A" w:rsidRDefault="00504BF1" w:rsidP="006F411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Q</w:t>
            </w:r>
            <w:r w:rsidR="005274C7">
              <w:rPr>
                <w:rFonts w:ascii="Times New Roman" w:hAnsi="Times New Roman" w:cs="Times New Roman"/>
                <w:b/>
                <w:bCs/>
                <w:sz w:val="28"/>
                <w:szCs w:val="28"/>
              </w:rPr>
              <w:t>.</w:t>
            </w:r>
            <w:r w:rsidR="00A6337A" w:rsidRPr="000B7713">
              <w:rPr>
                <w:rFonts w:ascii="Times New Roman" w:hAnsi="Times New Roman" w:cs="Times New Roman"/>
                <w:b/>
                <w:sz w:val="28"/>
                <w:szCs w:val="28"/>
              </w:rPr>
              <w:t>CHỦ TỊCH</w:t>
            </w:r>
          </w:p>
          <w:p w14:paraId="00685520" w14:textId="77777777" w:rsidR="00891441" w:rsidRDefault="00891441" w:rsidP="006F4110">
            <w:pPr>
              <w:spacing w:after="0" w:line="240" w:lineRule="auto"/>
              <w:jc w:val="center"/>
              <w:rPr>
                <w:rFonts w:ascii="Times New Roman" w:hAnsi="Times New Roman" w:cs="Times New Roman"/>
                <w:b/>
                <w:sz w:val="28"/>
                <w:szCs w:val="28"/>
              </w:rPr>
            </w:pPr>
          </w:p>
          <w:p w14:paraId="4E6D060C" w14:textId="77777777" w:rsidR="00891441" w:rsidRDefault="00891441" w:rsidP="006F4110">
            <w:pPr>
              <w:spacing w:after="0" w:line="240" w:lineRule="auto"/>
              <w:jc w:val="center"/>
              <w:rPr>
                <w:rFonts w:ascii="Times New Roman" w:hAnsi="Times New Roman" w:cs="Times New Roman"/>
                <w:b/>
                <w:sz w:val="28"/>
                <w:szCs w:val="28"/>
              </w:rPr>
            </w:pPr>
          </w:p>
          <w:p w14:paraId="2820AE0B" w14:textId="77777777" w:rsidR="00891441" w:rsidRDefault="00891441" w:rsidP="006F4110">
            <w:pPr>
              <w:spacing w:after="0" w:line="240" w:lineRule="auto"/>
              <w:jc w:val="center"/>
              <w:rPr>
                <w:rFonts w:ascii="Times New Roman" w:hAnsi="Times New Roman" w:cs="Times New Roman"/>
                <w:b/>
                <w:sz w:val="28"/>
                <w:szCs w:val="28"/>
              </w:rPr>
            </w:pPr>
          </w:p>
          <w:p w14:paraId="09C8ABA9" w14:textId="77777777" w:rsidR="00891441" w:rsidRDefault="00891441" w:rsidP="006F4110">
            <w:pPr>
              <w:spacing w:after="0" w:line="240" w:lineRule="auto"/>
              <w:jc w:val="center"/>
              <w:rPr>
                <w:rFonts w:ascii="Times New Roman" w:hAnsi="Times New Roman" w:cs="Times New Roman"/>
                <w:b/>
                <w:sz w:val="28"/>
                <w:szCs w:val="28"/>
              </w:rPr>
            </w:pPr>
          </w:p>
          <w:p w14:paraId="06B56D6E" w14:textId="77777777" w:rsidR="00891441" w:rsidRDefault="00891441" w:rsidP="006F4110">
            <w:pPr>
              <w:spacing w:after="0" w:line="240" w:lineRule="auto"/>
              <w:jc w:val="center"/>
              <w:rPr>
                <w:rFonts w:ascii="Times New Roman" w:hAnsi="Times New Roman" w:cs="Times New Roman"/>
                <w:b/>
                <w:sz w:val="28"/>
                <w:szCs w:val="28"/>
              </w:rPr>
            </w:pPr>
          </w:p>
          <w:p w14:paraId="090A774F" w14:textId="77777777" w:rsidR="00504BF1" w:rsidRDefault="00504BF1" w:rsidP="006F4110">
            <w:pPr>
              <w:spacing w:after="0" w:line="240" w:lineRule="auto"/>
              <w:jc w:val="center"/>
              <w:rPr>
                <w:rFonts w:ascii="Times New Roman" w:hAnsi="Times New Roman" w:cs="Times New Roman"/>
                <w:b/>
                <w:sz w:val="28"/>
                <w:szCs w:val="28"/>
              </w:rPr>
            </w:pPr>
          </w:p>
          <w:p w14:paraId="1483E1DF" w14:textId="7894A0C3" w:rsidR="00891441" w:rsidRPr="000B7713" w:rsidRDefault="00504BF1" w:rsidP="006F41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Võ Tấn Đức</w:t>
            </w:r>
          </w:p>
        </w:tc>
      </w:tr>
    </w:tbl>
    <w:p w14:paraId="7545916D" w14:textId="77777777" w:rsidR="00A6337A" w:rsidRDefault="00A6337A" w:rsidP="0062728A">
      <w:pPr>
        <w:spacing w:after="0" w:line="240" w:lineRule="auto"/>
        <w:jc w:val="both"/>
        <w:rPr>
          <w:rFonts w:ascii="Times New Roman" w:hAnsi="Times New Roman" w:cs="Times New Roman"/>
          <w:b/>
          <w:i/>
        </w:rPr>
      </w:pPr>
    </w:p>
    <w:p w14:paraId="5435BC67" w14:textId="0DBC2644" w:rsidR="00D22408" w:rsidRPr="000A1EED" w:rsidRDefault="0062728A" w:rsidP="000A1EED">
      <w:pPr>
        <w:spacing w:after="0" w:line="240" w:lineRule="auto"/>
        <w:jc w:val="both"/>
        <w:rPr>
          <w:rFonts w:ascii="Times New Roman" w:hAnsi="Times New Roman" w:cs="Times New Roman"/>
          <w:b/>
          <w:i/>
        </w:rPr>
      </w:pP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bookmarkStart w:id="2" w:name="_GoBack"/>
      <w:bookmarkEnd w:id="2"/>
    </w:p>
    <w:sectPr w:rsidR="00D22408" w:rsidRPr="000A1EED" w:rsidSect="00D97686">
      <w:headerReference w:type="default" r:id="rId7"/>
      <w:pgSz w:w="11907" w:h="16840" w:code="9"/>
      <w:pgMar w:top="993" w:right="1134" w:bottom="1134" w:left="1701" w:header="426" w:footer="510"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512A2" w14:textId="77777777" w:rsidR="00405AF7" w:rsidRDefault="00405AF7">
      <w:pPr>
        <w:spacing w:after="0" w:line="240" w:lineRule="auto"/>
      </w:pPr>
      <w:r>
        <w:separator/>
      </w:r>
    </w:p>
  </w:endnote>
  <w:endnote w:type="continuationSeparator" w:id="0">
    <w:p w14:paraId="3E31BFBC" w14:textId="77777777" w:rsidR="00405AF7" w:rsidRDefault="0040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AEE48" w14:textId="77777777" w:rsidR="00405AF7" w:rsidRDefault="00405AF7">
      <w:pPr>
        <w:spacing w:after="0" w:line="240" w:lineRule="auto"/>
      </w:pPr>
      <w:r>
        <w:separator/>
      </w:r>
    </w:p>
  </w:footnote>
  <w:footnote w:type="continuationSeparator" w:id="0">
    <w:p w14:paraId="307B5C6C" w14:textId="77777777" w:rsidR="00405AF7" w:rsidRDefault="00405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4103" w14:textId="039FB5B5" w:rsidR="005618D9" w:rsidRDefault="006616E2">
    <w:pPr>
      <w:pStyle w:val="Header"/>
      <w:jc w:val="center"/>
    </w:pPr>
    <w:r>
      <w:fldChar w:fldCharType="begin"/>
    </w:r>
    <w:r>
      <w:instrText xml:space="preserve"> PAGE   \* MERGEFORMAT </w:instrText>
    </w:r>
    <w:r>
      <w:fldChar w:fldCharType="separate"/>
    </w:r>
    <w:r w:rsidR="000A1EED">
      <w:rPr>
        <w:noProof/>
      </w:rPr>
      <w:t>2</w:t>
    </w:r>
    <w:r>
      <w:rPr>
        <w:noProof/>
      </w:rPr>
      <w:fldChar w:fldCharType="end"/>
    </w:r>
  </w:p>
  <w:p w14:paraId="09A9D3C1" w14:textId="77777777" w:rsidR="005618D9" w:rsidRPr="00AE7F55" w:rsidRDefault="005618D9" w:rsidP="00AE7F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23"/>
    <w:rsid w:val="00051C2C"/>
    <w:rsid w:val="000A1EED"/>
    <w:rsid w:val="000B7713"/>
    <w:rsid w:val="000F0DEF"/>
    <w:rsid w:val="001670C7"/>
    <w:rsid w:val="00190003"/>
    <w:rsid w:val="001F7689"/>
    <w:rsid w:val="003018B8"/>
    <w:rsid w:val="0037502D"/>
    <w:rsid w:val="00387A0B"/>
    <w:rsid w:val="003B0D92"/>
    <w:rsid w:val="003E4268"/>
    <w:rsid w:val="00405AF7"/>
    <w:rsid w:val="004427A0"/>
    <w:rsid w:val="00486A12"/>
    <w:rsid w:val="00504BF1"/>
    <w:rsid w:val="005274C7"/>
    <w:rsid w:val="00557BD2"/>
    <w:rsid w:val="005618D9"/>
    <w:rsid w:val="005649FB"/>
    <w:rsid w:val="00590D36"/>
    <w:rsid w:val="00602E9F"/>
    <w:rsid w:val="00605034"/>
    <w:rsid w:val="00613B1A"/>
    <w:rsid w:val="0062728A"/>
    <w:rsid w:val="006533B9"/>
    <w:rsid w:val="006616E2"/>
    <w:rsid w:val="00661907"/>
    <w:rsid w:val="00662285"/>
    <w:rsid w:val="006A4F66"/>
    <w:rsid w:val="006F1873"/>
    <w:rsid w:val="006F4110"/>
    <w:rsid w:val="0073294E"/>
    <w:rsid w:val="007D4B1F"/>
    <w:rsid w:val="008340D6"/>
    <w:rsid w:val="00835CB1"/>
    <w:rsid w:val="00875195"/>
    <w:rsid w:val="00891441"/>
    <w:rsid w:val="009311B3"/>
    <w:rsid w:val="00A6337A"/>
    <w:rsid w:val="00AA6D70"/>
    <w:rsid w:val="00AB3DFC"/>
    <w:rsid w:val="00B04BDD"/>
    <w:rsid w:val="00B26F98"/>
    <w:rsid w:val="00B35050"/>
    <w:rsid w:val="00C11B82"/>
    <w:rsid w:val="00C76698"/>
    <w:rsid w:val="00CA2DDD"/>
    <w:rsid w:val="00D22408"/>
    <w:rsid w:val="00D47E3A"/>
    <w:rsid w:val="00D73823"/>
    <w:rsid w:val="00D97686"/>
    <w:rsid w:val="00DC2AA9"/>
    <w:rsid w:val="00DF247A"/>
    <w:rsid w:val="00E36BD3"/>
    <w:rsid w:val="00E72A5A"/>
    <w:rsid w:val="00E85678"/>
    <w:rsid w:val="00E969CE"/>
    <w:rsid w:val="00EB057C"/>
    <w:rsid w:val="00F2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97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97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AutoBVT</cp:lastModifiedBy>
  <cp:revision>14</cp:revision>
  <dcterms:created xsi:type="dcterms:W3CDTF">2023-05-17T02:53:00Z</dcterms:created>
  <dcterms:modified xsi:type="dcterms:W3CDTF">2024-07-04T08:19:00Z</dcterms:modified>
</cp:coreProperties>
</file>