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0" w:type="dxa"/>
        <w:tblInd w:w="-172" w:type="dxa"/>
        <w:tblLayout w:type="fixed"/>
        <w:tblLook w:val="0000" w:firstRow="0" w:lastRow="0" w:firstColumn="0" w:lastColumn="0" w:noHBand="0" w:noVBand="0"/>
      </w:tblPr>
      <w:tblGrid>
        <w:gridCol w:w="3700"/>
        <w:gridCol w:w="5760"/>
      </w:tblGrid>
      <w:tr w:rsidR="00A558E8" w14:paraId="160C326A" w14:textId="77777777" w:rsidTr="00986737">
        <w:tc>
          <w:tcPr>
            <w:tcW w:w="3700" w:type="dxa"/>
          </w:tcPr>
          <w:p w14:paraId="3FE1F3D3" w14:textId="77777777" w:rsidR="00A558E8" w:rsidRPr="007F6114" w:rsidRDefault="00A558E8" w:rsidP="00986737">
            <w:pPr>
              <w:jc w:val="center"/>
              <w:rPr>
                <w:rFonts w:cs="UVnTime"/>
                <w:b/>
                <w:color w:val="000000"/>
                <w:lang w:val="en-GB"/>
              </w:rPr>
            </w:pPr>
            <w:r w:rsidRPr="007F6114">
              <w:rPr>
                <w:b/>
              </w:rPr>
              <w:t>ỦY BAN NHÂN DÂN</w:t>
            </w:r>
          </w:p>
          <w:p w14:paraId="5A53CA94" w14:textId="77777777" w:rsidR="00A558E8" w:rsidRPr="007F6114" w:rsidRDefault="00A558E8" w:rsidP="00986737">
            <w:pPr>
              <w:spacing w:after="240"/>
              <w:jc w:val="center"/>
              <w:rPr>
                <w:b/>
                <w:lang w:val="fr-FR"/>
              </w:rPr>
            </w:pPr>
            <w:r w:rsidRPr="007F6114">
              <w:rPr>
                <w:noProof/>
              </w:rPr>
              <mc:AlternateContent>
                <mc:Choice Requires="wps">
                  <w:drawing>
                    <wp:anchor distT="0" distB="0" distL="114300" distR="114300" simplePos="0" relativeHeight="251659264" behindDoc="0" locked="0" layoutInCell="1" allowOverlap="1" wp14:anchorId="5860C929" wp14:editId="14120323">
                      <wp:simplePos x="0" y="0"/>
                      <wp:positionH relativeFrom="column">
                        <wp:posOffset>749300</wp:posOffset>
                      </wp:positionH>
                      <wp:positionV relativeFrom="paragraph">
                        <wp:posOffset>213995</wp:posOffset>
                      </wp:positionV>
                      <wp:extent cx="568325" cy="0"/>
                      <wp:effectExtent l="5715" t="9525" r="698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9CC0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6.85pt" to="103.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"/>
                  </w:pict>
                </mc:Fallback>
              </mc:AlternateContent>
            </w:r>
            <w:r w:rsidRPr="007F6114">
              <w:rPr>
                <w:b/>
              </w:rPr>
              <w:t>TỈNH ĐỒNG NAI</w:t>
            </w:r>
          </w:p>
          <w:p w14:paraId="5B8F834E" w14:textId="11D9D95A" w:rsidR="00A558E8" w:rsidRDefault="00A558E8" w:rsidP="00986737">
            <w:pPr>
              <w:jc w:val="center"/>
            </w:pPr>
            <w:r>
              <w:t xml:space="preserve">Số:            </w:t>
            </w:r>
            <w:r w:rsidRPr="007F6114">
              <w:t>/</w:t>
            </w:r>
            <w:r>
              <w:t>202</w:t>
            </w:r>
            <w:r w:rsidR="00A744A5">
              <w:t>5</w:t>
            </w:r>
            <w:r>
              <w:t>/</w:t>
            </w:r>
            <w:r w:rsidRPr="007F6114">
              <w:t>QĐ-UBND</w:t>
            </w:r>
          </w:p>
          <w:p w14:paraId="2BAD24A0" w14:textId="77777777" w:rsidR="00A558E8" w:rsidRPr="007F6114" w:rsidRDefault="00A558E8" w:rsidP="00986737">
            <w:pPr>
              <w:jc w:val="center"/>
              <w:rPr>
                <w:rFonts w:eastAsia="Batang" w:cs="UVnTime"/>
                <w:color w:val="000000"/>
                <w:lang w:val="en-GB"/>
              </w:rPr>
            </w:pPr>
          </w:p>
        </w:tc>
        <w:tc>
          <w:tcPr>
            <w:tcW w:w="5760" w:type="dxa"/>
          </w:tcPr>
          <w:p w14:paraId="2C62C712" w14:textId="77777777" w:rsidR="00A558E8" w:rsidRPr="007F6114" w:rsidRDefault="00A558E8" w:rsidP="00986737">
            <w:pPr>
              <w:jc w:val="center"/>
              <w:rPr>
                <w:rFonts w:eastAsia="Batang" w:cs="UVnTime"/>
                <w:b/>
                <w:color w:val="000000"/>
                <w:lang w:val="en-GB"/>
              </w:rPr>
            </w:pPr>
            <w:r w:rsidRPr="007F6114">
              <w:rPr>
                <w:b/>
              </w:rPr>
              <w:t>CỘNG HÒA XÃ HỘI CHỦ NGHĨA VIỆT NAM</w:t>
            </w:r>
          </w:p>
          <w:p w14:paraId="647BD92D" w14:textId="77777777" w:rsidR="00A558E8" w:rsidRPr="007F6114" w:rsidRDefault="00A558E8" w:rsidP="00986737">
            <w:pPr>
              <w:spacing w:after="240"/>
              <w:jc w:val="center"/>
              <w:rPr>
                <w:b/>
                <w:lang w:val="fr-FR"/>
              </w:rPr>
            </w:pPr>
            <w:r w:rsidRPr="007F6114">
              <w:rPr>
                <w:noProof/>
              </w:rPr>
              <mc:AlternateContent>
                <mc:Choice Requires="wps">
                  <w:drawing>
                    <wp:anchor distT="0" distB="0" distL="114300" distR="114300" simplePos="0" relativeHeight="251660288" behindDoc="0" locked="0" layoutInCell="1" allowOverlap="1" wp14:anchorId="120F1602" wp14:editId="67CBF85B">
                      <wp:simplePos x="0" y="0"/>
                      <wp:positionH relativeFrom="column">
                        <wp:posOffset>731520</wp:posOffset>
                      </wp:positionH>
                      <wp:positionV relativeFrom="paragraph">
                        <wp:posOffset>213995</wp:posOffset>
                      </wp:positionV>
                      <wp:extent cx="2057400" cy="0"/>
                      <wp:effectExtent l="13335"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7457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6.85pt" to="219.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"/>
                  </w:pict>
                </mc:Fallback>
              </mc:AlternateContent>
            </w:r>
            <w:r w:rsidRPr="007F6114">
              <w:rPr>
                <w:b/>
              </w:rPr>
              <w:t>Độc lập - Tự do - Hạnh phúc</w:t>
            </w:r>
          </w:p>
          <w:p w14:paraId="7E4772CE" w14:textId="158D0AF4" w:rsidR="00A558E8" w:rsidRPr="007F6114" w:rsidRDefault="00A558E8" w:rsidP="00986737">
            <w:pPr>
              <w:jc w:val="center"/>
              <w:rPr>
                <w:rFonts w:cs="UVnTime"/>
                <w:color w:val="000000"/>
                <w:lang w:val="en-GB"/>
              </w:rPr>
            </w:pPr>
            <w:r w:rsidRPr="007F6114">
              <w:rPr>
                <w:i/>
              </w:rPr>
              <w:t xml:space="preserve">           Đồng Nai, ngày </w:t>
            </w:r>
            <w:r>
              <w:rPr>
                <w:i/>
              </w:rPr>
              <w:t xml:space="preserve">      </w:t>
            </w:r>
            <w:r w:rsidRPr="007F6114">
              <w:rPr>
                <w:i/>
              </w:rPr>
              <w:t>tháng</w:t>
            </w:r>
            <w:r>
              <w:rPr>
                <w:i/>
                <w:lang w:val="vi-VN"/>
              </w:rPr>
              <w:t xml:space="preserve"> </w:t>
            </w:r>
            <w:r>
              <w:rPr>
                <w:i/>
              </w:rPr>
              <w:t xml:space="preserve">    năm 202</w:t>
            </w:r>
            <w:r w:rsidR="00A744A5">
              <w:rPr>
                <w:i/>
              </w:rPr>
              <w:t>5</w:t>
            </w:r>
          </w:p>
        </w:tc>
      </w:tr>
    </w:tbl>
    <w:p w14:paraId="6CF6BD6F" w14:textId="6DF41015" w:rsidR="00A558E8" w:rsidRPr="00B57EE4" w:rsidRDefault="00A558E8" w:rsidP="00846795">
      <w:pPr>
        <w:tabs>
          <w:tab w:val="center" w:pos="1300"/>
        </w:tabs>
        <w:rPr>
          <w:b/>
          <w:sz w:val="24"/>
          <w:szCs w:val="24"/>
        </w:rPr>
      </w:pPr>
    </w:p>
    <w:p w14:paraId="50CE3C9D" w14:textId="77777777" w:rsidR="00A558E8" w:rsidRPr="00241DBC" w:rsidRDefault="00A558E8" w:rsidP="00846795">
      <w:pPr>
        <w:jc w:val="center"/>
        <w:rPr>
          <w:b/>
          <w:sz w:val="28"/>
          <w:szCs w:val="28"/>
        </w:rPr>
      </w:pPr>
      <w:r w:rsidRPr="00241DBC">
        <w:rPr>
          <w:b/>
          <w:sz w:val="28"/>
          <w:szCs w:val="28"/>
        </w:rPr>
        <w:t>QUYẾT ĐỊNH</w:t>
      </w:r>
    </w:p>
    <w:p w14:paraId="598D34A0" w14:textId="5F74127B" w:rsidR="00A558E8" w:rsidRPr="001B2AD8" w:rsidRDefault="003227F2" w:rsidP="00A558E8">
      <w:pPr>
        <w:jc w:val="center"/>
        <w:rPr>
          <w:b/>
        </w:rPr>
      </w:pPr>
      <w:r>
        <w:rPr>
          <w:b/>
          <w:bCs/>
          <w:color w:val="000000"/>
          <w:sz w:val="28"/>
          <w:szCs w:val="28"/>
        </w:rPr>
        <w:t>P</w:t>
      </w:r>
      <w:r w:rsidRPr="00E263EE">
        <w:rPr>
          <w:b/>
          <w:bCs/>
          <w:color w:val="000000"/>
          <w:sz w:val="28"/>
          <w:szCs w:val="28"/>
        </w:rPr>
        <w:t>hân cấp</w:t>
      </w:r>
      <w:r>
        <w:rPr>
          <w:b/>
          <w:bCs/>
          <w:color w:val="000000"/>
          <w:sz w:val="28"/>
          <w:szCs w:val="28"/>
        </w:rPr>
        <w:t xml:space="preserve"> </w:t>
      </w:r>
      <w:r w:rsidRPr="00844564">
        <w:rPr>
          <w:b/>
          <w:bCs/>
          <w:color w:val="212529"/>
          <w:sz w:val="28"/>
          <w:szCs w:val="28"/>
        </w:rPr>
        <w:t xml:space="preserve">thẩm quyền cấp, điều chỉnh và thu hồi </w:t>
      </w:r>
      <w:r w:rsidR="00CC13AC">
        <w:rPr>
          <w:b/>
          <w:bCs/>
          <w:color w:val="212529"/>
          <w:sz w:val="28"/>
          <w:szCs w:val="28"/>
        </w:rPr>
        <w:t>G</w:t>
      </w:r>
      <w:r w:rsidRPr="00844564">
        <w:rPr>
          <w:b/>
          <w:bCs/>
          <w:color w:val="212529"/>
          <w:sz w:val="28"/>
          <w:szCs w:val="28"/>
        </w:rPr>
        <w:t xml:space="preserve">iấy phép đủ điều kiện kinh doanh dịch vụ karaoke trên địa bàn tỉnh </w:t>
      </w:r>
      <w:r>
        <w:rPr>
          <w:b/>
          <w:bCs/>
          <w:color w:val="212529"/>
          <w:sz w:val="28"/>
          <w:szCs w:val="28"/>
        </w:rPr>
        <w:t>Đồng Nai</w:t>
      </w:r>
      <w:r w:rsidRPr="00E263EE">
        <w:rPr>
          <w:b/>
          <w:bCs/>
          <w:color w:val="000000"/>
          <w:sz w:val="28"/>
          <w:szCs w:val="28"/>
        </w:rPr>
        <w:t xml:space="preserve"> </w:t>
      </w:r>
    </w:p>
    <w:p w14:paraId="1928D4E4" w14:textId="6D5DB4CD" w:rsidR="00A558E8" w:rsidRPr="00FF1AE4" w:rsidRDefault="003227F2" w:rsidP="00A558E8">
      <w:pPr>
        <w:spacing w:before="360" w:after="360"/>
        <w:jc w:val="center"/>
        <w:rPr>
          <w:b/>
          <w:szCs w:val="28"/>
        </w:rPr>
      </w:pPr>
      <w:r>
        <w:rPr>
          <w:b/>
          <w:noProof/>
        </w:rPr>
        <mc:AlternateContent>
          <mc:Choice Requires="wps">
            <w:drawing>
              <wp:anchor distT="0" distB="0" distL="114300" distR="114300" simplePos="0" relativeHeight="251661312" behindDoc="0" locked="0" layoutInCell="1" allowOverlap="1" wp14:anchorId="1703ACA7" wp14:editId="24192552">
                <wp:simplePos x="0" y="0"/>
                <wp:positionH relativeFrom="column">
                  <wp:posOffset>2033179</wp:posOffset>
                </wp:positionH>
                <wp:positionV relativeFrom="paragraph">
                  <wp:posOffset>66856</wp:posOffset>
                </wp:positionV>
                <wp:extent cx="1503317" cy="32658"/>
                <wp:effectExtent l="0" t="0" r="20955" b="247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3317" cy="326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D5319" id="_x0000_t32" coordsize="21600,21600" o:spt="32" o:oned="t" path="m,l21600,21600e" filled="f">
                <v:path arrowok="t" fillok="f" o:connecttype="none"/>
                <o:lock v:ext="edit" shapetype="t"/>
              </v:shapetype>
              <v:shape id="Straight Arrow Connector 1" o:spid="_x0000_s1026" type="#_x0000_t32" style="position:absolute;margin-left:160.1pt;margin-top:5.25pt;width:118.35pt;height:2.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"/>
            </w:pict>
          </mc:Fallback>
        </mc:AlternateContent>
      </w:r>
      <w:r w:rsidR="00A558E8" w:rsidRPr="00FF1AE4">
        <w:rPr>
          <w:b/>
          <w:szCs w:val="28"/>
        </w:rPr>
        <w:t>ỦY BAN NHÂN DÂN TỈNH ĐỒNG NAI</w:t>
      </w:r>
    </w:p>
    <w:p w14:paraId="4E7BDE7B" w14:textId="77777777" w:rsidR="00A558E8" w:rsidRPr="00A4766E" w:rsidRDefault="00A558E8" w:rsidP="00A558E8">
      <w:pPr>
        <w:spacing w:before="120" w:after="120" w:line="340" w:lineRule="exact"/>
        <w:ind w:firstLine="720"/>
        <w:jc w:val="both"/>
        <w:rPr>
          <w:i/>
          <w:iCs/>
          <w:sz w:val="28"/>
          <w:szCs w:val="28"/>
        </w:rPr>
      </w:pPr>
      <w:r w:rsidRPr="00A4766E">
        <w:rPr>
          <w:i/>
          <w:iCs/>
          <w:sz w:val="28"/>
          <w:szCs w:val="28"/>
        </w:rPr>
        <w:t>Căn cứ Luật Tổ chức chính quyền địa phương ngày 19 tháng 6 năm 2015;</w:t>
      </w:r>
    </w:p>
    <w:p w14:paraId="0113029C" w14:textId="77777777" w:rsidR="00A558E8" w:rsidRPr="00A4766E" w:rsidRDefault="00A558E8" w:rsidP="00A558E8">
      <w:pPr>
        <w:spacing w:before="120" w:after="120" w:line="340" w:lineRule="exact"/>
        <w:ind w:firstLine="720"/>
        <w:jc w:val="both"/>
        <w:rPr>
          <w:i/>
          <w:iCs/>
          <w:sz w:val="28"/>
          <w:szCs w:val="28"/>
        </w:rPr>
      </w:pPr>
      <w:r w:rsidRPr="00A4766E">
        <w:rPr>
          <w:i/>
          <w:iCs/>
          <w:sz w:val="28"/>
          <w:szCs w:val="28"/>
        </w:rPr>
        <w:t xml:space="preserve"> Căn cứ Luật sửa đổi, bổ sung một số điều của Luật Tổ chức Chính phủ và Luật Tổ chức chính quyền địa phương ngày 22 tháng 11 năm 2019;</w:t>
      </w:r>
    </w:p>
    <w:p w14:paraId="2D7B9CC9" w14:textId="77777777" w:rsidR="00A558E8" w:rsidRPr="0085671D" w:rsidRDefault="00A558E8" w:rsidP="00A558E8">
      <w:pPr>
        <w:spacing w:before="120" w:after="120" w:line="340" w:lineRule="exact"/>
        <w:ind w:firstLine="720"/>
        <w:jc w:val="both"/>
        <w:rPr>
          <w:i/>
          <w:iCs/>
          <w:sz w:val="28"/>
          <w:szCs w:val="28"/>
        </w:rPr>
      </w:pPr>
      <w:r w:rsidRPr="0085671D">
        <w:rPr>
          <w:i/>
          <w:iCs/>
          <w:sz w:val="28"/>
          <w:szCs w:val="28"/>
        </w:rPr>
        <w:t>Căn cứ Luật ban hành văn bản quy phạm pháp luật ngày 22 tháng 6 năm 2015 và Luật sửa đổi, bổ sung một số điều của Luật Ban hành văn bản quy phạm pháp luật ngày 18 tháng 6 năm 2020</w:t>
      </w:r>
      <w:r>
        <w:rPr>
          <w:i/>
          <w:iCs/>
          <w:sz w:val="28"/>
          <w:szCs w:val="28"/>
        </w:rPr>
        <w:t>;</w:t>
      </w:r>
    </w:p>
    <w:p w14:paraId="23A8405B" w14:textId="49A8547A" w:rsidR="00846795" w:rsidRPr="00846795" w:rsidRDefault="003227F2" w:rsidP="00A558E8">
      <w:pPr>
        <w:spacing w:before="120" w:after="120" w:line="340" w:lineRule="exact"/>
        <w:ind w:firstLine="720"/>
        <w:jc w:val="both"/>
        <w:rPr>
          <w:i/>
          <w:iCs/>
          <w:sz w:val="28"/>
          <w:szCs w:val="28"/>
          <w:lang w:val="fi-FI"/>
        </w:rPr>
      </w:pPr>
      <w:r w:rsidRPr="003227F2">
        <w:rPr>
          <w:i/>
          <w:iCs/>
          <w:sz w:val="28"/>
          <w:szCs w:val="28"/>
          <w:lang w:val="fi-FI"/>
        </w:rPr>
        <w:t xml:space="preserve">Căn cứ </w:t>
      </w:r>
      <w:r w:rsidR="00846795" w:rsidRPr="003227F2">
        <w:rPr>
          <w:i/>
          <w:iCs/>
          <w:color w:val="212529"/>
          <w:sz w:val="28"/>
          <w:szCs w:val="28"/>
        </w:rPr>
        <w:t>Nghị định số 54/2019/NĐ-CP ngày 19 tháng 6 năm 2019 của Chính phủ quy định về kinh doanh dịch vụ karaoke, dịch vụ vũ trường</w:t>
      </w:r>
      <w:r w:rsidR="00846795">
        <w:rPr>
          <w:i/>
          <w:iCs/>
          <w:color w:val="212529"/>
          <w:sz w:val="28"/>
          <w:szCs w:val="28"/>
        </w:rPr>
        <w:t>;</w:t>
      </w:r>
    </w:p>
    <w:p w14:paraId="7A68FCE3" w14:textId="7B5A136E" w:rsidR="00A558E8" w:rsidRPr="003227F2" w:rsidRDefault="00846795" w:rsidP="00A558E8">
      <w:pPr>
        <w:spacing w:before="120" w:after="120" w:line="340" w:lineRule="exact"/>
        <w:ind w:firstLine="720"/>
        <w:jc w:val="both"/>
        <w:rPr>
          <w:i/>
          <w:iCs/>
          <w:sz w:val="28"/>
          <w:szCs w:val="28"/>
        </w:rPr>
      </w:pPr>
      <w:r>
        <w:rPr>
          <w:i/>
          <w:iCs/>
          <w:sz w:val="28"/>
          <w:szCs w:val="28"/>
          <w:lang w:val="fi-FI"/>
        </w:rPr>
        <w:t xml:space="preserve">Căn cứ </w:t>
      </w:r>
      <w:r w:rsidR="00A558E8" w:rsidRPr="003227F2">
        <w:rPr>
          <w:i/>
          <w:iCs/>
          <w:sz w:val="28"/>
          <w:szCs w:val="28"/>
          <w:lang w:val="fi-FI"/>
        </w:rPr>
        <w:t xml:space="preserve">Khoản 4 Điều 1 </w:t>
      </w:r>
      <w:r w:rsidR="00A558E8" w:rsidRPr="003227F2">
        <w:rPr>
          <w:i/>
          <w:iCs/>
          <w:color w:val="000000"/>
          <w:sz w:val="28"/>
          <w:szCs w:val="28"/>
        </w:rPr>
        <w:t>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r w:rsidR="003227F2" w:rsidRPr="003227F2">
        <w:rPr>
          <w:i/>
          <w:iCs/>
          <w:color w:val="000000"/>
          <w:sz w:val="28"/>
          <w:szCs w:val="28"/>
        </w:rPr>
        <w:t>;</w:t>
      </w:r>
    </w:p>
    <w:p w14:paraId="157FD8AF" w14:textId="5084F9FD" w:rsidR="00A558E8" w:rsidRPr="00A4766E" w:rsidRDefault="00A558E8" w:rsidP="00A558E8">
      <w:pPr>
        <w:spacing w:before="120" w:after="120" w:line="340" w:lineRule="exact"/>
        <w:ind w:firstLine="720"/>
        <w:jc w:val="both"/>
        <w:rPr>
          <w:i/>
          <w:iCs/>
          <w:sz w:val="28"/>
          <w:szCs w:val="28"/>
        </w:rPr>
      </w:pPr>
      <w:r w:rsidRPr="00A4766E">
        <w:rPr>
          <w:i/>
          <w:iCs/>
          <w:sz w:val="28"/>
          <w:szCs w:val="28"/>
        </w:rPr>
        <w:t>Theo đề nghị của Giám đốc Sở Văn hóa, Thể thao và Du lịch tại</w:t>
      </w:r>
      <w:r>
        <w:rPr>
          <w:i/>
          <w:iCs/>
          <w:sz w:val="28"/>
          <w:szCs w:val="28"/>
          <w:lang w:val="vi-VN"/>
        </w:rPr>
        <w:t xml:space="preserve"> </w:t>
      </w:r>
      <w:r w:rsidRPr="00A4766E">
        <w:rPr>
          <w:i/>
          <w:iCs/>
          <w:sz w:val="28"/>
          <w:szCs w:val="28"/>
        </w:rPr>
        <w:t xml:space="preserve">Tờ trình số </w:t>
      </w:r>
      <w:r>
        <w:rPr>
          <w:i/>
          <w:iCs/>
          <w:sz w:val="28"/>
          <w:szCs w:val="28"/>
        </w:rPr>
        <w:t>…</w:t>
      </w:r>
      <w:r>
        <w:rPr>
          <w:i/>
          <w:iCs/>
          <w:sz w:val="28"/>
          <w:szCs w:val="28"/>
          <w:lang w:val="vi-VN"/>
        </w:rPr>
        <w:t>/</w:t>
      </w:r>
      <w:r w:rsidRPr="00A4766E">
        <w:rPr>
          <w:i/>
          <w:iCs/>
          <w:sz w:val="28"/>
          <w:szCs w:val="28"/>
        </w:rPr>
        <w:t xml:space="preserve">TTr-SVHTTDL ngày </w:t>
      </w:r>
      <w:r>
        <w:rPr>
          <w:i/>
          <w:iCs/>
          <w:sz w:val="28"/>
          <w:szCs w:val="28"/>
        </w:rPr>
        <w:t>…</w:t>
      </w:r>
      <w:r>
        <w:rPr>
          <w:i/>
          <w:iCs/>
          <w:sz w:val="28"/>
          <w:szCs w:val="28"/>
          <w:lang w:val="vi-VN"/>
        </w:rPr>
        <w:t xml:space="preserve"> </w:t>
      </w:r>
      <w:r w:rsidRPr="00A4766E">
        <w:rPr>
          <w:i/>
          <w:iCs/>
          <w:sz w:val="28"/>
          <w:szCs w:val="28"/>
        </w:rPr>
        <w:t xml:space="preserve">tháng </w:t>
      </w:r>
      <w:r>
        <w:rPr>
          <w:i/>
          <w:iCs/>
          <w:sz w:val="28"/>
          <w:szCs w:val="28"/>
        </w:rPr>
        <w:t>…</w:t>
      </w:r>
      <w:r>
        <w:rPr>
          <w:i/>
          <w:iCs/>
          <w:sz w:val="28"/>
          <w:szCs w:val="28"/>
          <w:lang w:val="vi-VN"/>
        </w:rPr>
        <w:t xml:space="preserve"> </w:t>
      </w:r>
      <w:r w:rsidRPr="00A4766E">
        <w:rPr>
          <w:i/>
          <w:iCs/>
          <w:sz w:val="28"/>
          <w:szCs w:val="28"/>
        </w:rPr>
        <w:t>năm 202</w:t>
      </w:r>
      <w:r w:rsidR="00665D4E">
        <w:rPr>
          <w:i/>
          <w:iCs/>
          <w:sz w:val="28"/>
          <w:szCs w:val="28"/>
        </w:rPr>
        <w:t>5</w:t>
      </w:r>
      <w:r w:rsidRPr="00A4766E">
        <w:rPr>
          <w:i/>
          <w:iCs/>
          <w:sz w:val="28"/>
          <w:szCs w:val="28"/>
        </w:rPr>
        <w:t>.</w:t>
      </w:r>
    </w:p>
    <w:p w14:paraId="64A8624F" w14:textId="77777777" w:rsidR="00A558E8" w:rsidRPr="00A4766E" w:rsidRDefault="00A558E8" w:rsidP="00CC5806">
      <w:pPr>
        <w:spacing w:before="360" w:after="360"/>
        <w:jc w:val="center"/>
        <w:rPr>
          <w:b/>
          <w:sz w:val="28"/>
          <w:szCs w:val="28"/>
        </w:rPr>
      </w:pPr>
      <w:r w:rsidRPr="00A4766E">
        <w:rPr>
          <w:b/>
          <w:sz w:val="28"/>
          <w:szCs w:val="28"/>
        </w:rPr>
        <w:t>QUYẾT ĐỊNH:</w:t>
      </w:r>
    </w:p>
    <w:p w14:paraId="1E1C876A" w14:textId="77777777" w:rsidR="003227F2" w:rsidRPr="00CC5806" w:rsidRDefault="003227F2" w:rsidP="00CC5806">
      <w:pPr>
        <w:spacing w:before="120" w:after="120" w:line="340" w:lineRule="exact"/>
        <w:ind w:firstLine="720"/>
        <w:jc w:val="both"/>
        <w:rPr>
          <w:color w:val="212529"/>
          <w:sz w:val="28"/>
          <w:szCs w:val="28"/>
        </w:rPr>
      </w:pPr>
      <w:r w:rsidRPr="00CC5806">
        <w:rPr>
          <w:b/>
          <w:bCs/>
          <w:color w:val="212529"/>
          <w:sz w:val="28"/>
          <w:szCs w:val="28"/>
        </w:rPr>
        <w:t>Điều 1. Phạm vi điều chỉnh và đối tượng áp dụng</w:t>
      </w:r>
    </w:p>
    <w:p w14:paraId="4783BF8E" w14:textId="77777777"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1. Phạm vi điều chỉnh</w:t>
      </w:r>
    </w:p>
    <w:p w14:paraId="24588075" w14:textId="02F5D47A"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 xml:space="preserve">Quyết định này quy định việc phân cấp thẩm quyền cấp, điều chỉnh và thu hồi Giấy phép đủ điều kiện kinh doanh dịch vụ karaoke trên địa bàn tỉnh </w:t>
      </w:r>
      <w:r w:rsidR="00846795" w:rsidRPr="00CC5806">
        <w:rPr>
          <w:color w:val="212529"/>
          <w:sz w:val="28"/>
          <w:szCs w:val="28"/>
        </w:rPr>
        <w:t>Đồng Nai</w:t>
      </w:r>
      <w:r w:rsidR="00CC13AC" w:rsidRPr="00CC5806">
        <w:rPr>
          <w:color w:val="212529"/>
          <w:sz w:val="28"/>
          <w:szCs w:val="28"/>
        </w:rPr>
        <w:t>.</w:t>
      </w:r>
    </w:p>
    <w:p w14:paraId="7244C21F" w14:textId="77777777"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2. Đối tượng áp dụng</w:t>
      </w:r>
    </w:p>
    <w:p w14:paraId="52D81340" w14:textId="554F32F3"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a) Ủy ban nhân dân các huyện, thành phố thuộc tỉnh (sau đây gọi chung là Ủy ban nhân dân cấp huyện);</w:t>
      </w:r>
    </w:p>
    <w:p w14:paraId="46675EFB" w14:textId="77777777"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b) Cơ quan, tổ chức, cá nhân có liên quan đến hoạt động kinh doanh dịch vụ karaoke.</w:t>
      </w:r>
    </w:p>
    <w:p w14:paraId="06B3B022" w14:textId="4D1F2999" w:rsidR="003227F2" w:rsidRPr="00CC5806" w:rsidRDefault="003227F2" w:rsidP="00CC5806">
      <w:pPr>
        <w:spacing w:before="120" w:after="120" w:line="340" w:lineRule="exact"/>
        <w:ind w:firstLine="720"/>
        <w:jc w:val="both"/>
        <w:rPr>
          <w:color w:val="212529"/>
          <w:sz w:val="28"/>
          <w:szCs w:val="28"/>
        </w:rPr>
      </w:pPr>
      <w:r w:rsidRPr="00CC5806">
        <w:rPr>
          <w:b/>
          <w:bCs/>
          <w:color w:val="212529"/>
          <w:sz w:val="28"/>
          <w:szCs w:val="28"/>
        </w:rPr>
        <w:t>Điều 2. Phân cấp thẩm quyền cấp, điều chỉnh</w:t>
      </w:r>
      <w:r w:rsidR="00CC13AC" w:rsidRPr="00CC5806">
        <w:rPr>
          <w:b/>
          <w:bCs/>
          <w:color w:val="212529"/>
          <w:sz w:val="28"/>
          <w:szCs w:val="28"/>
        </w:rPr>
        <w:t xml:space="preserve"> và</w:t>
      </w:r>
      <w:r w:rsidRPr="00CC5806">
        <w:rPr>
          <w:b/>
          <w:bCs/>
          <w:color w:val="212529"/>
          <w:sz w:val="28"/>
          <w:szCs w:val="28"/>
        </w:rPr>
        <w:t xml:space="preserve"> thu hồi Giấy phép đủ điều kiện kinh doanh dịch vụ karaoke</w:t>
      </w:r>
    </w:p>
    <w:p w14:paraId="3678BFE0" w14:textId="77777777"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lastRenderedPageBreak/>
        <w:t>1. Phân cấp cho Ủy ban nhân dân cấp huyện thẩm quyền cấp, điều chỉnh và thu hồi Giấy phép đủ điều kiện kinh doanh dịch vụ karaoke đối với doanh nghiệp, hộ kinh doanh.</w:t>
      </w:r>
    </w:p>
    <w:p w14:paraId="5165BEB4" w14:textId="372BFBFB"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2. Việc cấp, điều chỉnh và thu hồi Giấy phép đủ điều kiện kinh doanh dịch vụ karaoke phải thực hiện đúng quy định của Nghị định số 54/2019/NĐ-CP ngày 19 tháng 6 năm 2019 của Chính phủ quy định về kinh doanh dịch vụ karaoke, dịch vụ vũ trường</w:t>
      </w:r>
      <w:r w:rsidR="00846795" w:rsidRPr="00CC5806">
        <w:rPr>
          <w:color w:val="212529"/>
          <w:sz w:val="28"/>
          <w:szCs w:val="28"/>
        </w:rPr>
        <w:t xml:space="preserve"> và </w:t>
      </w:r>
      <w:r w:rsidR="00846795" w:rsidRPr="00CC5806">
        <w:rPr>
          <w:color w:val="000000"/>
          <w:sz w:val="28"/>
          <w:szCs w:val="28"/>
        </w:rPr>
        <w:t>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r w:rsidR="00195FF3" w:rsidRPr="00CC5806">
        <w:rPr>
          <w:color w:val="000000"/>
          <w:sz w:val="28"/>
          <w:szCs w:val="28"/>
        </w:rPr>
        <w:t>.</w:t>
      </w:r>
    </w:p>
    <w:p w14:paraId="4751E06C" w14:textId="77777777" w:rsidR="003227F2" w:rsidRPr="00CC5806" w:rsidRDefault="003227F2" w:rsidP="00CC5806">
      <w:pPr>
        <w:spacing w:before="120" w:after="120" w:line="340" w:lineRule="exact"/>
        <w:ind w:firstLine="720"/>
        <w:jc w:val="both"/>
        <w:rPr>
          <w:color w:val="212529"/>
          <w:sz w:val="28"/>
          <w:szCs w:val="28"/>
        </w:rPr>
      </w:pPr>
      <w:r w:rsidRPr="00CC5806">
        <w:rPr>
          <w:b/>
          <w:bCs/>
          <w:color w:val="212529"/>
          <w:sz w:val="28"/>
          <w:szCs w:val="28"/>
        </w:rPr>
        <w:t>Điều 3. Trách nhiệm thực hiện</w:t>
      </w:r>
    </w:p>
    <w:p w14:paraId="2B1B71B1" w14:textId="2D6EA114"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1. Trách nhiệm của Sở Văn hóa, Thể thao và Du lịch</w:t>
      </w:r>
    </w:p>
    <w:p w14:paraId="56E560B3" w14:textId="6AECCDB7"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a) Tham mưu Ủy ban nhân dân tỉnh thực hiện công tác quản lý nhà nước đối với kinh doanh dịch vụ karaoke trên địa bàn tỉnh</w:t>
      </w:r>
      <w:r w:rsidR="00CC13AC" w:rsidRPr="00CC5806">
        <w:rPr>
          <w:color w:val="212529"/>
          <w:sz w:val="28"/>
          <w:szCs w:val="28"/>
        </w:rPr>
        <w:t>.</w:t>
      </w:r>
    </w:p>
    <w:p w14:paraId="38BBA538" w14:textId="32DF3F6D"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b) Tham mưu Ủy ban nhân dân tỉnh chỉ đạo triển khai thực hiện văn bản quy phạm pháp luật về kinh doanh dịch vụ karaoke, công bố danh mục và công khai các thủ tục hành chính về kinh doanh dịch vụ karaoke theo thẩm quyền</w:t>
      </w:r>
      <w:r w:rsidR="00CC13AC" w:rsidRPr="00CC5806">
        <w:rPr>
          <w:color w:val="212529"/>
          <w:sz w:val="28"/>
          <w:szCs w:val="28"/>
        </w:rPr>
        <w:t>.</w:t>
      </w:r>
    </w:p>
    <w:p w14:paraId="11BE284B" w14:textId="1545ADA2" w:rsidR="003227F2" w:rsidRPr="00CC5806" w:rsidRDefault="003227F2" w:rsidP="00CC5806">
      <w:pPr>
        <w:spacing w:before="120" w:after="120" w:line="340" w:lineRule="exact"/>
        <w:ind w:firstLine="720"/>
        <w:jc w:val="both"/>
        <w:rPr>
          <w:sz w:val="28"/>
          <w:szCs w:val="28"/>
        </w:rPr>
      </w:pPr>
      <w:r w:rsidRPr="00CC5806">
        <w:rPr>
          <w:sz w:val="28"/>
          <w:szCs w:val="28"/>
        </w:rPr>
        <w:t xml:space="preserve">c) Hướng dẫn nghiệp vụ </w:t>
      </w:r>
      <w:r w:rsidR="00195FF3" w:rsidRPr="00CC5806">
        <w:rPr>
          <w:sz w:val="28"/>
          <w:szCs w:val="28"/>
        </w:rPr>
        <w:t xml:space="preserve">cấp, điều chỉnh và thu hồi </w:t>
      </w:r>
      <w:r w:rsidR="00CC13AC" w:rsidRPr="00CC5806">
        <w:rPr>
          <w:sz w:val="28"/>
          <w:szCs w:val="28"/>
        </w:rPr>
        <w:t>G</w:t>
      </w:r>
      <w:r w:rsidR="00195FF3" w:rsidRPr="00CC5806">
        <w:rPr>
          <w:sz w:val="28"/>
          <w:szCs w:val="28"/>
        </w:rPr>
        <w:t xml:space="preserve">iấy phép đủ điều kiện kinh doanh dịch vụ karaoke </w:t>
      </w:r>
      <w:r w:rsidRPr="00CC5806">
        <w:rPr>
          <w:sz w:val="28"/>
          <w:szCs w:val="28"/>
        </w:rPr>
        <w:t xml:space="preserve">cho </w:t>
      </w:r>
      <w:bookmarkStart w:id="0" w:name="_Hlk190761722"/>
      <w:r w:rsidRPr="00CC5806">
        <w:rPr>
          <w:sz w:val="28"/>
          <w:szCs w:val="28"/>
        </w:rPr>
        <w:t>cơ quan quản lý nhà nước về văn hóa cấp huyện</w:t>
      </w:r>
      <w:bookmarkEnd w:id="0"/>
      <w:r w:rsidR="00CC13AC" w:rsidRPr="00CC5806">
        <w:rPr>
          <w:sz w:val="28"/>
          <w:szCs w:val="28"/>
        </w:rPr>
        <w:t>.</w:t>
      </w:r>
    </w:p>
    <w:p w14:paraId="471C7BA5" w14:textId="206D8411"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d) Kiểm tra việc triển khai thực hiện Quyết định này, tổng hợp kịp thời các nội dung vướng mắc trong quá trình thực hiện, đề xuất kiến nghị trình Ủy ban nhân dân tỉnh điều chỉnh cho phù hợp</w:t>
      </w:r>
      <w:r w:rsidR="00CC13AC" w:rsidRPr="00CC5806">
        <w:rPr>
          <w:color w:val="212529"/>
          <w:sz w:val="28"/>
          <w:szCs w:val="28"/>
        </w:rPr>
        <w:t>.</w:t>
      </w:r>
    </w:p>
    <w:p w14:paraId="2AC03DD6" w14:textId="77777777"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đ) Thực hiện công tác thống kê, báo cáo theo quy định.</w:t>
      </w:r>
    </w:p>
    <w:p w14:paraId="2C110CDD" w14:textId="77777777"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2. Trách nhiệm của Ủy ban nhân dân cấp huyện:</w:t>
      </w:r>
    </w:p>
    <w:p w14:paraId="25275720" w14:textId="007753F7"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a) Thực hiện quản lý nhà nước về kinh doanh dịch vụ karaoke trên địa bàn quản lý</w:t>
      </w:r>
      <w:r w:rsidR="00CC13AC" w:rsidRPr="00CC5806">
        <w:rPr>
          <w:color w:val="212529"/>
          <w:sz w:val="28"/>
          <w:szCs w:val="28"/>
        </w:rPr>
        <w:t>.</w:t>
      </w:r>
    </w:p>
    <w:p w14:paraId="71461C1F" w14:textId="5B885DB0"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b) Thực hiện việc cấp, điều chỉnh và thu hồi Giấy phép đủ điều kiện kinh doanh dịch vụ karaoke theo phân cấp của Ủy ban nhân dân tỉnh tại Quyết định này và theo quy định của pháp luật</w:t>
      </w:r>
      <w:r w:rsidR="00CC13AC" w:rsidRPr="00CC5806">
        <w:rPr>
          <w:color w:val="212529"/>
          <w:sz w:val="28"/>
          <w:szCs w:val="28"/>
        </w:rPr>
        <w:t xml:space="preserve"> liên quan.</w:t>
      </w:r>
    </w:p>
    <w:p w14:paraId="29B1C5A1" w14:textId="3901D94F"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c) Chỉ đạo, hướng dẫn, tuyên truyền và tổ chức thực hiện văn bản quy phạm pháp luật về kinh doanh dịch vụ karaoke trên địa bàn quản lý</w:t>
      </w:r>
      <w:r w:rsidR="00CC13AC" w:rsidRPr="00CC5806">
        <w:rPr>
          <w:color w:val="212529"/>
          <w:sz w:val="28"/>
          <w:szCs w:val="28"/>
        </w:rPr>
        <w:t>.</w:t>
      </w:r>
    </w:p>
    <w:p w14:paraId="23F7686A" w14:textId="249408CA"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d) Thực hiện công khai các thủ tục hành chính về kinh doanh dịch vụ karaoke theo thẩm quyền</w:t>
      </w:r>
      <w:r w:rsidR="00CC13AC" w:rsidRPr="00CC5806">
        <w:rPr>
          <w:color w:val="212529"/>
          <w:sz w:val="28"/>
          <w:szCs w:val="28"/>
        </w:rPr>
        <w:t>.</w:t>
      </w:r>
    </w:p>
    <w:p w14:paraId="656D6374" w14:textId="569F13DE"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 xml:space="preserve">đ) Chỉ đạo cơ quan quản lý nhà nước về văn hóa và các cơ quan, đơn vị có liên quan thực hiện kiểm tra, </w:t>
      </w:r>
      <w:r w:rsidR="00885200" w:rsidRPr="00CC5806">
        <w:rPr>
          <w:color w:val="212529"/>
          <w:sz w:val="28"/>
          <w:szCs w:val="28"/>
        </w:rPr>
        <w:t xml:space="preserve">thanh tra, </w:t>
      </w:r>
      <w:r w:rsidR="00885200" w:rsidRPr="00CC5806">
        <w:rPr>
          <w:sz w:val="28"/>
          <w:szCs w:val="28"/>
        </w:rPr>
        <w:t>giải quyết khiếu nại, tố cáo</w:t>
      </w:r>
      <w:r w:rsidR="00885200" w:rsidRPr="00CC5806">
        <w:rPr>
          <w:color w:val="212529"/>
          <w:sz w:val="28"/>
          <w:szCs w:val="28"/>
        </w:rPr>
        <w:t xml:space="preserve"> và </w:t>
      </w:r>
      <w:r w:rsidRPr="00CC5806">
        <w:rPr>
          <w:color w:val="212529"/>
          <w:sz w:val="28"/>
          <w:szCs w:val="28"/>
        </w:rPr>
        <w:t>xử lý theo thẩm quyền các hành vi vi phạm của các tổ chức, cá nhân kinh doanh dịch vụ karaoke trên địa bàn theo quy định của pháp luật</w:t>
      </w:r>
      <w:r w:rsidR="00CC13AC" w:rsidRPr="00CC5806">
        <w:rPr>
          <w:color w:val="212529"/>
          <w:sz w:val="28"/>
          <w:szCs w:val="28"/>
        </w:rPr>
        <w:t>.</w:t>
      </w:r>
    </w:p>
    <w:p w14:paraId="308D34C7" w14:textId="2FCA033E"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lastRenderedPageBreak/>
        <w:t>e) Thực hiện thống kê, báo cáo về hoạt động kinh doanh dịch vụ karaoke trên địa bàn theo định kỳ 6 tháng, năm và báo cáo đột xuất khi có yêu cầu gửi Sở Văn hóa, Thể thao và Du lịch.</w:t>
      </w:r>
    </w:p>
    <w:p w14:paraId="342E95C1" w14:textId="77777777" w:rsidR="003227F2" w:rsidRPr="00CC5806" w:rsidRDefault="003227F2" w:rsidP="00CC5806">
      <w:pPr>
        <w:spacing w:before="120" w:after="120" w:line="340" w:lineRule="exact"/>
        <w:ind w:firstLine="720"/>
        <w:jc w:val="both"/>
        <w:rPr>
          <w:color w:val="212529"/>
          <w:sz w:val="28"/>
          <w:szCs w:val="28"/>
        </w:rPr>
      </w:pPr>
      <w:r w:rsidRPr="00CC5806">
        <w:rPr>
          <w:b/>
          <w:bCs/>
          <w:color w:val="212529"/>
          <w:sz w:val="28"/>
          <w:szCs w:val="28"/>
        </w:rPr>
        <w:t>Điều 4. Hiệu lực thi hành</w:t>
      </w:r>
    </w:p>
    <w:p w14:paraId="7A33D052" w14:textId="1E89E0FE"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 xml:space="preserve">1. Quyết định này có hiệu lực kể từ ngày </w:t>
      </w:r>
      <w:r w:rsidR="00885200" w:rsidRPr="00CC5806">
        <w:rPr>
          <w:color w:val="212529"/>
          <w:sz w:val="28"/>
          <w:szCs w:val="28"/>
        </w:rPr>
        <w:t>…</w:t>
      </w:r>
      <w:r w:rsidRPr="00CC5806">
        <w:rPr>
          <w:color w:val="212529"/>
          <w:sz w:val="28"/>
          <w:szCs w:val="28"/>
        </w:rPr>
        <w:t xml:space="preserve"> tháng </w:t>
      </w:r>
      <w:r w:rsidR="00885200" w:rsidRPr="00CC5806">
        <w:rPr>
          <w:color w:val="212529"/>
          <w:sz w:val="28"/>
          <w:szCs w:val="28"/>
        </w:rPr>
        <w:t>…</w:t>
      </w:r>
      <w:r w:rsidRPr="00CC5806">
        <w:rPr>
          <w:color w:val="212529"/>
          <w:sz w:val="28"/>
          <w:szCs w:val="28"/>
        </w:rPr>
        <w:t xml:space="preserve"> năm 202</w:t>
      </w:r>
      <w:r w:rsidR="00885200" w:rsidRPr="00CC5806">
        <w:rPr>
          <w:color w:val="212529"/>
          <w:sz w:val="28"/>
          <w:szCs w:val="28"/>
        </w:rPr>
        <w:t>5</w:t>
      </w:r>
      <w:r w:rsidRPr="00CC5806">
        <w:rPr>
          <w:color w:val="212529"/>
          <w:sz w:val="28"/>
          <w:szCs w:val="28"/>
        </w:rPr>
        <w:t>.</w:t>
      </w:r>
    </w:p>
    <w:p w14:paraId="30CBD75F" w14:textId="77777777" w:rsidR="003227F2" w:rsidRPr="00CC5806" w:rsidRDefault="003227F2" w:rsidP="00CC5806">
      <w:pPr>
        <w:spacing w:before="120" w:after="120" w:line="340" w:lineRule="exact"/>
        <w:ind w:firstLine="720"/>
        <w:jc w:val="both"/>
        <w:rPr>
          <w:color w:val="212529"/>
          <w:sz w:val="28"/>
          <w:szCs w:val="28"/>
        </w:rPr>
      </w:pPr>
      <w:r w:rsidRPr="00CC5806">
        <w:rPr>
          <w:color w:val="212529"/>
          <w:sz w:val="28"/>
          <w:szCs w:val="28"/>
        </w:rPr>
        <w:t>2. Chánh Văn phòng Ủy ban nhân dân tỉnh; Giám đốc Sở Văn hóa, Thể thao và Du lịch; Chủ tịch Ủy ban nhân dân cấp huyện; các cơ quan, tổ chức và cá nhân có liên quan chịu trách nhiệm thi hành Quyết định này./.</w:t>
      </w:r>
    </w:p>
    <w:p w14:paraId="5004A65E" w14:textId="77777777" w:rsidR="00A558E8" w:rsidRPr="00241DBC" w:rsidRDefault="00A558E8" w:rsidP="00A558E8">
      <w:pPr>
        <w:spacing w:before="120" w:after="120" w:line="340" w:lineRule="exact"/>
        <w:ind w:firstLine="720"/>
        <w:jc w:val="both"/>
        <w:rPr>
          <w:sz w:val="28"/>
          <w:szCs w:val="28"/>
        </w:rPr>
      </w:pPr>
    </w:p>
    <w:tbl>
      <w:tblPr>
        <w:tblW w:w="9394" w:type="dxa"/>
        <w:tblLook w:val="01E0" w:firstRow="1" w:lastRow="1" w:firstColumn="1" w:lastColumn="1" w:noHBand="0" w:noVBand="0"/>
      </w:tblPr>
      <w:tblGrid>
        <w:gridCol w:w="4697"/>
        <w:gridCol w:w="4697"/>
      </w:tblGrid>
      <w:tr w:rsidR="00A558E8" w:rsidRPr="00241DBC" w14:paraId="7321B9DD" w14:textId="77777777" w:rsidTr="00986737">
        <w:trPr>
          <w:trHeight w:val="73"/>
        </w:trPr>
        <w:tc>
          <w:tcPr>
            <w:tcW w:w="4697" w:type="dxa"/>
          </w:tcPr>
          <w:p w14:paraId="5D6F4148" w14:textId="77777777" w:rsidR="00A558E8" w:rsidRPr="00241DBC" w:rsidRDefault="00A558E8" w:rsidP="00986737">
            <w:pPr>
              <w:jc w:val="both"/>
              <w:rPr>
                <w:b/>
                <w:i/>
                <w:sz w:val="22"/>
                <w:szCs w:val="28"/>
              </w:rPr>
            </w:pPr>
            <w:r w:rsidRPr="00241DBC">
              <w:rPr>
                <w:b/>
                <w:i/>
                <w:sz w:val="22"/>
                <w:szCs w:val="28"/>
              </w:rPr>
              <w:t xml:space="preserve"> Nơi nhận:</w:t>
            </w:r>
          </w:p>
          <w:p w14:paraId="10285EE5" w14:textId="77777777" w:rsidR="00A558E8" w:rsidRPr="00241DBC" w:rsidRDefault="00A558E8" w:rsidP="00986737">
            <w:pPr>
              <w:jc w:val="both"/>
              <w:rPr>
                <w:sz w:val="22"/>
                <w:szCs w:val="28"/>
              </w:rPr>
            </w:pPr>
            <w:r w:rsidRPr="00241DBC">
              <w:rPr>
                <w:sz w:val="22"/>
                <w:szCs w:val="28"/>
              </w:rPr>
              <w:t>- Như Điều 3;</w:t>
            </w:r>
          </w:p>
          <w:p w14:paraId="77CD34B4" w14:textId="77777777" w:rsidR="00A558E8" w:rsidRDefault="00A558E8" w:rsidP="00986737">
            <w:pPr>
              <w:jc w:val="both"/>
              <w:rPr>
                <w:sz w:val="22"/>
                <w:szCs w:val="28"/>
              </w:rPr>
            </w:pPr>
            <w:r w:rsidRPr="00241DBC">
              <w:rPr>
                <w:sz w:val="22"/>
                <w:szCs w:val="28"/>
              </w:rPr>
              <w:t>- Bộ Văn hóa, Thể thao và Du lịch;</w:t>
            </w:r>
          </w:p>
          <w:p w14:paraId="166BE277" w14:textId="77777777" w:rsidR="00A558E8" w:rsidRDefault="00A558E8" w:rsidP="00986737">
            <w:pPr>
              <w:jc w:val="both"/>
              <w:rPr>
                <w:sz w:val="22"/>
                <w:szCs w:val="28"/>
                <w:lang w:val="vi-VN"/>
              </w:rPr>
            </w:pPr>
            <w:r>
              <w:rPr>
                <w:sz w:val="22"/>
                <w:szCs w:val="28"/>
              </w:rPr>
              <w:t xml:space="preserve">- Cục Kiểm tra văn bản QPPL </w:t>
            </w:r>
            <w:r>
              <w:rPr>
                <w:sz w:val="22"/>
                <w:szCs w:val="28"/>
                <w:lang w:val="vi-VN"/>
              </w:rPr>
              <w:t>-</w:t>
            </w:r>
            <w:r>
              <w:rPr>
                <w:sz w:val="22"/>
                <w:szCs w:val="28"/>
              </w:rPr>
              <w:t xml:space="preserve"> Bộ Tư pháp;</w:t>
            </w:r>
          </w:p>
          <w:p w14:paraId="43DBB97C" w14:textId="77777777" w:rsidR="00A558E8" w:rsidRDefault="00A558E8" w:rsidP="00986737">
            <w:pPr>
              <w:jc w:val="both"/>
              <w:rPr>
                <w:sz w:val="22"/>
                <w:szCs w:val="28"/>
                <w:lang w:val="vi-VN"/>
              </w:rPr>
            </w:pPr>
            <w:r>
              <w:rPr>
                <w:sz w:val="22"/>
                <w:szCs w:val="28"/>
                <w:lang w:val="vi-VN"/>
              </w:rPr>
              <w:t>- Thường trực Tỉnh ủy;</w:t>
            </w:r>
          </w:p>
          <w:p w14:paraId="5F67A41C" w14:textId="77777777" w:rsidR="00A558E8" w:rsidRDefault="00A558E8" w:rsidP="00986737">
            <w:pPr>
              <w:jc w:val="both"/>
              <w:rPr>
                <w:sz w:val="22"/>
                <w:szCs w:val="28"/>
                <w:lang w:val="vi-VN"/>
              </w:rPr>
            </w:pPr>
            <w:r>
              <w:rPr>
                <w:sz w:val="22"/>
                <w:szCs w:val="28"/>
                <w:lang w:val="vi-VN"/>
              </w:rPr>
              <w:t>- Thường trực HĐND tỉnh;</w:t>
            </w:r>
          </w:p>
          <w:p w14:paraId="260FACC0" w14:textId="77777777" w:rsidR="00A558E8" w:rsidRPr="00AA73EB" w:rsidRDefault="00A558E8" w:rsidP="00986737">
            <w:pPr>
              <w:jc w:val="both"/>
              <w:rPr>
                <w:sz w:val="22"/>
                <w:szCs w:val="28"/>
                <w:lang w:val="vi-VN"/>
              </w:rPr>
            </w:pPr>
            <w:r>
              <w:rPr>
                <w:sz w:val="22"/>
                <w:szCs w:val="28"/>
                <w:lang w:val="vi-VN"/>
              </w:rPr>
              <w:t>- Thường trực UBMTTQ Việt Nam tỉnh;</w:t>
            </w:r>
          </w:p>
          <w:p w14:paraId="42630EC7" w14:textId="209548F6" w:rsidR="00A558E8" w:rsidRDefault="00A558E8" w:rsidP="00986737">
            <w:pPr>
              <w:jc w:val="both"/>
              <w:rPr>
                <w:sz w:val="22"/>
                <w:szCs w:val="28"/>
              </w:rPr>
            </w:pPr>
            <w:r w:rsidRPr="00241DBC">
              <w:rPr>
                <w:sz w:val="22"/>
                <w:szCs w:val="28"/>
              </w:rPr>
              <w:t>- Chủ tịch, các PCT UBND tỉnh;</w:t>
            </w:r>
          </w:p>
          <w:p w14:paraId="6D3AB7A4" w14:textId="77777777" w:rsidR="00A558E8" w:rsidRDefault="00A558E8" w:rsidP="00986737">
            <w:pPr>
              <w:jc w:val="both"/>
              <w:rPr>
                <w:sz w:val="22"/>
                <w:szCs w:val="28"/>
              </w:rPr>
            </w:pPr>
            <w:r>
              <w:rPr>
                <w:sz w:val="22"/>
                <w:szCs w:val="28"/>
              </w:rPr>
              <w:t>- Sở Tư pháp;</w:t>
            </w:r>
          </w:p>
          <w:p w14:paraId="00A3F622" w14:textId="77777777" w:rsidR="00A558E8" w:rsidRDefault="00A558E8" w:rsidP="00986737">
            <w:pPr>
              <w:jc w:val="both"/>
              <w:rPr>
                <w:sz w:val="22"/>
                <w:szCs w:val="28"/>
                <w:lang w:val="vi-VN"/>
              </w:rPr>
            </w:pPr>
            <w:r w:rsidRPr="00241DBC">
              <w:rPr>
                <w:sz w:val="22"/>
                <w:szCs w:val="28"/>
              </w:rPr>
              <w:t>- Chánh, các P</w:t>
            </w:r>
            <w:r>
              <w:rPr>
                <w:sz w:val="22"/>
                <w:szCs w:val="28"/>
                <w:lang w:val="vi-VN"/>
              </w:rPr>
              <w:t>hó C</w:t>
            </w:r>
            <w:r w:rsidRPr="00241DBC">
              <w:rPr>
                <w:sz w:val="22"/>
                <w:szCs w:val="28"/>
              </w:rPr>
              <w:t>VP UBND tỉnh;</w:t>
            </w:r>
          </w:p>
          <w:p w14:paraId="2D262B07" w14:textId="77777777" w:rsidR="00A558E8" w:rsidRPr="00AA73EB" w:rsidRDefault="00A558E8" w:rsidP="00986737">
            <w:pPr>
              <w:jc w:val="both"/>
              <w:rPr>
                <w:sz w:val="22"/>
                <w:szCs w:val="28"/>
                <w:lang w:val="vi-VN"/>
              </w:rPr>
            </w:pPr>
            <w:r>
              <w:rPr>
                <w:sz w:val="22"/>
                <w:szCs w:val="28"/>
                <w:lang w:val="vi-VN"/>
              </w:rPr>
              <w:t>- Cổng TTĐT tỉnh;</w:t>
            </w:r>
          </w:p>
          <w:p w14:paraId="2C4D799F" w14:textId="2CFE2388" w:rsidR="00A558E8" w:rsidRPr="00241DBC" w:rsidRDefault="00A558E8" w:rsidP="00986737">
            <w:pPr>
              <w:jc w:val="both"/>
              <w:rPr>
                <w:b/>
                <w:i/>
                <w:sz w:val="22"/>
                <w:szCs w:val="28"/>
              </w:rPr>
            </w:pPr>
            <w:r w:rsidRPr="00241DBC">
              <w:rPr>
                <w:sz w:val="22"/>
                <w:szCs w:val="28"/>
              </w:rPr>
              <w:t xml:space="preserve">- Lưu: VT, </w:t>
            </w:r>
            <w:r>
              <w:rPr>
                <w:sz w:val="22"/>
                <w:szCs w:val="28"/>
              </w:rPr>
              <w:t>KGVX</w:t>
            </w:r>
            <w:r w:rsidRPr="00241DBC">
              <w:rPr>
                <w:sz w:val="22"/>
                <w:szCs w:val="28"/>
              </w:rPr>
              <w:t>.</w:t>
            </w:r>
          </w:p>
        </w:tc>
        <w:tc>
          <w:tcPr>
            <w:tcW w:w="4697" w:type="dxa"/>
          </w:tcPr>
          <w:p w14:paraId="333F9215" w14:textId="77777777" w:rsidR="00A558E8" w:rsidRPr="00241DBC" w:rsidRDefault="00A558E8" w:rsidP="00986737">
            <w:pPr>
              <w:jc w:val="center"/>
              <w:rPr>
                <w:b/>
                <w:sz w:val="28"/>
                <w:szCs w:val="28"/>
              </w:rPr>
            </w:pPr>
            <w:r w:rsidRPr="00241DBC">
              <w:rPr>
                <w:b/>
                <w:sz w:val="28"/>
                <w:szCs w:val="28"/>
              </w:rPr>
              <w:t>TM.ỦY BAN NHÂN DÂN</w:t>
            </w:r>
          </w:p>
          <w:p w14:paraId="28D3EC23" w14:textId="77777777" w:rsidR="00A558E8" w:rsidRPr="00241DBC" w:rsidRDefault="00A558E8" w:rsidP="00986737">
            <w:pPr>
              <w:jc w:val="center"/>
              <w:rPr>
                <w:b/>
                <w:sz w:val="28"/>
                <w:szCs w:val="28"/>
              </w:rPr>
            </w:pPr>
            <w:r w:rsidRPr="00241DBC">
              <w:rPr>
                <w:b/>
                <w:sz w:val="28"/>
                <w:szCs w:val="28"/>
              </w:rPr>
              <w:t>KT. CHỦ TỊCH</w:t>
            </w:r>
          </w:p>
          <w:p w14:paraId="6516B4E5" w14:textId="77777777" w:rsidR="00A558E8" w:rsidRPr="00241DBC" w:rsidRDefault="00A558E8" w:rsidP="00986737">
            <w:pPr>
              <w:jc w:val="center"/>
              <w:rPr>
                <w:b/>
                <w:sz w:val="28"/>
                <w:szCs w:val="28"/>
              </w:rPr>
            </w:pPr>
            <w:r w:rsidRPr="00241DBC">
              <w:rPr>
                <w:b/>
                <w:sz w:val="28"/>
                <w:szCs w:val="28"/>
              </w:rPr>
              <w:t>PHÓ CHỦ TỊCH</w:t>
            </w:r>
          </w:p>
          <w:p w14:paraId="3326A3E6" w14:textId="77777777" w:rsidR="00A558E8" w:rsidRPr="00241DBC" w:rsidRDefault="00A558E8" w:rsidP="00986737">
            <w:pPr>
              <w:rPr>
                <w:b/>
                <w:sz w:val="28"/>
                <w:szCs w:val="28"/>
              </w:rPr>
            </w:pPr>
          </w:p>
          <w:p w14:paraId="6C6A8385" w14:textId="77777777" w:rsidR="00A558E8" w:rsidRPr="00241DBC" w:rsidRDefault="00A558E8" w:rsidP="00986737">
            <w:pPr>
              <w:rPr>
                <w:b/>
                <w:sz w:val="28"/>
                <w:szCs w:val="28"/>
              </w:rPr>
            </w:pPr>
          </w:p>
          <w:p w14:paraId="4D4484C5" w14:textId="77777777" w:rsidR="00A558E8" w:rsidRPr="00241DBC" w:rsidRDefault="00A558E8" w:rsidP="00986737">
            <w:pPr>
              <w:rPr>
                <w:b/>
                <w:sz w:val="28"/>
                <w:szCs w:val="28"/>
              </w:rPr>
            </w:pPr>
          </w:p>
          <w:p w14:paraId="58A6525B" w14:textId="77777777" w:rsidR="00A558E8" w:rsidRPr="00241DBC" w:rsidRDefault="00A558E8" w:rsidP="00986737">
            <w:pPr>
              <w:rPr>
                <w:b/>
                <w:sz w:val="28"/>
                <w:szCs w:val="28"/>
              </w:rPr>
            </w:pPr>
          </w:p>
          <w:p w14:paraId="7FB25043" w14:textId="77777777" w:rsidR="00A558E8" w:rsidRPr="00241DBC" w:rsidRDefault="00A558E8" w:rsidP="00986737">
            <w:pPr>
              <w:rPr>
                <w:b/>
                <w:sz w:val="28"/>
                <w:szCs w:val="28"/>
              </w:rPr>
            </w:pPr>
          </w:p>
          <w:p w14:paraId="76BE070F" w14:textId="77777777" w:rsidR="00A558E8" w:rsidRPr="00241DBC" w:rsidRDefault="00A558E8" w:rsidP="00986737">
            <w:pPr>
              <w:spacing w:before="120" w:after="120"/>
              <w:jc w:val="center"/>
              <w:rPr>
                <w:b/>
                <w:sz w:val="28"/>
                <w:szCs w:val="28"/>
              </w:rPr>
            </w:pPr>
            <w:r>
              <w:rPr>
                <w:b/>
                <w:sz w:val="28"/>
                <w:szCs w:val="28"/>
              </w:rPr>
              <w:t>Nguyễn Sơn Hùng</w:t>
            </w:r>
          </w:p>
        </w:tc>
      </w:tr>
    </w:tbl>
    <w:p w14:paraId="6FE45762" w14:textId="77777777" w:rsidR="00A558E8" w:rsidRDefault="00A558E8" w:rsidP="00A558E8">
      <w:pPr>
        <w:ind w:firstLine="780"/>
        <w:jc w:val="both"/>
      </w:pPr>
    </w:p>
    <w:p w14:paraId="25F92D6F" w14:textId="77777777" w:rsidR="00A558E8" w:rsidRDefault="00A558E8" w:rsidP="00A558E8"/>
    <w:p w14:paraId="6350C547" w14:textId="77777777" w:rsidR="00A558E8" w:rsidRDefault="00A558E8" w:rsidP="00A558E8"/>
    <w:p w14:paraId="2CAD1959" w14:textId="77777777" w:rsidR="00A558E8" w:rsidRDefault="00A558E8" w:rsidP="00A558E8"/>
    <w:p w14:paraId="07B23C09" w14:textId="77777777" w:rsidR="00A558E8" w:rsidRDefault="00A558E8" w:rsidP="00A558E8"/>
    <w:p w14:paraId="5BB5CA6F" w14:textId="77777777" w:rsidR="00A558E8" w:rsidRDefault="00A558E8" w:rsidP="00A558E8"/>
    <w:p w14:paraId="6823E1C2" w14:textId="77777777" w:rsidR="00A558E8" w:rsidRDefault="00A558E8" w:rsidP="00A558E8"/>
    <w:p w14:paraId="4398BCB9" w14:textId="77777777" w:rsidR="00A558E8" w:rsidRDefault="00A558E8" w:rsidP="00A558E8"/>
    <w:p w14:paraId="558CD89A" w14:textId="77777777" w:rsidR="00A558E8" w:rsidRDefault="00A558E8" w:rsidP="00A558E8"/>
    <w:p w14:paraId="175E6C28" w14:textId="77777777" w:rsidR="00A558E8" w:rsidRDefault="00A558E8" w:rsidP="00A558E8"/>
    <w:p w14:paraId="1C67F6B3" w14:textId="77777777" w:rsidR="00A558E8" w:rsidRDefault="00A558E8" w:rsidP="00A558E8"/>
    <w:p w14:paraId="5B700565" w14:textId="77777777" w:rsidR="00A558E8" w:rsidRDefault="00A558E8" w:rsidP="00A558E8"/>
    <w:p w14:paraId="738BE1C2" w14:textId="77777777" w:rsidR="00A558E8" w:rsidRDefault="00A558E8" w:rsidP="00A558E8"/>
    <w:p w14:paraId="19385980" w14:textId="77777777" w:rsidR="006401B1" w:rsidRDefault="006401B1"/>
    <w:sectPr w:rsidR="006401B1" w:rsidSect="00D2046F">
      <w:headerReference w:type="default" r:id="rId6"/>
      <w:pgSz w:w="11909" w:h="16834" w:code="9"/>
      <w:pgMar w:top="851" w:right="1138"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A20C" w14:textId="77777777" w:rsidR="00AD64B1" w:rsidRDefault="00AD64B1">
      <w:r>
        <w:separator/>
      </w:r>
    </w:p>
  </w:endnote>
  <w:endnote w:type="continuationSeparator" w:id="0">
    <w:p w14:paraId="7BB490BF" w14:textId="77777777" w:rsidR="00AD64B1" w:rsidRDefault="00AD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VnTime">
    <w:altName w:val="Times New Roman"/>
    <w:panose1 w:val="00000000000000000000"/>
    <w:charset w:val="00"/>
    <w:family w:val="roman"/>
    <w:notTrueType/>
    <w:pitch w:val="default"/>
    <w:sig w:usb0="20000001" w:usb1="00000000" w:usb2="00000000" w:usb3="00000000" w:csb0="000001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CA87" w14:textId="77777777" w:rsidR="00AD64B1" w:rsidRDefault="00AD64B1">
      <w:r>
        <w:separator/>
      </w:r>
    </w:p>
  </w:footnote>
  <w:footnote w:type="continuationSeparator" w:id="0">
    <w:p w14:paraId="6025F567" w14:textId="77777777" w:rsidR="00AD64B1" w:rsidRDefault="00AD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268483"/>
      <w:docPartObj>
        <w:docPartGallery w:val="Page Numbers (Top of Page)"/>
        <w:docPartUnique/>
      </w:docPartObj>
    </w:sdtPr>
    <w:sdtEndPr>
      <w:rPr>
        <w:noProof/>
      </w:rPr>
    </w:sdtEndPr>
    <w:sdtContent>
      <w:p w14:paraId="2F5D62CD" w14:textId="77777777" w:rsidR="00AA73EB" w:rsidRDefault="001923D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CA42460" w14:textId="77777777" w:rsidR="00AA73EB" w:rsidRDefault="00AD64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E8"/>
    <w:rsid w:val="001923D2"/>
    <w:rsid w:val="00195FF3"/>
    <w:rsid w:val="002402A2"/>
    <w:rsid w:val="00254994"/>
    <w:rsid w:val="003227F2"/>
    <w:rsid w:val="00432AE0"/>
    <w:rsid w:val="00617FD6"/>
    <w:rsid w:val="00627387"/>
    <w:rsid w:val="006401B1"/>
    <w:rsid w:val="00665D4E"/>
    <w:rsid w:val="00846795"/>
    <w:rsid w:val="00885200"/>
    <w:rsid w:val="00981816"/>
    <w:rsid w:val="009C3482"/>
    <w:rsid w:val="009E2E0D"/>
    <w:rsid w:val="00A558E8"/>
    <w:rsid w:val="00A744A5"/>
    <w:rsid w:val="00AD64B1"/>
    <w:rsid w:val="00B539A4"/>
    <w:rsid w:val="00CC13AC"/>
    <w:rsid w:val="00CC5806"/>
    <w:rsid w:val="00D2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F0D6"/>
  <w15:chartTrackingRefBased/>
  <w15:docId w15:val="{48DF9EE0-0B21-4D2C-A4EE-A0E13A0A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8E8"/>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8E8"/>
    <w:pPr>
      <w:tabs>
        <w:tab w:val="center" w:pos="4680"/>
        <w:tab w:val="right" w:pos="9360"/>
      </w:tabs>
    </w:pPr>
  </w:style>
  <w:style w:type="character" w:customStyle="1" w:styleId="HeaderChar">
    <w:name w:val="Header Char"/>
    <w:basedOn w:val="DefaultParagraphFont"/>
    <w:link w:val="Header"/>
    <w:uiPriority w:val="99"/>
    <w:rsid w:val="00A558E8"/>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B5237-D1C1-4A3C-BED5-B6D9943D6999}"/>
</file>

<file path=customXml/itemProps2.xml><?xml version="1.0" encoding="utf-8"?>
<ds:datastoreItem xmlns:ds="http://schemas.openxmlformats.org/officeDocument/2006/customXml" ds:itemID="{4AF5A5BD-2852-423B-8044-DECCD14C3000}"/>
</file>

<file path=customXml/itemProps3.xml><?xml version="1.0" encoding="utf-8"?>
<ds:datastoreItem xmlns:ds="http://schemas.openxmlformats.org/officeDocument/2006/customXml" ds:itemID="{59BA8239-7992-41DE-B725-5EA142982AEB}"/>
</file>

<file path=docProps/app.xml><?xml version="1.0" encoding="utf-8"?>
<Properties xmlns="http://schemas.openxmlformats.org/officeDocument/2006/extended-properties" xmlns:vt="http://schemas.openxmlformats.org/officeDocument/2006/docPropsVTypes">
  <Template>Normal.dotm</Template>
  <TotalTime>32</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2024-11-22T08:39:00Z</dcterms:created>
  <dcterms:modified xsi:type="dcterms:W3CDTF">2025-02-18T02:05:00Z</dcterms:modified>
</cp:coreProperties>
</file>