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3348"/>
        <w:gridCol w:w="5684"/>
      </w:tblGrid>
      <w:tr w:rsidR="00960DF8" w:rsidRPr="0093293D" w14:paraId="693D9E98" w14:textId="77777777" w:rsidTr="0012165D">
        <w:trPr>
          <w:tblCellSpacing w:w="0" w:type="dxa"/>
          <w:jc w:val="center"/>
        </w:trPr>
        <w:tc>
          <w:tcPr>
            <w:tcW w:w="3348" w:type="dxa"/>
            <w:tcMar>
              <w:top w:w="0" w:type="dxa"/>
              <w:left w:w="108" w:type="dxa"/>
              <w:bottom w:w="0" w:type="dxa"/>
              <w:right w:w="108" w:type="dxa"/>
            </w:tcMar>
            <w:hideMark/>
          </w:tcPr>
          <w:p w14:paraId="5B4A0EA8" w14:textId="77777777" w:rsidR="00960DF8" w:rsidRPr="0093293D" w:rsidRDefault="00960DF8" w:rsidP="0012165D">
            <w:pPr>
              <w:spacing w:before="100" w:beforeAutospacing="1" w:after="120" w:line="240" w:lineRule="auto"/>
              <w:jc w:val="center"/>
              <w:rPr>
                <w:rFonts w:ascii="Times New Roman" w:eastAsia="Times New Roman" w:hAnsi="Times New Roman" w:cs="Times New Roman"/>
                <w:color w:val="000000" w:themeColor="text1"/>
                <w:sz w:val="24"/>
                <w:szCs w:val="24"/>
              </w:rPr>
            </w:pPr>
            <w:bookmarkStart w:id="0" w:name="_GoBack"/>
            <w:bookmarkEnd w:id="0"/>
            <w:r w:rsidRPr="0093293D">
              <w:rPr>
                <w:rFonts w:ascii="Times New Roman" w:eastAsia="Times New Roman" w:hAnsi="Times New Roman" w:cs="Times New Roman"/>
                <w:b/>
                <w:bCs/>
                <w:color w:val="000000" w:themeColor="text1"/>
                <w:sz w:val="28"/>
                <w:szCs w:val="28"/>
              </w:rPr>
              <w:t>ỦY BAN NHÂN DÂN</w:t>
            </w:r>
            <w:r w:rsidRPr="0093293D">
              <w:rPr>
                <w:rFonts w:ascii="Times New Roman" w:eastAsia="Times New Roman" w:hAnsi="Times New Roman" w:cs="Times New Roman"/>
                <w:b/>
                <w:bCs/>
                <w:color w:val="000000" w:themeColor="text1"/>
                <w:sz w:val="28"/>
                <w:szCs w:val="28"/>
              </w:rPr>
              <w:br/>
              <w:t>TỈNH ĐỒNG NAI</w:t>
            </w:r>
            <w:r w:rsidRPr="0093293D">
              <w:rPr>
                <w:rFonts w:ascii="Times New Roman" w:eastAsia="Times New Roman" w:hAnsi="Times New Roman" w:cs="Times New Roman"/>
                <w:b/>
                <w:bCs/>
                <w:color w:val="000000" w:themeColor="text1"/>
                <w:sz w:val="24"/>
                <w:szCs w:val="24"/>
              </w:rPr>
              <w:br/>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t>___________</w:t>
            </w:r>
          </w:p>
        </w:tc>
        <w:tc>
          <w:tcPr>
            <w:tcW w:w="5684" w:type="dxa"/>
            <w:tcMar>
              <w:top w:w="0" w:type="dxa"/>
              <w:left w:w="108" w:type="dxa"/>
              <w:bottom w:w="0" w:type="dxa"/>
              <w:right w:w="108" w:type="dxa"/>
            </w:tcMar>
            <w:hideMark/>
          </w:tcPr>
          <w:p w14:paraId="432122B7" w14:textId="77777777" w:rsidR="00960DF8" w:rsidRPr="0093293D" w:rsidRDefault="00960DF8" w:rsidP="0012165D">
            <w:pPr>
              <w:spacing w:before="100" w:beforeAutospacing="1" w:after="120" w:line="240" w:lineRule="auto"/>
              <w:jc w:val="center"/>
              <w:rPr>
                <w:rFonts w:ascii="Times New Roman" w:eastAsia="Times New Roman" w:hAnsi="Times New Roman" w:cs="Times New Roman"/>
                <w:color w:val="000000" w:themeColor="text1"/>
                <w:sz w:val="24"/>
                <w:szCs w:val="24"/>
              </w:rPr>
            </w:pPr>
            <w:r w:rsidRPr="0093293D">
              <w:rPr>
                <w:rFonts w:ascii="Times New Roman" w:eastAsia="Times New Roman" w:hAnsi="Times New Roman" w:cs="Times New Roman"/>
                <w:b/>
                <w:bCs/>
                <w:color w:val="000000" w:themeColor="text1"/>
                <w:sz w:val="26"/>
                <w:szCs w:val="26"/>
              </w:rPr>
              <w:t>CỘNG HÒA XÃ HỘI CHỦ NGHĨA VIỆT NAM</w:t>
            </w:r>
            <w:r w:rsidRPr="0093293D">
              <w:rPr>
                <w:rFonts w:ascii="Times New Roman" w:eastAsia="Times New Roman" w:hAnsi="Times New Roman" w:cs="Times New Roman"/>
                <w:b/>
                <w:bCs/>
                <w:color w:val="000000" w:themeColor="text1"/>
                <w:sz w:val="24"/>
                <w:szCs w:val="24"/>
              </w:rPr>
              <w:br/>
            </w:r>
            <w:r w:rsidRPr="0093293D">
              <w:rPr>
                <w:rFonts w:ascii="Times New Roman" w:eastAsia="Times New Roman" w:hAnsi="Times New Roman" w:cs="Times New Roman"/>
                <w:b/>
                <w:bCs/>
                <w:color w:val="000000" w:themeColor="text1"/>
                <w:sz w:val="28"/>
                <w:szCs w:val="28"/>
              </w:rPr>
              <w:t>Độc lập - Tự do - Hạnh phúc</w:t>
            </w:r>
            <w:r w:rsidRPr="0093293D">
              <w:rPr>
                <w:rFonts w:ascii="Times New Roman" w:eastAsia="Times New Roman" w:hAnsi="Times New Roman" w:cs="Times New Roman"/>
                <w:b/>
                <w:bCs/>
                <w:color w:val="000000" w:themeColor="text1"/>
                <w:sz w:val="24"/>
                <w:szCs w:val="24"/>
              </w:rPr>
              <w:t xml:space="preserve"> </w:t>
            </w:r>
            <w:r w:rsidRPr="0093293D">
              <w:rPr>
                <w:rFonts w:ascii="Times New Roman" w:eastAsia="Times New Roman" w:hAnsi="Times New Roman" w:cs="Times New Roman"/>
                <w:b/>
                <w:bCs/>
                <w:color w:val="000000" w:themeColor="text1"/>
                <w:sz w:val="24"/>
                <w:szCs w:val="24"/>
              </w:rPr>
              <w:br/>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r>
            <w:r w:rsidRPr="0093293D">
              <w:rPr>
                <w:rFonts w:ascii="Times New Roman" w:eastAsia="Times New Roman" w:hAnsi="Times New Roman" w:cs="Times New Roman"/>
                <w:b/>
                <w:bCs/>
                <w:color w:val="000000" w:themeColor="text1"/>
                <w:sz w:val="24"/>
                <w:szCs w:val="24"/>
              </w:rPr>
              <w:softHyphen/>
              <w:t>_______________________</w:t>
            </w:r>
          </w:p>
        </w:tc>
      </w:tr>
      <w:tr w:rsidR="00960DF8" w:rsidRPr="0093293D" w14:paraId="395C38B0" w14:textId="77777777" w:rsidTr="0012165D">
        <w:trPr>
          <w:tblCellSpacing w:w="0" w:type="dxa"/>
          <w:jc w:val="center"/>
        </w:trPr>
        <w:tc>
          <w:tcPr>
            <w:tcW w:w="3348" w:type="dxa"/>
            <w:tcMar>
              <w:top w:w="0" w:type="dxa"/>
              <w:left w:w="108" w:type="dxa"/>
              <w:bottom w:w="0" w:type="dxa"/>
              <w:right w:w="108" w:type="dxa"/>
            </w:tcMar>
            <w:hideMark/>
          </w:tcPr>
          <w:p w14:paraId="2977FDF5" w14:textId="77777777" w:rsidR="00960DF8" w:rsidRDefault="00960DF8" w:rsidP="0012165D">
            <w:pPr>
              <w:spacing w:before="100" w:beforeAutospacing="1" w:after="120" w:line="240" w:lineRule="auto"/>
              <w:jc w:val="center"/>
              <w:rPr>
                <w:rFonts w:ascii="Times New Roman" w:eastAsia="Times New Roman" w:hAnsi="Times New Roman" w:cs="Times New Roman"/>
                <w:color w:val="000000" w:themeColor="text1"/>
                <w:sz w:val="26"/>
                <w:szCs w:val="26"/>
              </w:rPr>
            </w:pPr>
            <w:r w:rsidRPr="0093293D">
              <w:rPr>
                <w:rFonts w:ascii="Times New Roman" w:eastAsia="Times New Roman" w:hAnsi="Times New Roman" w:cs="Times New Roman"/>
                <w:color w:val="000000" w:themeColor="text1"/>
                <w:sz w:val="26"/>
                <w:szCs w:val="26"/>
              </w:rPr>
              <w:t>Số:        /20</w:t>
            </w:r>
            <w:r w:rsidR="00B65AEA">
              <w:rPr>
                <w:rFonts w:ascii="Times New Roman" w:eastAsia="Times New Roman" w:hAnsi="Times New Roman" w:cs="Times New Roman"/>
                <w:color w:val="000000" w:themeColor="text1"/>
                <w:sz w:val="26"/>
                <w:szCs w:val="26"/>
              </w:rPr>
              <w:t>21</w:t>
            </w:r>
            <w:r w:rsidRPr="0093293D">
              <w:rPr>
                <w:rFonts w:ascii="Times New Roman" w:eastAsia="Times New Roman" w:hAnsi="Times New Roman" w:cs="Times New Roman"/>
                <w:color w:val="000000" w:themeColor="text1"/>
                <w:sz w:val="26"/>
                <w:szCs w:val="26"/>
              </w:rPr>
              <w:t>/QĐ-UBND</w:t>
            </w:r>
          </w:p>
          <w:p w14:paraId="7BFA1E6F" w14:textId="3B9672CB" w:rsidR="00D449F7" w:rsidRPr="0093293D" w:rsidRDefault="00D449F7" w:rsidP="00D449F7">
            <w:pPr>
              <w:spacing w:before="120" w:after="120" w:line="240" w:lineRule="auto"/>
              <w:jc w:val="center"/>
              <w:rPr>
                <w:rFonts w:ascii="Times New Roman" w:eastAsia="Times New Roman" w:hAnsi="Times New Roman" w:cs="Times New Roman"/>
                <w:color w:val="000000" w:themeColor="text1"/>
                <w:sz w:val="26"/>
                <w:szCs w:val="26"/>
              </w:rPr>
            </w:pPr>
            <w:r w:rsidRPr="0093293D">
              <w:rPr>
                <w:rFonts w:ascii="Times New Roman" w:eastAsia="Times New Roman" w:hAnsi="Times New Roman" w:cs="Times New Roman"/>
                <w:b/>
                <w:bCs/>
                <w:color w:val="000000" w:themeColor="text1"/>
                <w:sz w:val="28"/>
                <w:szCs w:val="28"/>
                <w:highlight w:val="yellow"/>
              </w:rPr>
              <w:t>DỰ THẢO</w:t>
            </w:r>
          </w:p>
        </w:tc>
        <w:tc>
          <w:tcPr>
            <w:tcW w:w="5684" w:type="dxa"/>
            <w:tcMar>
              <w:top w:w="0" w:type="dxa"/>
              <w:left w:w="108" w:type="dxa"/>
              <w:bottom w:w="0" w:type="dxa"/>
              <w:right w:w="108" w:type="dxa"/>
            </w:tcMar>
            <w:hideMark/>
          </w:tcPr>
          <w:p w14:paraId="456E73C5" w14:textId="030217A0" w:rsidR="00960DF8" w:rsidRPr="0093293D" w:rsidRDefault="00960DF8" w:rsidP="0012165D">
            <w:pPr>
              <w:spacing w:before="100" w:beforeAutospacing="1" w:after="120" w:line="240" w:lineRule="auto"/>
              <w:jc w:val="center"/>
              <w:rPr>
                <w:rFonts w:ascii="Times New Roman" w:eastAsia="Times New Roman" w:hAnsi="Times New Roman" w:cs="Times New Roman"/>
                <w:color w:val="000000" w:themeColor="text1"/>
                <w:sz w:val="28"/>
                <w:szCs w:val="28"/>
              </w:rPr>
            </w:pPr>
            <w:r w:rsidRPr="0093293D">
              <w:rPr>
                <w:rFonts w:ascii="Times New Roman" w:eastAsia="Times New Roman" w:hAnsi="Times New Roman" w:cs="Times New Roman"/>
                <w:i/>
                <w:iCs/>
                <w:color w:val="000000" w:themeColor="text1"/>
                <w:sz w:val="28"/>
                <w:szCs w:val="28"/>
              </w:rPr>
              <w:t>Đồng Nai, ngày     tháng      năm 20</w:t>
            </w:r>
            <w:r w:rsidR="00B65AEA">
              <w:rPr>
                <w:rFonts w:ascii="Times New Roman" w:eastAsia="Times New Roman" w:hAnsi="Times New Roman" w:cs="Times New Roman"/>
                <w:i/>
                <w:iCs/>
                <w:color w:val="000000" w:themeColor="text1"/>
                <w:sz w:val="28"/>
                <w:szCs w:val="28"/>
              </w:rPr>
              <w:t>21</w:t>
            </w:r>
          </w:p>
        </w:tc>
      </w:tr>
    </w:tbl>
    <w:p w14:paraId="21F795E6" w14:textId="77777777" w:rsidR="00960DF8" w:rsidRPr="0093293D" w:rsidRDefault="00960DF8" w:rsidP="00960DF8">
      <w:pPr>
        <w:spacing w:before="120" w:after="120" w:line="240" w:lineRule="auto"/>
        <w:jc w:val="center"/>
        <w:rPr>
          <w:rFonts w:ascii="Times New Roman" w:eastAsia="Times New Roman" w:hAnsi="Times New Roman" w:cs="Times New Roman"/>
          <w:b/>
          <w:bCs/>
          <w:color w:val="000000" w:themeColor="text1"/>
          <w:sz w:val="28"/>
          <w:szCs w:val="28"/>
        </w:rPr>
      </w:pPr>
      <w:r w:rsidRPr="0093293D">
        <w:rPr>
          <w:rFonts w:ascii="Times New Roman" w:eastAsia="Times New Roman" w:hAnsi="Times New Roman" w:cs="Times New Roman"/>
          <w:b/>
          <w:bCs/>
          <w:color w:val="000000" w:themeColor="text1"/>
          <w:sz w:val="28"/>
          <w:szCs w:val="28"/>
        </w:rPr>
        <w:t>QUYẾT ĐỊNH</w:t>
      </w:r>
    </w:p>
    <w:p w14:paraId="3F7800A1" w14:textId="76C00CE2" w:rsidR="00B65AEA" w:rsidRPr="00FD7957" w:rsidRDefault="00960DF8" w:rsidP="00F014AC">
      <w:pPr>
        <w:spacing w:before="120" w:after="120" w:line="240" w:lineRule="auto"/>
        <w:jc w:val="center"/>
        <w:rPr>
          <w:rFonts w:ascii="Times New Roman" w:eastAsia="Times New Roman" w:hAnsi="Times New Roman" w:cs="Times New Roman"/>
          <w:b/>
          <w:color w:val="000000" w:themeColor="text1"/>
          <w:sz w:val="28"/>
          <w:szCs w:val="28"/>
        </w:rPr>
      </w:pPr>
      <w:r w:rsidRPr="00FD7957">
        <w:rPr>
          <w:rFonts w:ascii="Times New Roman" w:eastAsia="Times New Roman" w:hAnsi="Times New Roman" w:cs="Times New Roman"/>
          <w:b/>
          <w:color w:val="000000" w:themeColor="text1"/>
          <w:sz w:val="28"/>
          <w:szCs w:val="28"/>
        </w:rPr>
        <w:t xml:space="preserve">Sửa đổi, bổ sung một số điều của </w:t>
      </w:r>
      <w:r w:rsidR="00864EB3" w:rsidRPr="00FD7957">
        <w:rPr>
          <w:rFonts w:ascii="Times New Roman" w:hAnsi="Times New Roman" w:cs="Times New Roman"/>
          <w:b/>
          <w:color w:val="000000" w:themeColor="text1"/>
          <w:sz w:val="28"/>
          <w:szCs w:val="28"/>
          <w:lang w:val="sq-AL"/>
        </w:rPr>
        <w:t xml:space="preserve">Quyết định số 59/2018/QĐ-UBND ngày 28/12/2018 của UBND tỉnh Đồng Nai ban hành quy định định mức xây dựng, </w:t>
      </w:r>
      <w:r w:rsidR="00864EB3" w:rsidRPr="00FD7957">
        <w:rPr>
          <w:rFonts w:ascii="Times New Roman" w:eastAsia="Times New Roman" w:hAnsi="Times New Roman" w:cs="Times New Roman"/>
          <w:b/>
          <w:color w:val="000000" w:themeColor="text1"/>
          <w:sz w:val="28"/>
          <w:szCs w:val="28"/>
          <w:lang w:val="sq-AL"/>
        </w:rPr>
        <w:t>phân bổ dự toán và quyết toán kinh phí đối với nhiệm vụ khoa học và công nghệ có sử dụng ngân sách nhà nước trên địa bàn tỉnh Đồng Nai</w:t>
      </w:r>
    </w:p>
    <w:p w14:paraId="1A50C7A4" w14:textId="60A715EC" w:rsidR="00960DF8" w:rsidRPr="00FD7957" w:rsidRDefault="00BA2D21" w:rsidP="00960DF8">
      <w:pPr>
        <w:spacing w:before="120" w:after="120" w:line="240" w:lineRule="auto"/>
        <w:rPr>
          <w:rFonts w:ascii="Times New Roman" w:eastAsia="Times New Roman" w:hAnsi="Times New Roman" w:cs="Times New Roman"/>
          <w:b/>
          <w:bCs/>
          <w:color w:val="000000" w:themeColor="text1"/>
          <w:sz w:val="24"/>
          <w:szCs w:val="24"/>
        </w:rPr>
      </w:pPr>
      <w:r w:rsidRPr="00FD7957">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4B9928B9" wp14:editId="1109525F">
                <wp:simplePos x="0" y="0"/>
                <wp:positionH relativeFrom="margin">
                  <wp:align>center</wp:align>
                </wp:positionH>
                <wp:positionV relativeFrom="paragraph">
                  <wp:posOffset>66040</wp:posOffset>
                </wp:positionV>
                <wp:extent cx="2418715" cy="6985"/>
                <wp:effectExtent l="0" t="0" r="19685" b="311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871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E8E0C8" id="_x0000_t32" coordsize="21600,21600" o:spt="32" o:oned="t" path="m,l21600,21600e" filled="f">
                <v:path arrowok="t" fillok="f" o:connecttype="none"/>
                <o:lock v:ext="edit" shapetype="t"/>
              </v:shapetype>
              <v:shape id="AutoShape 2" o:spid="_x0000_s1026" type="#_x0000_t32" style="position:absolute;margin-left:0;margin-top:5.2pt;width:190.45pt;height:.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">
                <w10:wrap anchorx="margin"/>
              </v:shape>
            </w:pict>
          </mc:Fallback>
        </mc:AlternateContent>
      </w:r>
    </w:p>
    <w:p w14:paraId="2807A876" w14:textId="77777777" w:rsidR="00960DF8" w:rsidRPr="00FD7957" w:rsidRDefault="00960DF8" w:rsidP="00960DF8">
      <w:pPr>
        <w:spacing w:before="120" w:after="120" w:line="240" w:lineRule="auto"/>
        <w:jc w:val="center"/>
        <w:rPr>
          <w:rFonts w:ascii="Times New Roman" w:eastAsia="Times New Roman" w:hAnsi="Times New Roman" w:cs="Times New Roman"/>
          <w:b/>
          <w:bCs/>
          <w:color w:val="000000" w:themeColor="text1"/>
          <w:sz w:val="28"/>
          <w:szCs w:val="28"/>
        </w:rPr>
      </w:pPr>
      <w:r w:rsidRPr="00FD7957">
        <w:rPr>
          <w:rFonts w:ascii="Times New Roman" w:eastAsia="Times New Roman" w:hAnsi="Times New Roman" w:cs="Times New Roman"/>
          <w:b/>
          <w:bCs/>
          <w:color w:val="000000" w:themeColor="text1"/>
          <w:sz w:val="28"/>
          <w:szCs w:val="28"/>
        </w:rPr>
        <w:t>ỦY BAN NHÂN DÂN TỈNH ĐỒNG NAI</w:t>
      </w:r>
    </w:p>
    <w:p w14:paraId="48D66E17" w14:textId="1A87CB15" w:rsidR="00960DF8" w:rsidRPr="00FD7957" w:rsidRDefault="00960DF8" w:rsidP="00D10A2F">
      <w:pPr>
        <w:spacing w:before="60" w:after="60" w:line="360" w:lineRule="exact"/>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ab/>
      </w:r>
      <w:bookmarkStart w:id="1" w:name="_Hlk84710915"/>
      <w:r w:rsidRPr="00FD7957">
        <w:rPr>
          <w:rFonts w:ascii="Times New Roman" w:eastAsia="Times New Roman" w:hAnsi="Times New Roman" w:cs="Times New Roman"/>
          <w:i/>
          <w:iCs/>
          <w:color w:val="000000" w:themeColor="text1"/>
          <w:sz w:val="28"/>
          <w:szCs w:val="28"/>
        </w:rPr>
        <w:t>Căn cứ Luật Tổ chức chính quyền địa phương ngày 19</w:t>
      </w:r>
      <w:r w:rsidR="00BB374F"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6</w:t>
      </w:r>
      <w:r w:rsidR="00BB374F"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2015;</w:t>
      </w:r>
    </w:p>
    <w:p w14:paraId="66869ED9" w14:textId="3AF54B30" w:rsidR="003E0C74" w:rsidRPr="00FD7957" w:rsidRDefault="003E0C74" w:rsidP="00D10A2F">
      <w:pPr>
        <w:spacing w:before="60" w:after="60" w:line="360" w:lineRule="exact"/>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Căn cứ Luật sửa đổi một số điề</w:t>
      </w:r>
      <w:r w:rsidR="001466AE" w:rsidRPr="00FD7957">
        <w:rPr>
          <w:rFonts w:ascii="Times New Roman" w:eastAsia="Times New Roman" w:hAnsi="Times New Roman" w:cs="Times New Roman"/>
          <w:i/>
          <w:iCs/>
          <w:color w:val="000000" w:themeColor="text1"/>
          <w:sz w:val="28"/>
          <w:szCs w:val="28"/>
        </w:rPr>
        <w:t>u của Luật Tổ chức Chính phủ và Luật tổ chức chính quyền địa phương ngày 22</w:t>
      </w:r>
      <w:r w:rsidR="001466AE" w:rsidRPr="00FD7957">
        <w:rPr>
          <w:rFonts w:ascii="Times New Roman" w:eastAsia="Times New Roman" w:hAnsi="Times New Roman" w:cs="Times New Roman"/>
          <w:i/>
          <w:iCs/>
          <w:color w:val="000000" w:themeColor="text1"/>
          <w:sz w:val="28"/>
          <w:szCs w:val="28"/>
          <w:lang w:val="vi-VN"/>
        </w:rPr>
        <w:t xml:space="preserve"> tháng </w:t>
      </w:r>
      <w:r w:rsidR="001466AE" w:rsidRPr="00FD7957">
        <w:rPr>
          <w:rFonts w:ascii="Times New Roman" w:eastAsia="Times New Roman" w:hAnsi="Times New Roman" w:cs="Times New Roman"/>
          <w:i/>
          <w:iCs/>
          <w:color w:val="000000" w:themeColor="text1"/>
          <w:sz w:val="28"/>
          <w:szCs w:val="28"/>
        </w:rPr>
        <w:t>11</w:t>
      </w:r>
      <w:r w:rsidR="001466AE" w:rsidRPr="00FD7957">
        <w:rPr>
          <w:rFonts w:ascii="Times New Roman" w:eastAsia="Times New Roman" w:hAnsi="Times New Roman" w:cs="Times New Roman"/>
          <w:i/>
          <w:iCs/>
          <w:color w:val="000000" w:themeColor="text1"/>
          <w:sz w:val="28"/>
          <w:szCs w:val="28"/>
          <w:lang w:val="vi-VN"/>
        </w:rPr>
        <w:t xml:space="preserve"> năm </w:t>
      </w:r>
      <w:r w:rsidR="00864EB3" w:rsidRPr="00FD7957">
        <w:rPr>
          <w:rFonts w:ascii="Times New Roman" w:eastAsia="Times New Roman" w:hAnsi="Times New Roman" w:cs="Times New Roman"/>
          <w:i/>
          <w:iCs/>
          <w:color w:val="000000" w:themeColor="text1"/>
          <w:sz w:val="28"/>
          <w:szCs w:val="28"/>
        </w:rPr>
        <w:t>2019;</w:t>
      </w:r>
    </w:p>
    <w:p w14:paraId="7564E6C0" w14:textId="4BFCD177" w:rsidR="00864EB3" w:rsidRPr="00FD7957" w:rsidRDefault="007F3E4C" w:rsidP="00D10A2F">
      <w:pPr>
        <w:spacing w:before="60" w:after="60" w:line="360" w:lineRule="exact"/>
        <w:ind w:firstLine="567"/>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iCs/>
          <w:color w:val="000000" w:themeColor="text1"/>
          <w:sz w:val="28"/>
          <w:szCs w:val="28"/>
        </w:rPr>
        <w:t xml:space="preserve"> </w:t>
      </w:r>
      <w:bookmarkStart w:id="2" w:name="_Hlk84710346"/>
      <w:r w:rsidR="00864EB3" w:rsidRPr="00FD7957">
        <w:rPr>
          <w:rFonts w:ascii="Times New Roman" w:eastAsia="Times New Roman" w:hAnsi="Times New Roman" w:cs="Times New Roman"/>
          <w:i/>
          <w:iCs/>
          <w:color w:val="000000" w:themeColor="text1"/>
          <w:sz w:val="28"/>
          <w:szCs w:val="28"/>
        </w:rPr>
        <w:t>Căn cứ Luật Khoa học và Công nghệ ngày 18</w:t>
      </w:r>
      <w:r w:rsidR="00864EB3" w:rsidRPr="00FD7957">
        <w:rPr>
          <w:rFonts w:ascii="Times New Roman" w:eastAsia="Times New Roman" w:hAnsi="Times New Roman" w:cs="Times New Roman"/>
          <w:i/>
          <w:iCs/>
          <w:color w:val="000000" w:themeColor="text1"/>
          <w:sz w:val="28"/>
          <w:szCs w:val="28"/>
          <w:lang w:val="vi-VN"/>
        </w:rPr>
        <w:t xml:space="preserve"> tháng </w:t>
      </w:r>
      <w:r w:rsidR="00864EB3" w:rsidRPr="00FD7957">
        <w:rPr>
          <w:rFonts w:ascii="Times New Roman" w:eastAsia="Times New Roman" w:hAnsi="Times New Roman" w:cs="Times New Roman"/>
          <w:i/>
          <w:iCs/>
          <w:color w:val="000000" w:themeColor="text1"/>
          <w:sz w:val="28"/>
          <w:szCs w:val="28"/>
        </w:rPr>
        <w:t>6</w:t>
      </w:r>
      <w:r w:rsidR="00864EB3" w:rsidRPr="00FD7957">
        <w:rPr>
          <w:rFonts w:ascii="Times New Roman" w:eastAsia="Times New Roman" w:hAnsi="Times New Roman" w:cs="Times New Roman"/>
          <w:i/>
          <w:iCs/>
          <w:color w:val="000000" w:themeColor="text1"/>
          <w:sz w:val="28"/>
          <w:szCs w:val="28"/>
          <w:lang w:val="vi-VN"/>
        </w:rPr>
        <w:t xml:space="preserve"> năm </w:t>
      </w:r>
      <w:r w:rsidR="00864EB3" w:rsidRPr="00FD7957">
        <w:rPr>
          <w:rFonts w:ascii="Times New Roman" w:eastAsia="Times New Roman" w:hAnsi="Times New Roman" w:cs="Times New Roman"/>
          <w:i/>
          <w:iCs/>
          <w:color w:val="000000" w:themeColor="text1"/>
          <w:sz w:val="28"/>
          <w:szCs w:val="28"/>
        </w:rPr>
        <w:t>2013;</w:t>
      </w:r>
    </w:p>
    <w:p w14:paraId="07B5071F" w14:textId="67D3A84C" w:rsidR="00FB73B7" w:rsidRPr="00FD7957" w:rsidRDefault="007F3E4C" w:rsidP="00864EB3">
      <w:pPr>
        <w:spacing w:before="60" w:after="60" w:line="360" w:lineRule="exact"/>
        <w:ind w:firstLine="567"/>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960DF8" w:rsidRPr="00FD7957">
        <w:rPr>
          <w:rFonts w:ascii="Times New Roman" w:eastAsia="Times New Roman" w:hAnsi="Times New Roman" w:cs="Times New Roman"/>
          <w:i/>
          <w:iCs/>
          <w:color w:val="000000" w:themeColor="text1"/>
          <w:sz w:val="28"/>
          <w:szCs w:val="28"/>
        </w:rPr>
        <w:t>Căn cứ Luật Ban hành văn bản quy phạm pháp luật ngày 22</w:t>
      </w:r>
      <w:r w:rsidR="00BB374F" w:rsidRPr="00FD7957">
        <w:rPr>
          <w:rFonts w:ascii="Times New Roman" w:eastAsia="Times New Roman" w:hAnsi="Times New Roman" w:cs="Times New Roman"/>
          <w:i/>
          <w:iCs/>
          <w:color w:val="000000" w:themeColor="text1"/>
          <w:sz w:val="28"/>
          <w:szCs w:val="28"/>
          <w:lang w:val="vi-VN"/>
        </w:rPr>
        <w:t xml:space="preserve"> tháng </w:t>
      </w:r>
      <w:r w:rsidR="00960DF8" w:rsidRPr="00FD7957">
        <w:rPr>
          <w:rFonts w:ascii="Times New Roman" w:eastAsia="Times New Roman" w:hAnsi="Times New Roman" w:cs="Times New Roman"/>
          <w:i/>
          <w:iCs/>
          <w:color w:val="000000" w:themeColor="text1"/>
          <w:sz w:val="28"/>
          <w:szCs w:val="28"/>
        </w:rPr>
        <w:t>6</w:t>
      </w:r>
      <w:r w:rsidR="00BB374F" w:rsidRPr="00FD7957">
        <w:rPr>
          <w:rFonts w:ascii="Times New Roman" w:eastAsia="Times New Roman" w:hAnsi="Times New Roman" w:cs="Times New Roman"/>
          <w:i/>
          <w:iCs/>
          <w:color w:val="000000" w:themeColor="text1"/>
          <w:sz w:val="28"/>
          <w:szCs w:val="28"/>
          <w:lang w:val="vi-VN"/>
        </w:rPr>
        <w:t xml:space="preserve"> năm </w:t>
      </w:r>
      <w:r w:rsidR="00960DF8" w:rsidRPr="00FD7957">
        <w:rPr>
          <w:rFonts w:ascii="Times New Roman" w:eastAsia="Times New Roman" w:hAnsi="Times New Roman" w:cs="Times New Roman"/>
          <w:i/>
          <w:iCs/>
          <w:color w:val="000000" w:themeColor="text1"/>
          <w:sz w:val="28"/>
          <w:szCs w:val="28"/>
        </w:rPr>
        <w:t>2015;</w:t>
      </w:r>
      <w:bookmarkStart w:id="3" w:name="loai_1_name"/>
    </w:p>
    <w:p w14:paraId="46DEDE31" w14:textId="0996592D" w:rsidR="00FB73B7" w:rsidRPr="00FD7957" w:rsidRDefault="00FB73B7" w:rsidP="00D10A2F">
      <w:pPr>
        <w:spacing w:before="60" w:after="60" w:line="360" w:lineRule="exact"/>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ab/>
        <w:t>Căn cứ Luật sửa đổi, bổ sung một số điều của Luật Ban hành văn bản quy phạm pháp luật ngày 18</w:t>
      </w:r>
      <w:r w:rsidR="00BB374F"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6</w:t>
      </w:r>
      <w:r w:rsidR="00BB374F"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2020;</w:t>
      </w:r>
    </w:p>
    <w:p w14:paraId="6EFEE4E6" w14:textId="23D908AB" w:rsidR="00FB73B7" w:rsidRPr="00FD7957" w:rsidRDefault="00FB73B7" w:rsidP="00D10A2F">
      <w:pPr>
        <w:spacing w:before="60" w:after="60" w:line="360" w:lineRule="exact"/>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ab/>
        <w:t>Căn cứ Nghị định số 34/NĐ-CP ngày 14</w:t>
      </w:r>
      <w:r w:rsidR="00BB374F"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5</w:t>
      </w:r>
      <w:r w:rsidR="00BB374F"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2016 của Chính phủ quy định chi tiết một số điểu và biện pháp thi hành Luật ban hành văn bản quy phạm pháp luật;</w:t>
      </w:r>
    </w:p>
    <w:p w14:paraId="55071597" w14:textId="77777777" w:rsidR="00436DCC" w:rsidRPr="00FD7957" w:rsidRDefault="00436DCC" w:rsidP="00436DCC">
      <w:pPr>
        <w:spacing w:before="80" w:after="40"/>
        <w:ind w:firstLine="851"/>
        <w:jc w:val="both"/>
        <w:rPr>
          <w:rFonts w:ascii="Times New Roman" w:hAnsi="Times New Roman" w:cs="Times New Roman"/>
          <w:i/>
          <w:iCs/>
          <w:color w:val="000000" w:themeColor="text1"/>
          <w:sz w:val="28"/>
          <w:szCs w:val="28"/>
        </w:rPr>
      </w:pPr>
      <w:r w:rsidRPr="00FD7957">
        <w:rPr>
          <w:rFonts w:ascii="Times New Roman" w:hAnsi="Times New Roman" w:cs="Times New Roman"/>
          <w:i/>
          <w:iCs/>
          <w:color w:val="000000" w:themeColor="text1"/>
          <w:sz w:val="28"/>
          <w:szCs w:val="28"/>
        </w:rPr>
        <w:t xml:space="preserve">Căn cứ Nghị định số 154/2020/NĐ-CP ngày 31 tháng 12 năm 2020 </w:t>
      </w:r>
      <w:r w:rsidRPr="00FD7957">
        <w:rPr>
          <w:rFonts w:ascii="Times New Roman" w:hAnsi="Times New Roman" w:cs="Times New Roman"/>
          <w:bCs/>
          <w:i/>
          <w:color w:val="000000" w:themeColor="text1"/>
          <w:sz w:val="28"/>
          <w:szCs w:val="28"/>
          <w:shd w:val="clear" w:color="auto" w:fill="FFFFFF"/>
        </w:rPr>
        <w:t>sửa đổi, bổ sung một số điều của Nghị định số </w:t>
      </w:r>
      <w:hyperlink r:id="rId8" w:tgtFrame="_blank" w:tooltip="Nghị định 34/2016/NĐ-CP" w:history="1">
        <w:r w:rsidRPr="00FD7957">
          <w:rPr>
            <w:rStyle w:val="Hyperlink"/>
            <w:rFonts w:ascii="Times New Roman" w:hAnsi="Times New Roman" w:cs="Times New Roman"/>
            <w:bCs/>
            <w:i/>
            <w:color w:val="000000" w:themeColor="text1"/>
            <w:sz w:val="28"/>
            <w:szCs w:val="28"/>
            <w:u w:val="none"/>
            <w:shd w:val="clear" w:color="auto" w:fill="FFFFFF"/>
          </w:rPr>
          <w:t>34/2016/NĐ-CP</w:t>
        </w:r>
      </w:hyperlink>
      <w:r w:rsidRPr="00FD7957">
        <w:rPr>
          <w:rFonts w:ascii="Times New Roman" w:hAnsi="Times New Roman" w:cs="Times New Roman"/>
          <w:bCs/>
          <w:i/>
          <w:color w:val="000000" w:themeColor="text1"/>
          <w:sz w:val="28"/>
          <w:szCs w:val="28"/>
          <w:shd w:val="clear" w:color="auto" w:fill="FFFFFF"/>
        </w:rPr>
        <w:t> ngày 14 tháng 5 năm 2016 của Chính phủ quy định chi tiết một số điều và biện pháp thi hành Luật Ban hành văn bản quy phạm pháp luật;</w:t>
      </w:r>
    </w:p>
    <w:p w14:paraId="43A0495C" w14:textId="57712B0C" w:rsidR="00FB73B7" w:rsidRPr="00FD7957" w:rsidRDefault="00FB73B7" w:rsidP="00D10A2F">
      <w:pPr>
        <w:spacing w:before="60" w:after="60" w:line="360" w:lineRule="exact"/>
        <w:ind w:firstLine="567"/>
        <w:jc w:val="both"/>
        <w:rPr>
          <w:rFonts w:ascii="Times New Roman" w:eastAsia="Times New Roman" w:hAnsi="Times New Roman" w:cs="Times New Roman"/>
          <w:i/>
          <w:iCs/>
          <w:color w:val="000000" w:themeColor="text1"/>
          <w:sz w:val="28"/>
          <w:szCs w:val="28"/>
        </w:rPr>
      </w:pPr>
      <w:r w:rsidRPr="00FD7957">
        <w:rPr>
          <w:rFonts w:ascii="Times New Roman" w:eastAsia="Times New Roman" w:hAnsi="Times New Roman" w:cs="Times New Roman"/>
          <w:i/>
          <w:iCs/>
          <w:color w:val="000000" w:themeColor="text1"/>
          <w:sz w:val="28"/>
          <w:szCs w:val="28"/>
        </w:rPr>
        <w:tab/>
        <w:t>Căn cứ Thông tư liên tịch số 55/2015/TTLT-BTC-BKHCN ngày 22</w:t>
      </w:r>
      <w:r w:rsidR="0024757E" w:rsidRPr="00FD7957">
        <w:rPr>
          <w:rFonts w:ascii="Times New Roman" w:eastAsia="Times New Roman" w:hAnsi="Times New Roman" w:cs="Times New Roman"/>
          <w:i/>
          <w:iCs/>
          <w:color w:val="000000" w:themeColor="text1"/>
          <w:sz w:val="28"/>
          <w:szCs w:val="28"/>
          <w:lang w:val="vi-VN"/>
        </w:rPr>
        <w:t xml:space="preserve"> tháng </w:t>
      </w:r>
      <w:r w:rsidRPr="00FD7957">
        <w:rPr>
          <w:rFonts w:ascii="Times New Roman" w:eastAsia="Times New Roman" w:hAnsi="Times New Roman" w:cs="Times New Roman"/>
          <w:i/>
          <w:iCs/>
          <w:color w:val="000000" w:themeColor="text1"/>
          <w:sz w:val="28"/>
          <w:szCs w:val="28"/>
        </w:rPr>
        <w:t>4</w:t>
      </w:r>
      <w:r w:rsidR="0024757E" w:rsidRPr="00FD7957">
        <w:rPr>
          <w:rFonts w:ascii="Times New Roman" w:eastAsia="Times New Roman" w:hAnsi="Times New Roman" w:cs="Times New Roman"/>
          <w:i/>
          <w:iCs/>
          <w:color w:val="000000" w:themeColor="text1"/>
          <w:sz w:val="28"/>
          <w:szCs w:val="28"/>
          <w:lang w:val="vi-VN"/>
        </w:rPr>
        <w:t xml:space="preserve"> năm </w:t>
      </w:r>
      <w:r w:rsidRPr="00FD7957">
        <w:rPr>
          <w:rFonts w:ascii="Times New Roman" w:eastAsia="Times New Roman" w:hAnsi="Times New Roman" w:cs="Times New Roman"/>
          <w:i/>
          <w:iCs/>
          <w:color w:val="000000" w:themeColor="text1"/>
          <w:sz w:val="28"/>
          <w:szCs w:val="28"/>
        </w:rPr>
        <w:t xml:space="preserve">2015 của </w:t>
      </w:r>
      <w:r w:rsidR="001466AE" w:rsidRPr="00FD7957">
        <w:rPr>
          <w:rFonts w:ascii="Times New Roman" w:eastAsia="Times New Roman" w:hAnsi="Times New Roman" w:cs="Times New Roman"/>
          <w:i/>
          <w:iCs/>
          <w:color w:val="000000" w:themeColor="text1"/>
          <w:sz w:val="28"/>
          <w:szCs w:val="28"/>
        </w:rPr>
        <w:t xml:space="preserve">Bộ trưởng </w:t>
      </w:r>
      <w:r w:rsidRPr="00FD7957">
        <w:rPr>
          <w:rFonts w:ascii="Times New Roman" w:eastAsia="Times New Roman" w:hAnsi="Times New Roman" w:cs="Times New Roman"/>
          <w:i/>
          <w:iCs/>
          <w:color w:val="000000" w:themeColor="text1"/>
          <w:sz w:val="28"/>
          <w:szCs w:val="28"/>
        </w:rPr>
        <w:t xml:space="preserve">Bộ Tài chính và </w:t>
      </w:r>
      <w:r w:rsidR="001466AE" w:rsidRPr="00FD7957">
        <w:rPr>
          <w:rFonts w:ascii="Times New Roman" w:eastAsia="Times New Roman" w:hAnsi="Times New Roman" w:cs="Times New Roman"/>
          <w:i/>
          <w:iCs/>
          <w:color w:val="000000" w:themeColor="text1"/>
          <w:sz w:val="28"/>
          <w:szCs w:val="28"/>
        </w:rPr>
        <w:t xml:space="preserve">Bộ trưởng </w:t>
      </w:r>
      <w:r w:rsidRPr="00FD7957">
        <w:rPr>
          <w:rFonts w:ascii="Times New Roman" w:eastAsia="Times New Roman" w:hAnsi="Times New Roman" w:cs="Times New Roman"/>
          <w:i/>
          <w:iCs/>
          <w:color w:val="000000" w:themeColor="text1"/>
          <w:sz w:val="28"/>
          <w:szCs w:val="28"/>
        </w:rPr>
        <w:t xml:space="preserve">Bộ Khoa học và Công nghệ về việc hướng dẫn định mức xây dựng, phân bổ dự toán và quyết toán kinh phí đối với nhiệm vụ khoa học và công nghệ có sử dụng ngân </w:t>
      </w:r>
      <w:r w:rsidR="00392DB6" w:rsidRPr="00FD7957">
        <w:rPr>
          <w:rFonts w:ascii="Times New Roman" w:eastAsia="Times New Roman" w:hAnsi="Times New Roman" w:cs="Times New Roman"/>
          <w:i/>
          <w:iCs/>
          <w:color w:val="000000" w:themeColor="text1"/>
          <w:sz w:val="28"/>
          <w:szCs w:val="28"/>
        </w:rPr>
        <w:t>sách</w:t>
      </w:r>
      <w:r w:rsidRPr="00FD7957">
        <w:rPr>
          <w:rFonts w:ascii="Times New Roman" w:eastAsia="Times New Roman" w:hAnsi="Times New Roman" w:cs="Times New Roman"/>
          <w:i/>
          <w:iCs/>
          <w:color w:val="000000" w:themeColor="text1"/>
          <w:sz w:val="28"/>
          <w:szCs w:val="28"/>
        </w:rPr>
        <w:t xml:space="preserve"> nhà nước;</w:t>
      </w:r>
    </w:p>
    <w:bookmarkEnd w:id="1"/>
    <w:bookmarkEnd w:id="2"/>
    <w:p w14:paraId="32935FAC" w14:textId="55272694" w:rsidR="00960DF8" w:rsidRPr="00FD7957" w:rsidRDefault="00F014AC" w:rsidP="00D10A2F">
      <w:pPr>
        <w:spacing w:before="60" w:after="60" w:line="360" w:lineRule="exact"/>
        <w:ind w:firstLine="567"/>
        <w:jc w:val="both"/>
        <w:rPr>
          <w:rFonts w:ascii="Times New Roman" w:eastAsia="Times New Roman" w:hAnsi="Times New Roman" w:cs="Times New Roman"/>
          <w:i/>
          <w:color w:val="000000" w:themeColor="text1"/>
          <w:sz w:val="28"/>
          <w:szCs w:val="28"/>
        </w:rPr>
      </w:pPr>
      <w:r w:rsidRPr="00FD7957">
        <w:rPr>
          <w:rFonts w:ascii="Times New Roman" w:hAnsi="Times New Roman" w:cs="Times New Roman"/>
          <w:i/>
          <w:color w:val="000000" w:themeColor="text1"/>
          <w:sz w:val="28"/>
          <w:szCs w:val="28"/>
        </w:rPr>
        <w:tab/>
      </w:r>
      <w:bookmarkEnd w:id="3"/>
      <w:r w:rsidR="00BC3CD7" w:rsidRPr="00FD7957">
        <w:rPr>
          <w:rFonts w:ascii="Times New Roman" w:eastAsia="Times New Roman" w:hAnsi="Times New Roman" w:cs="Times New Roman"/>
          <w:i/>
          <w:iCs/>
          <w:color w:val="000000" w:themeColor="text1"/>
          <w:sz w:val="28"/>
          <w:szCs w:val="28"/>
        </w:rPr>
        <w:t xml:space="preserve">Theo </w:t>
      </w:r>
      <w:r w:rsidR="00960DF8" w:rsidRPr="00FD7957">
        <w:rPr>
          <w:rFonts w:ascii="Times New Roman" w:eastAsia="Times New Roman" w:hAnsi="Times New Roman" w:cs="Times New Roman"/>
          <w:i/>
          <w:iCs/>
          <w:color w:val="000000" w:themeColor="text1"/>
          <w:sz w:val="28"/>
          <w:szCs w:val="28"/>
        </w:rPr>
        <w:t xml:space="preserve">đề nghị của Giám đốc Sở Khoa học và Công nghệ tại Tờ trình số       </w:t>
      </w:r>
      <w:r w:rsidR="0055384C" w:rsidRPr="00FD7957">
        <w:rPr>
          <w:rFonts w:ascii="Times New Roman" w:eastAsia="Times New Roman" w:hAnsi="Times New Roman" w:cs="Times New Roman"/>
          <w:i/>
          <w:iCs/>
          <w:color w:val="000000" w:themeColor="text1"/>
          <w:sz w:val="28"/>
          <w:szCs w:val="28"/>
        </w:rPr>
        <w:t xml:space="preserve">/TTr-SKHCN ngày </w:t>
      </w:r>
      <w:r w:rsidR="008A06F6" w:rsidRPr="00FD7957">
        <w:rPr>
          <w:rFonts w:ascii="Times New Roman" w:eastAsia="Times New Roman" w:hAnsi="Times New Roman" w:cs="Times New Roman"/>
          <w:i/>
          <w:iCs/>
          <w:color w:val="000000" w:themeColor="text1"/>
          <w:sz w:val="28"/>
          <w:szCs w:val="28"/>
        </w:rPr>
        <w:t xml:space="preserve">  </w:t>
      </w:r>
      <w:r w:rsidR="00960DF8" w:rsidRPr="00FD7957">
        <w:rPr>
          <w:rFonts w:ascii="Times New Roman" w:eastAsia="Times New Roman" w:hAnsi="Times New Roman" w:cs="Times New Roman"/>
          <w:i/>
          <w:iCs/>
          <w:color w:val="000000" w:themeColor="text1"/>
          <w:sz w:val="28"/>
          <w:szCs w:val="28"/>
        </w:rPr>
        <w:t xml:space="preserve"> tháng </w:t>
      </w:r>
      <w:r w:rsidR="00B65AEA" w:rsidRPr="00FD7957">
        <w:rPr>
          <w:rFonts w:ascii="Times New Roman" w:eastAsia="Times New Roman" w:hAnsi="Times New Roman" w:cs="Times New Roman"/>
          <w:i/>
          <w:iCs/>
          <w:color w:val="000000" w:themeColor="text1"/>
          <w:sz w:val="28"/>
          <w:szCs w:val="28"/>
        </w:rPr>
        <w:t xml:space="preserve">  </w:t>
      </w:r>
      <w:r w:rsidR="00960DF8" w:rsidRPr="00FD7957">
        <w:rPr>
          <w:rFonts w:ascii="Times New Roman" w:eastAsia="Times New Roman" w:hAnsi="Times New Roman" w:cs="Times New Roman"/>
          <w:i/>
          <w:iCs/>
          <w:color w:val="000000" w:themeColor="text1"/>
          <w:sz w:val="28"/>
          <w:szCs w:val="28"/>
        </w:rPr>
        <w:t xml:space="preserve"> nă</w:t>
      </w:r>
      <w:r w:rsidR="001466AE" w:rsidRPr="00FD7957">
        <w:rPr>
          <w:rFonts w:ascii="Times New Roman" w:eastAsia="Times New Roman" w:hAnsi="Times New Roman" w:cs="Times New Roman"/>
          <w:i/>
          <w:iCs/>
          <w:color w:val="000000" w:themeColor="text1"/>
          <w:sz w:val="28"/>
          <w:szCs w:val="28"/>
        </w:rPr>
        <w:t>m 2021</w:t>
      </w:r>
      <w:r w:rsidR="00B65AEA" w:rsidRPr="00FD7957">
        <w:rPr>
          <w:rFonts w:ascii="Times New Roman" w:eastAsia="Times New Roman" w:hAnsi="Times New Roman" w:cs="Times New Roman"/>
          <w:i/>
          <w:color w:val="000000" w:themeColor="text1"/>
          <w:sz w:val="28"/>
          <w:szCs w:val="28"/>
        </w:rPr>
        <w:t>.</w:t>
      </w:r>
    </w:p>
    <w:p w14:paraId="5ACA0E31" w14:textId="77777777" w:rsidR="00960DF8" w:rsidRPr="00FD7957" w:rsidRDefault="00960DF8" w:rsidP="00D10A2F">
      <w:pPr>
        <w:spacing w:before="60" w:after="60" w:line="360" w:lineRule="exact"/>
        <w:jc w:val="center"/>
        <w:rPr>
          <w:rFonts w:ascii="Times New Roman" w:eastAsia="Times New Roman" w:hAnsi="Times New Roman" w:cs="Times New Roman"/>
          <w:b/>
          <w:bCs/>
          <w:color w:val="000000" w:themeColor="text1"/>
          <w:sz w:val="28"/>
          <w:szCs w:val="28"/>
        </w:rPr>
      </w:pPr>
      <w:r w:rsidRPr="00FD7957">
        <w:rPr>
          <w:rFonts w:ascii="Times New Roman" w:eastAsia="Times New Roman" w:hAnsi="Times New Roman" w:cs="Times New Roman"/>
          <w:b/>
          <w:bCs/>
          <w:color w:val="000000" w:themeColor="text1"/>
          <w:sz w:val="28"/>
          <w:szCs w:val="28"/>
        </w:rPr>
        <w:t>QUYẾT ĐỊNH:</w:t>
      </w:r>
    </w:p>
    <w:p w14:paraId="148F5D4C" w14:textId="25C538E7" w:rsidR="00BC3CD7" w:rsidRPr="00FD7957" w:rsidRDefault="00FD09EB" w:rsidP="00FD09EB">
      <w:pPr>
        <w:spacing w:before="120" w:after="120" w:line="240" w:lineRule="auto"/>
        <w:jc w:val="both"/>
        <w:rPr>
          <w:rFonts w:ascii="Times New Roman" w:eastAsia="Times New Roman" w:hAnsi="Times New Roman" w:cs="Times New Roman"/>
          <w:b/>
          <w:color w:val="000000" w:themeColor="text1"/>
          <w:sz w:val="28"/>
          <w:szCs w:val="28"/>
        </w:rPr>
      </w:pPr>
      <w:r w:rsidRPr="00FD7957">
        <w:rPr>
          <w:rFonts w:ascii="Times New Roman" w:eastAsia="Times New Roman" w:hAnsi="Times New Roman" w:cs="Times New Roman"/>
          <w:b/>
          <w:bCs/>
          <w:color w:val="000000" w:themeColor="text1"/>
          <w:sz w:val="28"/>
          <w:szCs w:val="28"/>
        </w:rPr>
        <w:tab/>
      </w:r>
      <w:r w:rsidR="00960DF8" w:rsidRPr="00FD7957">
        <w:rPr>
          <w:rFonts w:ascii="Times New Roman" w:eastAsia="Times New Roman" w:hAnsi="Times New Roman" w:cs="Times New Roman"/>
          <w:b/>
          <w:bCs/>
          <w:color w:val="000000" w:themeColor="text1"/>
          <w:sz w:val="28"/>
          <w:szCs w:val="28"/>
        </w:rPr>
        <w:t>Điều 1.</w:t>
      </w:r>
      <w:r w:rsidR="00960DF8" w:rsidRPr="00FD7957">
        <w:rPr>
          <w:rFonts w:ascii="Times New Roman" w:eastAsia="Times New Roman" w:hAnsi="Times New Roman" w:cs="Times New Roman"/>
          <w:color w:val="000000" w:themeColor="text1"/>
          <w:sz w:val="28"/>
          <w:szCs w:val="28"/>
        </w:rPr>
        <w:t xml:space="preserve"> </w:t>
      </w:r>
      <w:r w:rsidR="00960DF8" w:rsidRPr="00FD7957">
        <w:rPr>
          <w:rFonts w:ascii="Times New Roman" w:eastAsia="Times New Roman" w:hAnsi="Times New Roman" w:cs="Times New Roman"/>
          <w:b/>
          <w:color w:val="000000" w:themeColor="text1"/>
          <w:sz w:val="28"/>
          <w:szCs w:val="28"/>
        </w:rPr>
        <w:t xml:space="preserve">Sửa đổi, bổ sung một số điều của </w:t>
      </w:r>
      <w:r w:rsidRPr="00FD7957">
        <w:rPr>
          <w:rFonts w:ascii="Times New Roman" w:hAnsi="Times New Roman" w:cs="Times New Roman"/>
          <w:b/>
          <w:color w:val="000000" w:themeColor="text1"/>
          <w:sz w:val="28"/>
          <w:szCs w:val="28"/>
          <w:lang w:val="sq-AL"/>
        </w:rPr>
        <w:t xml:space="preserve">Quyết định số 59/2018/QĐ-UBND ngày 28/12/2018 của UBND tỉnh Đồng Nai ban hành quy định định mức xây dựng, </w:t>
      </w:r>
      <w:r w:rsidRPr="00FD7957">
        <w:rPr>
          <w:rFonts w:ascii="Times New Roman" w:eastAsia="Times New Roman" w:hAnsi="Times New Roman" w:cs="Times New Roman"/>
          <w:b/>
          <w:color w:val="000000" w:themeColor="text1"/>
          <w:sz w:val="28"/>
          <w:szCs w:val="28"/>
          <w:lang w:val="sq-AL"/>
        </w:rPr>
        <w:t xml:space="preserve">phân bổ dự toán và quyết toán kinh phí đối với nhiệm vụ khoa </w:t>
      </w:r>
      <w:r w:rsidRPr="00FD7957">
        <w:rPr>
          <w:rFonts w:ascii="Times New Roman" w:eastAsia="Times New Roman" w:hAnsi="Times New Roman" w:cs="Times New Roman"/>
          <w:b/>
          <w:color w:val="000000" w:themeColor="text1"/>
          <w:sz w:val="28"/>
          <w:szCs w:val="28"/>
          <w:lang w:val="sq-AL"/>
        </w:rPr>
        <w:lastRenderedPageBreak/>
        <w:t>học và công nghệ có sử dụng ngân sách nhà nước trên địa bàn tỉnh Đồng Nai</w:t>
      </w:r>
      <w:r w:rsidRPr="00FD7957">
        <w:rPr>
          <w:rFonts w:ascii="Times New Roman" w:eastAsia="Times New Roman" w:hAnsi="Times New Roman" w:cs="Times New Roman"/>
          <w:b/>
          <w:color w:val="000000" w:themeColor="text1"/>
          <w:sz w:val="28"/>
          <w:szCs w:val="28"/>
        </w:rPr>
        <w:t xml:space="preserve"> </w:t>
      </w:r>
      <w:r w:rsidR="00BC3CD7" w:rsidRPr="00FD7957">
        <w:rPr>
          <w:rFonts w:ascii="Times New Roman" w:eastAsia="Times New Roman" w:hAnsi="Times New Roman" w:cs="Times New Roman"/>
          <w:b/>
          <w:color w:val="000000" w:themeColor="text1"/>
          <w:sz w:val="28"/>
          <w:szCs w:val="28"/>
        </w:rPr>
        <w:t>như sau:</w:t>
      </w:r>
    </w:p>
    <w:p w14:paraId="5AFAEAE0" w14:textId="3E297CDC" w:rsidR="00BC3CD7" w:rsidRPr="00FD7957" w:rsidRDefault="001703DE" w:rsidP="00D10A2F">
      <w:pPr>
        <w:tabs>
          <w:tab w:val="left" w:pos="709"/>
        </w:tabs>
        <w:spacing w:before="60" w:after="60" w:line="360" w:lineRule="exact"/>
        <w:jc w:val="both"/>
        <w:rPr>
          <w:rFonts w:ascii="Times New Roman" w:hAnsi="Times New Roman" w:cs="Times New Roman"/>
          <w:iCs/>
          <w:color w:val="000000" w:themeColor="text1"/>
          <w:sz w:val="28"/>
          <w:szCs w:val="28"/>
          <w:lang w:val="sv-SE"/>
        </w:rPr>
      </w:pPr>
      <w:r w:rsidRPr="00FD7957">
        <w:rPr>
          <w:rFonts w:ascii="Times New Roman" w:hAnsi="Times New Roman" w:cs="Times New Roman"/>
          <w:b/>
          <w:i/>
          <w:iCs/>
          <w:color w:val="000000" w:themeColor="text1"/>
          <w:sz w:val="28"/>
          <w:szCs w:val="28"/>
          <w:lang w:val="sv-SE"/>
        </w:rPr>
        <w:tab/>
      </w:r>
      <w:r w:rsidR="00743BB8" w:rsidRPr="00FD7957">
        <w:rPr>
          <w:rFonts w:ascii="Times New Roman" w:hAnsi="Times New Roman" w:cs="Times New Roman"/>
          <w:iCs/>
          <w:color w:val="000000" w:themeColor="text1"/>
          <w:sz w:val="28"/>
          <w:szCs w:val="28"/>
          <w:lang w:val="sv-SE"/>
        </w:rPr>
        <w:t>1</w:t>
      </w:r>
      <w:r w:rsidR="00755492" w:rsidRPr="00FD7957">
        <w:rPr>
          <w:rFonts w:ascii="Times New Roman" w:hAnsi="Times New Roman" w:cs="Times New Roman"/>
          <w:iCs/>
          <w:color w:val="000000" w:themeColor="text1"/>
          <w:sz w:val="28"/>
          <w:szCs w:val="28"/>
          <w:lang w:val="sv-SE"/>
        </w:rPr>
        <w:t>. K</w:t>
      </w:r>
      <w:r w:rsidR="00BC3CD7" w:rsidRPr="00FD7957">
        <w:rPr>
          <w:rFonts w:ascii="Times New Roman" w:hAnsi="Times New Roman" w:cs="Times New Roman"/>
          <w:iCs/>
          <w:color w:val="000000" w:themeColor="text1"/>
          <w:sz w:val="28"/>
          <w:szCs w:val="28"/>
          <w:lang w:val="sv-SE"/>
        </w:rPr>
        <w:t xml:space="preserve">hoản </w:t>
      </w:r>
      <w:r w:rsidR="00743BB8" w:rsidRPr="00FD7957">
        <w:rPr>
          <w:rFonts w:ascii="Times New Roman" w:hAnsi="Times New Roman" w:cs="Times New Roman"/>
          <w:iCs/>
          <w:color w:val="000000" w:themeColor="text1"/>
          <w:sz w:val="28"/>
          <w:szCs w:val="28"/>
          <w:lang w:val="sv-SE"/>
        </w:rPr>
        <w:t>2</w:t>
      </w:r>
      <w:r w:rsidR="00FB73B7" w:rsidRPr="00FD7957">
        <w:rPr>
          <w:rFonts w:ascii="Times New Roman" w:hAnsi="Times New Roman" w:cs="Times New Roman"/>
          <w:iCs/>
          <w:color w:val="000000" w:themeColor="text1"/>
          <w:sz w:val="28"/>
          <w:szCs w:val="28"/>
          <w:lang w:val="sv-SE"/>
        </w:rPr>
        <w:t xml:space="preserve"> </w:t>
      </w:r>
      <w:r w:rsidR="00BC3CD7" w:rsidRPr="00FD7957">
        <w:rPr>
          <w:rFonts w:ascii="Times New Roman" w:hAnsi="Times New Roman" w:cs="Times New Roman"/>
          <w:iCs/>
          <w:color w:val="000000" w:themeColor="text1"/>
          <w:sz w:val="28"/>
          <w:szCs w:val="28"/>
          <w:lang w:val="sv-SE"/>
        </w:rPr>
        <w:t xml:space="preserve">Điều </w:t>
      </w:r>
      <w:r w:rsidR="00FB73B7" w:rsidRPr="00FD7957">
        <w:rPr>
          <w:rFonts w:ascii="Times New Roman" w:hAnsi="Times New Roman" w:cs="Times New Roman"/>
          <w:iCs/>
          <w:color w:val="000000" w:themeColor="text1"/>
          <w:sz w:val="28"/>
          <w:szCs w:val="28"/>
          <w:lang w:val="sv-SE"/>
        </w:rPr>
        <w:t>8</w:t>
      </w:r>
      <w:r w:rsidR="00BC3CD7" w:rsidRPr="00FD7957">
        <w:rPr>
          <w:rFonts w:ascii="Times New Roman" w:hAnsi="Times New Roman" w:cs="Times New Roman"/>
          <w:iCs/>
          <w:color w:val="000000" w:themeColor="text1"/>
          <w:sz w:val="28"/>
          <w:szCs w:val="28"/>
          <w:lang w:val="sv-SE"/>
        </w:rPr>
        <w:t xml:space="preserve"> </w:t>
      </w:r>
      <w:r w:rsidR="00755492" w:rsidRPr="00FD7957">
        <w:rPr>
          <w:rFonts w:ascii="Times New Roman" w:hAnsi="Times New Roman" w:cs="Times New Roman"/>
          <w:iCs/>
          <w:color w:val="000000" w:themeColor="text1"/>
          <w:sz w:val="28"/>
          <w:szCs w:val="28"/>
          <w:lang w:val="sv-SE"/>
        </w:rPr>
        <w:t>được sửa đổi</w:t>
      </w:r>
      <w:r w:rsidR="00FB73B7" w:rsidRPr="00FD7957">
        <w:rPr>
          <w:rFonts w:ascii="Times New Roman" w:hAnsi="Times New Roman" w:cs="Times New Roman"/>
          <w:iCs/>
          <w:color w:val="000000" w:themeColor="text1"/>
          <w:sz w:val="28"/>
          <w:szCs w:val="28"/>
          <w:lang w:val="sv-SE"/>
        </w:rPr>
        <w:t>, bổ sung</w:t>
      </w:r>
      <w:r w:rsidR="00755492" w:rsidRPr="00FD7957">
        <w:rPr>
          <w:rFonts w:ascii="Times New Roman" w:hAnsi="Times New Roman" w:cs="Times New Roman"/>
          <w:iCs/>
          <w:color w:val="000000" w:themeColor="text1"/>
          <w:sz w:val="28"/>
          <w:szCs w:val="28"/>
          <w:lang w:val="sv-SE"/>
        </w:rPr>
        <w:t xml:space="preserve"> </w:t>
      </w:r>
      <w:r w:rsidR="00BC3CD7" w:rsidRPr="00FD7957">
        <w:rPr>
          <w:rFonts w:ascii="Times New Roman" w:hAnsi="Times New Roman" w:cs="Times New Roman"/>
          <w:iCs/>
          <w:color w:val="000000" w:themeColor="text1"/>
          <w:sz w:val="28"/>
          <w:szCs w:val="28"/>
          <w:lang w:val="sv-SE"/>
        </w:rPr>
        <w:t>như sau:</w:t>
      </w:r>
    </w:p>
    <w:p w14:paraId="3D852B92" w14:textId="047431E2" w:rsidR="00AC54DC" w:rsidRPr="00FD7957" w:rsidRDefault="00D12D29" w:rsidP="00D10A2F">
      <w:pPr>
        <w:spacing w:before="60" w:after="60" w:line="360" w:lineRule="exact"/>
        <w:ind w:firstLine="567"/>
        <w:jc w:val="both"/>
        <w:rPr>
          <w:rFonts w:ascii="Times New Roman" w:eastAsia="Times New Roman" w:hAnsi="Times New Roman" w:cs="Times New Roman"/>
          <w:color w:val="000000" w:themeColor="text1"/>
          <w:sz w:val="28"/>
          <w:szCs w:val="28"/>
          <w:lang w:val="vi-VN"/>
        </w:rPr>
      </w:pPr>
      <w:r w:rsidRPr="00FD7957">
        <w:rPr>
          <w:rFonts w:ascii="Times New Roman" w:hAnsi="Times New Roman" w:cs="Times New Roman"/>
          <w:color w:val="000000" w:themeColor="text1"/>
          <w:sz w:val="28"/>
          <w:szCs w:val="28"/>
          <w:lang w:val="sv-SE"/>
        </w:rPr>
        <w:t xml:space="preserve"> </w:t>
      </w:r>
      <w:r w:rsidR="007D5774" w:rsidRPr="00FD7957">
        <w:rPr>
          <w:rFonts w:ascii="Times New Roman" w:hAnsi="Times New Roman" w:cs="Times New Roman"/>
          <w:color w:val="000000" w:themeColor="text1"/>
          <w:sz w:val="28"/>
          <w:szCs w:val="28"/>
          <w:lang w:val="sv-SE"/>
        </w:rPr>
        <w:t>“</w:t>
      </w:r>
      <w:r w:rsidR="00AC54DC" w:rsidRPr="00FD7957">
        <w:rPr>
          <w:rFonts w:ascii="Times New Roman" w:eastAsia="Times New Roman" w:hAnsi="Times New Roman" w:cs="Times New Roman"/>
          <w:color w:val="000000" w:themeColor="text1"/>
          <w:sz w:val="28"/>
          <w:szCs w:val="28"/>
          <w:lang w:val="vi-VN"/>
        </w:rPr>
        <w:t>Trong trường hợp cần thiết (khi các Hội đồng tư vấn khoa học có ý kiến không thống nhất trong việc xem xét lựa chọn nhiệm vụ KH&amp;CN</w:t>
      </w:r>
      <w:r w:rsidR="00FD09EB" w:rsidRPr="00FD7957">
        <w:rPr>
          <w:rFonts w:ascii="Times New Roman" w:eastAsia="Times New Roman" w:hAnsi="Times New Roman" w:cs="Times New Roman"/>
          <w:color w:val="000000" w:themeColor="text1"/>
          <w:sz w:val="28"/>
          <w:szCs w:val="28"/>
          <w:lang w:val="sv-SE"/>
        </w:rPr>
        <w:t xml:space="preserve"> </w:t>
      </w:r>
      <w:r w:rsidR="00AC54DC" w:rsidRPr="00FD7957">
        <w:rPr>
          <w:rFonts w:ascii="Times New Roman" w:eastAsia="Times New Roman" w:hAnsi="Times New Roman" w:cs="Times New Roman"/>
          <w:color w:val="000000" w:themeColor="text1"/>
          <w:sz w:val="28"/>
          <w:szCs w:val="28"/>
          <w:lang w:val="vi-VN"/>
        </w:rPr>
        <w:t xml:space="preserve">hoặc cơ quan có thẩm quyền quản lý nhiệm vụ KH&amp;CN thấy cần thiết), cơ quan có thẩm quyền quản lý nhiệm vụ KH&amp;CN có thể thuê chuyên gia tư vấn, đánh giá độc lập. </w:t>
      </w:r>
    </w:p>
    <w:p w14:paraId="4733E537" w14:textId="0BA0ED81" w:rsidR="00FD09EB" w:rsidRPr="00FD7957" w:rsidRDefault="00FB73B7" w:rsidP="00FC4A88">
      <w:pPr>
        <w:tabs>
          <w:tab w:val="left" w:pos="709"/>
        </w:tabs>
        <w:spacing w:before="60" w:after="60" w:line="360" w:lineRule="exact"/>
        <w:ind w:firstLine="709"/>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z w:val="28"/>
          <w:szCs w:val="28"/>
          <w:lang w:val="sv-SE"/>
        </w:rPr>
        <w:t xml:space="preserve">Tổng mức dự toán chi thuê chuyên gia độc lập được tính tối đa bằng 5 lần mức chi tiền công (bao gồm chi tiền công họp Hội đồng và chi nhận xét, đánh giá) của Chủ tịch Hội đồng </w:t>
      </w:r>
      <w:r w:rsidRPr="00FD7957">
        <w:rPr>
          <w:rFonts w:ascii="Times New Roman" w:hAnsi="Times New Roman" w:cs="Times New Roman"/>
          <w:b/>
          <w:bCs/>
          <w:i/>
          <w:iCs/>
          <w:color w:val="000000" w:themeColor="text1"/>
          <w:sz w:val="28"/>
          <w:szCs w:val="28"/>
          <w:lang w:val="sv-SE"/>
        </w:rPr>
        <w:t>tương ứng</w:t>
      </w:r>
      <w:r w:rsidRPr="00FD7957">
        <w:rPr>
          <w:rFonts w:ascii="Times New Roman" w:hAnsi="Times New Roman" w:cs="Times New Roman"/>
          <w:color w:val="000000" w:themeColor="text1"/>
          <w:sz w:val="28"/>
          <w:szCs w:val="28"/>
          <w:lang w:val="sv-SE"/>
        </w:rPr>
        <w:t xml:space="preserve"> và do thủ trưởng cơ quan có thẩm quyền quản lý nhiệm vụ KH&amp;CN quyết định và chịu trách nhiệm</w:t>
      </w:r>
      <w:r w:rsidR="0058484C" w:rsidRPr="00FD7957">
        <w:rPr>
          <w:rFonts w:ascii="Times New Roman" w:hAnsi="Times New Roman" w:cs="Times New Roman"/>
          <w:color w:val="000000" w:themeColor="text1"/>
          <w:sz w:val="28"/>
          <w:szCs w:val="28"/>
          <w:lang w:val="sv-SE"/>
        </w:rPr>
        <w:t>.</w:t>
      </w:r>
      <w:r w:rsidR="003F5E5C" w:rsidRPr="00FD7957">
        <w:rPr>
          <w:rFonts w:ascii="Times New Roman" w:hAnsi="Times New Roman" w:cs="Times New Roman"/>
          <w:color w:val="000000" w:themeColor="text1"/>
          <w:sz w:val="28"/>
          <w:szCs w:val="28"/>
          <w:lang w:val="sv-SE"/>
        </w:rPr>
        <w:t>”</w:t>
      </w:r>
    </w:p>
    <w:p w14:paraId="2F873FCC" w14:textId="5C8EC067" w:rsidR="00960DF8" w:rsidRPr="00FD7957" w:rsidRDefault="001703DE" w:rsidP="00D10A2F">
      <w:pPr>
        <w:tabs>
          <w:tab w:val="left" w:pos="709"/>
        </w:tabs>
        <w:spacing w:before="60" w:after="60" w:line="360" w:lineRule="exact"/>
        <w:jc w:val="both"/>
        <w:rPr>
          <w:rFonts w:ascii="Times New Roman" w:hAnsi="Times New Roman" w:cs="Times New Roman"/>
          <w:iCs/>
          <w:color w:val="000000" w:themeColor="text1"/>
          <w:sz w:val="28"/>
          <w:szCs w:val="28"/>
          <w:lang w:val="sv-SE"/>
        </w:rPr>
      </w:pPr>
      <w:r w:rsidRPr="00FD7957">
        <w:rPr>
          <w:rFonts w:ascii="Times New Roman" w:hAnsi="Times New Roman" w:cs="Times New Roman"/>
          <w:b/>
          <w:i/>
          <w:iCs/>
          <w:color w:val="000000" w:themeColor="text1"/>
          <w:sz w:val="28"/>
          <w:szCs w:val="28"/>
          <w:lang w:val="sv-SE"/>
        </w:rPr>
        <w:tab/>
      </w:r>
      <w:r w:rsidR="00743BB8" w:rsidRPr="00FD7957">
        <w:rPr>
          <w:rFonts w:ascii="Times New Roman" w:hAnsi="Times New Roman" w:cs="Times New Roman"/>
          <w:iCs/>
          <w:color w:val="000000" w:themeColor="text1"/>
          <w:sz w:val="28"/>
          <w:szCs w:val="28"/>
          <w:lang w:val="sv-SE"/>
        </w:rPr>
        <w:t>2</w:t>
      </w:r>
      <w:r w:rsidR="00FE1D60" w:rsidRPr="00FD7957">
        <w:rPr>
          <w:rFonts w:ascii="Times New Roman" w:hAnsi="Times New Roman" w:cs="Times New Roman"/>
          <w:iCs/>
          <w:color w:val="000000" w:themeColor="text1"/>
          <w:sz w:val="28"/>
          <w:szCs w:val="28"/>
          <w:lang w:val="sv-SE"/>
        </w:rPr>
        <w:t xml:space="preserve">. Điều </w:t>
      </w:r>
      <w:r w:rsidR="00CB13A9" w:rsidRPr="00FD7957">
        <w:rPr>
          <w:rFonts w:ascii="Times New Roman" w:hAnsi="Times New Roman" w:cs="Times New Roman"/>
          <w:iCs/>
          <w:color w:val="000000" w:themeColor="text1"/>
          <w:sz w:val="28"/>
          <w:szCs w:val="28"/>
          <w:lang w:val="sv-SE"/>
        </w:rPr>
        <w:t>12</w:t>
      </w:r>
      <w:r w:rsidR="00FE1D60" w:rsidRPr="00FD7957">
        <w:rPr>
          <w:rFonts w:ascii="Times New Roman" w:hAnsi="Times New Roman" w:cs="Times New Roman"/>
          <w:iCs/>
          <w:color w:val="000000" w:themeColor="text1"/>
          <w:sz w:val="28"/>
          <w:szCs w:val="28"/>
          <w:lang w:val="sv-SE"/>
        </w:rPr>
        <w:t xml:space="preserve"> được sửa đổi như sau:</w:t>
      </w:r>
    </w:p>
    <w:p w14:paraId="3AB97C39" w14:textId="77777777" w:rsidR="0024757E" w:rsidRPr="00FD7957" w:rsidRDefault="00D12D29" w:rsidP="00D10A2F">
      <w:pPr>
        <w:tabs>
          <w:tab w:val="left" w:pos="709"/>
        </w:tabs>
        <w:spacing w:before="60" w:after="60" w:line="360" w:lineRule="exact"/>
        <w:ind w:firstLine="709"/>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z w:val="28"/>
          <w:szCs w:val="28"/>
          <w:lang w:val="sv-SE"/>
        </w:rPr>
        <w:t>“</w:t>
      </w:r>
      <w:r w:rsidR="0024757E" w:rsidRPr="00FD7957">
        <w:rPr>
          <w:rFonts w:ascii="Times New Roman" w:hAnsi="Times New Roman" w:cs="Times New Roman"/>
          <w:color w:val="000000" w:themeColor="text1"/>
          <w:sz w:val="28"/>
          <w:szCs w:val="28"/>
          <w:lang w:val="sv-SE"/>
        </w:rPr>
        <w:t>Điều 12. Quyết toán kinh phí nhiệm vụ KH&amp;CN</w:t>
      </w:r>
    </w:p>
    <w:p w14:paraId="73452C4B" w14:textId="4EBB2A15" w:rsidR="00FC4A88" w:rsidRPr="00FD7957" w:rsidRDefault="0024757E" w:rsidP="00FC4A88">
      <w:pPr>
        <w:tabs>
          <w:tab w:val="left" w:pos="709"/>
        </w:tabs>
        <w:spacing w:before="60" w:after="60" w:line="360" w:lineRule="exact"/>
        <w:ind w:firstLine="709"/>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z w:val="28"/>
          <w:szCs w:val="28"/>
          <w:lang w:val="sv-SE"/>
        </w:rPr>
        <w:t xml:space="preserve">Việc quyết toán kinh phí thực hiện nhiệm vụ KH&amp;CN có sử dụng ngân sách nhà nước được thực hiện theo các quy định của Luật Ngân sách nhà nước, Luật khoa học và công nghệ và các văn bản </w:t>
      </w:r>
      <w:r w:rsidR="00FC4A88" w:rsidRPr="00FD7957">
        <w:rPr>
          <w:rFonts w:ascii="Times New Roman" w:hAnsi="Times New Roman" w:cs="Times New Roman"/>
          <w:color w:val="000000" w:themeColor="text1"/>
          <w:sz w:val="28"/>
          <w:szCs w:val="28"/>
          <w:lang w:val="sv-SE"/>
        </w:rPr>
        <w:t>pháp luật có liên quan</w:t>
      </w:r>
      <w:r w:rsidRPr="00FD7957">
        <w:rPr>
          <w:rFonts w:ascii="Times New Roman" w:hAnsi="Times New Roman" w:cs="Times New Roman"/>
          <w:color w:val="000000" w:themeColor="text1"/>
          <w:sz w:val="28"/>
          <w:szCs w:val="28"/>
          <w:lang w:val="sv-SE"/>
        </w:rPr>
        <w:t>.</w:t>
      </w:r>
      <w:r w:rsidR="00700BFF" w:rsidRPr="00FD7957">
        <w:rPr>
          <w:rFonts w:ascii="Times New Roman" w:hAnsi="Times New Roman" w:cs="Times New Roman"/>
          <w:color w:val="000000" w:themeColor="text1"/>
          <w:sz w:val="28"/>
          <w:szCs w:val="28"/>
          <w:lang w:val="sv-SE"/>
        </w:rPr>
        <w:t>”</w:t>
      </w:r>
    </w:p>
    <w:p w14:paraId="67C07D89" w14:textId="77777777" w:rsidR="00960DF8" w:rsidRPr="00FD7957" w:rsidRDefault="008071C7" w:rsidP="00D10A2F">
      <w:pPr>
        <w:tabs>
          <w:tab w:val="left" w:pos="709"/>
        </w:tabs>
        <w:spacing w:before="60" w:after="60" w:line="360" w:lineRule="exact"/>
        <w:jc w:val="both"/>
        <w:rPr>
          <w:rFonts w:ascii="Times New Roman" w:eastAsia="Times New Roman" w:hAnsi="Times New Roman" w:cs="Times New Roman"/>
          <w:b/>
          <w:color w:val="000000" w:themeColor="text1"/>
          <w:sz w:val="28"/>
          <w:szCs w:val="28"/>
          <w:lang w:val="sv-SE"/>
        </w:rPr>
      </w:pPr>
      <w:r w:rsidRPr="00FD7957">
        <w:rPr>
          <w:rFonts w:ascii="Times New Roman" w:eastAsia="Times New Roman" w:hAnsi="Times New Roman" w:cs="Times New Roman"/>
          <w:b/>
          <w:color w:val="000000" w:themeColor="text1"/>
          <w:sz w:val="28"/>
          <w:szCs w:val="28"/>
          <w:lang w:val="sv-SE"/>
        </w:rPr>
        <w:tab/>
      </w:r>
      <w:r w:rsidR="00960DF8" w:rsidRPr="00FD7957">
        <w:rPr>
          <w:rFonts w:ascii="Times New Roman" w:eastAsia="Times New Roman" w:hAnsi="Times New Roman" w:cs="Times New Roman"/>
          <w:b/>
          <w:color w:val="000000" w:themeColor="text1"/>
          <w:sz w:val="28"/>
          <w:szCs w:val="28"/>
          <w:lang w:val="sv-SE"/>
        </w:rPr>
        <w:t>Điều 2</w:t>
      </w:r>
      <w:r w:rsidR="00960DF8" w:rsidRPr="00FD7957">
        <w:rPr>
          <w:rFonts w:ascii="Times New Roman" w:eastAsia="Times New Roman" w:hAnsi="Times New Roman" w:cs="Times New Roman"/>
          <w:color w:val="000000" w:themeColor="text1"/>
          <w:sz w:val="28"/>
          <w:szCs w:val="28"/>
          <w:lang w:val="sv-SE"/>
        </w:rPr>
        <w:t>.</w:t>
      </w:r>
      <w:r w:rsidR="00960DF8" w:rsidRPr="00FD7957">
        <w:rPr>
          <w:rFonts w:ascii="Times New Roman" w:eastAsia="Times New Roman" w:hAnsi="Times New Roman" w:cs="Times New Roman"/>
          <w:b/>
          <w:color w:val="000000" w:themeColor="text1"/>
          <w:sz w:val="28"/>
          <w:szCs w:val="28"/>
          <w:lang w:val="sv-SE"/>
        </w:rPr>
        <w:t xml:space="preserve"> Trách nhiệm tổ chức thực hiện</w:t>
      </w:r>
    </w:p>
    <w:p w14:paraId="5E9CE415" w14:textId="77777777" w:rsidR="00960DF8" w:rsidRPr="00FD7957" w:rsidRDefault="00F014AC" w:rsidP="00D10A2F">
      <w:pPr>
        <w:tabs>
          <w:tab w:val="left" w:pos="709"/>
        </w:tabs>
        <w:spacing w:before="60" w:after="60" w:line="360" w:lineRule="exact"/>
        <w:jc w:val="both"/>
        <w:rPr>
          <w:rFonts w:ascii="Times New Roman" w:hAnsi="Times New Roman" w:cs="Times New Roman"/>
          <w:color w:val="000000" w:themeColor="text1"/>
          <w:sz w:val="28"/>
          <w:szCs w:val="28"/>
          <w:lang w:val="sv-SE"/>
        </w:rPr>
      </w:pPr>
      <w:r w:rsidRPr="00FD7957">
        <w:rPr>
          <w:rFonts w:ascii="Times New Roman" w:hAnsi="Times New Roman" w:cs="Times New Roman"/>
          <w:color w:val="000000" w:themeColor="text1"/>
          <w:spacing w:val="4"/>
          <w:sz w:val="28"/>
          <w:szCs w:val="28"/>
          <w:lang w:val="sv-SE"/>
        </w:rPr>
        <w:tab/>
      </w:r>
      <w:r w:rsidR="00960DF8" w:rsidRPr="00FD7957">
        <w:rPr>
          <w:rFonts w:ascii="Times New Roman" w:hAnsi="Times New Roman" w:cs="Times New Roman"/>
          <w:color w:val="000000" w:themeColor="text1"/>
          <w:spacing w:val="4"/>
          <w:sz w:val="28"/>
          <w:szCs w:val="28"/>
          <w:lang w:val="sv-SE"/>
        </w:rPr>
        <w:t>Chánh Văn phòng Ủy ban nhân dân tỉnh, Giám đốc Sở Khoa học và Công nghệ, Giám đốc các sở, ban, ngành, Chủ tịch Ủy ban nhân dân các huyện, thành phố Biên Hòa</w:t>
      </w:r>
      <w:r w:rsidR="00313243" w:rsidRPr="00FD7957">
        <w:rPr>
          <w:rFonts w:ascii="Times New Roman" w:hAnsi="Times New Roman" w:cs="Times New Roman"/>
          <w:color w:val="000000" w:themeColor="text1"/>
          <w:spacing w:val="4"/>
          <w:sz w:val="28"/>
          <w:szCs w:val="28"/>
          <w:lang w:val="sv-SE"/>
        </w:rPr>
        <w:t xml:space="preserve">, </w:t>
      </w:r>
      <w:r w:rsidR="001703DE" w:rsidRPr="00FD7957">
        <w:rPr>
          <w:rFonts w:ascii="Times New Roman" w:hAnsi="Times New Roman" w:cs="Times New Roman"/>
          <w:color w:val="000000" w:themeColor="text1"/>
          <w:spacing w:val="4"/>
          <w:sz w:val="28"/>
          <w:szCs w:val="28"/>
          <w:lang w:val="sv-SE"/>
        </w:rPr>
        <w:t>Long Khánh</w:t>
      </w:r>
      <w:r w:rsidR="00960DF8" w:rsidRPr="00FD7957">
        <w:rPr>
          <w:rFonts w:ascii="Times New Roman" w:hAnsi="Times New Roman" w:cs="Times New Roman"/>
          <w:color w:val="000000" w:themeColor="text1"/>
          <w:spacing w:val="4"/>
          <w:sz w:val="28"/>
          <w:szCs w:val="28"/>
          <w:lang w:val="sv-SE"/>
        </w:rPr>
        <w:t xml:space="preserve"> và các đơn vị, tổ chức, cá nhân có liên quan chịu trách nhiệm thi hành Quyết định này</w:t>
      </w:r>
      <w:r w:rsidR="00960DF8" w:rsidRPr="00FD7957">
        <w:rPr>
          <w:rFonts w:ascii="Times New Roman" w:hAnsi="Times New Roman" w:cs="Times New Roman"/>
          <w:color w:val="000000" w:themeColor="text1"/>
          <w:sz w:val="28"/>
          <w:szCs w:val="28"/>
          <w:lang w:val="sv-SE"/>
        </w:rPr>
        <w:t>.</w:t>
      </w:r>
    </w:p>
    <w:p w14:paraId="43E6E85F" w14:textId="007592F7" w:rsidR="00960DF8" w:rsidRPr="00FD7957" w:rsidRDefault="00960DF8" w:rsidP="00D10A2F">
      <w:pPr>
        <w:tabs>
          <w:tab w:val="left" w:pos="709"/>
        </w:tabs>
        <w:spacing w:before="60" w:after="60" w:line="360" w:lineRule="exact"/>
        <w:jc w:val="both"/>
        <w:rPr>
          <w:rFonts w:ascii="Times New Roman" w:hAnsi="Times New Roman" w:cs="Times New Roman"/>
          <w:color w:val="000000" w:themeColor="text1"/>
          <w:sz w:val="28"/>
          <w:szCs w:val="28"/>
          <w:lang w:val="sv-SE"/>
        </w:rPr>
      </w:pPr>
      <w:r w:rsidRPr="00FD7957">
        <w:rPr>
          <w:rFonts w:ascii="Times New Roman" w:eastAsia="Times New Roman" w:hAnsi="Times New Roman" w:cs="Times New Roman"/>
          <w:b/>
          <w:color w:val="000000" w:themeColor="text1"/>
          <w:sz w:val="28"/>
          <w:szCs w:val="28"/>
          <w:lang w:val="sv-SE"/>
        </w:rPr>
        <w:t xml:space="preserve"> </w:t>
      </w:r>
      <w:r w:rsidR="008071C7" w:rsidRPr="00FD7957">
        <w:rPr>
          <w:rFonts w:ascii="Times New Roman" w:eastAsia="Times New Roman" w:hAnsi="Times New Roman" w:cs="Times New Roman"/>
          <w:b/>
          <w:color w:val="000000" w:themeColor="text1"/>
          <w:sz w:val="28"/>
          <w:szCs w:val="28"/>
          <w:lang w:val="sv-SE"/>
        </w:rPr>
        <w:tab/>
      </w:r>
      <w:r w:rsidRPr="00FD7957">
        <w:rPr>
          <w:rFonts w:ascii="Times New Roman" w:eastAsia="Times New Roman" w:hAnsi="Times New Roman" w:cs="Times New Roman"/>
          <w:b/>
          <w:color w:val="000000" w:themeColor="text1"/>
          <w:sz w:val="28"/>
          <w:szCs w:val="28"/>
          <w:lang w:val="sv-SE"/>
        </w:rPr>
        <w:t xml:space="preserve">Điều 3. </w:t>
      </w:r>
      <w:r w:rsidR="003F5E5C" w:rsidRPr="00FD7957">
        <w:rPr>
          <w:rFonts w:ascii="Times New Roman" w:eastAsia="Times New Roman" w:hAnsi="Times New Roman" w:cs="Times New Roman"/>
          <w:b/>
          <w:color w:val="000000" w:themeColor="text1"/>
          <w:sz w:val="28"/>
          <w:szCs w:val="28"/>
          <w:lang w:val="sv-SE"/>
        </w:rPr>
        <w:t>Điều khoản</w:t>
      </w:r>
      <w:r w:rsidRPr="00FD7957">
        <w:rPr>
          <w:rFonts w:ascii="Times New Roman" w:eastAsia="Times New Roman" w:hAnsi="Times New Roman" w:cs="Times New Roman"/>
          <w:b/>
          <w:color w:val="000000" w:themeColor="text1"/>
          <w:sz w:val="28"/>
          <w:szCs w:val="28"/>
          <w:lang w:val="sv-SE"/>
        </w:rPr>
        <w:t xml:space="preserve"> thi hành  </w:t>
      </w:r>
    </w:p>
    <w:p w14:paraId="0C6D7030" w14:textId="20BE3A32" w:rsidR="00960DF8" w:rsidRPr="00FD7957" w:rsidRDefault="00F014AC" w:rsidP="00D10A2F">
      <w:pPr>
        <w:tabs>
          <w:tab w:val="left" w:pos="709"/>
        </w:tabs>
        <w:spacing w:before="60" w:after="60" w:line="360" w:lineRule="exact"/>
        <w:jc w:val="both"/>
        <w:rPr>
          <w:rFonts w:ascii="Times New Roman" w:eastAsia="Times New Roman" w:hAnsi="Times New Roman" w:cs="Times New Roman"/>
          <w:b/>
          <w:color w:val="000000" w:themeColor="text1"/>
          <w:sz w:val="28"/>
          <w:szCs w:val="28"/>
          <w:lang w:val="sv-SE"/>
        </w:rPr>
      </w:pPr>
      <w:r w:rsidRPr="00FD7957">
        <w:rPr>
          <w:rFonts w:ascii="Times New Roman" w:eastAsia="Times New Roman" w:hAnsi="Times New Roman" w:cs="Times New Roman"/>
          <w:color w:val="000000" w:themeColor="text1"/>
          <w:sz w:val="28"/>
          <w:szCs w:val="28"/>
          <w:lang w:val="sv-SE"/>
        </w:rPr>
        <w:tab/>
      </w:r>
      <w:r w:rsidR="00960DF8" w:rsidRPr="00FD7957">
        <w:rPr>
          <w:rFonts w:ascii="Times New Roman" w:eastAsia="Times New Roman" w:hAnsi="Times New Roman" w:cs="Times New Roman"/>
          <w:color w:val="000000" w:themeColor="text1"/>
          <w:sz w:val="28"/>
          <w:szCs w:val="28"/>
          <w:lang w:val="sv-SE"/>
        </w:rPr>
        <w:t>1. Quyết định này có hiệu lực kể từ ngày    tháng    năm 20</w:t>
      </w:r>
      <w:r w:rsidR="00826582" w:rsidRPr="00FD7957">
        <w:rPr>
          <w:rFonts w:ascii="Times New Roman" w:eastAsia="Times New Roman" w:hAnsi="Times New Roman" w:cs="Times New Roman"/>
          <w:color w:val="000000" w:themeColor="text1"/>
          <w:sz w:val="28"/>
          <w:szCs w:val="28"/>
          <w:lang w:val="sv-SE"/>
        </w:rPr>
        <w:t>2</w:t>
      </w:r>
      <w:r w:rsidR="00810DF2" w:rsidRPr="00FD7957">
        <w:rPr>
          <w:rFonts w:ascii="Times New Roman" w:eastAsia="Times New Roman" w:hAnsi="Times New Roman" w:cs="Times New Roman"/>
          <w:color w:val="000000" w:themeColor="text1"/>
          <w:sz w:val="28"/>
          <w:szCs w:val="28"/>
          <w:lang w:val="sv-SE"/>
        </w:rPr>
        <w:t>1</w:t>
      </w:r>
      <w:r w:rsidR="00960DF8" w:rsidRPr="00FD7957">
        <w:rPr>
          <w:rFonts w:ascii="Times New Roman" w:eastAsia="Times New Roman" w:hAnsi="Times New Roman" w:cs="Times New Roman"/>
          <w:color w:val="000000" w:themeColor="text1"/>
          <w:sz w:val="28"/>
          <w:szCs w:val="28"/>
          <w:lang w:val="sv-SE"/>
        </w:rPr>
        <w:t>.</w:t>
      </w:r>
    </w:p>
    <w:p w14:paraId="5D759596" w14:textId="7D4A3CAB" w:rsidR="00960DF8" w:rsidRPr="00FD7957" w:rsidRDefault="00F014AC" w:rsidP="00D10A2F">
      <w:pPr>
        <w:tabs>
          <w:tab w:val="left" w:pos="709"/>
        </w:tabs>
        <w:spacing w:before="60" w:after="60" w:line="360" w:lineRule="exact"/>
        <w:ind w:left="-142"/>
        <w:jc w:val="both"/>
        <w:rPr>
          <w:rFonts w:ascii="Times New Roman" w:hAnsi="Times New Roman" w:cs="Times New Roman"/>
          <w:color w:val="000000" w:themeColor="text1"/>
          <w:sz w:val="28"/>
          <w:szCs w:val="28"/>
          <w:lang w:val="vi-VN"/>
        </w:rPr>
      </w:pPr>
      <w:r w:rsidRPr="00FD7957">
        <w:rPr>
          <w:rFonts w:ascii="Times New Roman" w:eastAsia="Times New Roman" w:hAnsi="Times New Roman" w:cs="Times New Roman"/>
          <w:color w:val="000000" w:themeColor="text1"/>
          <w:sz w:val="28"/>
          <w:szCs w:val="28"/>
          <w:lang w:val="sv-SE"/>
        </w:rPr>
        <w:tab/>
      </w:r>
      <w:r w:rsidR="00960DF8" w:rsidRPr="00FD7957">
        <w:rPr>
          <w:rFonts w:ascii="Times New Roman" w:eastAsia="Times New Roman" w:hAnsi="Times New Roman" w:cs="Times New Roman"/>
          <w:color w:val="000000" w:themeColor="text1"/>
          <w:sz w:val="28"/>
          <w:szCs w:val="28"/>
          <w:lang w:val="sv-SE"/>
        </w:rPr>
        <w:t xml:space="preserve">2. Các nội dung khác của </w:t>
      </w:r>
      <w:r w:rsidR="00FC4A88" w:rsidRPr="00FD7957">
        <w:rPr>
          <w:rFonts w:ascii="Times New Roman" w:hAnsi="Times New Roman" w:cs="Times New Roman"/>
          <w:color w:val="000000" w:themeColor="text1"/>
          <w:sz w:val="28"/>
          <w:szCs w:val="28"/>
          <w:lang w:val="sq-AL"/>
        </w:rPr>
        <w:t xml:space="preserve">Quyết định số 59/2018/QĐ-UBND ngày 28/12/2018 của UBND tỉnh Đồng Nai ban hành quy định định mức xây dựng, </w:t>
      </w:r>
      <w:r w:rsidR="00FC4A88" w:rsidRPr="00FD7957">
        <w:rPr>
          <w:rFonts w:ascii="Times New Roman" w:eastAsia="Times New Roman" w:hAnsi="Times New Roman" w:cs="Times New Roman"/>
          <w:color w:val="000000" w:themeColor="text1"/>
          <w:sz w:val="28"/>
          <w:szCs w:val="28"/>
          <w:lang w:val="sq-AL"/>
        </w:rPr>
        <w:t>phân bổ dự toán và quyết toán kinh phí đối với nhiệm vụ khoa học và công nghệ có sử dụng ngân sách nhà nước trên địa bàn tỉnh Đồng Nai vẫn</w:t>
      </w:r>
      <w:r w:rsidR="00FC4A88" w:rsidRPr="00FD7957">
        <w:rPr>
          <w:rFonts w:eastAsia="Times New Roman"/>
          <w:color w:val="000000" w:themeColor="text1"/>
          <w:sz w:val="28"/>
          <w:szCs w:val="28"/>
          <w:lang w:val="sq-AL"/>
        </w:rPr>
        <w:t xml:space="preserve"> </w:t>
      </w:r>
      <w:r w:rsidR="00960DF8" w:rsidRPr="00FD7957">
        <w:rPr>
          <w:rFonts w:ascii="Times New Roman" w:hAnsi="Times New Roman" w:cs="Times New Roman"/>
          <w:color w:val="000000" w:themeColor="text1"/>
          <w:sz w:val="28"/>
          <w:szCs w:val="28"/>
          <w:lang w:val="nl-NL"/>
        </w:rPr>
        <w:t>giữ nguyên giá trị</w:t>
      </w:r>
      <w:r w:rsidR="008071C7" w:rsidRPr="00FD7957">
        <w:rPr>
          <w:rFonts w:ascii="Times New Roman" w:hAnsi="Times New Roman" w:cs="Times New Roman"/>
          <w:color w:val="000000" w:themeColor="text1"/>
          <w:sz w:val="28"/>
          <w:szCs w:val="28"/>
          <w:lang w:val="nl-NL"/>
        </w:rPr>
        <w:t xml:space="preserve"> pháp lý.</w:t>
      </w:r>
      <w:r w:rsidR="00690686" w:rsidRPr="00FD7957">
        <w:rPr>
          <w:rFonts w:ascii="Times New Roman" w:hAnsi="Times New Roman" w:cs="Times New Roman"/>
          <w:color w:val="000000" w:themeColor="text1"/>
          <w:sz w:val="28"/>
          <w:szCs w:val="28"/>
          <w:lang w:val="vi-VN"/>
        </w:rPr>
        <w:t>/.</w:t>
      </w:r>
    </w:p>
    <w:tbl>
      <w:tblPr>
        <w:tblW w:w="0" w:type="auto"/>
        <w:jc w:val="center"/>
        <w:tblCellSpacing w:w="0" w:type="dxa"/>
        <w:tblCellMar>
          <w:left w:w="0" w:type="dxa"/>
          <w:right w:w="0" w:type="dxa"/>
        </w:tblCellMar>
        <w:tblLook w:val="04A0" w:firstRow="1" w:lastRow="0" w:firstColumn="1" w:lastColumn="0" w:noHBand="0" w:noVBand="1"/>
      </w:tblPr>
      <w:tblGrid>
        <w:gridCol w:w="4428"/>
        <w:gridCol w:w="4679"/>
      </w:tblGrid>
      <w:tr w:rsidR="00706CF1" w:rsidRPr="00864EB3" w14:paraId="7B69DA21" w14:textId="77777777" w:rsidTr="0012165D">
        <w:trPr>
          <w:tblCellSpacing w:w="0" w:type="dxa"/>
          <w:jc w:val="center"/>
        </w:trPr>
        <w:tc>
          <w:tcPr>
            <w:tcW w:w="4428" w:type="dxa"/>
            <w:tcMar>
              <w:top w:w="0" w:type="dxa"/>
              <w:left w:w="108" w:type="dxa"/>
              <w:bottom w:w="0" w:type="dxa"/>
              <w:right w:w="108" w:type="dxa"/>
            </w:tcMar>
            <w:hideMark/>
          </w:tcPr>
          <w:p w14:paraId="408D83A8" w14:textId="77777777" w:rsidR="00B15966" w:rsidRPr="00864EB3" w:rsidRDefault="00B15966" w:rsidP="0012165D">
            <w:pPr>
              <w:spacing w:after="0" w:line="240" w:lineRule="auto"/>
              <w:rPr>
                <w:rFonts w:ascii="Times New Roman" w:eastAsia="Times New Roman" w:hAnsi="Times New Roman" w:cs="Times New Roman"/>
                <w:b/>
                <w:bCs/>
                <w:i/>
                <w:iCs/>
                <w:color w:val="000000" w:themeColor="text1"/>
                <w:lang w:val="sv-SE"/>
              </w:rPr>
            </w:pPr>
          </w:p>
          <w:p w14:paraId="1326F39F" w14:textId="6F202DE4" w:rsidR="00960DF8" w:rsidRPr="00743BB8" w:rsidRDefault="00960DF8" w:rsidP="0012165D">
            <w:pPr>
              <w:spacing w:after="0" w:line="240" w:lineRule="auto"/>
              <w:rPr>
                <w:rFonts w:ascii="Times New Roman" w:eastAsia="Times New Roman" w:hAnsi="Times New Roman" w:cs="Times New Roman"/>
                <w:color w:val="000000" w:themeColor="text1"/>
                <w:lang w:val="de-DE"/>
              </w:rPr>
            </w:pPr>
            <w:r w:rsidRPr="00864EB3">
              <w:rPr>
                <w:rFonts w:ascii="Times New Roman" w:eastAsia="Times New Roman" w:hAnsi="Times New Roman" w:cs="Times New Roman"/>
                <w:b/>
                <w:bCs/>
                <w:i/>
                <w:iCs/>
                <w:color w:val="000000" w:themeColor="text1"/>
                <w:lang w:val="sv-SE"/>
              </w:rPr>
              <w:t>Nơi nhận:</w:t>
            </w:r>
            <w:r w:rsidRPr="00864EB3">
              <w:rPr>
                <w:rFonts w:ascii="Times New Roman" w:eastAsia="Times New Roman" w:hAnsi="Times New Roman" w:cs="Times New Roman"/>
                <w:b/>
                <w:bCs/>
                <w:i/>
                <w:iCs/>
                <w:color w:val="000000" w:themeColor="text1"/>
                <w:lang w:val="sv-SE"/>
              </w:rPr>
              <w:br/>
            </w:r>
            <w:r w:rsidRPr="00743BB8">
              <w:rPr>
                <w:rFonts w:ascii="Times New Roman" w:eastAsia="Times New Roman" w:hAnsi="Times New Roman" w:cs="Times New Roman"/>
                <w:color w:val="000000" w:themeColor="text1"/>
                <w:lang w:val="de-DE"/>
              </w:rPr>
              <w:t>-</w:t>
            </w:r>
            <w:r w:rsidR="00566108" w:rsidRPr="00743BB8">
              <w:rPr>
                <w:rFonts w:ascii="Times New Roman" w:eastAsia="Times New Roman" w:hAnsi="Times New Roman" w:cs="Times New Roman"/>
                <w:color w:val="000000" w:themeColor="text1"/>
                <w:lang w:val="de-DE"/>
              </w:rPr>
              <w:t xml:space="preserve"> </w:t>
            </w:r>
            <w:r w:rsidRPr="00743BB8">
              <w:rPr>
                <w:rFonts w:ascii="Times New Roman" w:eastAsia="Times New Roman" w:hAnsi="Times New Roman" w:cs="Times New Roman"/>
                <w:color w:val="000000" w:themeColor="text1"/>
                <w:lang w:val="de-DE"/>
              </w:rPr>
              <w:t>Như Điều 2;</w:t>
            </w:r>
          </w:p>
          <w:p w14:paraId="585CC5FF" w14:textId="77777777" w:rsidR="00960DF8" w:rsidRPr="00743BB8" w:rsidRDefault="00960DF8" w:rsidP="0012165D">
            <w:pPr>
              <w:spacing w:after="0" w:line="240" w:lineRule="auto"/>
              <w:rPr>
                <w:rFonts w:ascii="Times New Roman" w:eastAsia="Times New Roman" w:hAnsi="Times New Roman" w:cs="Times New Roman"/>
                <w:color w:val="000000" w:themeColor="text1"/>
                <w:lang w:val="de-DE"/>
              </w:rPr>
            </w:pPr>
            <w:r w:rsidRPr="00743BB8">
              <w:rPr>
                <w:rFonts w:ascii="Times New Roman" w:eastAsia="Times New Roman" w:hAnsi="Times New Roman" w:cs="Times New Roman"/>
                <w:color w:val="000000" w:themeColor="text1"/>
                <w:lang w:val="de-DE"/>
              </w:rPr>
              <w:t>- Bộ Khoa học và Công nghệ;</w:t>
            </w:r>
          </w:p>
          <w:p w14:paraId="7A24B10F" w14:textId="77777777" w:rsidR="00960DF8" w:rsidRPr="00743BB8" w:rsidRDefault="00960DF8" w:rsidP="0012165D">
            <w:pPr>
              <w:spacing w:after="0" w:line="240" w:lineRule="auto"/>
              <w:rPr>
                <w:rFonts w:ascii="Times New Roman" w:eastAsia="Times New Roman" w:hAnsi="Times New Roman" w:cs="Times New Roman"/>
                <w:color w:val="000000" w:themeColor="text1"/>
                <w:lang w:val="de-DE"/>
              </w:rPr>
            </w:pPr>
            <w:r w:rsidRPr="00743BB8">
              <w:rPr>
                <w:rFonts w:ascii="Times New Roman" w:eastAsia="Times New Roman" w:hAnsi="Times New Roman" w:cs="Times New Roman"/>
                <w:color w:val="000000" w:themeColor="text1"/>
                <w:lang w:val="de-DE"/>
              </w:rPr>
              <w:t>- Cục kiểm tra văn bản QPPL-BTP;</w:t>
            </w:r>
          </w:p>
          <w:p w14:paraId="6CA97C17" w14:textId="77777777" w:rsidR="00960DF8" w:rsidRPr="00743BB8" w:rsidRDefault="00566108" w:rsidP="0012165D">
            <w:pPr>
              <w:spacing w:after="0" w:line="240" w:lineRule="auto"/>
              <w:rPr>
                <w:rFonts w:ascii="Times New Roman" w:eastAsia="Times New Roman" w:hAnsi="Times New Roman" w:cs="Times New Roman"/>
                <w:color w:val="000000" w:themeColor="text1"/>
                <w:lang w:val="de-DE"/>
              </w:rPr>
            </w:pPr>
            <w:r w:rsidRPr="00743BB8">
              <w:rPr>
                <w:rFonts w:ascii="Times New Roman" w:eastAsia="Times New Roman" w:hAnsi="Times New Roman" w:cs="Times New Roman"/>
                <w:color w:val="000000" w:themeColor="text1"/>
                <w:lang w:val="de-DE"/>
              </w:rPr>
              <w:t xml:space="preserve">- </w:t>
            </w:r>
            <w:r w:rsidR="00960DF8" w:rsidRPr="00743BB8">
              <w:rPr>
                <w:rFonts w:ascii="Times New Roman" w:eastAsia="Times New Roman" w:hAnsi="Times New Roman" w:cs="Times New Roman"/>
                <w:color w:val="000000" w:themeColor="text1"/>
                <w:lang w:val="de-DE"/>
              </w:rPr>
              <w:t>Thường trực Tỉnh ủy;</w:t>
            </w:r>
          </w:p>
          <w:p w14:paraId="3D0A7112" w14:textId="77777777" w:rsidR="00F014AC" w:rsidRPr="00743BB8" w:rsidRDefault="00960DF8" w:rsidP="0012165D">
            <w:pPr>
              <w:spacing w:after="0" w:line="240" w:lineRule="auto"/>
              <w:rPr>
                <w:rFonts w:ascii="Times New Roman" w:eastAsia="Times New Roman" w:hAnsi="Times New Roman" w:cs="Times New Roman"/>
                <w:i/>
                <w:iCs/>
                <w:color w:val="000000" w:themeColor="text1"/>
                <w:lang w:val="de-DE"/>
              </w:rPr>
            </w:pPr>
            <w:r w:rsidRPr="00743BB8">
              <w:rPr>
                <w:rFonts w:ascii="Times New Roman" w:eastAsia="Times New Roman" w:hAnsi="Times New Roman" w:cs="Times New Roman"/>
                <w:color w:val="000000" w:themeColor="text1"/>
                <w:lang w:val="de-DE"/>
              </w:rPr>
              <w:t>- Thường trực HĐND tỉnh;</w:t>
            </w:r>
            <w:r w:rsidRPr="00743BB8">
              <w:rPr>
                <w:rFonts w:ascii="Times New Roman" w:eastAsia="Times New Roman" w:hAnsi="Times New Roman" w:cs="Times New Roman"/>
                <w:color w:val="000000" w:themeColor="text1"/>
                <w:lang w:val="de-DE"/>
              </w:rPr>
              <w:br/>
              <w:t>- Chủ tịch, các Phó chủ tịch UBND tỉnh</w:t>
            </w:r>
            <w:r w:rsidRPr="00743BB8">
              <w:rPr>
                <w:rFonts w:ascii="Times New Roman" w:eastAsia="Times New Roman" w:hAnsi="Times New Roman" w:cs="Times New Roman"/>
                <w:i/>
                <w:iCs/>
                <w:color w:val="000000" w:themeColor="text1"/>
                <w:lang w:val="de-DE"/>
              </w:rPr>
              <w:t>;</w:t>
            </w:r>
          </w:p>
          <w:p w14:paraId="54A09CF9" w14:textId="77777777" w:rsidR="00566108" w:rsidRPr="00743BB8" w:rsidRDefault="00F014AC" w:rsidP="0012165D">
            <w:pPr>
              <w:spacing w:after="0" w:line="240" w:lineRule="auto"/>
              <w:rPr>
                <w:rFonts w:ascii="Times New Roman" w:eastAsia="Times New Roman" w:hAnsi="Times New Roman" w:cs="Times New Roman"/>
                <w:iCs/>
                <w:color w:val="000000" w:themeColor="text1"/>
                <w:lang w:val="de-DE"/>
              </w:rPr>
            </w:pPr>
            <w:r w:rsidRPr="00743BB8">
              <w:rPr>
                <w:rFonts w:ascii="Times New Roman" w:eastAsia="Times New Roman" w:hAnsi="Times New Roman" w:cs="Times New Roman"/>
                <w:iCs/>
                <w:color w:val="000000" w:themeColor="text1"/>
                <w:lang w:val="de-DE"/>
              </w:rPr>
              <w:t>- Sở Tư pháp;</w:t>
            </w:r>
          </w:p>
          <w:p w14:paraId="30B2E9B4" w14:textId="77777777" w:rsidR="00960DF8" w:rsidRPr="00743BB8" w:rsidRDefault="00566108" w:rsidP="0012165D">
            <w:pPr>
              <w:spacing w:after="0" w:line="240" w:lineRule="auto"/>
              <w:rPr>
                <w:rFonts w:ascii="Times New Roman" w:eastAsia="Times New Roman" w:hAnsi="Times New Roman" w:cs="Times New Roman"/>
                <w:color w:val="000000" w:themeColor="text1"/>
                <w:lang w:val="de-DE"/>
              </w:rPr>
            </w:pPr>
            <w:r w:rsidRPr="00743BB8">
              <w:rPr>
                <w:rFonts w:ascii="Times New Roman" w:eastAsia="Times New Roman" w:hAnsi="Times New Roman" w:cs="Times New Roman"/>
                <w:iCs/>
                <w:color w:val="000000" w:themeColor="text1"/>
                <w:lang w:val="de-DE"/>
              </w:rPr>
              <w:t>-</w:t>
            </w:r>
            <w:r w:rsidRPr="00743BB8">
              <w:rPr>
                <w:rFonts w:ascii="Times New Roman" w:hAnsi="Times New Roman" w:cs="Times New Roman"/>
                <w:lang w:val="nl-NL"/>
              </w:rPr>
              <w:t xml:space="preserve"> Cổng Thông tin điện tử tỉnh;</w:t>
            </w:r>
            <w:r w:rsidR="00960DF8" w:rsidRPr="00743BB8">
              <w:rPr>
                <w:rFonts w:ascii="Times New Roman" w:eastAsia="Times New Roman" w:hAnsi="Times New Roman" w:cs="Times New Roman"/>
                <w:color w:val="000000" w:themeColor="text1"/>
                <w:lang w:val="de-DE"/>
              </w:rPr>
              <w:br/>
              <w:t>- Chánh, các PCVP;</w:t>
            </w:r>
          </w:p>
          <w:p w14:paraId="5ABC71C9" w14:textId="77777777" w:rsidR="00960DF8" w:rsidRPr="00566108" w:rsidRDefault="00960DF8" w:rsidP="0012165D">
            <w:pPr>
              <w:spacing w:after="0" w:line="240" w:lineRule="auto"/>
              <w:rPr>
                <w:rFonts w:ascii="Times New Roman" w:eastAsia="Times New Roman" w:hAnsi="Times New Roman" w:cs="Times New Roman"/>
                <w:color w:val="000000" w:themeColor="text1"/>
                <w:lang w:val="de-DE"/>
              </w:rPr>
            </w:pPr>
            <w:r w:rsidRPr="00743BB8">
              <w:rPr>
                <w:rFonts w:ascii="Times New Roman" w:eastAsia="Times New Roman" w:hAnsi="Times New Roman" w:cs="Times New Roman"/>
                <w:color w:val="000000" w:themeColor="text1"/>
              </w:rPr>
              <w:t>- Lưu: VT, CNN</w:t>
            </w:r>
          </w:p>
        </w:tc>
        <w:tc>
          <w:tcPr>
            <w:tcW w:w="4679" w:type="dxa"/>
            <w:tcMar>
              <w:top w:w="0" w:type="dxa"/>
              <w:left w:w="108" w:type="dxa"/>
              <w:bottom w:w="0" w:type="dxa"/>
              <w:right w:w="108" w:type="dxa"/>
            </w:tcMar>
            <w:hideMark/>
          </w:tcPr>
          <w:p w14:paraId="0A660C3B" w14:textId="77777777" w:rsidR="00960DF8" w:rsidRPr="00864EB3" w:rsidRDefault="00960DF8" w:rsidP="0012165D">
            <w:pPr>
              <w:spacing w:before="100" w:beforeAutospacing="1" w:after="120" w:line="240" w:lineRule="auto"/>
              <w:jc w:val="center"/>
              <w:rPr>
                <w:rFonts w:ascii="Times New Roman" w:eastAsia="Times New Roman" w:hAnsi="Times New Roman" w:cs="Times New Roman"/>
                <w:b/>
                <w:bCs/>
                <w:color w:val="000000" w:themeColor="text1"/>
                <w:sz w:val="28"/>
                <w:szCs w:val="28"/>
                <w:lang w:val="de-DE"/>
              </w:rPr>
            </w:pPr>
            <w:r w:rsidRPr="0093293D">
              <w:rPr>
                <w:rFonts w:ascii="Times New Roman" w:eastAsia="Times New Roman" w:hAnsi="Times New Roman" w:cs="Times New Roman"/>
                <w:b/>
                <w:bCs/>
                <w:color w:val="000000" w:themeColor="text1"/>
                <w:sz w:val="28"/>
                <w:szCs w:val="28"/>
                <w:lang w:val="nl-NL"/>
              </w:rPr>
              <w:t>TM. ỦY BAN NHÂN DÂN</w:t>
            </w:r>
            <w:r w:rsidRPr="0093293D">
              <w:rPr>
                <w:rFonts w:ascii="Times New Roman" w:eastAsia="Times New Roman" w:hAnsi="Times New Roman" w:cs="Times New Roman"/>
                <w:b/>
                <w:bCs/>
                <w:color w:val="000000" w:themeColor="text1"/>
                <w:sz w:val="28"/>
                <w:szCs w:val="28"/>
                <w:lang w:val="nl-NL"/>
              </w:rPr>
              <w:br/>
              <w:t>CHỦ TỊCH</w:t>
            </w:r>
            <w:r w:rsidRPr="0093293D">
              <w:rPr>
                <w:rFonts w:ascii="Times New Roman" w:eastAsia="Times New Roman" w:hAnsi="Times New Roman" w:cs="Times New Roman"/>
                <w:b/>
                <w:bCs/>
                <w:color w:val="000000" w:themeColor="text1"/>
                <w:sz w:val="28"/>
                <w:szCs w:val="28"/>
                <w:lang w:val="nl-NL"/>
              </w:rPr>
              <w:br/>
            </w:r>
          </w:p>
          <w:p w14:paraId="07EFEF9B" w14:textId="77777777" w:rsidR="00960DF8" w:rsidRPr="0093293D" w:rsidRDefault="00960DF8" w:rsidP="0012165D">
            <w:pPr>
              <w:spacing w:before="100" w:beforeAutospacing="1" w:after="120" w:line="240" w:lineRule="auto"/>
              <w:jc w:val="center"/>
              <w:rPr>
                <w:rFonts w:ascii="Times New Roman" w:eastAsia="Times New Roman" w:hAnsi="Times New Roman" w:cs="Times New Roman"/>
                <w:b/>
                <w:bCs/>
                <w:color w:val="000000" w:themeColor="text1"/>
                <w:sz w:val="24"/>
                <w:szCs w:val="24"/>
                <w:lang w:val="nl-NL"/>
              </w:rPr>
            </w:pPr>
          </w:p>
          <w:p w14:paraId="1AC7BB51" w14:textId="3CCB5D1E" w:rsidR="00960DF8" w:rsidRPr="00864EB3" w:rsidRDefault="00960DF8" w:rsidP="009F4542">
            <w:pPr>
              <w:spacing w:before="100" w:beforeAutospacing="1" w:after="120" w:line="240" w:lineRule="auto"/>
              <w:jc w:val="center"/>
              <w:rPr>
                <w:rFonts w:ascii="Times New Roman" w:eastAsia="Times New Roman" w:hAnsi="Times New Roman" w:cs="Times New Roman"/>
                <w:b/>
                <w:color w:val="000000" w:themeColor="text1"/>
                <w:sz w:val="28"/>
                <w:szCs w:val="28"/>
                <w:lang w:val="de-DE"/>
              </w:rPr>
            </w:pPr>
            <w:r w:rsidRPr="0093293D">
              <w:rPr>
                <w:rFonts w:ascii="Times New Roman" w:eastAsia="Times New Roman" w:hAnsi="Times New Roman" w:cs="Times New Roman"/>
                <w:b/>
                <w:bCs/>
                <w:color w:val="000000" w:themeColor="text1"/>
                <w:sz w:val="24"/>
                <w:szCs w:val="24"/>
                <w:lang w:val="nl-NL"/>
              </w:rPr>
              <w:br/>
            </w:r>
          </w:p>
        </w:tc>
      </w:tr>
    </w:tbl>
    <w:p w14:paraId="26E21DAC" w14:textId="77777777" w:rsidR="000B364C" w:rsidRPr="00864EB3" w:rsidRDefault="000B364C" w:rsidP="003C018C">
      <w:pPr>
        <w:rPr>
          <w:color w:val="000000" w:themeColor="text1"/>
          <w:lang w:val="de-DE"/>
        </w:rPr>
      </w:pPr>
    </w:p>
    <w:sectPr w:rsidR="000B364C" w:rsidRPr="00864EB3" w:rsidSect="00D10A2F">
      <w:headerReference w:type="default" r:id="rId9"/>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4093" w14:textId="77777777" w:rsidR="0040682B" w:rsidRDefault="0040682B" w:rsidP="00422D4E">
      <w:pPr>
        <w:spacing w:after="0" w:line="240" w:lineRule="auto"/>
      </w:pPr>
      <w:r>
        <w:separator/>
      </w:r>
    </w:p>
  </w:endnote>
  <w:endnote w:type="continuationSeparator" w:id="0">
    <w:p w14:paraId="1619CEC8" w14:textId="77777777" w:rsidR="0040682B" w:rsidRDefault="0040682B" w:rsidP="0042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D1BA7" w14:textId="77777777" w:rsidR="0040682B" w:rsidRDefault="0040682B" w:rsidP="00422D4E">
      <w:pPr>
        <w:spacing w:after="0" w:line="240" w:lineRule="auto"/>
      </w:pPr>
      <w:r>
        <w:separator/>
      </w:r>
    </w:p>
  </w:footnote>
  <w:footnote w:type="continuationSeparator" w:id="0">
    <w:p w14:paraId="074BE43B" w14:textId="77777777" w:rsidR="0040682B" w:rsidRDefault="0040682B" w:rsidP="0042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004286"/>
      <w:docPartObj>
        <w:docPartGallery w:val="Page Numbers (Top of Page)"/>
        <w:docPartUnique/>
      </w:docPartObj>
    </w:sdtPr>
    <w:sdtEndPr>
      <w:rPr>
        <w:rFonts w:ascii="Times New Roman" w:hAnsi="Times New Roman" w:cs="Times New Roman"/>
        <w:noProof/>
        <w:sz w:val="24"/>
        <w:szCs w:val="24"/>
      </w:rPr>
    </w:sdtEndPr>
    <w:sdtContent>
      <w:p w14:paraId="2963667A" w14:textId="77777777" w:rsidR="006D4759" w:rsidRPr="00337B8B" w:rsidRDefault="005F7DCC">
        <w:pPr>
          <w:pStyle w:val="Header"/>
          <w:jc w:val="center"/>
          <w:rPr>
            <w:rFonts w:ascii="Times New Roman" w:hAnsi="Times New Roman" w:cs="Times New Roman"/>
            <w:sz w:val="24"/>
            <w:szCs w:val="24"/>
          </w:rPr>
        </w:pPr>
        <w:r w:rsidRPr="00337B8B">
          <w:rPr>
            <w:rFonts w:ascii="Times New Roman" w:hAnsi="Times New Roman" w:cs="Times New Roman"/>
            <w:sz w:val="24"/>
            <w:szCs w:val="24"/>
          </w:rPr>
          <w:fldChar w:fldCharType="begin"/>
        </w:r>
        <w:r w:rsidR="006D4759" w:rsidRPr="00337B8B">
          <w:rPr>
            <w:rFonts w:ascii="Times New Roman" w:hAnsi="Times New Roman" w:cs="Times New Roman"/>
            <w:sz w:val="24"/>
            <w:szCs w:val="24"/>
          </w:rPr>
          <w:instrText xml:space="preserve"> PAGE   \* MERGEFORMAT </w:instrText>
        </w:r>
        <w:r w:rsidRPr="00337B8B">
          <w:rPr>
            <w:rFonts w:ascii="Times New Roman" w:hAnsi="Times New Roman" w:cs="Times New Roman"/>
            <w:sz w:val="24"/>
            <w:szCs w:val="24"/>
          </w:rPr>
          <w:fldChar w:fldCharType="separate"/>
        </w:r>
        <w:r w:rsidR="004838E3">
          <w:rPr>
            <w:rFonts w:ascii="Times New Roman" w:hAnsi="Times New Roman" w:cs="Times New Roman"/>
            <w:noProof/>
            <w:sz w:val="24"/>
            <w:szCs w:val="24"/>
          </w:rPr>
          <w:t>2</w:t>
        </w:r>
        <w:r w:rsidRPr="00337B8B">
          <w:rPr>
            <w:rFonts w:ascii="Times New Roman" w:hAnsi="Times New Roman" w:cs="Times New Roman"/>
            <w:noProof/>
            <w:sz w:val="24"/>
            <w:szCs w:val="24"/>
          </w:rPr>
          <w:fldChar w:fldCharType="end"/>
        </w:r>
      </w:p>
    </w:sdtContent>
  </w:sdt>
  <w:p w14:paraId="655F1EB3" w14:textId="77777777" w:rsidR="00422D4E" w:rsidRDefault="00422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F8"/>
    <w:rsid w:val="00002D5A"/>
    <w:rsid w:val="000474AD"/>
    <w:rsid w:val="00052A5B"/>
    <w:rsid w:val="00052F32"/>
    <w:rsid w:val="000619EA"/>
    <w:rsid w:val="000B364C"/>
    <w:rsid w:val="000D1717"/>
    <w:rsid w:val="000F0DE0"/>
    <w:rsid w:val="001441C7"/>
    <w:rsid w:val="001466AE"/>
    <w:rsid w:val="001655E2"/>
    <w:rsid w:val="001703DE"/>
    <w:rsid w:val="001B3EA4"/>
    <w:rsid w:val="001D3257"/>
    <w:rsid w:val="002376AA"/>
    <w:rsid w:val="0024757E"/>
    <w:rsid w:val="00294BF4"/>
    <w:rsid w:val="002E7F66"/>
    <w:rsid w:val="00310D83"/>
    <w:rsid w:val="00313243"/>
    <w:rsid w:val="00323148"/>
    <w:rsid w:val="00337215"/>
    <w:rsid w:val="00337366"/>
    <w:rsid w:val="00337B8B"/>
    <w:rsid w:val="0034708A"/>
    <w:rsid w:val="00350C30"/>
    <w:rsid w:val="00392DB6"/>
    <w:rsid w:val="003C018C"/>
    <w:rsid w:val="003E0C74"/>
    <w:rsid w:val="003F5E5C"/>
    <w:rsid w:val="0040682B"/>
    <w:rsid w:val="00406B78"/>
    <w:rsid w:val="00411212"/>
    <w:rsid w:val="004202CC"/>
    <w:rsid w:val="00422D4E"/>
    <w:rsid w:val="00431897"/>
    <w:rsid w:val="00436DCC"/>
    <w:rsid w:val="004443EF"/>
    <w:rsid w:val="004505C6"/>
    <w:rsid w:val="004809A5"/>
    <w:rsid w:val="004838E3"/>
    <w:rsid w:val="004D38F6"/>
    <w:rsid w:val="00532D3A"/>
    <w:rsid w:val="0053717A"/>
    <w:rsid w:val="005450D0"/>
    <w:rsid w:val="00547DF3"/>
    <w:rsid w:val="0055384C"/>
    <w:rsid w:val="00566108"/>
    <w:rsid w:val="005803F1"/>
    <w:rsid w:val="0058484C"/>
    <w:rsid w:val="005900A0"/>
    <w:rsid w:val="005A3C91"/>
    <w:rsid w:val="005A5E07"/>
    <w:rsid w:val="005C7336"/>
    <w:rsid w:val="005F7DCC"/>
    <w:rsid w:val="00604D32"/>
    <w:rsid w:val="00607DD8"/>
    <w:rsid w:val="00612D47"/>
    <w:rsid w:val="006173E7"/>
    <w:rsid w:val="006243A8"/>
    <w:rsid w:val="006277D9"/>
    <w:rsid w:val="00635FF4"/>
    <w:rsid w:val="00643543"/>
    <w:rsid w:val="00653BAA"/>
    <w:rsid w:val="00675BF1"/>
    <w:rsid w:val="00690686"/>
    <w:rsid w:val="006A0623"/>
    <w:rsid w:val="006A1C05"/>
    <w:rsid w:val="006B341D"/>
    <w:rsid w:val="006D342F"/>
    <w:rsid w:val="006D4759"/>
    <w:rsid w:val="006F3743"/>
    <w:rsid w:val="00700BFF"/>
    <w:rsid w:val="00706CF1"/>
    <w:rsid w:val="00743BB8"/>
    <w:rsid w:val="0074598F"/>
    <w:rsid w:val="00753280"/>
    <w:rsid w:val="00755492"/>
    <w:rsid w:val="00776BD1"/>
    <w:rsid w:val="00784B1F"/>
    <w:rsid w:val="007A1A51"/>
    <w:rsid w:val="007B7024"/>
    <w:rsid w:val="007D5774"/>
    <w:rsid w:val="007F3E4C"/>
    <w:rsid w:val="008071C7"/>
    <w:rsid w:val="00810DF2"/>
    <w:rsid w:val="00826582"/>
    <w:rsid w:val="00864EB3"/>
    <w:rsid w:val="008A06F6"/>
    <w:rsid w:val="0090432B"/>
    <w:rsid w:val="009177D3"/>
    <w:rsid w:val="0093293D"/>
    <w:rsid w:val="0093366E"/>
    <w:rsid w:val="0094275F"/>
    <w:rsid w:val="00951927"/>
    <w:rsid w:val="009577AC"/>
    <w:rsid w:val="00960DF8"/>
    <w:rsid w:val="009A458E"/>
    <w:rsid w:val="009F4542"/>
    <w:rsid w:val="00A1025E"/>
    <w:rsid w:val="00A13C1E"/>
    <w:rsid w:val="00A73053"/>
    <w:rsid w:val="00AA7D1F"/>
    <w:rsid w:val="00AB749F"/>
    <w:rsid w:val="00AC54DC"/>
    <w:rsid w:val="00AC68DB"/>
    <w:rsid w:val="00AF2684"/>
    <w:rsid w:val="00B15966"/>
    <w:rsid w:val="00B52E19"/>
    <w:rsid w:val="00B65AEA"/>
    <w:rsid w:val="00B92638"/>
    <w:rsid w:val="00BA2D21"/>
    <w:rsid w:val="00BA7273"/>
    <w:rsid w:val="00BB374F"/>
    <w:rsid w:val="00BC3CD7"/>
    <w:rsid w:val="00BD486C"/>
    <w:rsid w:val="00BE58F3"/>
    <w:rsid w:val="00C010B8"/>
    <w:rsid w:val="00C25417"/>
    <w:rsid w:val="00C7227E"/>
    <w:rsid w:val="00CB13A9"/>
    <w:rsid w:val="00CC6CFE"/>
    <w:rsid w:val="00CE4E76"/>
    <w:rsid w:val="00D10A2F"/>
    <w:rsid w:val="00D12D29"/>
    <w:rsid w:val="00D449F7"/>
    <w:rsid w:val="00DD54BC"/>
    <w:rsid w:val="00DF6AE6"/>
    <w:rsid w:val="00E14D2A"/>
    <w:rsid w:val="00E36CC6"/>
    <w:rsid w:val="00E52C37"/>
    <w:rsid w:val="00EA0992"/>
    <w:rsid w:val="00ED6D4A"/>
    <w:rsid w:val="00EF69ED"/>
    <w:rsid w:val="00F014AC"/>
    <w:rsid w:val="00F11CD3"/>
    <w:rsid w:val="00F5534F"/>
    <w:rsid w:val="00FB73B7"/>
    <w:rsid w:val="00FC4A88"/>
    <w:rsid w:val="00FD09EB"/>
    <w:rsid w:val="00FD1C1E"/>
    <w:rsid w:val="00FD7957"/>
    <w:rsid w:val="00FE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CC"/>
  </w:style>
  <w:style w:type="paragraph" w:styleId="Heading1">
    <w:name w:val="heading 1"/>
    <w:basedOn w:val="Normal"/>
    <w:link w:val="Heading1Char"/>
    <w:uiPriority w:val="1"/>
    <w:qFormat/>
    <w:rsid w:val="00700BFF"/>
    <w:pPr>
      <w:widowControl w:val="0"/>
      <w:spacing w:before="124" w:after="0" w:line="240" w:lineRule="auto"/>
      <w:ind w:left="954" w:hanging="286"/>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D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60DF8"/>
    <w:pPr>
      <w:spacing w:after="0" w:line="240" w:lineRule="auto"/>
      <w:ind w:left="108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960DF8"/>
    <w:rPr>
      <w:rFonts w:ascii=".VnTime" w:eastAsia="Times New Roman" w:hAnsi=".VnTime" w:cs="Times New Roman"/>
      <w:sz w:val="28"/>
      <w:szCs w:val="20"/>
    </w:rPr>
  </w:style>
  <w:style w:type="paragraph" w:styleId="BodyText2">
    <w:name w:val="Body Text 2"/>
    <w:basedOn w:val="Normal"/>
    <w:link w:val="BodyText2Char"/>
    <w:rsid w:val="00960DF8"/>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960DF8"/>
    <w:rPr>
      <w:rFonts w:ascii=".VnTime" w:eastAsia="Times New Roman" w:hAnsi=".VnTime" w:cs="Times New Roman"/>
      <w:sz w:val="28"/>
      <w:szCs w:val="20"/>
    </w:rPr>
  </w:style>
  <w:style w:type="paragraph" w:styleId="ListParagraph">
    <w:name w:val="List Paragraph"/>
    <w:basedOn w:val="Normal"/>
    <w:uiPriority w:val="34"/>
    <w:qFormat/>
    <w:rsid w:val="00BC3CD7"/>
    <w:pPr>
      <w:ind w:left="720"/>
      <w:contextualSpacing/>
    </w:pPr>
  </w:style>
  <w:style w:type="character" w:customStyle="1" w:styleId="Heading1Char">
    <w:name w:val="Heading 1 Char"/>
    <w:basedOn w:val="DefaultParagraphFont"/>
    <w:link w:val="Heading1"/>
    <w:uiPriority w:val="1"/>
    <w:rsid w:val="00700BFF"/>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14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C7"/>
    <w:rPr>
      <w:rFonts w:ascii="Tahoma" w:hAnsi="Tahoma" w:cs="Tahoma"/>
      <w:sz w:val="16"/>
      <w:szCs w:val="16"/>
    </w:rPr>
  </w:style>
  <w:style w:type="paragraph" w:styleId="Header">
    <w:name w:val="header"/>
    <w:basedOn w:val="Normal"/>
    <w:link w:val="HeaderChar"/>
    <w:uiPriority w:val="99"/>
    <w:unhideWhenUsed/>
    <w:rsid w:val="0042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4E"/>
  </w:style>
  <w:style w:type="paragraph" w:styleId="Footer">
    <w:name w:val="footer"/>
    <w:basedOn w:val="Normal"/>
    <w:link w:val="FooterChar"/>
    <w:uiPriority w:val="99"/>
    <w:unhideWhenUsed/>
    <w:rsid w:val="0042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4E"/>
  </w:style>
  <w:style w:type="character" w:styleId="Hyperlink">
    <w:name w:val="Hyperlink"/>
    <w:uiPriority w:val="99"/>
    <w:semiHidden/>
    <w:unhideWhenUsed/>
    <w:rsid w:val="00436D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CC"/>
  </w:style>
  <w:style w:type="paragraph" w:styleId="Heading1">
    <w:name w:val="heading 1"/>
    <w:basedOn w:val="Normal"/>
    <w:link w:val="Heading1Char"/>
    <w:uiPriority w:val="1"/>
    <w:qFormat/>
    <w:rsid w:val="00700BFF"/>
    <w:pPr>
      <w:widowControl w:val="0"/>
      <w:spacing w:before="124" w:after="0" w:line="240" w:lineRule="auto"/>
      <w:ind w:left="954" w:hanging="286"/>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D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60DF8"/>
    <w:pPr>
      <w:spacing w:after="0" w:line="240" w:lineRule="auto"/>
      <w:ind w:left="108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960DF8"/>
    <w:rPr>
      <w:rFonts w:ascii=".VnTime" w:eastAsia="Times New Roman" w:hAnsi=".VnTime" w:cs="Times New Roman"/>
      <w:sz w:val="28"/>
      <w:szCs w:val="20"/>
    </w:rPr>
  </w:style>
  <w:style w:type="paragraph" w:styleId="BodyText2">
    <w:name w:val="Body Text 2"/>
    <w:basedOn w:val="Normal"/>
    <w:link w:val="BodyText2Char"/>
    <w:rsid w:val="00960DF8"/>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960DF8"/>
    <w:rPr>
      <w:rFonts w:ascii=".VnTime" w:eastAsia="Times New Roman" w:hAnsi=".VnTime" w:cs="Times New Roman"/>
      <w:sz w:val="28"/>
      <w:szCs w:val="20"/>
    </w:rPr>
  </w:style>
  <w:style w:type="paragraph" w:styleId="ListParagraph">
    <w:name w:val="List Paragraph"/>
    <w:basedOn w:val="Normal"/>
    <w:uiPriority w:val="34"/>
    <w:qFormat/>
    <w:rsid w:val="00BC3CD7"/>
    <w:pPr>
      <w:ind w:left="720"/>
      <w:contextualSpacing/>
    </w:pPr>
  </w:style>
  <w:style w:type="character" w:customStyle="1" w:styleId="Heading1Char">
    <w:name w:val="Heading 1 Char"/>
    <w:basedOn w:val="DefaultParagraphFont"/>
    <w:link w:val="Heading1"/>
    <w:uiPriority w:val="1"/>
    <w:rsid w:val="00700BFF"/>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14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C7"/>
    <w:rPr>
      <w:rFonts w:ascii="Tahoma" w:hAnsi="Tahoma" w:cs="Tahoma"/>
      <w:sz w:val="16"/>
      <w:szCs w:val="16"/>
    </w:rPr>
  </w:style>
  <w:style w:type="paragraph" w:styleId="Header">
    <w:name w:val="header"/>
    <w:basedOn w:val="Normal"/>
    <w:link w:val="HeaderChar"/>
    <w:uiPriority w:val="99"/>
    <w:unhideWhenUsed/>
    <w:rsid w:val="0042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4E"/>
  </w:style>
  <w:style w:type="paragraph" w:styleId="Footer">
    <w:name w:val="footer"/>
    <w:basedOn w:val="Normal"/>
    <w:link w:val="FooterChar"/>
    <w:uiPriority w:val="99"/>
    <w:unhideWhenUsed/>
    <w:rsid w:val="0042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4E"/>
  </w:style>
  <w:style w:type="character" w:styleId="Hyperlink">
    <w:name w:val="Hyperlink"/>
    <w:uiPriority w:val="99"/>
    <w:semiHidden/>
    <w:unhideWhenUsed/>
    <w:rsid w:val="00436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688">
      <w:bodyDiv w:val="1"/>
      <w:marLeft w:val="0"/>
      <w:marRight w:val="0"/>
      <w:marTop w:val="0"/>
      <w:marBottom w:val="0"/>
      <w:divBdr>
        <w:top w:val="none" w:sz="0" w:space="0" w:color="auto"/>
        <w:left w:val="none" w:sz="0" w:space="0" w:color="auto"/>
        <w:bottom w:val="none" w:sz="0" w:space="0" w:color="auto"/>
        <w:right w:val="none" w:sz="0" w:space="0" w:color="auto"/>
      </w:divBdr>
    </w:div>
    <w:div w:id="394401338">
      <w:bodyDiv w:val="1"/>
      <w:marLeft w:val="0"/>
      <w:marRight w:val="0"/>
      <w:marTop w:val="0"/>
      <w:marBottom w:val="0"/>
      <w:divBdr>
        <w:top w:val="none" w:sz="0" w:space="0" w:color="auto"/>
        <w:left w:val="none" w:sz="0" w:space="0" w:color="auto"/>
        <w:bottom w:val="none" w:sz="0" w:space="0" w:color="auto"/>
        <w:right w:val="none" w:sz="0" w:space="0" w:color="auto"/>
      </w:divBdr>
    </w:div>
    <w:div w:id="1723023150">
      <w:bodyDiv w:val="1"/>
      <w:marLeft w:val="0"/>
      <w:marRight w:val="0"/>
      <w:marTop w:val="0"/>
      <w:marBottom w:val="0"/>
      <w:divBdr>
        <w:top w:val="none" w:sz="0" w:space="0" w:color="auto"/>
        <w:left w:val="none" w:sz="0" w:space="0" w:color="auto"/>
        <w:bottom w:val="none" w:sz="0" w:space="0" w:color="auto"/>
        <w:right w:val="none" w:sz="0" w:space="0" w:color="auto"/>
      </w:divBdr>
    </w:div>
    <w:div w:id="1983267469">
      <w:bodyDiv w:val="1"/>
      <w:marLeft w:val="0"/>
      <w:marRight w:val="0"/>
      <w:marTop w:val="0"/>
      <w:marBottom w:val="0"/>
      <w:divBdr>
        <w:top w:val="none" w:sz="0" w:space="0" w:color="auto"/>
        <w:left w:val="none" w:sz="0" w:space="0" w:color="auto"/>
        <w:bottom w:val="none" w:sz="0" w:space="0" w:color="auto"/>
        <w:right w:val="none" w:sz="0" w:space="0" w:color="auto"/>
      </w:divBdr>
    </w:div>
    <w:div w:id="2049454921">
      <w:bodyDiv w:val="1"/>
      <w:marLeft w:val="0"/>
      <w:marRight w:val="0"/>
      <w:marTop w:val="0"/>
      <w:marBottom w:val="0"/>
      <w:divBdr>
        <w:top w:val="none" w:sz="0" w:space="0" w:color="auto"/>
        <w:left w:val="none" w:sz="0" w:space="0" w:color="auto"/>
        <w:bottom w:val="none" w:sz="0" w:space="0" w:color="auto"/>
        <w:right w:val="none" w:sz="0" w:space="0" w:color="auto"/>
      </w:divBdr>
    </w:div>
    <w:div w:id="21191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B5A1F-9EEB-41DD-A1F6-263C675B2820}"/>
</file>

<file path=customXml/itemProps2.xml><?xml version="1.0" encoding="utf-8"?>
<ds:datastoreItem xmlns:ds="http://schemas.openxmlformats.org/officeDocument/2006/customXml" ds:itemID="{1916FB3D-98DB-4ABC-8B59-A41D472D6376}"/>
</file>

<file path=customXml/itemProps3.xml><?xml version="1.0" encoding="utf-8"?>
<ds:datastoreItem xmlns:ds="http://schemas.openxmlformats.org/officeDocument/2006/customXml" ds:itemID="{9905B679-5189-4DED-8DA5-985B95ABDF8F}"/>
</file>

<file path=customXml/itemProps4.xml><?xml version="1.0" encoding="utf-8"?>
<ds:datastoreItem xmlns:ds="http://schemas.openxmlformats.org/officeDocument/2006/customXml" ds:itemID="{25C93641-D755-4BAA-AB78-9B0D76BEB46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cp:lastModifiedBy>
  <cp:revision>2</cp:revision>
  <cp:lastPrinted>2020-02-10T08:06:00Z</cp:lastPrinted>
  <dcterms:created xsi:type="dcterms:W3CDTF">2021-10-13T09:36:00Z</dcterms:created>
  <dcterms:modified xsi:type="dcterms:W3CDTF">2021-10-13T09:36:00Z</dcterms:modified>
</cp:coreProperties>
</file>