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138E" w:rsidRPr="00710B47" w:rsidRDefault="009C138E">
      <w:pPr>
        <w:widowControl w:val="0"/>
        <w:pBdr>
          <w:top w:val="nil"/>
          <w:left w:val="nil"/>
          <w:bottom w:val="nil"/>
          <w:right w:val="nil"/>
          <w:between w:val="nil"/>
        </w:pBdr>
        <w:spacing w:line="276" w:lineRule="auto"/>
        <w:rPr>
          <w:rFonts w:ascii="Arial" w:eastAsia="Arial" w:hAnsi="Arial" w:cs="Arial"/>
          <w:sz w:val="22"/>
          <w:szCs w:val="22"/>
        </w:rPr>
      </w:pPr>
    </w:p>
    <w:tbl>
      <w:tblPr>
        <w:tblStyle w:val="a"/>
        <w:tblW w:w="9180" w:type="dxa"/>
        <w:tblInd w:w="-108" w:type="dxa"/>
        <w:tblBorders>
          <w:top w:val="nil"/>
          <w:left w:val="nil"/>
          <w:bottom w:val="nil"/>
          <w:right w:val="nil"/>
          <w:insideH w:val="nil"/>
          <w:insideV w:val="nil"/>
        </w:tblBorders>
        <w:tblLayout w:type="fixed"/>
        <w:tblLook w:val="0000" w:firstRow="0" w:lastRow="0" w:firstColumn="0" w:lastColumn="0" w:noHBand="0" w:noVBand="0"/>
      </w:tblPr>
      <w:tblGrid>
        <w:gridCol w:w="3348"/>
        <w:gridCol w:w="5832"/>
      </w:tblGrid>
      <w:tr w:rsidR="00710B47" w:rsidRPr="00710B47">
        <w:tc>
          <w:tcPr>
            <w:tcW w:w="3348" w:type="dxa"/>
            <w:tcBorders>
              <w:top w:val="nil"/>
              <w:left w:val="nil"/>
              <w:bottom w:val="nil"/>
              <w:right w:val="nil"/>
            </w:tcBorders>
            <w:tcMar>
              <w:top w:w="0" w:type="dxa"/>
              <w:left w:w="108" w:type="dxa"/>
              <w:bottom w:w="0" w:type="dxa"/>
              <w:right w:w="108" w:type="dxa"/>
            </w:tcMar>
          </w:tcPr>
          <w:p w:rsidR="009C138E" w:rsidRPr="00710B47" w:rsidRDefault="003C4785">
            <w:pPr>
              <w:spacing w:before="120"/>
              <w:jc w:val="center"/>
              <w:rPr>
                <w:sz w:val="26"/>
                <w:szCs w:val="26"/>
                <w:vertAlign w:val="superscript"/>
              </w:rPr>
            </w:pPr>
            <w:r w:rsidRPr="00710B47">
              <w:rPr>
                <w:b/>
                <w:sz w:val="26"/>
                <w:szCs w:val="26"/>
              </w:rPr>
              <w:t xml:space="preserve">ỦY BAN NHÂN DÂN </w:t>
            </w:r>
            <w:r w:rsidRPr="00710B47">
              <w:rPr>
                <w:b/>
                <w:sz w:val="26"/>
                <w:szCs w:val="26"/>
              </w:rPr>
              <w:br/>
              <w:t>TỈNH ĐỒNG NAI</w:t>
            </w:r>
            <w:r w:rsidRPr="00710B47">
              <w:rPr>
                <w:b/>
                <w:sz w:val="26"/>
                <w:szCs w:val="26"/>
              </w:rPr>
              <w:br/>
            </w:r>
            <w:r w:rsidRPr="00710B47">
              <w:rPr>
                <w:sz w:val="26"/>
                <w:szCs w:val="26"/>
                <w:vertAlign w:val="superscript"/>
              </w:rPr>
              <w:t>–––––––––––––––––––––</w:t>
            </w:r>
          </w:p>
        </w:tc>
        <w:tc>
          <w:tcPr>
            <w:tcW w:w="5832" w:type="dxa"/>
            <w:tcBorders>
              <w:top w:val="nil"/>
              <w:left w:val="nil"/>
              <w:bottom w:val="nil"/>
              <w:right w:val="nil"/>
            </w:tcBorders>
            <w:tcMar>
              <w:top w:w="0" w:type="dxa"/>
              <w:left w:w="108" w:type="dxa"/>
              <w:bottom w:w="0" w:type="dxa"/>
              <w:right w:w="108" w:type="dxa"/>
            </w:tcMar>
          </w:tcPr>
          <w:p w:rsidR="009C138E" w:rsidRPr="00710B47" w:rsidRDefault="003C4785">
            <w:pPr>
              <w:spacing w:before="120"/>
              <w:jc w:val="center"/>
              <w:rPr>
                <w:sz w:val="26"/>
                <w:szCs w:val="26"/>
                <w:vertAlign w:val="superscript"/>
              </w:rPr>
            </w:pPr>
            <w:r w:rsidRPr="00710B47">
              <w:rPr>
                <w:b/>
                <w:sz w:val="26"/>
                <w:szCs w:val="26"/>
              </w:rPr>
              <w:t>CỘNG HÒA XÃ HỘI CHỦ NGHĨA VIỆT NAM</w:t>
            </w:r>
            <w:r w:rsidRPr="00710B47">
              <w:rPr>
                <w:b/>
                <w:sz w:val="26"/>
                <w:szCs w:val="26"/>
              </w:rPr>
              <w:br/>
              <w:t xml:space="preserve">Độc lập - Tự do - Hạnh phúc </w:t>
            </w:r>
            <w:r w:rsidRPr="00710B47">
              <w:rPr>
                <w:b/>
                <w:sz w:val="26"/>
                <w:szCs w:val="26"/>
              </w:rPr>
              <w:br/>
            </w:r>
            <w:r w:rsidRPr="00710B47">
              <w:rPr>
                <w:sz w:val="26"/>
                <w:szCs w:val="26"/>
                <w:vertAlign w:val="superscript"/>
              </w:rPr>
              <w:t>–––––––––––––––––––––––––––––––––––</w:t>
            </w:r>
          </w:p>
        </w:tc>
      </w:tr>
      <w:tr w:rsidR="00710B47" w:rsidRPr="00710B47">
        <w:tc>
          <w:tcPr>
            <w:tcW w:w="3348" w:type="dxa"/>
            <w:tcBorders>
              <w:top w:val="nil"/>
              <w:left w:val="nil"/>
              <w:bottom w:val="nil"/>
              <w:right w:val="nil"/>
            </w:tcBorders>
            <w:tcMar>
              <w:top w:w="0" w:type="dxa"/>
              <w:left w:w="108" w:type="dxa"/>
              <w:bottom w:w="0" w:type="dxa"/>
              <w:right w:w="108" w:type="dxa"/>
            </w:tcMar>
          </w:tcPr>
          <w:p w:rsidR="009C138E" w:rsidRPr="00710B47" w:rsidRDefault="003C4785">
            <w:pPr>
              <w:spacing w:before="120"/>
              <w:jc w:val="center"/>
              <w:rPr>
                <w:sz w:val="26"/>
                <w:szCs w:val="26"/>
              </w:rPr>
            </w:pPr>
            <w:r w:rsidRPr="00710B47">
              <w:rPr>
                <w:sz w:val="26"/>
                <w:szCs w:val="26"/>
              </w:rPr>
              <w:t>Số:          /2023/QĐ-UBND</w:t>
            </w:r>
          </w:p>
        </w:tc>
        <w:tc>
          <w:tcPr>
            <w:tcW w:w="5832" w:type="dxa"/>
            <w:tcBorders>
              <w:top w:val="nil"/>
              <w:left w:val="nil"/>
              <w:bottom w:val="nil"/>
              <w:right w:val="nil"/>
            </w:tcBorders>
            <w:tcMar>
              <w:top w:w="0" w:type="dxa"/>
              <w:left w:w="108" w:type="dxa"/>
              <w:bottom w:w="0" w:type="dxa"/>
              <w:right w:w="108" w:type="dxa"/>
            </w:tcMar>
          </w:tcPr>
          <w:p w:rsidR="009C138E" w:rsidRPr="00710B47" w:rsidRDefault="003C4785">
            <w:pPr>
              <w:spacing w:before="120"/>
              <w:jc w:val="right"/>
              <w:rPr>
                <w:sz w:val="26"/>
                <w:szCs w:val="26"/>
              </w:rPr>
            </w:pPr>
            <w:r w:rsidRPr="00710B47">
              <w:rPr>
                <w:i/>
                <w:sz w:val="26"/>
                <w:szCs w:val="26"/>
              </w:rPr>
              <w:t>Đồng Nai, ngày       tháng       năm 2023</w:t>
            </w:r>
          </w:p>
        </w:tc>
      </w:tr>
    </w:tbl>
    <w:p w:rsidR="009C138E" w:rsidRPr="00710B47" w:rsidRDefault="003C4785">
      <w:pPr>
        <w:spacing w:before="360" w:after="280"/>
        <w:jc w:val="center"/>
        <w:rPr>
          <w:sz w:val="28"/>
          <w:szCs w:val="28"/>
        </w:rPr>
      </w:pPr>
      <w:bookmarkStart w:id="0" w:name="gjdgxs" w:colFirst="0" w:colLast="0"/>
      <w:bookmarkEnd w:id="0"/>
      <w:r w:rsidRPr="00710B47">
        <w:rPr>
          <w:noProof/>
          <w:lang w:val="vi-VN"/>
        </w:rPr>
        <mc:AlternateContent>
          <mc:Choice Requires="wps">
            <w:drawing>
              <wp:anchor distT="0" distB="0" distL="114300" distR="114300" simplePos="0" relativeHeight="251657216" behindDoc="0" locked="0" layoutInCell="1" hidden="0" allowOverlap="1" wp14:anchorId="0BA08C96" wp14:editId="293E14C2">
                <wp:simplePos x="0" y="0"/>
                <wp:positionH relativeFrom="column">
                  <wp:posOffset>-246377</wp:posOffset>
                </wp:positionH>
                <wp:positionV relativeFrom="paragraph">
                  <wp:posOffset>92710</wp:posOffset>
                </wp:positionV>
                <wp:extent cx="1028700" cy="4191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028700" cy="419100"/>
                        </a:xfrm>
                        <a:prstGeom prst="rect">
                          <a:avLst/>
                        </a:prstGeom>
                        <a:solidFill>
                          <a:srgbClr val="FFFFFF"/>
                        </a:solidFill>
                        <a:ln w="31750" cap="flat" cmpd="sng" algn="ctr">
                          <a:solidFill>
                            <a:srgbClr val="000000"/>
                          </a:solidFill>
                          <a:miter lim="800000"/>
                          <a:headEnd/>
                          <a:tailEnd/>
                        </a:ln>
                      </wps:spPr>
                      <wps:txbx>
                        <w:txbxContent>
                          <w:p w:rsidR="00600443" w:rsidRDefault="003C4785" w:rsidP="000E3C27">
                            <w:pPr>
                              <w:suppressAutoHyphens/>
                              <w:spacing w:before="120" w:line="1" w:lineRule="atLeast"/>
                              <w:ind w:leftChars="-1" w:hangingChars="1" w:hanging="2"/>
                              <w:jc w:val="center"/>
                              <w:textDirection w:val="btLr"/>
                              <w:textAlignment w:val="top"/>
                              <w:outlineLvl w:val="0"/>
                              <w:rPr>
                                <w:position w:val="-1"/>
                              </w:rPr>
                            </w:pPr>
                            <w:r w:rsidRPr="00932903" w:rsidDel="FFFFFFFF">
                              <w:rPr>
                                <w:b/>
                                <w:position w:val="-1"/>
                              </w:rPr>
                              <w:t>DỰ THẢO</w:t>
                            </w:r>
                          </w:p>
                          <w:p w:rsidR="00600443" w:rsidRDefault="00FA3FAF">
                            <w:pPr>
                              <w:suppressAutoHyphens/>
                              <w:spacing w:line="1" w:lineRule="atLeast"/>
                              <w:ind w:leftChars="-1" w:hangingChars="1" w:hanging="2"/>
                              <w:textDirection w:val="btLr"/>
                              <w:textAlignment w:val="top"/>
                              <w:outlineLvl w:val="0"/>
                              <w:rPr>
                                <w:position w:val="-1"/>
                              </w:rPr>
                            </w:pPr>
                          </w:p>
                        </w:txbxContent>
                      </wps:txbx>
                      <wps:bodyPr/>
                    </wps:wsp>
                  </a:graphicData>
                </a:graphic>
              </wp:anchor>
            </w:drawing>
          </mc:Choice>
          <mc:Fallback>
            <w:pict>
              <v:shapetype w14:anchorId="0BA08C96" id="_x0000_t202" coordsize="21600,21600" o:spt="202" path="m,l,21600r21600,l21600,xe">
                <v:stroke joinstyle="miter"/>
                <v:path gradientshapeok="t" o:connecttype="rect"/>
              </v:shapetype>
              <v:shape id="Text Box 1" o:spid="_x0000_s1026" type="#_x0000_t202" style="position:absolute;left:0;text-align:left;margin-left:-19.4pt;margin-top:7.3pt;width:81pt;height:33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" strokeweight="2.5pt">
                <v:textbox>
                  <w:txbxContent>
                    <w:p w:rsidR="00600443" w:rsidRDefault="003C4785" w:rsidP="000E3C27">
                      <w:pPr>
                        <w:suppressAutoHyphens/>
                        <w:spacing w:before="120" w:line="1" w:lineRule="atLeast"/>
                        <w:ind w:leftChars="-1" w:hangingChars="1" w:hanging="2"/>
                        <w:jc w:val="center"/>
                        <w:textDirection w:val="btLr"/>
                        <w:textAlignment w:val="top"/>
                        <w:outlineLvl w:val="0"/>
                        <w:rPr>
                          <w:position w:val="-1"/>
                        </w:rPr>
                      </w:pPr>
                      <w:r w:rsidRPr="00932903" w:rsidDel="FFFFFFFF">
                        <w:rPr>
                          <w:b/>
                          <w:position w:val="-1"/>
                        </w:rPr>
                        <w:t>DỰ THẢO</w:t>
                      </w:r>
                    </w:p>
                    <w:p w:rsidR="00600443" w:rsidRDefault="00FA3FAF">
                      <w:pPr>
                        <w:suppressAutoHyphens/>
                        <w:spacing w:line="1" w:lineRule="atLeast"/>
                        <w:ind w:leftChars="-1" w:hangingChars="1" w:hanging="2"/>
                        <w:textDirection w:val="btLr"/>
                        <w:textAlignment w:val="top"/>
                        <w:outlineLvl w:val="0"/>
                        <w:rPr>
                          <w:position w:val="-1"/>
                        </w:rPr>
                      </w:pPr>
                    </w:p>
                  </w:txbxContent>
                </v:textbox>
              </v:shape>
            </w:pict>
          </mc:Fallback>
        </mc:AlternateContent>
      </w:r>
    </w:p>
    <w:p w:rsidR="009C138E" w:rsidRPr="00710B47" w:rsidRDefault="003C4785">
      <w:pPr>
        <w:jc w:val="center"/>
        <w:rPr>
          <w:sz w:val="28"/>
          <w:szCs w:val="28"/>
        </w:rPr>
      </w:pPr>
      <w:r w:rsidRPr="00710B47">
        <w:rPr>
          <w:b/>
          <w:sz w:val="28"/>
          <w:szCs w:val="28"/>
        </w:rPr>
        <w:t>QUYẾT ĐỊNH</w:t>
      </w:r>
      <w:bookmarkStart w:id="1" w:name="30j0zll" w:colFirst="0" w:colLast="0"/>
      <w:bookmarkEnd w:id="1"/>
    </w:p>
    <w:p w:rsidR="009C138E" w:rsidRPr="00710B47" w:rsidRDefault="003C4785">
      <w:pPr>
        <w:jc w:val="center"/>
        <w:rPr>
          <w:b/>
          <w:sz w:val="28"/>
          <w:szCs w:val="28"/>
        </w:rPr>
      </w:pPr>
      <w:r w:rsidRPr="00710B47">
        <w:rPr>
          <w:b/>
          <w:sz w:val="28"/>
          <w:szCs w:val="28"/>
        </w:rPr>
        <w:t xml:space="preserve">Ban hành Quy định về thu gom, vận chuyển và xử lý </w:t>
      </w:r>
    </w:p>
    <w:p w:rsidR="009C138E" w:rsidRPr="00710B47" w:rsidRDefault="003C4785">
      <w:pPr>
        <w:jc w:val="center"/>
        <w:rPr>
          <w:b/>
          <w:sz w:val="28"/>
          <w:szCs w:val="28"/>
        </w:rPr>
      </w:pPr>
      <w:r w:rsidRPr="00710B47">
        <w:rPr>
          <w:b/>
          <w:sz w:val="28"/>
          <w:szCs w:val="28"/>
        </w:rPr>
        <w:t>chất thải y tế nguy hại trên địa bàn tỉnh Đồng Nai</w:t>
      </w:r>
    </w:p>
    <w:p w:rsidR="009C138E" w:rsidRPr="00710B47" w:rsidRDefault="003C4785">
      <w:pPr>
        <w:spacing w:before="120" w:after="120" w:line="288" w:lineRule="auto"/>
        <w:jc w:val="center"/>
        <w:rPr>
          <w:b/>
          <w:sz w:val="28"/>
          <w:szCs w:val="28"/>
          <w:vertAlign w:val="superscript"/>
        </w:rPr>
      </w:pPr>
      <w:r w:rsidRPr="00710B47">
        <w:rPr>
          <w:b/>
          <w:sz w:val="28"/>
          <w:szCs w:val="28"/>
          <w:vertAlign w:val="superscript"/>
        </w:rPr>
        <w:t>––––––––––––––––––––––––––––</w:t>
      </w:r>
    </w:p>
    <w:p w:rsidR="009C138E" w:rsidRPr="00710B47" w:rsidRDefault="003C4785">
      <w:pPr>
        <w:spacing w:before="120" w:after="120" w:line="288" w:lineRule="auto"/>
        <w:jc w:val="center"/>
        <w:rPr>
          <w:sz w:val="28"/>
          <w:szCs w:val="28"/>
        </w:rPr>
      </w:pPr>
      <w:r w:rsidRPr="00710B47">
        <w:rPr>
          <w:b/>
          <w:sz w:val="28"/>
          <w:szCs w:val="28"/>
        </w:rPr>
        <w:t>ỦY BAN NHÂN DÂN TỈNH ĐỒNG NAI</w:t>
      </w:r>
    </w:p>
    <w:p w:rsidR="009C138E" w:rsidRPr="00710B47" w:rsidRDefault="003C4785">
      <w:pPr>
        <w:spacing w:before="120" w:after="120" w:line="264" w:lineRule="auto"/>
        <w:ind w:firstLine="567"/>
        <w:jc w:val="both"/>
        <w:rPr>
          <w:sz w:val="28"/>
          <w:szCs w:val="28"/>
        </w:rPr>
      </w:pPr>
      <w:r w:rsidRPr="00710B47">
        <w:rPr>
          <w:i/>
          <w:sz w:val="28"/>
          <w:szCs w:val="28"/>
        </w:rPr>
        <w:t>Căn cứ Luật Tổ chức chính quyền địa phương ngày 19 tháng 6 năm 2015;</w:t>
      </w:r>
    </w:p>
    <w:p w:rsidR="009C138E" w:rsidRPr="00710B47" w:rsidRDefault="003C4785">
      <w:pPr>
        <w:spacing w:before="120" w:after="120" w:line="264" w:lineRule="auto"/>
        <w:ind w:firstLine="567"/>
        <w:jc w:val="both"/>
        <w:rPr>
          <w:sz w:val="28"/>
          <w:szCs w:val="28"/>
        </w:rPr>
      </w:pPr>
      <w:r w:rsidRPr="00710B47">
        <w:rPr>
          <w:i/>
          <w:sz w:val="28"/>
          <w:szCs w:val="28"/>
        </w:rPr>
        <w:t>Căn cứ Luật Ban hành văn bản quy phạm pháp luật ngày 22 tháng 6 năm 2015;</w:t>
      </w:r>
    </w:p>
    <w:p w:rsidR="009C138E" w:rsidRPr="00710B47" w:rsidRDefault="003C4785">
      <w:pPr>
        <w:spacing w:before="120" w:after="120" w:line="264" w:lineRule="auto"/>
        <w:ind w:firstLine="567"/>
        <w:jc w:val="both"/>
        <w:rPr>
          <w:sz w:val="28"/>
          <w:szCs w:val="28"/>
        </w:rPr>
      </w:pPr>
      <w:r w:rsidRPr="00710B47">
        <w:rPr>
          <w:i/>
          <w:sz w:val="28"/>
          <w:szCs w:val="28"/>
        </w:rPr>
        <w:t>Căn cứ Luật sửa đổi, bổ sung một số điều của Luật Tổ chức Chính phủ và</w:t>
      </w:r>
      <w:r w:rsidRPr="00710B47">
        <w:rPr>
          <w:sz w:val="28"/>
          <w:szCs w:val="28"/>
        </w:rPr>
        <w:t xml:space="preserve"> </w:t>
      </w:r>
      <w:r w:rsidRPr="00710B47">
        <w:rPr>
          <w:i/>
          <w:sz w:val="28"/>
          <w:szCs w:val="28"/>
        </w:rPr>
        <w:t>Luật Tổ chức chính quyền địa phương ngày 22 tháng 11 năm 2019;</w:t>
      </w:r>
    </w:p>
    <w:p w:rsidR="009C138E" w:rsidRPr="00710B47" w:rsidRDefault="003C4785">
      <w:pPr>
        <w:spacing w:before="120" w:after="120" w:line="264" w:lineRule="auto"/>
        <w:ind w:firstLine="567"/>
        <w:jc w:val="both"/>
        <w:rPr>
          <w:sz w:val="28"/>
          <w:szCs w:val="28"/>
        </w:rPr>
      </w:pPr>
      <w:r w:rsidRPr="00710B47">
        <w:rPr>
          <w:i/>
          <w:sz w:val="28"/>
          <w:szCs w:val="28"/>
        </w:rPr>
        <w:t>Căn cứ Luật sửa đổi, bổ sung một số điều của Luật Ban hành văn bản quy phạm pháp luật ngày 18 tháng 6 năm 2020;</w:t>
      </w:r>
    </w:p>
    <w:p w:rsidR="009C138E" w:rsidRPr="00710B47" w:rsidRDefault="003C4785">
      <w:pPr>
        <w:spacing w:before="120" w:after="120" w:line="264" w:lineRule="auto"/>
        <w:ind w:firstLine="567"/>
        <w:jc w:val="both"/>
        <w:rPr>
          <w:sz w:val="28"/>
          <w:szCs w:val="28"/>
        </w:rPr>
      </w:pPr>
      <w:r w:rsidRPr="00710B47">
        <w:rPr>
          <w:i/>
          <w:sz w:val="28"/>
          <w:szCs w:val="28"/>
        </w:rPr>
        <w:t>Căn cứ Luật Bảo vệ môi trường ngày 17 tháng 11 năm 2020;</w:t>
      </w:r>
    </w:p>
    <w:p w:rsidR="009C138E" w:rsidRPr="00710B47" w:rsidRDefault="003C4785">
      <w:pPr>
        <w:spacing w:before="120" w:after="120" w:line="264" w:lineRule="auto"/>
        <w:ind w:firstLine="567"/>
        <w:jc w:val="both"/>
        <w:rPr>
          <w:sz w:val="28"/>
          <w:szCs w:val="28"/>
        </w:rPr>
      </w:pPr>
      <w:r w:rsidRPr="00710B47">
        <w:rPr>
          <w:i/>
          <w:sz w:val="28"/>
          <w:szCs w:val="28"/>
        </w:rPr>
        <w:t>Căn cứ Nghị định số 08/2022/NĐ-CP ngày 10 tháng 01 năm 2022 của</w:t>
      </w:r>
      <w:r w:rsidRPr="00710B47">
        <w:rPr>
          <w:sz w:val="28"/>
          <w:szCs w:val="28"/>
        </w:rPr>
        <w:t xml:space="preserve"> </w:t>
      </w:r>
      <w:r w:rsidRPr="00710B47">
        <w:rPr>
          <w:i/>
          <w:sz w:val="28"/>
          <w:szCs w:val="28"/>
        </w:rPr>
        <w:t>Chính phủ quy định chi tiết một số điều của Luật Bảo vệ môi trường;</w:t>
      </w:r>
    </w:p>
    <w:p w:rsidR="009C138E" w:rsidRPr="00710B47" w:rsidRDefault="003C4785">
      <w:pPr>
        <w:spacing w:before="120" w:after="120" w:line="264" w:lineRule="auto"/>
        <w:ind w:firstLine="567"/>
        <w:jc w:val="both"/>
        <w:rPr>
          <w:sz w:val="28"/>
          <w:szCs w:val="28"/>
        </w:rPr>
      </w:pPr>
      <w:r w:rsidRPr="00710B47">
        <w:rPr>
          <w:i/>
          <w:sz w:val="28"/>
          <w:szCs w:val="28"/>
        </w:rPr>
        <w:t>Căn cứ Thông tư số 20/2021/TT-BYT ngày 26 tháng 11 năm 2021 của Bộ Y tế quy định về quản lý chất thải y tế trong phạm vi khuôn viên cơ sở y tế;</w:t>
      </w:r>
    </w:p>
    <w:p w:rsidR="009C138E" w:rsidRPr="00710B47" w:rsidRDefault="003C4785">
      <w:pPr>
        <w:spacing w:before="120" w:after="120" w:line="264" w:lineRule="auto"/>
        <w:ind w:firstLine="567"/>
        <w:jc w:val="both"/>
        <w:rPr>
          <w:sz w:val="28"/>
          <w:szCs w:val="28"/>
        </w:rPr>
      </w:pPr>
      <w:r w:rsidRPr="00710B47">
        <w:rPr>
          <w:i/>
          <w:sz w:val="28"/>
          <w:szCs w:val="28"/>
        </w:rPr>
        <w:t>Căn cứ Thông tư số 02/2022/TT-BTNMT ngày 10 tháng 01 năm 2022 của Bộ Tài nguyên và Môi trường về việc quy định chi tiết một số điều của Luật Bảo vệ Môi trường;</w:t>
      </w:r>
    </w:p>
    <w:p w:rsidR="009C138E" w:rsidRPr="00710B47" w:rsidRDefault="003C4785">
      <w:pPr>
        <w:spacing w:before="120" w:after="120" w:line="264" w:lineRule="auto"/>
        <w:ind w:firstLine="567"/>
        <w:jc w:val="both"/>
        <w:rPr>
          <w:sz w:val="28"/>
          <w:szCs w:val="28"/>
        </w:rPr>
      </w:pPr>
      <w:r w:rsidRPr="00710B47">
        <w:rPr>
          <w:i/>
          <w:sz w:val="28"/>
          <w:szCs w:val="28"/>
        </w:rPr>
        <w:t>Theo đề nghị của Giám đốc Sở Tài nguyên và Môi trường tại Tờ trình số …………./TTr-STNMT ngày ……….</w:t>
      </w:r>
      <w:r w:rsidRPr="00710B47">
        <w:rPr>
          <w:sz w:val="28"/>
          <w:szCs w:val="28"/>
        </w:rPr>
        <w:t xml:space="preserve"> </w:t>
      </w:r>
      <w:r w:rsidRPr="00710B47">
        <w:rPr>
          <w:i/>
          <w:sz w:val="28"/>
          <w:szCs w:val="28"/>
        </w:rPr>
        <w:t>tháng ………. năm 2023.</w:t>
      </w:r>
    </w:p>
    <w:p w:rsidR="009C138E" w:rsidRPr="00710B47" w:rsidRDefault="003C4785">
      <w:pPr>
        <w:spacing w:before="120" w:after="120" w:line="288" w:lineRule="auto"/>
        <w:jc w:val="center"/>
        <w:rPr>
          <w:sz w:val="28"/>
          <w:szCs w:val="28"/>
        </w:rPr>
      </w:pPr>
      <w:r w:rsidRPr="00710B47">
        <w:rPr>
          <w:b/>
          <w:sz w:val="28"/>
          <w:szCs w:val="28"/>
        </w:rPr>
        <w:t>QUYẾT ĐỊNH:</w:t>
      </w:r>
      <w:bookmarkStart w:id="2" w:name="1fob9te" w:colFirst="0" w:colLast="0"/>
      <w:bookmarkEnd w:id="2"/>
    </w:p>
    <w:p w:rsidR="009C138E" w:rsidRPr="00710B47" w:rsidRDefault="003C4785">
      <w:pPr>
        <w:spacing w:before="120" w:after="120" w:line="288" w:lineRule="auto"/>
        <w:ind w:firstLine="567"/>
        <w:jc w:val="both"/>
        <w:rPr>
          <w:sz w:val="28"/>
          <w:szCs w:val="28"/>
        </w:rPr>
      </w:pPr>
      <w:r w:rsidRPr="00710B47">
        <w:rPr>
          <w:b/>
          <w:sz w:val="28"/>
          <w:szCs w:val="28"/>
        </w:rPr>
        <w:t xml:space="preserve">Điều 1. </w:t>
      </w:r>
      <w:bookmarkStart w:id="3" w:name="3znysh7" w:colFirst="0" w:colLast="0"/>
      <w:bookmarkEnd w:id="3"/>
      <w:r w:rsidRPr="00710B47">
        <w:rPr>
          <w:sz w:val="28"/>
          <w:szCs w:val="28"/>
        </w:rPr>
        <w:t>Ban hành kèm theo Quyết định này là Quy định về thu gom, vận chuyển và xử lý chất thải y tế nguy hại trên địa bàn tỉnh Đồng Nai</w:t>
      </w:r>
      <w:bookmarkStart w:id="4" w:name="2et92p0" w:colFirst="0" w:colLast="0"/>
      <w:bookmarkEnd w:id="4"/>
    </w:p>
    <w:p w:rsidR="009C138E" w:rsidRPr="00710B47" w:rsidRDefault="003C4785">
      <w:pPr>
        <w:spacing w:before="120" w:after="120" w:line="288" w:lineRule="auto"/>
        <w:ind w:firstLine="567"/>
        <w:jc w:val="both"/>
        <w:rPr>
          <w:sz w:val="28"/>
          <w:szCs w:val="28"/>
        </w:rPr>
      </w:pPr>
      <w:r w:rsidRPr="00710B47">
        <w:rPr>
          <w:b/>
          <w:sz w:val="28"/>
          <w:szCs w:val="28"/>
        </w:rPr>
        <w:t xml:space="preserve">Điều 2. </w:t>
      </w:r>
      <w:bookmarkStart w:id="5" w:name="tyjcwt" w:colFirst="0" w:colLast="0"/>
      <w:bookmarkEnd w:id="5"/>
      <w:r w:rsidRPr="00710B47">
        <w:rPr>
          <w:sz w:val="28"/>
          <w:szCs w:val="28"/>
        </w:rPr>
        <w:t>Quyết định này có hiệu lực thi hành kể từ ngày ký</w:t>
      </w:r>
      <w:bookmarkStart w:id="6" w:name="3dy6vkm" w:colFirst="0" w:colLast="0"/>
      <w:bookmarkEnd w:id="6"/>
      <w:r w:rsidRPr="00710B47">
        <w:rPr>
          <w:sz w:val="28"/>
          <w:szCs w:val="28"/>
        </w:rPr>
        <w:t>.</w:t>
      </w:r>
    </w:p>
    <w:p w:rsidR="009C138E" w:rsidRPr="00710B47" w:rsidRDefault="003C4785">
      <w:pPr>
        <w:spacing w:before="120" w:after="120" w:line="288" w:lineRule="auto"/>
        <w:ind w:firstLine="567"/>
        <w:jc w:val="both"/>
        <w:rPr>
          <w:sz w:val="28"/>
          <w:szCs w:val="28"/>
        </w:rPr>
      </w:pPr>
      <w:r w:rsidRPr="00710B47">
        <w:rPr>
          <w:b/>
          <w:sz w:val="28"/>
          <w:szCs w:val="28"/>
        </w:rPr>
        <w:t>Điều 3.</w:t>
      </w:r>
      <w:bookmarkStart w:id="7" w:name="1t3h5sf" w:colFirst="0" w:colLast="0"/>
      <w:bookmarkEnd w:id="7"/>
      <w:r w:rsidRPr="00710B47">
        <w:rPr>
          <w:sz w:val="28"/>
          <w:szCs w:val="28"/>
        </w:rPr>
        <w:t xml:space="preserve"> Chánh Văn phòng Ủy ban nhân dân tỉnh; Thủ trưởng các sở, ban, ngành cấp tỉnh; Chủ tịch Ủy ban nhân dân các huyện, thành phố; Chủ tịch Ủy </w:t>
      </w:r>
      <w:r w:rsidRPr="00710B47">
        <w:rPr>
          <w:sz w:val="28"/>
          <w:szCs w:val="28"/>
        </w:rPr>
        <w:lastRenderedPageBreak/>
        <w:t>ban nhân dân các xã, phường, thị trấn, các cơ sở y tế và các tổ chức, cá nhân có liên quan chịu trách nhiệm thi hành Quyết định này./.</w:t>
      </w:r>
    </w:p>
    <w:tbl>
      <w:tblPr>
        <w:tblStyle w:val="a0"/>
        <w:tblW w:w="8856" w:type="dxa"/>
        <w:tblInd w:w="-108" w:type="dxa"/>
        <w:tblBorders>
          <w:top w:val="nil"/>
          <w:left w:val="nil"/>
          <w:bottom w:val="nil"/>
          <w:right w:val="nil"/>
          <w:insideH w:val="nil"/>
          <w:insideV w:val="nil"/>
        </w:tblBorders>
        <w:tblLayout w:type="fixed"/>
        <w:tblLook w:val="0000" w:firstRow="0" w:lastRow="0" w:firstColumn="0" w:lastColumn="0" w:noHBand="0" w:noVBand="0"/>
      </w:tblPr>
      <w:tblGrid>
        <w:gridCol w:w="4428"/>
        <w:gridCol w:w="4428"/>
      </w:tblGrid>
      <w:tr w:rsidR="00710B47" w:rsidRPr="00710B47">
        <w:tc>
          <w:tcPr>
            <w:tcW w:w="4428" w:type="dxa"/>
            <w:tcBorders>
              <w:top w:val="nil"/>
              <w:left w:val="nil"/>
              <w:bottom w:val="nil"/>
              <w:right w:val="nil"/>
            </w:tcBorders>
            <w:tcMar>
              <w:top w:w="0" w:type="dxa"/>
              <w:left w:w="108" w:type="dxa"/>
              <w:bottom w:w="0" w:type="dxa"/>
              <w:right w:w="108" w:type="dxa"/>
            </w:tcMar>
          </w:tcPr>
          <w:p w:rsidR="009C138E" w:rsidRPr="00710B47" w:rsidRDefault="003C4785">
            <w:pPr>
              <w:spacing w:before="120"/>
            </w:pPr>
            <w:r w:rsidRPr="00710B47">
              <w:t> </w:t>
            </w:r>
            <w:r w:rsidRPr="00710B47">
              <w:rPr>
                <w:b/>
                <w:i/>
              </w:rPr>
              <w:br/>
              <w:t>Nơi nhận:</w:t>
            </w:r>
            <w:r w:rsidRPr="00710B47">
              <w:rPr>
                <w:b/>
                <w:i/>
              </w:rPr>
              <w:br/>
            </w:r>
            <w:r w:rsidRPr="00710B47">
              <w:rPr>
                <w:sz w:val="16"/>
                <w:szCs w:val="16"/>
              </w:rPr>
              <w:t>- Như Điều 3;</w:t>
            </w:r>
            <w:r w:rsidRPr="00710B47">
              <w:rPr>
                <w:sz w:val="16"/>
                <w:szCs w:val="16"/>
              </w:rPr>
              <w:br/>
              <w:t>- Bộ Tài nguyên và Môi trường;</w:t>
            </w:r>
            <w:r w:rsidRPr="00710B47">
              <w:rPr>
                <w:sz w:val="16"/>
                <w:szCs w:val="16"/>
              </w:rPr>
              <w:br/>
              <w:t>- Bộ Y tế;</w:t>
            </w:r>
            <w:r w:rsidRPr="00710B47">
              <w:rPr>
                <w:sz w:val="16"/>
                <w:szCs w:val="16"/>
              </w:rPr>
              <w:br/>
              <w:t>- Cục Kiểm tra văn bản QPPL - Bộ Tư pháp;</w:t>
            </w:r>
            <w:r w:rsidRPr="00710B47">
              <w:rPr>
                <w:sz w:val="16"/>
                <w:szCs w:val="16"/>
              </w:rPr>
              <w:br/>
              <w:t>- TT/TU, TT/HĐND Tỉnh;</w:t>
            </w:r>
            <w:r w:rsidRPr="00710B47">
              <w:rPr>
                <w:sz w:val="16"/>
                <w:szCs w:val="16"/>
              </w:rPr>
              <w:br/>
              <w:t>- CT, các PCT/UBND Tỉnh;</w:t>
            </w:r>
            <w:r w:rsidRPr="00710B47">
              <w:rPr>
                <w:sz w:val="16"/>
                <w:szCs w:val="16"/>
              </w:rPr>
              <w:br/>
              <w:t>- Các Tổ chức chính trị - xã hội Tỉnh;</w:t>
            </w:r>
            <w:r w:rsidRPr="00710B47">
              <w:rPr>
                <w:sz w:val="16"/>
                <w:szCs w:val="16"/>
              </w:rPr>
              <w:br/>
              <w:t>- Công báo Tỉnh;</w:t>
            </w:r>
            <w:r w:rsidRPr="00710B47">
              <w:rPr>
                <w:sz w:val="16"/>
                <w:szCs w:val="16"/>
              </w:rPr>
              <w:br/>
              <w:t>- LĐVP/UBND Tỉnh;</w:t>
            </w:r>
            <w:r w:rsidRPr="00710B47">
              <w:rPr>
                <w:sz w:val="16"/>
                <w:szCs w:val="16"/>
              </w:rPr>
              <w:br/>
              <w:t>- Lưu: VT, NC/KT.lgv.</w:t>
            </w:r>
          </w:p>
        </w:tc>
        <w:tc>
          <w:tcPr>
            <w:tcW w:w="4428" w:type="dxa"/>
            <w:tcBorders>
              <w:top w:val="nil"/>
              <w:left w:val="nil"/>
              <w:bottom w:val="nil"/>
              <w:right w:val="nil"/>
            </w:tcBorders>
            <w:tcMar>
              <w:top w:w="0" w:type="dxa"/>
              <w:left w:w="108" w:type="dxa"/>
              <w:bottom w:w="0" w:type="dxa"/>
              <w:right w:w="108" w:type="dxa"/>
            </w:tcMar>
          </w:tcPr>
          <w:p w:rsidR="009C138E" w:rsidRPr="00710B47" w:rsidRDefault="003C4785">
            <w:pPr>
              <w:spacing w:before="120"/>
              <w:jc w:val="center"/>
              <w:rPr>
                <w:sz w:val="28"/>
                <w:szCs w:val="28"/>
              </w:rPr>
            </w:pPr>
            <w:r w:rsidRPr="00710B47">
              <w:rPr>
                <w:b/>
                <w:sz w:val="28"/>
                <w:szCs w:val="28"/>
              </w:rPr>
              <w:t>TM. ỦY BAN NHÂN DÂN</w:t>
            </w:r>
            <w:r w:rsidRPr="00710B47">
              <w:rPr>
                <w:sz w:val="28"/>
                <w:szCs w:val="28"/>
              </w:rPr>
              <w:br/>
            </w:r>
            <w:r w:rsidRPr="00710B47">
              <w:rPr>
                <w:b/>
                <w:sz w:val="28"/>
                <w:szCs w:val="28"/>
              </w:rPr>
              <w:t>KT. CHỦ TỊCH</w:t>
            </w:r>
            <w:r w:rsidRPr="00710B47">
              <w:rPr>
                <w:b/>
                <w:sz w:val="28"/>
                <w:szCs w:val="28"/>
              </w:rPr>
              <w:br/>
              <w:t>PHÓ CHỦ TỊCH</w:t>
            </w:r>
            <w:r w:rsidRPr="00710B47">
              <w:rPr>
                <w:sz w:val="28"/>
                <w:szCs w:val="28"/>
              </w:rPr>
              <w:br/>
            </w:r>
            <w:r w:rsidRPr="00710B47">
              <w:rPr>
                <w:sz w:val="28"/>
                <w:szCs w:val="28"/>
              </w:rPr>
              <w:br/>
            </w:r>
            <w:r w:rsidRPr="00710B47">
              <w:rPr>
                <w:sz w:val="28"/>
                <w:szCs w:val="28"/>
              </w:rPr>
              <w:br/>
            </w:r>
            <w:r w:rsidRPr="00710B47">
              <w:rPr>
                <w:sz w:val="28"/>
                <w:szCs w:val="28"/>
              </w:rPr>
              <w:br/>
            </w:r>
            <w:r w:rsidRPr="00710B47">
              <w:rPr>
                <w:sz w:val="28"/>
                <w:szCs w:val="28"/>
              </w:rPr>
              <w:br/>
            </w:r>
          </w:p>
          <w:p w:rsidR="009C138E" w:rsidRPr="00710B47" w:rsidRDefault="009C138E">
            <w:pPr>
              <w:spacing w:before="120"/>
              <w:jc w:val="center"/>
            </w:pPr>
          </w:p>
        </w:tc>
      </w:tr>
    </w:tbl>
    <w:p w:rsidR="009C138E" w:rsidRPr="00710B47" w:rsidRDefault="009C138E">
      <w:pPr>
        <w:spacing w:before="120" w:after="120"/>
        <w:jc w:val="center"/>
        <w:rPr>
          <w:sz w:val="26"/>
          <w:szCs w:val="26"/>
        </w:rPr>
        <w:sectPr w:rsidR="009C138E" w:rsidRPr="00710B47">
          <w:headerReference w:type="default" r:id="rId7"/>
          <w:pgSz w:w="11907" w:h="16840"/>
          <w:pgMar w:top="1134" w:right="1134" w:bottom="1134" w:left="1701" w:header="567" w:footer="567" w:gutter="0"/>
          <w:pgNumType w:start="1"/>
          <w:cols w:space="720"/>
          <w:titlePg/>
        </w:sectPr>
      </w:pPr>
      <w:bookmarkStart w:id="8" w:name="4d34og8" w:colFirst="0" w:colLast="0"/>
      <w:bookmarkEnd w:id="8"/>
    </w:p>
    <w:p w:rsidR="009C138E" w:rsidRPr="00710B47" w:rsidRDefault="009C138E">
      <w:pPr>
        <w:widowControl w:val="0"/>
        <w:pBdr>
          <w:top w:val="nil"/>
          <w:left w:val="nil"/>
          <w:bottom w:val="nil"/>
          <w:right w:val="nil"/>
          <w:between w:val="nil"/>
        </w:pBdr>
        <w:spacing w:line="276" w:lineRule="auto"/>
        <w:rPr>
          <w:sz w:val="26"/>
          <w:szCs w:val="26"/>
        </w:rPr>
      </w:pPr>
    </w:p>
    <w:tbl>
      <w:tblPr>
        <w:tblStyle w:val="a1"/>
        <w:tblW w:w="9180" w:type="dxa"/>
        <w:tblInd w:w="-108" w:type="dxa"/>
        <w:tblLayout w:type="fixed"/>
        <w:tblLook w:val="0000" w:firstRow="0" w:lastRow="0" w:firstColumn="0" w:lastColumn="0" w:noHBand="0" w:noVBand="0"/>
      </w:tblPr>
      <w:tblGrid>
        <w:gridCol w:w="3348"/>
        <w:gridCol w:w="5832"/>
      </w:tblGrid>
      <w:tr w:rsidR="00710B47" w:rsidRPr="00710B47">
        <w:tc>
          <w:tcPr>
            <w:tcW w:w="3348" w:type="dxa"/>
            <w:tcMar>
              <w:top w:w="0" w:type="dxa"/>
              <w:left w:w="108" w:type="dxa"/>
              <w:bottom w:w="0" w:type="dxa"/>
              <w:right w:w="108" w:type="dxa"/>
            </w:tcMar>
          </w:tcPr>
          <w:p w:rsidR="009C138E" w:rsidRPr="00710B47" w:rsidRDefault="003C4785">
            <w:pPr>
              <w:spacing w:before="120"/>
              <w:jc w:val="center"/>
              <w:rPr>
                <w:sz w:val="26"/>
                <w:szCs w:val="26"/>
                <w:vertAlign w:val="superscript"/>
              </w:rPr>
            </w:pPr>
            <w:r w:rsidRPr="00710B47">
              <w:rPr>
                <w:b/>
                <w:sz w:val="26"/>
                <w:szCs w:val="26"/>
              </w:rPr>
              <w:t xml:space="preserve">ỦY BAN NHÂN DÂN </w:t>
            </w:r>
            <w:r w:rsidRPr="00710B47">
              <w:rPr>
                <w:b/>
                <w:sz w:val="26"/>
                <w:szCs w:val="26"/>
              </w:rPr>
              <w:br/>
              <w:t>TỈNH ĐỒNG NAI</w:t>
            </w:r>
            <w:r w:rsidRPr="00710B47">
              <w:rPr>
                <w:b/>
                <w:sz w:val="26"/>
                <w:szCs w:val="26"/>
              </w:rPr>
              <w:br/>
            </w:r>
            <w:r w:rsidRPr="00710B47">
              <w:rPr>
                <w:sz w:val="26"/>
                <w:szCs w:val="26"/>
                <w:vertAlign w:val="superscript"/>
              </w:rPr>
              <w:t>––––––––––––––––––––</w:t>
            </w:r>
          </w:p>
        </w:tc>
        <w:tc>
          <w:tcPr>
            <w:tcW w:w="5832" w:type="dxa"/>
            <w:tcMar>
              <w:top w:w="0" w:type="dxa"/>
              <w:left w:w="108" w:type="dxa"/>
              <w:bottom w:w="0" w:type="dxa"/>
              <w:right w:w="108" w:type="dxa"/>
            </w:tcMar>
          </w:tcPr>
          <w:p w:rsidR="009C138E" w:rsidRPr="00710B47" w:rsidRDefault="003C4785">
            <w:pPr>
              <w:spacing w:before="120"/>
              <w:jc w:val="center"/>
              <w:rPr>
                <w:sz w:val="26"/>
                <w:szCs w:val="26"/>
                <w:vertAlign w:val="superscript"/>
              </w:rPr>
            </w:pPr>
            <w:r w:rsidRPr="00710B47">
              <w:rPr>
                <w:b/>
                <w:sz w:val="26"/>
                <w:szCs w:val="26"/>
              </w:rPr>
              <w:t>CỘNG HÒA XÃ HỘI CHỦ NGHĨA VIỆT NAM</w:t>
            </w:r>
            <w:r w:rsidRPr="00710B47">
              <w:rPr>
                <w:b/>
                <w:sz w:val="26"/>
                <w:szCs w:val="26"/>
              </w:rPr>
              <w:br/>
              <w:t xml:space="preserve">Độc lập - Tự do - Hạnh phúc </w:t>
            </w:r>
            <w:r w:rsidRPr="00710B47">
              <w:rPr>
                <w:b/>
                <w:sz w:val="26"/>
                <w:szCs w:val="26"/>
              </w:rPr>
              <w:br/>
            </w:r>
            <w:r w:rsidRPr="00710B47">
              <w:rPr>
                <w:sz w:val="26"/>
                <w:szCs w:val="26"/>
                <w:vertAlign w:val="superscript"/>
              </w:rPr>
              <w:t>–––––––––––––––––––––––––––––––––––</w:t>
            </w:r>
          </w:p>
        </w:tc>
      </w:tr>
    </w:tbl>
    <w:p w:rsidR="009C138E" w:rsidRPr="00710B47" w:rsidRDefault="009C138E">
      <w:pPr>
        <w:spacing w:before="120" w:after="120"/>
        <w:jc w:val="center"/>
        <w:rPr>
          <w:sz w:val="26"/>
          <w:szCs w:val="26"/>
        </w:rPr>
      </w:pPr>
    </w:p>
    <w:p w:rsidR="009C138E" w:rsidRPr="00710B47" w:rsidRDefault="003C4785">
      <w:pPr>
        <w:spacing w:before="120" w:after="120"/>
        <w:jc w:val="center"/>
        <w:rPr>
          <w:sz w:val="28"/>
          <w:szCs w:val="28"/>
        </w:rPr>
      </w:pPr>
      <w:r w:rsidRPr="00710B47">
        <w:rPr>
          <w:b/>
          <w:sz w:val="28"/>
          <w:szCs w:val="28"/>
        </w:rPr>
        <w:t>QUY ĐỊNH</w:t>
      </w:r>
    </w:p>
    <w:p w:rsidR="009C138E" w:rsidRPr="00710B47" w:rsidRDefault="003C4785">
      <w:pPr>
        <w:jc w:val="center"/>
        <w:rPr>
          <w:b/>
          <w:sz w:val="28"/>
          <w:szCs w:val="28"/>
        </w:rPr>
      </w:pPr>
      <w:r w:rsidRPr="00710B47">
        <w:rPr>
          <w:b/>
          <w:sz w:val="28"/>
          <w:szCs w:val="28"/>
        </w:rPr>
        <w:t xml:space="preserve">Về thu gom, vận chuyển và xử lý chất thải y tế nguy hại </w:t>
      </w:r>
    </w:p>
    <w:p w:rsidR="009C138E" w:rsidRPr="00710B47" w:rsidRDefault="003C4785">
      <w:pPr>
        <w:jc w:val="center"/>
        <w:rPr>
          <w:b/>
          <w:sz w:val="28"/>
          <w:szCs w:val="28"/>
        </w:rPr>
      </w:pPr>
      <w:r w:rsidRPr="00710B47">
        <w:rPr>
          <w:b/>
          <w:sz w:val="28"/>
          <w:szCs w:val="28"/>
        </w:rPr>
        <w:t>trên địa bàn tỉnh Đồng Nai</w:t>
      </w:r>
    </w:p>
    <w:p w:rsidR="009C138E" w:rsidRPr="00710B47" w:rsidRDefault="003C4785">
      <w:pPr>
        <w:spacing w:before="120" w:after="240"/>
        <w:jc w:val="center"/>
        <w:rPr>
          <w:sz w:val="28"/>
          <w:szCs w:val="28"/>
        </w:rPr>
      </w:pPr>
      <w:r w:rsidRPr="00710B47">
        <w:rPr>
          <w:i/>
          <w:sz w:val="28"/>
          <w:szCs w:val="28"/>
        </w:rPr>
        <w:t>(Ban hành kèm theo Quyết định số          /2023/QĐ-UBND ngày        tháng      năm 2023 của Ủy ban nhân dân tỉnh Đồng Nai)</w:t>
      </w:r>
      <w:bookmarkStart w:id="9" w:name="2s8eyo1" w:colFirst="0" w:colLast="0"/>
      <w:bookmarkEnd w:id="9"/>
    </w:p>
    <w:p w:rsidR="009C138E" w:rsidRPr="00710B47" w:rsidRDefault="003C4785">
      <w:pPr>
        <w:spacing w:before="240" w:after="120"/>
        <w:jc w:val="center"/>
        <w:rPr>
          <w:sz w:val="28"/>
          <w:szCs w:val="28"/>
        </w:rPr>
      </w:pPr>
      <w:r w:rsidRPr="00710B47">
        <w:rPr>
          <w:b/>
          <w:sz w:val="28"/>
          <w:szCs w:val="28"/>
        </w:rPr>
        <w:t>Chương I</w:t>
      </w:r>
    </w:p>
    <w:p w:rsidR="009C138E" w:rsidRPr="00710B47" w:rsidRDefault="003C4785">
      <w:pPr>
        <w:spacing w:before="120" w:after="240"/>
        <w:jc w:val="center"/>
        <w:rPr>
          <w:sz w:val="28"/>
          <w:szCs w:val="28"/>
        </w:rPr>
      </w:pPr>
      <w:r w:rsidRPr="00710B47">
        <w:rPr>
          <w:b/>
          <w:sz w:val="28"/>
          <w:szCs w:val="28"/>
        </w:rPr>
        <w:t>QUY ĐỊNH CHUNG</w:t>
      </w:r>
    </w:p>
    <w:p w:rsidR="009C138E" w:rsidRPr="00710B47" w:rsidRDefault="003C4785">
      <w:pPr>
        <w:spacing w:before="120" w:after="280"/>
        <w:ind w:firstLine="567"/>
        <w:jc w:val="both"/>
        <w:rPr>
          <w:sz w:val="28"/>
          <w:szCs w:val="28"/>
        </w:rPr>
      </w:pPr>
      <w:r w:rsidRPr="00710B47">
        <w:rPr>
          <w:b/>
          <w:sz w:val="28"/>
          <w:szCs w:val="28"/>
        </w:rPr>
        <w:t>Điều 1. Phạm vi điều chỉnh</w:t>
      </w:r>
    </w:p>
    <w:p w:rsidR="009C138E" w:rsidRPr="00710B47" w:rsidRDefault="003C4785">
      <w:pPr>
        <w:spacing w:before="120" w:after="280"/>
        <w:ind w:firstLine="567"/>
        <w:jc w:val="both"/>
        <w:rPr>
          <w:sz w:val="28"/>
          <w:szCs w:val="28"/>
        </w:rPr>
      </w:pPr>
      <w:r w:rsidRPr="00710B47">
        <w:rPr>
          <w:sz w:val="28"/>
          <w:szCs w:val="28"/>
        </w:rPr>
        <w:t>1. Quy định này quy định chi tiết việc thu gom, vận chuyển và xử lý chất thải y tế nguy hại đối với các cơ sở y tế trên địa bàn tỉnh Đồng Nai.</w:t>
      </w:r>
    </w:p>
    <w:p w:rsidR="009C138E" w:rsidRPr="00710B47" w:rsidRDefault="003C4785">
      <w:pPr>
        <w:spacing w:before="120" w:after="280"/>
        <w:ind w:firstLine="567"/>
        <w:jc w:val="both"/>
        <w:rPr>
          <w:sz w:val="28"/>
          <w:szCs w:val="28"/>
        </w:rPr>
      </w:pPr>
      <w:r w:rsidRPr="00710B47">
        <w:rPr>
          <w:sz w:val="28"/>
          <w:szCs w:val="28"/>
        </w:rPr>
        <w:t>2. Quy định này không quy định về quản lý chất thải phóng xạ phát sinh từ hoạt động y tế và các chất thải y tế khác ngoài chất thải y tế quy định tại khoản 1 Điều này. Việc quản lý chất thải phóng xạ phát sinh từ hoạt động y tế thực hiện theo quy định của Bộ Khoa học và Công nghệ về quản lý chất thải phóng xạ và nguồn phóng xạ đã qua sử dụng.</w:t>
      </w:r>
    </w:p>
    <w:p w:rsidR="009C138E" w:rsidRPr="00710B47" w:rsidRDefault="003C4785">
      <w:pPr>
        <w:spacing w:before="120" w:after="280"/>
        <w:ind w:firstLine="567"/>
        <w:jc w:val="both"/>
        <w:rPr>
          <w:sz w:val="28"/>
          <w:szCs w:val="28"/>
        </w:rPr>
      </w:pPr>
      <w:r w:rsidRPr="00710B47">
        <w:rPr>
          <w:sz w:val="28"/>
          <w:szCs w:val="28"/>
        </w:rPr>
        <w:t>3. Việc quản lý chất thải y tế khác thực hiện theo Thông tư số 20/2021/TT-BYT ngày 26 tháng 11 năm 2021 của Bộ Y tế quy định về quản lý chất thải y tế trong phạm vi khuôn viên cơ sở y tế.</w:t>
      </w:r>
    </w:p>
    <w:p w:rsidR="009C138E" w:rsidRPr="00710B47" w:rsidRDefault="003C4785">
      <w:pPr>
        <w:spacing w:before="120" w:after="280"/>
        <w:ind w:firstLine="567"/>
        <w:jc w:val="both"/>
        <w:rPr>
          <w:sz w:val="28"/>
          <w:szCs w:val="28"/>
        </w:rPr>
      </w:pPr>
      <w:r w:rsidRPr="00710B47">
        <w:rPr>
          <w:b/>
          <w:sz w:val="28"/>
          <w:szCs w:val="28"/>
        </w:rPr>
        <w:t>Điều 2. Đối tượng áp dụng</w:t>
      </w:r>
    </w:p>
    <w:p w:rsidR="009C138E" w:rsidRPr="00710B47" w:rsidRDefault="003C4785">
      <w:pPr>
        <w:spacing w:before="120" w:after="280"/>
        <w:ind w:firstLine="567"/>
        <w:jc w:val="both"/>
        <w:rPr>
          <w:sz w:val="28"/>
          <w:szCs w:val="28"/>
        </w:rPr>
      </w:pPr>
      <w:r w:rsidRPr="00710B47">
        <w:rPr>
          <w:sz w:val="28"/>
          <w:szCs w:val="28"/>
        </w:rPr>
        <w:t>Quy định này áp dụng đối với cơ sở y tế bao gồm cơ sở khám bệnh, chữa bệnh có giấy phép hoạt động theo quy định của pháp luật về khám bệnh, chữa bệnh, cơ sở y tế dự phòng, cơ sở đào tạo khối ngành sức khỏe, cơ sở nghiên cứu, xét nghiệm, kiểm nghiệm, kiểm định, thử nghiệm y, dược và có phát sinh chất thải y tế nguy hại; các cơ quan, tổ chức, cá nhân trong nước và nước ngoài có hoạt động liên quan đến thu gom, vận chuyển, xử lý chất thải y tế nguy hại trên địa bàn tỉnh Đồng Nai</w:t>
      </w:r>
      <w:bookmarkStart w:id="10" w:name="17dp8vu" w:colFirst="0" w:colLast="0"/>
      <w:bookmarkEnd w:id="10"/>
      <w:r w:rsidRPr="00710B47">
        <w:rPr>
          <w:sz w:val="28"/>
          <w:szCs w:val="28"/>
        </w:rPr>
        <w:t>.</w:t>
      </w:r>
    </w:p>
    <w:p w:rsidR="009C138E" w:rsidRPr="00710B47" w:rsidRDefault="003C4785">
      <w:pPr>
        <w:spacing w:before="120" w:after="280"/>
        <w:ind w:firstLine="567"/>
        <w:jc w:val="both"/>
        <w:rPr>
          <w:sz w:val="28"/>
          <w:szCs w:val="28"/>
        </w:rPr>
      </w:pPr>
      <w:r w:rsidRPr="00710B47">
        <w:rPr>
          <w:b/>
          <w:sz w:val="28"/>
          <w:szCs w:val="28"/>
        </w:rPr>
        <w:t>Điều 3. Nguyên tắc quản lý chất thải y tế nguy hại</w:t>
      </w:r>
    </w:p>
    <w:p w:rsidR="009C138E" w:rsidRPr="00710B47" w:rsidRDefault="003C4785">
      <w:pPr>
        <w:spacing w:before="120" w:after="280"/>
        <w:ind w:firstLine="567"/>
        <w:jc w:val="both"/>
        <w:rPr>
          <w:sz w:val="28"/>
          <w:szCs w:val="28"/>
        </w:rPr>
      </w:pPr>
      <w:r w:rsidRPr="00710B47">
        <w:rPr>
          <w:sz w:val="28"/>
          <w:szCs w:val="28"/>
        </w:rPr>
        <w:t>1. Chất thải y tế nguy hại phải được phân loại, thu gom riêng biệt với các loại chất thải rắn công nghiệp thông thường và chất thải rắn sinh hoạt trước khi đưa vào khu vực lưu giữ tại cơ sở phát sinh theo quy định của pháp luật về quản lý chất thải y tế. Trường hợp chất thải y tế nguy hại được tự xử lý, thu hồi năng lượng tại cơ sở thì căn cứ vào công nghệ, kỹ thuật hiện có, chủ nguồn thải chất thải y tế nguy hại được lựa chọn phân loại hoặc không phân loại chất thải y tế nguy hại.</w:t>
      </w:r>
    </w:p>
    <w:p w:rsidR="009C138E" w:rsidRPr="00710B47" w:rsidRDefault="003C4785">
      <w:pPr>
        <w:spacing w:before="120" w:after="280"/>
        <w:ind w:firstLine="567"/>
        <w:jc w:val="both"/>
        <w:rPr>
          <w:sz w:val="28"/>
          <w:szCs w:val="28"/>
        </w:rPr>
      </w:pPr>
      <w:r w:rsidRPr="00710B47">
        <w:rPr>
          <w:sz w:val="28"/>
          <w:szCs w:val="28"/>
        </w:rPr>
        <w:t>2. Chất thải lây nhiễm sau khi xử lý đạt quy chuẩn kỹ thuật quốc gia về môi trường được quản lý như chất thải rắn thông thường và được phép thu gom để tái chế theo quy định tại Điều 10 Thông tư số 20/2021/TT-BYT ngày 26 tháng 11 năm 2021 của Bộ Y tế. Không được tái chế chất thải y tế nguy hại để sản xuất các đồ dùng, bao bì sử dụng trong lĩnh vực thực phẩm.</w:t>
      </w:r>
    </w:p>
    <w:p w:rsidR="009C138E" w:rsidRPr="00710B47" w:rsidRDefault="003C4785">
      <w:pPr>
        <w:spacing w:before="120" w:after="280"/>
        <w:ind w:firstLine="567"/>
        <w:jc w:val="both"/>
        <w:rPr>
          <w:sz w:val="28"/>
          <w:szCs w:val="28"/>
        </w:rPr>
      </w:pPr>
      <w:r w:rsidRPr="00710B47">
        <w:rPr>
          <w:sz w:val="28"/>
          <w:szCs w:val="28"/>
        </w:rPr>
        <w:t>3. Chất thải y tế nguy hại được xử lý theo thứ tự ưu tiên theo quy định tại khoản 4 Điều 42 Thông tư số 02/2022/TT-BTNMT ngày 10 tháng 01 năm 2022 của Bộ Tài nguyên và Môi trường.</w:t>
      </w:r>
    </w:p>
    <w:p w:rsidR="009C138E" w:rsidRPr="00710B47" w:rsidRDefault="003C4785">
      <w:pPr>
        <w:spacing w:before="120" w:after="280"/>
        <w:ind w:firstLine="567"/>
        <w:jc w:val="both"/>
        <w:rPr>
          <w:sz w:val="28"/>
          <w:szCs w:val="28"/>
        </w:rPr>
      </w:pPr>
      <w:r w:rsidRPr="00710B47">
        <w:rPr>
          <w:b/>
          <w:sz w:val="28"/>
          <w:szCs w:val="28"/>
        </w:rPr>
        <w:t>Điều 4. Phân định, phân loại, thu gom, lưu giữ chất thải y tế nguy hại</w:t>
      </w:r>
    </w:p>
    <w:p w:rsidR="009C138E" w:rsidRPr="00710B47" w:rsidRDefault="003C4785">
      <w:pPr>
        <w:spacing w:before="120" w:after="280"/>
        <w:ind w:firstLine="567"/>
        <w:jc w:val="both"/>
        <w:rPr>
          <w:sz w:val="28"/>
          <w:szCs w:val="28"/>
        </w:rPr>
      </w:pPr>
      <w:r w:rsidRPr="00710B47">
        <w:rPr>
          <w:sz w:val="28"/>
          <w:szCs w:val="28"/>
        </w:rPr>
        <w:t>1. Việc phân định chất thải y tế nguy hại thực hiện theo quy định tại khoản 1, khoản 2 và khoản 3 Điều 4 Thông tư số 20/2021/TT-BYT ngày 26 tháng 11 năm 2021 của Bộ Y tế.</w:t>
      </w:r>
    </w:p>
    <w:p w:rsidR="009C138E" w:rsidRPr="00710B47" w:rsidRDefault="003C4785">
      <w:pPr>
        <w:spacing w:before="120" w:after="280"/>
        <w:ind w:firstLine="567"/>
        <w:jc w:val="both"/>
        <w:rPr>
          <w:sz w:val="28"/>
          <w:szCs w:val="28"/>
        </w:rPr>
      </w:pPr>
      <w:r w:rsidRPr="00710B47">
        <w:rPr>
          <w:sz w:val="28"/>
          <w:szCs w:val="28"/>
        </w:rPr>
        <w:t>2. Việc phân loại chất thải y tế nguy hại thực hiện theo quy định tại khoản 1, khoản 2, khoản 3 và khoản 4 Điều 6 Thông tư số 20/2021/TT-BYT ngày 26 tháng 11 năm 2021 của Bộ Y tế.</w:t>
      </w:r>
    </w:p>
    <w:p w:rsidR="009C138E" w:rsidRPr="00710B47" w:rsidRDefault="003C4785">
      <w:pPr>
        <w:spacing w:before="120" w:after="280"/>
        <w:ind w:firstLine="567"/>
        <w:jc w:val="both"/>
        <w:rPr>
          <w:sz w:val="28"/>
          <w:szCs w:val="28"/>
        </w:rPr>
      </w:pPr>
      <w:r w:rsidRPr="00710B47">
        <w:rPr>
          <w:sz w:val="28"/>
          <w:szCs w:val="28"/>
        </w:rPr>
        <w:t>3. Việc thu gom chất thải y tế nguy hại trong khuôn viên cơ sở y tế thực hiện theo quy định tại khoản 1, khoản 2 Điều 7 Thông tư số 20/2021/TT-BYT ngày 26 tháng 11 năm 2021 của Bộ Y tế.</w:t>
      </w:r>
    </w:p>
    <w:p w:rsidR="009C138E" w:rsidRPr="00710B47" w:rsidRDefault="003C4785">
      <w:pPr>
        <w:spacing w:before="120" w:after="280"/>
        <w:ind w:firstLine="567"/>
        <w:jc w:val="both"/>
        <w:rPr>
          <w:sz w:val="28"/>
          <w:szCs w:val="28"/>
        </w:rPr>
      </w:pPr>
      <w:r w:rsidRPr="00710B47">
        <w:rPr>
          <w:sz w:val="28"/>
          <w:szCs w:val="28"/>
        </w:rPr>
        <w:t>4. Việc lưu giữ chất thải y tế nguy hại trong khuôn viên cơ sở y tế thực hiện theo quy định tại Điều 8 Thông tư số 20/2021/TT-BYT ngày 26 tháng 11 năm 2021 của Bộ Y tế.</w:t>
      </w:r>
    </w:p>
    <w:p w:rsidR="009C138E" w:rsidRPr="00710B47" w:rsidRDefault="003C4785">
      <w:pPr>
        <w:spacing w:before="120" w:after="120"/>
        <w:jc w:val="center"/>
        <w:rPr>
          <w:sz w:val="28"/>
          <w:szCs w:val="28"/>
        </w:rPr>
      </w:pPr>
      <w:r w:rsidRPr="00710B47">
        <w:rPr>
          <w:b/>
          <w:sz w:val="28"/>
          <w:szCs w:val="28"/>
        </w:rPr>
        <w:t>Chương II</w:t>
      </w:r>
    </w:p>
    <w:p w:rsidR="009C138E" w:rsidRPr="00710B47" w:rsidRDefault="003C4785">
      <w:pPr>
        <w:jc w:val="center"/>
        <w:rPr>
          <w:sz w:val="28"/>
          <w:szCs w:val="28"/>
        </w:rPr>
      </w:pPr>
      <w:r w:rsidRPr="00710B47">
        <w:rPr>
          <w:b/>
          <w:sz w:val="28"/>
          <w:szCs w:val="28"/>
        </w:rPr>
        <w:t xml:space="preserve">PHƯƠNG THỨC THU GOM, VẬN CHUYỂN </w:t>
      </w:r>
    </w:p>
    <w:p w:rsidR="009C138E" w:rsidRPr="00710B47" w:rsidRDefault="003C4785">
      <w:pPr>
        <w:jc w:val="center"/>
        <w:rPr>
          <w:sz w:val="28"/>
          <w:szCs w:val="28"/>
        </w:rPr>
      </w:pPr>
      <w:r w:rsidRPr="00710B47">
        <w:rPr>
          <w:b/>
          <w:sz w:val="28"/>
          <w:szCs w:val="28"/>
        </w:rPr>
        <w:t xml:space="preserve">CHẤT THẢI Y TẾ NGUY HẠI </w:t>
      </w:r>
    </w:p>
    <w:p w:rsidR="009C138E" w:rsidRPr="00710B47" w:rsidRDefault="003C4785">
      <w:pPr>
        <w:spacing w:before="120" w:after="280"/>
        <w:ind w:firstLine="567"/>
        <w:jc w:val="both"/>
        <w:rPr>
          <w:sz w:val="28"/>
          <w:szCs w:val="28"/>
        </w:rPr>
      </w:pPr>
      <w:r w:rsidRPr="00710B47">
        <w:rPr>
          <w:b/>
          <w:sz w:val="28"/>
          <w:szCs w:val="28"/>
        </w:rPr>
        <w:t>Điều 7. Phương thức thu gom, vận chuyển chất thải y tế nguy hại</w:t>
      </w:r>
    </w:p>
    <w:p w:rsidR="009C138E" w:rsidRPr="00710B47" w:rsidRDefault="003C4785">
      <w:pPr>
        <w:spacing w:before="120" w:after="280"/>
        <w:ind w:firstLine="567"/>
        <w:jc w:val="both"/>
        <w:rPr>
          <w:sz w:val="28"/>
          <w:szCs w:val="28"/>
        </w:rPr>
      </w:pPr>
      <w:r w:rsidRPr="00710B47">
        <w:rPr>
          <w:sz w:val="28"/>
          <w:szCs w:val="28"/>
        </w:rPr>
        <w:t xml:space="preserve">1. Các cơ sở </w:t>
      </w:r>
      <w:r w:rsidR="00E220E0" w:rsidRPr="00710B47">
        <w:rPr>
          <w:sz w:val="28"/>
          <w:szCs w:val="28"/>
        </w:rPr>
        <w:t xml:space="preserve">y tế </w:t>
      </w:r>
      <w:r w:rsidRPr="00710B47">
        <w:rPr>
          <w:sz w:val="28"/>
          <w:szCs w:val="28"/>
        </w:rPr>
        <w:t>hợp đồng với cơ sở xử lý chất thải nguy hại được cơ quan có thẩm quyền cấp phép: việc vận chuyển chất thải y tế nguy hại phát sinh tại cơ sở y tế được thực hiện bởi cơ sở xử lý chất thải nguy hại được cơ quan có thẩm quyền cấp phép.</w:t>
      </w:r>
    </w:p>
    <w:p w:rsidR="009C138E" w:rsidRPr="00710B47" w:rsidRDefault="003C4785">
      <w:pPr>
        <w:spacing w:before="120" w:after="280"/>
        <w:ind w:firstLine="567"/>
        <w:jc w:val="both"/>
        <w:rPr>
          <w:sz w:val="28"/>
          <w:szCs w:val="28"/>
        </w:rPr>
      </w:pPr>
      <w:r w:rsidRPr="00710B47">
        <w:rPr>
          <w:sz w:val="28"/>
          <w:szCs w:val="28"/>
        </w:rPr>
        <w:t xml:space="preserve">2. Các Trạm y tế phường, xã, thị trấn ưu tiên thực hiện </w:t>
      </w:r>
      <w:r w:rsidR="00E220E0" w:rsidRPr="00710B47">
        <w:rPr>
          <w:sz w:val="28"/>
          <w:szCs w:val="28"/>
        </w:rPr>
        <w:t>chuyển giao</w:t>
      </w:r>
      <w:r w:rsidRPr="00710B47">
        <w:rPr>
          <w:sz w:val="28"/>
          <w:szCs w:val="28"/>
        </w:rPr>
        <w:t xml:space="preserve"> </w:t>
      </w:r>
      <w:r w:rsidR="00A20704" w:rsidRPr="00710B47">
        <w:rPr>
          <w:sz w:val="28"/>
          <w:szCs w:val="28"/>
        </w:rPr>
        <w:t xml:space="preserve">chất thải y tế nguy hại </w:t>
      </w:r>
      <w:r w:rsidRPr="00710B47">
        <w:rPr>
          <w:sz w:val="28"/>
          <w:szCs w:val="28"/>
        </w:rPr>
        <w:t xml:space="preserve">theo quy định tại khoản 1 Điều này. Trường hợp </w:t>
      </w:r>
      <w:r w:rsidR="00E220E0" w:rsidRPr="00710B47">
        <w:rPr>
          <w:sz w:val="28"/>
          <w:szCs w:val="28"/>
        </w:rPr>
        <w:t>không ký được</w:t>
      </w:r>
      <w:r w:rsidRPr="00710B47">
        <w:rPr>
          <w:sz w:val="28"/>
          <w:szCs w:val="28"/>
        </w:rPr>
        <w:t xml:space="preserve"> hợp đồng với các cơ sở xử lý chất thải nguy hại được cơ quan có thẩm quyền cấp phép thì thực hiện </w:t>
      </w:r>
      <w:r w:rsidR="00E220E0" w:rsidRPr="00710B47">
        <w:rPr>
          <w:sz w:val="28"/>
          <w:szCs w:val="28"/>
        </w:rPr>
        <w:t>thu gom, vận chuyển</w:t>
      </w:r>
      <w:r w:rsidRPr="00710B47">
        <w:rPr>
          <w:sz w:val="28"/>
          <w:szCs w:val="28"/>
        </w:rPr>
        <w:t xml:space="preserve"> chất thải y tế nguy hại theo mô hình cụm, cụ thể</w:t>
      </w:r>
      <w:r w:rsidR="00A20704" w:rsidRPr="00710B47">
        <w:rPr>
          <w:sz w:val="28"/>
          <w:szCs w:val="28"/>
        </w:rPr>
        <w:t xml:space="preserve"> như sau</w:t>
      </w:r>
      <w:r w:rsidRPr="00710B47">
        <w:rPr>
          <w:sz w:val="28"/>
          <w:szCs w:val="28"/>
        </w:rPr>
        <w:t>:</w:t>
      </w:r>
    </w:p>
    <w:p w:rsidR="009C138E" w:rsidRPr="00710B47" w:rsidRDefault="003C4785" w:rsidP="0090042E">
      <w:pPr>
        <w:pStyle w:val="ListParagraph"/>
        <w:numPr>
          <w:ilvl w:val="0"/>
          <w:numId w:val="1"/>
        </w:numPr>
        <w:spacing w:before="120" w:after="280"/>
        <w:jc w:val="both"/>
        <w:rPr>
          <w:sz w:val="28"/>
          <w:szCs w:val="28"/>
        </w:rPr>
      </w:pPr>
      <w:r w:rsidRPr="00710B47">
        <w:rPr>
          <w:sz w:val="28"/>
          <w:szCs w:val="28"/>
        </w:rPr>
        <w:t>Cụm 01 - Trung tâm y tế Thành phố Biên Hòa: tiếp nhận, lưu giữ chất thải y tế nguy hại của các trạm y tế trên địa bàn thành phố Biên Hòa.</w:t>
      </w:r>
    </w:p>
    <w:p w:rsidR="009C138E" w:rsidRPr="00710B47" w:rsidRDefault="003C4785" w:rsidP="0090042E">
      <w:pPr>
        <w:pStyle w:val="ListParagraph"/>
        <w:numPr>
          <w:ilvl w:val="0"/>
          <w:numId w:val="1"/>
        </w:numPr>
        <w:spacing w:before="120" w:after="280"/>
        <w:jc w:val="both"/>
        <w:rPr>
          <w:sz w:val="28"/>
          <w:szCs w:val="28"/>
        </w:rPr>
      </w:pPr>
      <w:r w:rsidRPr="00710B47">
        <w:rPr>
          <w:sz w:val="28"/>
          <w:szCs w:val="28"/>
        </w:rPr>
        <w:t>Cụm 02 - Trung tâm y tế thành phố Long Khánh: tiếp nhận, lưu giữ chất thải y tế nguy hại của các trạm y tế trên địa bàn thành phố Long Khánh</w:t>
      </w:r>
    </w:p>
    <w:p w:rsidR="009C138E" w:rsidRPr="00710B47" w:rsidRDefault="003C4785" w:rsidP="0090042E">
      <w:pPr>
        <w:pStyle w:val="ListParagraph"/>
        <w:numPr>
          <w:ilvl w:val="0"/>
          <w:numId w:val="1"/>
        </w:numPr>
        <w:spacing w:before="120" w:after="280"/>
        <w:jc w:val="both"/>
        <w:rPr>
          <w:sz w:val="28"/>
          <w:szCs w:val="28"/>
        </w:rPr>
      </w:pPr>
      <w:r w:rsidRPr="00710B47">
        <w:rPr>
          <w:sz w:val="28"/>
          <w:szCs w:val="28"/>
        </w:rPr>
        <w:t>Cụm 03 - Trung tâm y tế huyện Vĩnh Cửu: tiếp nhận, lưu giữ chất thải y tế nguy hại của các trạm y tế trên địa bàn huyện Vĩnh Cửu</w:t>
      </w:r>
    </w:p>
    <w:p w:rsidR="009C138E" w:rsidRPr="00710B47" w:rsidRDefault="003C4785" w:rsidP="0090042E">
      <w:pPr>
        <w:pStyle w:val="ListParagraph"/>
        <w:numPr>
          <w:ilvl w:val="0"/>
          <w:numId w:val="1"/>
        </w:numPr>
        <w:spacing w:before="120" w:after="280"/>
        <w:jc w:val="both"/>
        <w:rPr>
          <w:sz w:val="28"/>
          <w:szCs w:val="28"/>
        </w:rPr>
      </w:pPr>
      <w:r w:rsidRPr="00710B47">
        <w:rPr>
          <w:sz w:val="28"/>
          <w:szCs w:val="28"/>
        </w:rPr>
        <w:t>Cụm 04 - Trung tâm y tế huyện Trảng Bom: tiếp nhận, lưu giữ chất thải y tế nguy hại của các trạm y tế trên địa bàn huyện Trảng Bom</w:t>
      </w:r>
    </w:p>
    <w:p w:rsidR="009C138E" w:rsidRPr="00710B47" w:rsidRDefault="003C4785" w:rsidP="0090042E">
      <w:pPr>
        <w:pStyle w:val="ListParagraph"/>
        <w:numPr>
          <w:ilvl w:val="0"/>
          <w:numId w:val="1"/>
        </w:numPr>
        <w:spacing w:before="120" w:after="280"/>
        <w:jc w:val="both"/>
        <w:rPr>
          <w:sz w:val="28"/>
          <w:szCs w:val="28"/>
        </w:rPr>
      </w:pPr>
      <w:r w:rsidRPr="00710B47">
        <w:rPr>
          <w:sz w:val="28"/>
          <w:szCs w:val="28"/>
        </w:rPr>
        <w:t>Cụm 05 - Trung tâm y tế huyện Thống Nhất: tiếp nhận, lưu giữ chất thải y tế nguy hại của các trạm y tế trên địa bàn huyện Thống Nhất.</w:t>
      </w:r>
    </w:p>
    <w:p w:rsidR="009C138E" w:rsidRPr="00710B47" w:rsidRDefault="003C4785" w:rsidP="0090042E">
      <w:pPr>
        <w:pStyle w:val="ListParagraph"/>
        <w:numPr>
          <w:ilvl w:val="0"/>
          <w:numId w:val="1"/>
        </w:numPr>
        <w:spacing w:before="120" w:after="280"/>
        <w:jc w:val="both"/>
        <w:rPr>
          <w:sz w:val="28"/>
          <w:szCs w:val="28"/>
        </w:rPr>
      </w:pPr>
      <w:r w:rsidRPr="00710B47">
        <w:rPr>
          <w:sz w:val="28"/>
          <w:szCs w:val="28"/>
        </w:rPr>
        <w:t>Cụm 06 - Trung tâm y tế huyện Xuân Lộc: tiếp nhận, lưu giữ chất thải y tế nguy hại của các trạm y tế trên địa bàn huyện Xuân Lộc.</w:t>
      </w:r>
    </w:p>
    <w:p w:rsidR="009C138E" w:rsidRPr="00710B47" w:rsidRDefault="003C4785" w:rsidP="0090042E">
      <w:pPr>
        <w:pStyle w:val="ListParagraph"/>
        <w:numPr>
          <w:ilvl w:val="0"/>
          <w:numId w:val="1"/>
        </w:numPr>
        <w:spacing w:before="120" w:after="280"/>
        <w:jc w:val="both"/>
        <w:rPr>
          <w:sz w:val="28"/>
          <w:szCs w:val="28"/>
        </w:rPr>
      </w:pPr>
      <w:r w:rsidRPr="00710B47">
        <w:rPr>
          <w:sz w:val="28"/>
          <w:szCs w:val="28"/>
        </w:rPr>
        <w:t>Cụm 07 - Trung tâm y tế huyện Định Quán: tiếp nhận, lưu giữ chất thải y tế nguy hại của các trạm y tế trên địa bàn huyện Định Quán</w:t>
      </w:r>
    </w:p>
    <w:p w:rsidR="009C138E" w:rsidRPr="00710B47" w:rsidRDefault="003C4785" w:rsidP="0090042E">
      <w:pPr>
        <w:pStyle w:val="ListParagraph"/>
        <w:numPr>
          <w:ilvl w:val="0"/>
          <w:numId w:val="1"/>
        </w:numPr>
        <w:spacing w:before="120" w:after="280"/>
        <w:jc w:val="both"/>
        <w:rPr>
          <w:sz w:val="28"/>
          <w:szCs w:val="28"/>
        </w:rPr>
      </w:pPr>
      <w:r w:rsidRPr="00710B47">
        <w:rPr>
          <w:sz w:val="28"/>
          <w:szCs w:val="28"/>
        </w:rPr>
        <w:t>Cụm 08 - Trung tâm y tế huyện Tân Phú: tiếp nhận, lưu giữ chất thải y tế nguy hại của các trạm y tế trên địa bàn huyện Tân Phú</w:t>
      </w:r>
    </w:p>
    <w:p w:rsidR="009C138E" w:rsidRPr="00710B47" w:rsidRDefault="003C4785" w:rsidP="0090042E">
      <w:pPr>
        <w:pStyle w:val="ListParagraph"/>
        <w:numPr>
          <w:ilvl w:val="0"/>
          <w:numId w:val="1"/>
        </w:numPr>
        <w:spacing w:before="120" w:after="280"/>
        <w:jc w:val="both"/>
        <w:rPr>
          <w:sz w:val="28"/>
          <w:szCs w:val="28"/>
        </w:rPr>
      </w:pPr>
      <w:r w:rsidRPr="00710B47">
        <w:rPr>
          <w:sz w:val="28"/>
          <w:szCs w:val="28"/>
        </w:rPr>
        <w:t>Cụm 09 - Trung tâm y tế huyện Long Thành: tiếp nhận, lưu giữ chất thải y tế nguy hại của các trạm y tế trên địa bàn huyện Long Thành</w:t>
      </w:r>
    </w:p>
    <w:p w:rsidR="009C138E" w:rsidRPr="00710B47" w:rsidRDefault="003C4785" w:rsidP="0090042E">
      <w:pPr>
        <w:pStyle w:val="ListParagraph"/>
        <w:numPr>
          <w:ilvl w:val="0"/>
          <w:numId w:val="1"/>
        </w:numPr>
        <w:spacing w:before="120" w:after="280"/>
        <w:jc w:val="both"/>
        <w:rPr>
          <w:sz w:val="28"/>
          <w:szCs w:val="28"/>
        </w:rPr>
      </w:pPr>
      <w:r w:rsidRPr="00710B47">
        <w:rPr>
          <w:sz w:val="28"/>
          <w:szCs w:val="28"/>
        </w:rPr>
        <w:t>Cụm 10 - Trung tâm y tế huyện Nhơn Trạch: tiếp nhận, lưu giữ chất thải y tế nguy hại của các trạm y tế trên địa bàn huyện Nhơn Trạch</w:t>
      </w:r>
    </w:p>
    <w:p w:rsidR="009C138E" w:rsidRPr="00710B47" w:rsidRDefault="003C4785" w:rsidP="0090042E">
      <w:pPr>
        <w:pStyle w:val="ListParagraph"/>
        <w:numPr>
          <w:ilvl w:val="0"/>
          <w:numId w:val="1"/>
        </w:numPr>
        <w:spacing w:before="120" w:after="120"/>
        <w:jc w:val="both"/>
        <w:rPr>
          <w:sz w:val="28"/>
          <w:szCs w:val="28"/>
        </w:rPr>
      </w:pPr>
      <w:r w:rsidRPr="00710B47">
        <w:rPr>
          <w:sz w:val="28"/>
          <w:szCs w:val="28"/>
        </w:rPr>
        <w:t>Cụm 11 - Trung tâm y tế huyện Cẩm Mỹ: tiếp nhận, lưu giữ chất thải y tế nguy hại của các trạm y tế trên địa bàn huyện Cẩm Mỹ.</w:t>
      </w:r>
    </w:p>
    <w:p w:rsidR="009C138E" w:rsidRPr="00710B47" w:rsidRDefault="00A20704">
      <w:pPr>
        <w:spacing w:before="120"/>
        <w:ind w:firstLine="567"/>
        <w:jc w:val="both"/>
        <w:rPr>
          <w:sz w:val="28"/>
          <w:szCs w:val="28"/>
        </w:rPr>
      </w:pPr>
      <w:r w:rsidRPr="00710B47">
        <w:rPr>
          <w:sz w:val="28"/>
          <w:szCs w:val="28"/>
        </w:rPr>
        <w:t xml:space="preserve">3. </w:t>
      </w:r>
      <w:r w:rsidR="00E220E0" w:rsidRPr="00710B47">
        <w:rPr>
          <w:sz w:val="28"/>
          <w:szCs w:val="28"/>
        </w:rPr>
        <w:t xml:space="preserve">Các </w:t>
      </w:r>
      <w:r w:rsidR="003C4785" w:rsidRPr="00710B47">
        <w:rPr>
          <w:sz w:val="28"/>
          <w:szCs w:val="28"/>
        </w:rPr>
        <w:t xml:space="preserve">Trạm y tế phường, xã, thị trấn </w:t>
      </w:r>
      <w:r w:rsidR="00E220E0" w:rsidRPr="00710B47">
        <w:rPr>
          <w:sz w:val="28"/>
          <w:szCs w:val="28"/>
        </w:rPr>
        <w:t xml:space="preserve">theo mô hình cụm quy định tại khoản 2 Điều này </w:t>
      </w:r>
      <w:r w:rsidRPr="00710B47">
        <w:rPr>
          <w:sz w:val="28"/>
          <w:szCs w:val="28"/>
        </w:rPr>
        <w:t>thưc hiện vận chuyển chất thải y tế nguy hại phát sinh từ Trạm y tế đến Trung tâm y tế đảm bảo các yêu cầu</w:t>
      </w:r>
      <w:r w:rsidR="00E220E0" w:rsidRPr="00710B47">
        <w:rPr>
          <w:sz w:val="28"/>
          <w:szCs w:val="28"/>
        </w:rPr>
        <w:t xml:space="preserve"> sau</w:t>
      </w:r>
      <w:r w:rsidR="003C4785" w:rsidRPr="00710B47">
        <w:rPr>
          <w:sz w:val="28"/>
          <w:szCs w:val="28"/>
        </w:rPr>
        <w:t>:</w:t>
      </w:r>
    </w:p>
    <w:p w:rsidR="009C138E" w:rsidRPr="00710B47" w:rsidRDefault="00A20704">
      <w:pPr>
        <w:spacing w:before="120" w:after="280"/>
        <w:ind w:firstLine="567"/>
        <w:jc w:val="both"/>
        <w:rPr>
          <w:sz w:val="28"/>
          <w:szCs w:val="28"/>
        </w:rPr>
      </w:pPr>
      <w:r w:rsidRPr="00710B47">
        <w:rPr>
          <w:sz w:val="28"/>
          <w:szCs w:val="28"/>
        </w:rPr>
        <w:t>a)</w:t>
      </w:r>
      <w:r w:rsidR="003C4785" w:rsidRPr="00710B47">
        <w:rPr>
          <w:sz w:val="28"/>
          <w:szCs w:val="28"/>
        </w:rPr>
        <w:t xml:space="preserve"> Thiết bị đóng gói chất thải y tế nguy hại khi vận chuyển: túi/hộp/thùng kín để ngăn chặn đổ tràn, rơi vãi trong quá trình vận chuyển. Túi/hộp/thùng đựng chất thải phải đảm bảo độ bền, kháng thủng, chịu được hóa chất, chịu được rung lắc khi di chuyển; phải có nhãn bên ngoài túi/hộp/thùng ghi đầy đủ các thông tin cơ bản sau: loại chất thải y tế, nơi phát sinh, ngày đóng gói, khối lượng/số lượng chất thải, dấu hiệu cảnh báo theo TCVN 6707:2009, điểm đến của chất thải.</w:t>
      </w:r>
    </w:p>
    <w:p w:rsidR="009C138E" w:rsidRPr="00710B47" w:rsidRDefault="00A20704">
      <w:pPr>
        <w:spacing w:before="120" w:after="280"/>
        <w:ind w:firstLine="567"/>
        <w:jc w:val="both"/>
        <w:rPr>
          <w:sz w:val="28"/>
          <w:szCs w:val="28"/>
        </w:rPr>
      </w:pPr>
      <w:r w:rsidRPr="00710B47">
        <w:rPr>
          <w:sz w:val="28"/>
          <w:szCs w:val="28"/>
        </w:rPr>
        <w:t>b)</w:t>
      </w:r>
      <w:r w:rsidR="003C4785" w:rsidRPr="00710B47">
        <w:rPr>
          <w:sz w:val="28"/>
          <w:szCs w:val="28"/>
        </w:rPr>
        <w:t xml:space="preserve"> Phương tiện vận chuyển chất thải y tế nguy hại thực hiện theo quy định tại khoản 2 Điều 8 quy định này.</w:t>
      </w:r>
    </w:p>
    <w:p w:rsidR="009C138E" w:rsidRPr="00710B47" w:rsidRDefault="00A20704">
      <w:pPr>
        <w:spacing w:before="120" w:after="280"/>
        <w:ind w:firstLine="567"/>
        <w:jc w:val="both"/>
        <w:rPr>
          <w:sz w:val="28"/>
          <w:szCs w:val="28"/>
        </w:rPr>
      </w:pPr>
      <w:r w:rsidRPr="00710B47">
        <w:rPr>
          <w:sz w:val="28"/>
          <w:szCs w:val="28"/>
        </w:rPr>
        <w:t>c)</w:t>
      </w:r>
      <w:r w:rsidR="003C4785" w:rsidRPr="00710B47">
        <w:rPr>
          <w:sz w:val="28"/>
          <w:szCs w:val="28"/>
        </w:rPr>
        <w:t xml:space="preserve"> Tần suất vận chuyển: chất thải y tế nguy hại từ Trạm y tế phường, xã, thị trấn về Trung tâm y tế của huyện/thành phố với tần suất phù hợp để đảm bảo không được vượt thời gian lưu giữ theo quy định tại khoản 4 Điều 4 của Quy định này.</w:t>
      </w:r>
    </w:p>
    <w:p w:rsidR="009C138E" w:rsidRPr="00710B47" w:rsidRDefault="00A20704">
      <w:pPr>
        <w:spacing w:before="120" w:after="280"/>
        <w:ind w:firstLine="567"/>
        <w:jc w:val="both"/>
        <w:rPr>
          <w:sz w:val="28"/>
          <w:szCs w:val="28"/>
        </w:rPr>
      </w:pPr>
      <w:r w:rsidRPr="00710B47">
        <w:rPr>
          <w:sz w:val="28"/>
          <w:szCs w:val="28"/>
        </w:rPr>
        <w:t xml:space="preserve">d) </w:t>
      </w:r>
      <w:r w:rsidR="003C4785" w:rsidRPr="00710B47">
        <w:rPr>
          <w:sz w:val="28"/>
          <w:szCs w:val="28"/>
        </w:rPr>
        <w:t xml:space="preserve">Việc bàn giao chất thải y tế nguy hại giữa Trạm y tế phường, xã, thị trấn và Trung tâm y tế của huyện/thành phố phải được ghi vào sổ giao nhận chất thải y tế nguy hại theo mẫu quy định tại Phụ lục số 06 ban hành kèm theo Thông tư 20/2021/TT-BYT ngày 26 tháng 11 năm 2021 của Bộ Y tế. </w:t>
      </w:r>
    </w:p>
    <w:p w:rsidR="009C138E" w:rsidRPr="00710B47" w:rsidRDefault="00A20704">
      <w:pPr>
        <w:spacing w:before="120"/>
        <w:ind w:firstLine="567"/>
        <w:jc w:val="both"/>
        <w:rPr>
          <w:sz w:val="28"/>
          <w:szCs w:val="28"/>
        </w:rPr>
      </w:pPr>
      <w:r w:rsidRPr="00710B47">
        <w:rPr>
          <w:sz w:val="28"/>
          <w:szCs w:val="28"/>
        </w:rPr>
        <w:t xml:space="preserve">4. </w:t>
      </w:r>
      <w:r w:rsidR="003C4785" w:rsidRPr="00710B47">
        <w:rPr>
          <w:sz w:val="28"/>
          <w:szCs w:val="28"/>
        </w:rPr>
        <w:t xml:space="preserve">Trung tâm y tế của huyện/thành phố bố trí khu vực lưu giữ chất thải y tế nguy hại đáp ứng yêu cầu quy định tại khoản </w:t>
      </w:r>
      <w:r w:rsidRPr="00710B47">
        <w:rPr>
          <w:sz w:val="28"/>
          <w:szCs w:val="28"/>
        </w:rPr>
        <w:t>4</w:t>
      </w:r>
      <w:r w:rsidR="003C4785" w:rsidRPr="00710B47">
        <w:rPr>
          <w:sz w:val="28"/>
          <w:szCs w:val="28"/>
        </w:rPr>
        <w:t xml:space="preserve"> Điều 4 của quy định này và đảm bảo đủ khả năng tiếp nhận chất thải y tế nguy hại trong cụm.</w:t>
      </w:r>
    </w:p>
    <w:p w:rsidR="009C138E" w:rsidRPr="00710B47" w:rsidRDefault="00A20704" w:rsidP="00A94ACC">
      <w:pPr>
        <w:spacing w:before="120" w:after="120"/>
        <w:ind w:firstLine="567"/>
        <w:jc w:val="both"/>
        <w:rPr>
          <w:sz w:val="28"/>
          <w:szCs w:val="28"/>
        </w:rPr>
      </w:pPr>
      <w:r w:rsidRPr="00710B47">
        <w:rPr>
          <w:sz w:val="28"/>
          <w:szCs w:val="28"/>
        </w:rPr>
        <w:t>5.</w:t>
      </w:r>
      <w:r w:rsidR="003C4785" w:rsidRPr="00710B47">
        <w:rPr>
          <w:sz w:val="28"/>
          <w:szCs w:val="28"/>
        </w:rPr>
        <w:t xml:space="preserve"> Các </w:t>
      </w:r>
      <w:r w:rsidR="00A94ACC" w:rsidRPr="00710B47">
        <w:rPr>
          <w:sz w:val="28"/>
          <w:szCs w:val="28"/>
        </w:rPr>
        <w:t>phòng khám tư nhân</w:t>
      </w:r>
      <w:r w:rsidR="003C4785" w:rsidRPr="00710B47">
        <w:rPr>
          <w:sz w:val="28"/>
          <w:szCs w:val="28"/>
        </w:rPr>
        <w:t xml:space="preserve"> trong trường hợp chưa tìm được cơ sở dịch vụ xử lý chất thải y tế nguy hại phù hợp, chủ động liên hệ với tổ chức, cá nhân đã đăng ký thông tin với UBND huyện/thành phố hợp đồng thu gom, vận chuyển chất thải y tế nguy hại. </w:t>
      </w:r>
    </w:p>
    <w:p w:rsidR="009C138E" w:rsidRPr="00710B47" w:rsidRDefault="003C4785">
      <w:pPr>
        <w:spacing w:before="120" w:after="280"/>
        <w:ind w:firstLine="567"/>
        <w:jc w:val="both"/>
        <w:rPr>
          <w:sz w:val="28"/>
          <w:szCs w:val="28"/>
        </w:rPr>
      </w:pPr>
      <w:r w:rsidRPr="00710B47">
        <w:rPr>
          <w:b/>
          <w:sz w:val="28"/>
          <w:szCs w:val="28"/>
        </w:rPr>
        <w:t>Điều 8. Phương tiện thu gom, vận chuyển chất thải y tế nguy hại</w:t>
      </w:r>
    </w:p>
    <w:p w:rsidR="009C138E" w:rsidRPr="00710B47" w:rsidRDefault="003C4785">
      <w:pPr>
        <w:spacing w:before="120" w:after="280"/>
        <w:ind w:firstLine="567"/>
        <w:jc w:val="both"/>
        <w:rPr>
          <w:sz w:val="28"/>
          <w:szCs w:val="28"/>
        </w:rPr>
      </w:pPr>
      <w:r w:rsidRPr="00710B47">
        <w:rPr>
          <w:sz w:val="28"/>
          <w:szCs w:val="28"/>
        </w:rPr>
        <w:t>1. Phương tiện, thiết bị vận chuyển chất thải y tế nguy hại phải bảo đảm đáp ứng các quy định tại Điều 36, Điều 37 và khoản 3 Điều 42 Thông tư 02/2022/TT-BTNMT ngày 10 tháng 01 năm 2022 của Bộ Tài nguyên và Môi trường.</w:t>
      </w:r>
    </w:p>
    <w:p w:rsidR="009C138E" w:rsidRPr="00710B47" w:rsidRDefault="003C4785">
      <w:pPr>
        <w:spacing w:before="120" w:after="280"/>
        <w:ind w:firstLine="567"/>
        <w:jc w:val="both"/>
        <w:rPr>
          <w:sz w:val="28"/>
          <w:szCs w:val="28"/>
        </w:rPr>
      </w:pPr>
      <w:r w:rsidRPr="00710B47">
        <w:rPr>
          <w:sz w:val="28"/>
          <w:szCs w:val="28"/>
        </w:rPr>
        <w:t xml:space="preserve">2. Phương tiện vận chuyển chất thải y tế nguy hại của các tổ chức, cá nhân tham gia vận chuyển chất thải y tế nguy hại các trường hợp quy định tại khoản 2, khoản 4 Điều 7 phải đăng ký </w:t>
      </w:r>
      <w:r w:rsidR="0090042E" w:rsidRPr="00710B47">
        <w:rPr>
          <w:sz w:val="28"/>
          <w:szCs w:val="28"/>
        </w:rPr>
        <w:t xml:space="preserve">thông tin </w:t>
      </w:r>
      <w:r w:rsidRPr="00710B47">
        <w:rPr>
          <w:sz w:val="28"/>
          <w:szCs w:val="28"/>
        </w:rPr>
        <w:t xml:space="preserve">tại UBND cấp huyện/thành phố và phải đáp ứng: </w:t>
      </w:r>
      <w:r w:rsidR="007F4DF0" w:rsidRPr="00710B47">
        <w:rPr>
          <w:sz w:val="28"/>
          <w:szCs w:val="28"/>
        </w:rPr>
        <w:t xml:space="preserve">xe </w:t>
      </w:r>
      <w:r w:rsidRPr="00710B47">
        <w:rPr>
          <w:sz w:val="28"/>
          <w:szCs w:val="28"/>
        </w:rPr>
        <w:t>có thùng chứa kín hoặc xe bảo ôn chuyên dụng để vận chuyển; phương tiện vận chuyển chính chủ; phải lắp đặt thiết bị định vị và cung cấp tài khoản cho UBND</w:t>
      </w:r>
      <w:r w:rsidR="007F4DF0" w:rsidRPr="00710B47">
        <w:rPr>
          <w:sz w:val="28"/>
          <w:szCs w:val="28"/>
        </w:rPr>
        <w:t xml:space="preserve"> cấp huyện để giám sát, quản lý.</w:t>
      </w:r>
    </w:p>
    <w:p w:rsidR="007F4DF0" w:rsidRPr="00710B47" w:rsidRDefault="007F4DF0">
      <w:pPr>
        <w:spacing w:before="120" w:after="280"/>
        <w:ind w:firstLine="567"/>
        <w:jc w:val="both"/>
        <w:rPr>
          <w:sz w:val="28"/>
          <w:szCs w:val="28"/>
        </w:rPr>
      </w:pPr>
      <w:r w:rsidRPr="00710B47">
        <w:rPr>
          <w:sz w:val="28"/>
          <w:szCs w:val="28"/>
        </w:rPr>
        <w:t xml:space="preserve">3. Tổ chức, cá nhân tham gia vận chuyển chất thải y tế nguy hại </w:t>
      </w:r>
      <w:r w:rsidR="00285027" w:rsidRPr="00710B47">
        <w:rPr>
          <w:sz w:val="28"/>
          <w:szCs w:val="28"/>
        </w:rPr>
        <w:t>đối với</w:t>
      </w:r>
      <w:r w:rsidRPr="00710B47">
        <w:rPr>
          <w:sz w:val="28"/>
          <w:szCs w:val="28"/>
        </w:rPr>
        <w:t xml:space="preserve"> trường hợp quy định tại khoản 4 Điều 7 phải </w:t>
      </w:r>
      <w:r w:rsidR="00A94ACC" w:rsidRPr="00710B47">
        <w:rPr>
          <w:sz w:val="28"/>
          <w:szCs w:val="28"/>
        </w:rPr>
        <w:t xml:space="preserve">có </w:t>
      </w:r>
      <w:r w:rsidR="00285027" w:rsidRPr="00710B47">
        <w:rPr>
          <w:sz w:val="28"/>
          <w:szCs w:val="28"/>
        </w:rPr>
        <w:t>hợp đồng xử lý</w:t>
      </w:r>
      <w:r w:rsidRPr="00710B47">
        <w:rPr>
          <w:sz w:val="28"/>
          <w:szCs w:val="28"/>
        </w:rPr>
        <w:t xml:space="preserve"> với các cơ sở xử lý chất thải nguy hại </w:t>
      </w:r>
      <w:r w:rsidR="00285027" w:rsidRPr="00710B47">
        <w:rPr>
          <w:sz w:val="28"/>
          <w:szCs w:val="28"/>
        </w:rPr>
        <w:t xml:space="preserve">trên địa bàn tỉnh </w:t>
      </w:r>
      <w:r w:rsidRPr="00710B47">
        <w:rPr>
          <w:sz w:val="28"/>
          <w:szCs w:val="28"/>
        </w:rPr>
        <w:t>được cơ quan có thẩm quyền cấp phép</w:t>
      </w:r>
      <w:r w:rsidR="00285027" w:rsidRPr="00710B47">
        <w:rPr>
          <w:sz w:val="28"/>
          <w:szCs w:val="28"/>
        </w:rPr>
        <w:t xml:space="preserve"> để xử lý chất thải y tế nguy hại</w:t>
      </w:r>
      <w:r w:rsidRPr="00710B47">
        <w:rPr>
          <w:sz w:val="28"/>
          <w:szCs w:val="28"/>
        </w:rPr>
        <w:t>.</w:t>
      </w:r>
      <w:r w:rsidR="00285027" w:rsidRPr="00710B47">
        <w:rPr>
          <w:sz w:val="28"/>
          <w:szCs w:val="28"/>
        </w:rPr>
        <w:t xml:space="preserve"> </w:t>
      </w:r>
    </w:p>
    <w:p w:rsidR="00285027" w:rsidRPr="00710B47" w:rsidRDefault="00285027" w:rsidP="00A94ACC">
      <w:pPr>
        <w:spacing w:before="120" w:after="280"/>
        <w:ind w:firstLine="567"/>
        <w:jc w:val="both"/>
        <w:rPr>
          <w:sz w:val="28"/>
          <w:szCs w:val="28"/>
        </w:rPr>
      </w:pPr>
      <w:r w:rsidRPr="00710B47">
        <w:rPr>
          <w:sz w:val="28"/>
          <w:szCs w:val="28"/>
        </w:rPr>
        <w:t xml:space="preserve">4. Các cơ sở xử lý chất thải nguy hại </w:t>
      </w:r>
      <w:r w:rsidR="00A94ACC" w:rsidRPr="00710B47">
        <w:rPr>
          <w:sz w:val="28"/>
          <w:szCs w:val="28"/>
        </w:rPr>
        <w:t xml:space="preserve">trên địa bàn tỉnh có chức năng xử lý chất thải y tế nguy hại </w:t>
      </w:r>
      <w:r w:rsidR="00E220E0" w:rsidRPr="00710B47">
        <w:rPr>
          <w:sz w:val="28"/>
          <w:szCs w:val="28"/>
        </w:rPr>
        <w:t xml:space="preserve">(theo phụ lục đính kèm) </w:t>
      </w:r>
      <w:r w:rsidR="00A94ACC" w:rsidRPr="00710B47">
        <w:rPr>
          <w:sz w:val="28"/>
          <w:szCs w:val="28"/>
        </w:rPr>
        <w:t>phải hỗ trợ, thỏa thuận ký hợp đồng với các tổ chức</w:t>
      </w:r>
      <w:r w:rsidR="0090042E" w:rsidRPr="00710B47">
        <w:rPr>
          <w:sz w:val="28"/>
          <w:szCs w:val="28"/>
        </w:rPr>
        <w:t>,</w:t>
      </w:r>
      <w:r w:rsidR="00A94ACC" w:rsidRPr="00710B47">
        <w:rPr>
          <w:sz w:val="28"/>
          <w:szCs w:val="28"/>
        </w:rPr>
        <w:t xml:space="preserve"> cá nhân </w:t>
      </w:r>
      <w:r w:rsidR="0090042E" w:rsidRPr="00710B47">
        <w:rPr>
          <w:sz w:val="28"/>
          <w:szCs w:val="28"/>
        </w:rPr>
        <w:t xml:space="preserve">tham gia </w:t>
      </w:r>
      <w:r w:rsidR="00A94ACC" w:rsidRPr="00710B47">
        <w:rPr>
          <w:sz w:val="28"/>
          <w:szCs w:val="28"/>
        </w:rPr>
        <w:t>vận chuyển quy định tại khoản 3 điều này.</w:t>
      </w:r>
    </w:p>
    <w:p w:rsidR="009C138E" w:rsidRPr="00710B47" w:rsidRDefault="003C4785">
      <w:pPr>
        <w:spacing w:before="120" w:after="120"/>
        <w:jc w:val="center"/>
        <w:rPr>
          <w:sz w:val="28"/>
          <w:szCs w:val="28"/>
        </w:rPr>
      </w:pPr>
      <w:r w:rsidRPr="00710B47">
        <w:rPr>
          <w:b/>
          <w:sz w:val="28"/>
          <w:szCs w:val="28"/>
        </w:rPr>
        <w:t>Chương III</w:t>
      </w:r>
    </w:p>
    <w:p w:rsidR="009C138E" w:rsidRPr="00710B47" w:rsidRDefault="003C4785">
      <w:pPr>
        <w:jc w:val="center"/>
        <w:rPr>
          <w:sz w:val="28"/>
          <w:szCs w:val="28"/>
        </w:rPr>
      </w:pPr>
      <w:r w:rsidRPr="00710B47">
        <w:rPr>
          <w:b/>
          <w:sz w:val="28"/>
          <w:szCs w:val="28"/>
        </w:rPr>
        <w:t>ĐỊA ĐIỂM XỬ LÝ CHẤT THẢI Y TẾ NGUY HẠI</w:t>
      </w:r>
    </w:p>
    <w:p w:rsidR="009C138E" w:rsidRPr="00710B47" w:rsidRDefault="003C4785">
      <w:pPr>
        <w:spacing w:before="120" w:after="280"/>
        <w:ind w:firstLine="567"/>
        <w:jc w:val="both"/>
        <w:rPr>
          <w:sz w:val="28"/>
          <w:szCs w:val="28"/>
        </w:rPr>
      </w:pPr>
      <w:r w:rsidRPr="00710B47">
        <w:rPr>
          <w:b/>
          <w:sz w:val="28"/>
          <w:szCs w:val="28"/>
        </w:rPr>
        <w:t xml:space="preserve">Điều 9. </w:t>
      </w:r>
      <w:r w:rsidR="00FD5C3A" w:rsidRPr="00710B47">
        <w:rPr>
          <w:b/>
          <w:sz w:val="28"/>
          <w:szCs w:val="28"/>
        </w:rPr>
        <w:t xml:space="preserve">Địa </w:t>
      </w:r>
      <w:r w:rsidRPr="00710B47">
        <w:rPr>
          <w:b/>
          <w:sz w:val="28"/>
          <w:szCs w:val="28"/>
        </w:rPr>
        <w:t xml:space="preserve">điểm xử lý chất thải y tế nguy hại </w:t>
      </w:r>
    </w:p>
    <w:p w:rsidR="009C138E" w:rsidRPr="00710B47" w:rsidRDefault="003C4785">
      <w:pPr>
        <w:widowControl w:val="0"/>
        <w:spacing w:before="120" w:after="120"/>
        <w:ind w:firstLine="567"/>
        <w:jc w:val="both"/>
        <w:rPr>
          <w:sz w:val="28"/>
          <w:szCs w:val="28"/>
        </w:rPr>
      </w:pPr>
      <w:r w:rsidRPr="00710B47">
        <w:rPr>
          <w:sz w:val="28"/>
          <w:szCs w:val="28"/>
        </w:rPr>
        <w:t>1. Xử lý tại chỗ:</w:t>
      </w:r>
    </w:p>
    <w:p w:rsidR="009C138E" w:rsidRPr="00710B47" w:rsidRDefault="003C4785">
      <w:pPr>
        <w:widowControl w:val="0"/>
        <w:spacing w:before="120" w:after="120"/>
        <w:ind w:firstLine="567"/>
        <w:jc w:val="both"/>
        <w:rPr>
          <w:sz w:val="28"/>
          <w:szCs w:val="28"/>
        </w:rPr>
      </w:pPr>
      <w:r w:rsidRPr="00710B47">
        <w:rPr>
          <w:sz w:val="28"/>
          <w:szCs w:val="28"/>
        </w:rPr>
        <w:t>a) Các cơ sở y tế đã được đầu tư công trình xử lý chất thải y tế nguy hại đảm bảo theo quy định thì tự xử lý chất thải y tế nguy hại phát sinh trong khuôn viên cơ sở phải đáp ứng yêu cầu tại khoản 2 Điều 70 Nghị định số 08/2022/NĐ-CP ngày 10 tháng 01 năm 2022 của Chính phủ quy định cho tiết một số điều của Luật Bảo vệ môi trường.</w:t>
      </w:r>
    </w:p>
    <w:p w:rsidR="009C138E" w:rsidRPr="00710B47" w:rsidRDefault="003C4785">
      <w:pPr>
        <w:widowControl w:val="0"/>
        <w:spacing w:before="120" w:after="120"/>
        <w:ind w:firstLine="567"/>
        <w:jc w:val="both"/>
        <w:rPr>
          <w:sz w:val="28"/>
          <w:szCs w:val="28"/>
        </w:rPr>
      </w:pPr>
      <w:r w:rsidRPr="00710B47">
        <w:rPr>
          <w:sz w:val="28"/>
          <w:szCs w:val="28"/>
        </w:rPr>
        <w:t>b) Việc quản lý, vận hành công trình, thiết bị, hệ thống xử lý chất thải y tế tại chỗ thực hiện theo quy định tại Điều 11 Thông tư số 20/2021/TT-BYT ngày 26 tháng 11 năm 2021 của Bộ Y tế</w:t>
      </w:r>
    </w:p>
    <w:p w:rsidR="009C138E" w:rsidRPr="00710B47" w:rsidRDefault="003C4785">
      <w:pPr>
        <w:widowControl w:val="0"/>
        <w:spacing w:before="120" w:after="120"/>
        <w:ind w:firstLine="567"/>
        <w:jc w:val="both"/>
        <w:rPr>
          <w:sz w:val="28"/>
          <w:szCs w:val="28"/>
        </w:rPr>
      </w:pPr>
      <w:r w:rsidRPr="00710B47">
        <w:rPr>
          <w:sz w:val="28"/>
          <w:szCs w:val="28"/>
        </w:rPr>
        <w:t xml:space="preserve">2. Xử lý tại các cơ sở xử lý chất thải nguy hại được cơ quan có thẩm quyền cấp phép: </w:t>
      </w:r>
    </w:p>
    <w:p w:rsidR="009C138E" w:rsidRPr="00710B47" w:rsidRDefault="0090042E">
      <w:pPr>
        <w:widowControl w:val="0"/>
        <w:spacing w:before="120" w:after="120"/>
        <w:ind w:firstLine="567"/>
        <w:jc w:val="both"/>
        <w:rPr>
          <w:sz w:val="28"/>
          <w:szCs w:val="28"/>
        </w:rPr>
      </w:pPr>
      <w:r w:rsidRPr="00710B47">
        <w:rPr>
          <w:sz w:val="28"/>
          <w:szCs w:val="28"/>
        </w:rPr>
        <w:t>a)</w:t>
      </w:r>
      <w:r w:rsidR="003C4785" w:rsidRPr="00710B47">
        <w:rPr>
          <w:sz w:val="28"/>
          <w:szCs w:val="28"/>
        </w:rPr>
        <w:t xml:space="preserve"> Các cơ sở y tế không được đầu tư công trình xử lý chất thải y tế nguy hại hoặc có công trình xử lý chất thải y tế nguy hại nhưng bị hỏng hoặc hoạt động không hiệu quả thì hợp đồng với cơ sở xử lý chất thải nguy hại được cơ quan có thẩm quyền cấp phép.</w:t>
      </w:r>
    </w:p>
    <w:p w:rsidR="009C138E" w:rsidRPr="00710B47" w:rsidRDefault="0090042E">
      <w:pPr>
        <w:widowControl w:val="0"/>
        <w:spacing w:before="120" w:after="120"/>
        <w:ind w:firstLine="567"/>
        <w:jc w:val="both"/>
        <w:rPr>
          <w:sz w:val="28"/>
          <w:szCs w:val="28"/>
        </w:rPr>
      </w:pPr>
      <w:r w:rsidRPr="00710B47">
        <w:rPr>
          <w:sz w:val="28"/>
          <w:szCs w:val="28"/>
        </w:rPr>
        <w:t>b)</w:t>
      </w:r>
      <w:r w:rsidR="003C4785" w:rsidRPr="00710B47">
        <w:rPr>
          <w:sz w:val="28"/>
          <w:szCs w:val="28"/>
        </w:rPr>
        <w:t xml:space="preserve"> Trung tâm y tế của huyện/thành phố ký hợp đồng chuyển giao chất thải y tế nguy hại tiếp nhận từ các đơn vị trong cụm với cơ sở xử lý chất thải nguy hại được cơ quan có thẩm quyền cấp phép.</w:t>
      </w:r>
    </w:p>
    <w:p w:rsidR="009C138E" w:rsidRPr="00710B47" w:rsidRDefault="0090042E">
      <w:pPr>
        <w:widowControl w:val="0"/>
        <w:spacing w:before="120" w:after="120"/>
        <w:ind w:firstLine="567"/>
        <w:jc w:val="both"/>
        <w:rPr>
          <w:sz w:val="28"/>
          <w:szCs w:val="28"/>
        </w:rPr>
      </w:pPr>
      <w:r w:rsidRPr="00710B47">
        <w:rPr>
          <w:sz w:val="28"/>
          <w:szCs w:val="28"/>
        </w:rPr>
        <w:t>c)</w:t>
      </w:r>
      <w:r w:rsidR="003C4785" w:rsidRPr="00710B47">
        <w:rPr>
          <w:sz w:val="28"/>
          <w:szCs w:val="28"/>
        </w:rPr>
        <w:t xml:space="preserve"> Số lượng chất thải sau mỗi lần chuyển giao phải được ghi đầy đủ trong sổ giao nhận chất thải theo mẫu quy định tại Phụ lục số 06 ban hành kèm theo Thông tư số 20/2021/TT-BYT ngày 26 tháng 11 năm 2021 của Bộ Y tế và sử dụng chứng từ chất thải nguy hại theo quy định tại mẫu số 04 Phụ lục III ban hành kèm theo Thông tư 02/2022/TT-BTNMT ngày 10 tháng 01 năm 2022 của Bộ Tài nguyên và Môi trường.</w:t>
      </w:r>
    </w:p>
    <w:p w:rsidR="009C138E" w:rsidRPr="00710B47" w:rsidRDefault="003C4785">
      <w:pPr>
        <w:spacing w:before="120" w:after="280"/>
        <w:ind w:firstLine="567"/>
        <w:jc w:val="both"/>
        <w:rPr>
          <w:sz w:val="28"/>
          <w:szCs w:val="28"/>
        </w:rPr>
      </w:pPr>
      <w:r w:rsidRPr="00710B47">
        <w:rPr>
          <w:b/>
          <w:sz w:val="28"/>
          <w:szCs w:val="28"/>
        </w:rPr>
        <w:t>Điều 10. Thu gom, xử lý chất thải y tế nguy hại trong trường hợp có phát sinh dịch bệnh quy mô lớn</w:t>
      </w:r>
    </w:p>
    <w:p w:rsidR="009C138E" w:rsidRPr="00710B47" w:rsidRDefault="0090042E">
      <w:pPr>
        <w:spacing w:before="120" w:after="280"/>
        <w:ind w:firstLine="567"/>
        <w:jc w:val="both"/>
        <w:rPr>
          <w:sz w:val="28"/>
          <w:szCs w:val="28"/>
        </w:rPr>
      </w:pPr>
      <w:r w:rsidRPr="00710B47">
        <w:rPr>
          <w:sz w:val="28"/>
          <w:szCs w:val="28"/>
        </w:rPr>
        <w:t>1.</w:t>
      </w:r>
      <w:r w:rsidR="003C4785" w:rsidRPr="00710B47">
        <w:rPr>
          <w:sz w:val="28"/>
          <w:szCs w:val="28"/>
        </w:rPr>
        <w:t xml:space="preserve"> Sở Y tế chủ trì hướng dẫn việc phân định, phân loại, lưu giữ chất thải y tế tại nơi phát sinh dịch bệnh; </w:t>
      </w:r>
    </w:p>
    <w:p w:rsidR="009C138E" w:rsidRPr="00710B47" w:rsidRDefault="0090042E">
      <w:pPr>
        <w:spacing w:before="120" w:after="280"/>
        <w:ind w:firstLine="567"/>
        <w:jc w:val="both"/>
        <w:rPr>
          <w:sz w:val="28"/>
          <w:szCs w:val="28"/>
        </w:rPr>
      </w:pPr>
      <w:bookmarkStart w:id="11" w:name="_3rdcrjn" w:colFirst="0" w:colLast="0"/>
      <w:bookmarkEnd w:id="11"/>
      <w:r w:rsidRPr="00710B47">
        <w:rPr>
          <w:sz w:val="28"/>
          <w:szCs w:val="28"/>
        </w:rPr>
        <w:t xml:space="preserve">2. </w:t>
      </w:r>
      <w:r w:rsidR="003C4785" w:rsidRPr="00710B47">
        <w:rPr>
          <w:sz w:val="28"/>
          <w:szCs w:val="28"/>
        </w:rPr>
        <w:t>Sở Tài nguyên và Môi trường chủ trì hướng dẫn việc thu gom, vận chuyển, xử lý chất thải y tế nguy hại từ nơi phát sinh đến cơ sở xử lý chất thải nguy hại.</w:t>
      </w:r>
      <w:bookmarkStart w:id="12" w:name="26in1rg" w:colFirst="0" w:colLast="0"/>
      <w:bookmarkEnd w:id="12"/>
    </w:p>
    <w:p w:rsidR="009C138E" w:rsidRPr="00710B47" w:rsidRDefault="003C4785">
      <w:pPr>
        <w:spacing w:before="120" w:after="120"/>
        <w:jc w:val="center"/>
        <w:rPr>
          <w:sz w:val="28"/>
          <w:szCs w:val="28"/>
        </w:rPr>
      </w:pPr>
      <w:r w:rsidRPr="00710B47">
        <w:rPr>
          <w:b/>
          <w:sz w:val="28"/>
          <w:szCs w:val="28"/>
        </w:rPr>
        <w:t>Chương IV</w:t>
      </w:r>
    </w:p>
    <w:p w:rsidR="009C138E" w:rsidRPr="00710B47" w:rsidRDefault="003C4785">
      <w:pPr>
        <w:spacing w:before="120" w:after="240"/>
        <w:jc w:val="center"/>
        <w:rPr>
          <w:sz w:val="28"/>
          <w:szCs w:val="28"/>
        </w:rPr>
      </w:pPr>
      <w:r w:rsidRPr="00710B47">
        <w:rPr>
          <w:b/>
          <w:sz w:val="28"/>
          <w:szCs w:val="28"/>
        </w:rPr>
        <w:t>TỔ CHỨC THỰC HIỆN</w:t>
      </w:r>
    </w:p>
    <w:p w:rsidR="009C138E" w:rsidRPr="00710B47" w:rsidRDefault="003C4785">
      <w:pPr>
        <w:spacing w:before="120" w:after="120"/>
        <w:ind w:firstLine="567"/>
        <w:jc w:val="both"/>
        <w:rPr>
          <w:b/>
          <w:sz w:val="28"/>
          <w:szCs w:val="28"/>
        </w:rPr>
      </w:pPr>
      <w:r w:rsidRPr="00710B47">
        <w:rPr>
          <w:b/>
          <w:sz w:val="28"/>
          <w:szCs w:val="28"/>
        </w:rPr>
        <w:t xml:space="preserve">Điều 11. Trách nhiệm của các sở, ban, ngành cấp tỉnh </w:t>
      </w:r>
    </w:p>
    <w:p w:rsidR="009C138E" w:rsidRPr="00710B47" w:rsidRDefault="003C4785">
      <w:pPr>
        <w:spacing w:before="120" w:after="120"/>
        <w:ind w:firstLine="567"/>
        <w:jc w:val="both"/>
        <w:rPr>
          <w:sz w:val="28"/>
          <w:szCs w:val="28"/>
        </w:rPr>
      </w:pPr>
      <w:r w:rsidRPr="00710B47">
        <w:rPr>
          <w:b/>
          <w:sz w:val="28"/>
          <w:szCs w:val="28"/>
        </w:rPr>
        <w:t>1. Sở Tài nguyên và Môi trường</w:t>
      </w:r>
    </w:p>
    <w:p w:rsidR="009C138E" w:rsidRPr="00710B47" w:rsidRDefault="003C4785">
      <w:pPr>
        <w:widowControl w:val="0"/>
        <w:spacing w:before="120" w:after="120"/>
        <w:ind w:firstLine="567"/>
        <w:jc w:val="both"/>
        <w:rPr>
          <w:sz w:val="28"/>
          <w:szCs w:val="28"/>
        </w:rPr>
      </w:pPr>
      <w:r w:rsidRPr="00710B47">
        <w:rPr>
          <w:sz w:val="28"/>
          <w:szCs w:val="28"/>
        </w:rPr>
        <w:t>a. Chủ trì, phối hợp với Sở Y tế và các cơ quan, đơn vị, địa phương có liên quan chỉ đạo các cơ sở y tế trên địa bàn tỉnh triển khai thực hiện Quy định này.</w:t>
      </w:r>
    </w:p>
    <w:p w:rsidR="009C138E" w:rsidRPr="00710B47" w:rsidRDefault="003C4785">
      <w:pPr>
        <w:widowControl w:val="0"/>
        <w:spacing w:before="120" w:after="120"/>
        <w:ind w:firstLine="567"/>
        <w:jc w:val="both"/>
        <w:rPr>
          <w:sz w:val="28"/>
          <w:szCs w:val="28"/>
        </w:rPr>
      </w:pPr>
      <w:r w:rsidRPr="00710B47">
        <w:rPr>
          <w:sz w:val="28"/>
          <w:szCs w:val="28"/>
        </w:rPr>
        <w:t>b. Chủ trì, phối hợp với Sở Y tế tiến hành thanh tra, kiểm tra công tác bảo vệ môi trường và việc thực hiện các quy định về quản lý chất thải y tế nguy hại đối với các cơ sở y tế thuộc thẩm quyền phê duyệt kết quả thẩm định báo cáo đánh giá tác động môi trường, cấp giấy phép môi trường hoặc hồ sơ tương đương của Ủy ban nhân dân tỉnh.</w:t>
      </w:r>
    </w:p>
    <w:p w:rsidR="009C138E" w:rsidRPr="00710B47" w:rsidRDefault="003C4785">
      <w:pPr>
        <w:spacing w:before="120" w:after="120"/>
        <w:ind w:firstLine="567"/>
        <w:jc w:val="both"/>
        <w:rPr>
          <w:sz w:val="28"/>
          <w:szCs w:val="28"/>
        </w:rPr>
      </w:pPr>
      <w:r w:rsidRPr="00710B47">
        <w:rPr>
          <w:sz w:val="28"/>
          <w:szCs w:val="28"/>
        </w:rPr>
        <w:t>c. Phối hợp với Sở Y tế tổ chức tập huấn, tuyên truyền và phổ biến pháp luật về quản lý chất thải y tế nguy hại cho các cơ sở y tế trên địa bàn tỉnh theo quy định của Luật Bảo vệ môi trường và các văn bản hướng dẫn thi hành Luật, Thông tư số 20/2021/TT-BYT ngày 26 tháng 11 năm 2021 của Bộ Y tế.</w:t>
      </w:r>
    </w:p>
    <w:p w:rsidR="009C138E" w:rsidRPr="00710B47" w:rsidRDefault="003C4785">
      <w:pPr>
        <w:spacing w:before="120" w:after="120"/>
        <w:ind w:firstLine="567"/>
        <w:jc w:val="both"/>
        <w:rPr>
          <w:sz w:val="28"/>
          <w:szCs w:val="28"/>
        </w:rPr>
      </w:pPr>
      <w:r w:rsidRPr="00710B47">
        <w:rPr>
          <w:sz w:val="28"/>
          <w:szCs w:val="28"/>
        </w:rPr>
        <w:t>d. Chủ trì, phối hợp Sở Y tế và các cơ quan, đơn vị liên quan xây dựng, trình Ủy ban nhân dân tỉnh xem xét, quyết định việc điều chỉnh, bổ sung nội dung quy định khi có sự thay đổi các quy định của pháp luật hoặc thực tế công tác quản lý chất thải y tế trên địa bàn tỉnh có những phát sinh cần phải điều chỉnh công tác quản lý.</w:t>
      </w:r>
    </w:p>
    <w:p w:rsidR="009C138E" w:rsidRPr="00710B47" w:rsidRDefault="003C4785">
      <w:pPr>
        <w:spacing w:before="120" w:after="120"/>
        <w:ind w:firstLine="567"/>
        <w:jc w:val="both"/>
        <w:rPr>
          <w:sz w:val="28"/>
          <w:szCs w:val="28"/>
        </w:rPr>
      </w:pPr>
      <w:r w:rsidRPr="00710B47">
        <w:rPr>
          <w:sz w:val="28"/>
          <w:szCs w:val="28"/>
        </w:rPr>
        <w:t>đ. Tổng hợp, báo cáo kết quả quản lý chất thải nguy hại (</w:t>
      </w:r>
      <w:r w:rsidRPr="00710B47">
        <w:rPr>
          <w:i/>
          <w:sz w:val="28"/>
          <w:szCs w:val="28"/>
        </w:rPr>
        <w:t>bao gồm cả chất thải y tế nguy hại</w:t>
      </w:r>
      <w:r w:rsidRPr="00710B47">
        <w:rPr>
          <w:sz w:val="28"/>
          <w:szCs w:val="28"/>
        </w:rPr>
        <w:t>) theo quy định tại Thông tư số 02/2022/TT-BTNMT ngày 10 tháng 01 năm 2022 của Bộ Tài nguyên và Môi trường.</w:t>
      </w:r>
    </w:p>
    <w:p w:rsidR="009C138E" w:rsidRPr="00710B47" w:rsidRDefault="003C4785">
      <w:pPr>
        <w:spacing w:before="120" w:after="120"/>
        <w:ind w:firstLine="567"/>
        <w:jc w:val="both"/>
        <w:rPr>
          <w:sz w:val="28"/>
          <w:szCs w:val="28"/>
        </w:rPr>
      </w:pPr>
      <w:r w:rsidRPr="00710B47">
        <w:rPr>
          <w:b/>
          <w:sz w:val="28"/>
          <w:szCs w:val="28"/>
        </w:rPr>
        <w:t>2. Sở Y tế</w:t>
      </w:r>
    </w:p>
    <w:p w:rsidR="009C138E" w:rsidRPr="00710B47" w:rsidRDefault="003C4785">
      <w:pPr>
        <w:spacing w:before="120" w:after="120"/>
        <w:ind w:firstLine="567"/>
        <w:jc w:val="both"/>
        <w:rPr>
          <w:sz w:val="28"/>
          <w:szCs w:val="28"/>
        </w:rPr>
      </w:pPr>
      <w:r w:rsidRPr="00710B47">
        <w:rPr>
          <w:sz w:val="28"/>
          <w:szCs w:val="28"/>
        </w:rPr>
        <w:t>a</w:t>
      </w:r>
      <w:r w:rsidR="0090042E" w:rsidRPr="00710B47">
        <w:rPr>
          <w:sz w:val="28"/>
          <w:szCs w:val="28"/>
        </w:rPr>
        <w:t>)</w:t>
      </w:r>
      <w:r w:rsidRPr="00710B47">
        <w:rPr>
          <w:sz w:val="28"/>
          <w:szCs w:val="28"/>
        </w:rPr>
        <w:t xml:space="preserve"> Phối hợp Sở Tài nguyên và Môi trường và các cơ quan liên quan chỉ đạo các cơ sở y tế trên địa bàn tỉnh triển khai thực hiện Quy định này. Tổ chức tập huấn, hướng dẫn các cơ sở y tế trên địa bàn tỉnh thực hiện việc phân loại, thu gom, lưu giữ, vận chuyển và xử lý chất thải y tế theo Thông tư số 20/2021/TT-BYT ngày 26 tháng 11 năm 2021 của Bộ Y tế.</w:t>
      </w:r>
    </w:p>
    <w:p w:rsidR="009C138E" w:rsidRPr="00710B47" w:rsidRDefault="0090042E">
      <w:pPr>
        <w:spacing w:before="120" w:after="120"/>
        <w:ind w:firstLine="567"/>
        <w:jc w:val="both"/>
        <w:rPr>
          <w:sz w:val="28"/>
          <w:szCs w:val="28"/>
        </w:rPr>
      </w:pPr>
      <w:r w:rsidRPr="00710B47">
        <w:rPr>
          <w:sz w:val="28"/>
          <w:szCs w:val="28"/>
        </w:rPr>
        <w:t>b)</w:t>
      </w:r>
      <w:r w:rsidR="003C4785" w:rsidRPr="00710B47">
        <w:rPr>
          <w:sz w:val="28"/>
          <w:szCs w:val="28"/>
        </w:rPr>
        <w:t xml:space="preserve"> Chỉ đạo các cơ sở y tế xây dựng kế hoạch quản lý chất thải y tế của đơn vị; cân đối, bố trí đảm bảo kinh phí, nhân lực để thực hiện quản lý chất thải y tế.</w:t>
      </w:r>
    </w:p>
    <w:p w:rsidR="009C138E" w:rsidRPr="00710B47" w:rsidRDefault="0090042E">
      <w:pPr>
        <w:spacing w:before="120" w:after="120"/>
        <w:ind w:firstLine="567"/>
        <w:jc w:val="both"/>
        <w:rPr>
          <w:sz w:val="28"/>
          <w:szCs w:val="28"/>
        </w:rPr>
      </w:pPr>
      <w:r w:rsidRPr="00710B47">
        <w:rPr>
          <w:sz w:val="28"/>
          <w:szCs w:val="28"/>
        </w:rPr>
        <w:t>c)</w:t>
      </w:r>
      <w:r w:rsidR="003C4785" w:rsidRPr="00710B47">
        <w:rPr>
          <w:sz w:val="28"/>
          <w:szCs w:val="28"/>
        </w:rPr>
        <w:t xml:space="preserve"> Phối hợp với Sở Tài nguyên và Môi trường, UBND các huyện, thành phố Long Khánh và thành phố Biên Hòa thực hiện công tác thanh tra, kiểm tra công tác bảo vệ môi trường và việc thực hiện các quy định về quản lý chất thải y tế đối với các cơ sở y tế trên địa bàn tỉnh.</w:t>
      </w:r>
    </w:p>
    <w:p w:rsidR="009C138E" w:rsidRPr="00710B47" w:rsidRDefault="0090042E">
      <w:pPr>
        <w:spacing w:before="120" w:after="120"/>
        <w:ind w:firstLine="567"/>
        <w:jc w:val="both"/>
        <w:rPr>
          <w:sz w:val="28"/>
          <w:szCs w:val="28"/>
        </w:rPr>
      </w:pPr>
      <w:r w:rsidRPr="00710B47">
        <w:rPr>
          <w:sz w:val="28"/>
          <w:szCs w:val="28"/>
        </w:rPr>
        <w:t>d)</w:t>
      </w:r>
      <w:r w:rsidR="003C4785" w:rsidRPr="00710B47">
        <w:rPr>
          <w:sz w:val="28"/>
          <w:szCs w:val="28"/>
        </w:rPr>
        <w:t xml:space="preserve"> Kịp thời thông tin cho Sở Tài nguyên và Môi trường về các thay đổi trong thực tế công tác quản lý chất thải y tế nguy hại trên địa bàn tỉnh; phối hợp với Sở Tài nguyên và Môi trường trong việc xây dựng, trình Ủy ban nhân dân tỉnh xem xét, quyết định điều chỉnh, bổ sung nội dung Quyết định phù hợp theo quy định.</w:t>
      </w:r>
    </w:p>
    <w:p w:rsidR="009C138E" w:rsidRPr="00710B47" w:rsidRDefault="0090042E">
      <w:pPr>
        <w:spacing w:before="120" w:after="120"/>
        <w:ind w:firstLine="567"/>
        <w:jc w:val="both"/>
        <w:rPr>
          <w:sz w:val="28"/>
          <w:szCs w:val="28"/>
        </w:rPr>
      </w:pPr>
      <w:r w:rsidRPr="00710B47">
        <w:rPr>
          <w:sz w:val="28"/>
          <w:szCs w:val="28"/>
        </w:rPr>
        <w:t>đ)</w:t>
      </w:r>
      <w:r w:rsidR="003C4785" w:rsidRPr="00710B47">
        <w:rPr>
          <w:sz w:val="28"/>
          <w:szCs w:val="28"/>
        </w:rPr>
        <w:t xml:space="preserve"> Chủ trì, phối hợp với Sở Tài chính, Sở Kế hoạch và Đầu tư, UBND các huyện, thành phố Long Khánh và thành phố Biên Hòa và đơn vị liên quan báo cáo Ủy ban nhân dân tỉnh xem xét, bố trí kinh phí để cải tạo, nâng cấp, thay thế các công trình xử lý chất thải y tế theo quy định.</w:t>
      </w:r>
    </w:p>
    <w:p w:rsidR="009C138E" w:rsidRPr="00710B47" w:rsidRDefault="003C4785">
      <w:pPr>
        <w:spacing w:before="120" w:after="120"/>
        <w:ind w:firstLine="567"/>
        <w:jc w:val="both"/>
        <w:rPr>
          <w:sz w:val="28"/>
          <w:szCs w:val="28"/>
        </w:rPr>
      </w:pPr>
      <w:r w:rsidRPr="00710B47">
        <w:rPr>
          <w:sz w:val="28"/>
          <w:szCs w:val="28"/>
        </w:rPr>
        <w:t>e</w:t>
      </w:r>
      <w:r w:rsidR="0090042E" w:rsidRPr="00710B47">
        <w:rPr>
          <w:sz w:val="28"/>
          <w:szCs w:val="28"/>
        </w:rPr>
        <w:t>)</w:t>
      </w:r>
      <w:r w:rsidRPr="00710B47">
        <w:rPr>
          <w:sz w:val="28"/>
          <w:szCs w:val="28"/>
        </w:rPr>
        <w:t xml:space="preserve"> Thực hiện chế độ báo cáo theo quy định tại Điều 13 Thông tư số 20/2021/TT-BYT ngày 26 tháng 11 năm 2021 của Bộ Y tế.</w:t>
      </w:r>
    </w:p>
    <w:p w:rsidR="009C138E" w:rsidRPr="00710B47" w:rsidRDefault="003C4785">
      <w:pPr>
        <w:spacing w:before="120" w:after="120"/>
        <w:ind w:firstLine="567"/>
        <w:jc w:val="both"/>
        <w:rPr>
          <w:sz w:val="28"/>
          <w:szCs w:val="28"/>
        </w:rPr>
      </w:pPr>
      <w:r w:rsidRPr="00710B47">
        <w:rPr>
          <w:b/>
          <w:sz w:val="28"/>
          <w:szCs w:val="28"/>
        </w:rPr>
        <w:t>3. Sở Kế hoạch và Đầu tư</w:t>
      </w:r>
    </w:p>
    <w:p w:rsidR="009C138E" w:rsidRPr="00710B47" w:rsidRDefault="003C4785">
      <w:pPr>
        <w:spacing w:before="120" w:after="120"/>
        <w:ind w:firstLine="567"/>
        <w:jc w:val="both"/>
        <w:rPr>
          <w:sz w:val="28"/>
          <w:szCs w:val="28"/>
        </w:rPr>
      </w:pPr>
      <w:r w:rsidRPr="00710B47">
        <w:rPr>
          <w:sz w:val="28"/>
          <w:szCs w:val="28"/>
        </w:rPr>
        <w:t>Chủ trì, phối hợp với Sở Tài chính, Sở Y tế và các đơn vị liên quan tham mưu Ủy ban nhân dân tỉnh cân đối, bố trí nguồn vốn đầu tư cho các công trình, dự án quản lý chất thải y tế nguy hại (nếu có) theo quy định pháp luật về đầu tư công nhằm đáp ứng yêu cầu chủ động xử lý chất thải y tế nguy hại trên địa bàn tỉnh.</w:t>
      </w:r>
    </w:p>
    <w:p w:rsidR="009C138E" w:rsidRPr="00710B47" w:rsidRDefault="003C4785">
      <w:pPr>
        <w:spacing w:before="120" w:after="120"/>
        <w:ind w:firstLine="567"/>
        <w:jc w:val="both"/>
        <w:rPr>
          <w:sz w:val="28"/>
          <w:szCs w:val="28"/>
        </w:rPr>
      </w:pPr>
      <w:r w:rsidRPr="00710B47">
        <w:rPr>
          <w:b/>
          <w:sz w:val="28"/>
          <w:szCs w:val="28"/>
        </w:rPr>
        <w:t>4. Công an tỉnh</w:t>
      </w:r>
    </w:p>
    <w:p w:rsidR="009C138E" w:rsidRPr="00710B47" w:rsidRDefault="003C4785">
      <w:pPr>
        <w:spacing w:before="120" w:after="120"/>
        <w:ind w:firstLine="567"/>
        <w:jc w:val="both"/>
        <w:rPr>
          <w:sz w:val="28"/>
          <w:szCs w:val="28"/>
        </w:rPr>
      </w:pPr>
      <w:r w:rsidRPr="00710B47">
        <w:rPr>
          <w:sz w:val="28"/>
          <w:szCs w:val="28"/>
        </w:rPr>
        <w:t xml:space="preserve">Chỉ đạo lực lượng thuộc Công an tỉnh, công án cấp huyện, cấp xã thực hiện chức năng phòng ngừa, kiểm tra, xử lý các hành vi vi phạm pháp luật về môi trường đối với công tác thu gom, vận chuyển và xử lý chất thải y tế nguy hại trên địa bàn tỉnh. </w:t>
      </w:r>
    </w:p>
    <w:p w:rsidR="009C138E" w:rsidRPr="00710B47" w:rsidRDefault="003C4785">
      <w:pPr>
        <w:spacing w:before="120" w:after="120"/>
        <w:ind w:firstLine="567"/>
        <w:jc w:val="both"/>
        <w:rPr>
          <w:sz w:val="28"/>
          <w:szCs w:val="28"/>
        </w:rPr>
      </w:pPr>
      <w:r w:rsidRPr="00710B47">
        <w:rPr>
          <w:b/>
          <w:sz w:val="28"/>
          <w:szCs w:val="28"/>
        </w:rPr>
        <w:t>Điều 12. Trách nhiệm của Ủy ban nhân dân các huyện, thành phố Long Khánh và thành phố Biên Hòa</w:t>
      </w:r>
    </w:p>
    <w:p w:rsidR="009C138E" w:rsidRPr="00710B47" w:rsidRDefault="003C4785">
      <w:pPr>
        <w:spacing w:before="120" w:after="120"/>
        <w:ind w:firstLine="567"/>
        <w:jc w:val="both"/>
        <w:rPr>
          <w:sz w:val="28"/>
          <w:szCs w:val="28"/>
        </w:rPr>
      </w:pPr>
      <w:r w:rsidRPr="00710B47">
        <w:rPr>
          <w:sz w:val="28"/>
          <w:szCs w:val="28"/>
        </w:rPr>
        <w:t>1. Phối hợp với Sở Y tế, Sở Tài nguyên và Môi trường chỉ đạo các cơ sở y tế trên địa bàn tổ chức thực hiện quyết định này trên địa bàn quản lý. Tổ chức truyền thông, phố biến pháp luật về quản lý chất thải y tế nguy hại cho các cơ sở y tế và các đối tượng liên quan trên địa bàn quản lý.</w:t>
      </w:r>
    </w:p>
    <w:p w:rsidR="009C138E" w:rsidRPr="00710B47" w:rsidRDefault="003C4785">
      <w:pPr>
        <w:spacing w:before="120" w:after="120"/>
        <w:ind w:firstLine="567"/>
        <w:jc w:val="both"/>
        <w:rPr>
          <w:sz w:val="28"/>
          <w:szCs w:val="28"/>
        </w:rPr>
      </w:pPr>
      <w:r w:rsidRPr="00710B47">
        <w:rPr>
          <w:sz w:val="28"/>
          <w:szCs w:val="28"/>
        </w:rPr>
        <w:t>2. Chỉ đạo các phòng, ban, đơn vị liên quan thanh tra, kiểm tra công tác bảo vệ môi trường và việc thực hiện các quy định về quản lý chất thải y tế đối với các cơ sở y tế trên địa bàn quản lý theo thẩm quyền.</w:t>
      </w:r>
    </w:p>
    <w:p w:rsidR="009C138E" w:rsidRPr="00710B47" w:rsidRDefault="003C4785">
      <w:pPr>
        <w:spacing w:before="120" w:after="120"/>
        <w:ind w:firstLine="567"/>
        <w:jc w:val="both"/>
        <w:rPr>
          <w:sz w:val="28"/>
          <w:szCs w:val="28"/>
        </w:rPr>
      </w:pPr>
      <w:r w:rsidRPr="00710B47">
        <w:rPr>
          <w:sz w:val="28"/>
          <w:szCs w:val="28"/>
        </w:rPr>
        <w:t>3. Phối hợp các cơ quan, đơn vị liên quan trong công tác thanh tra, kiểm tra các cơ sở y tế trên địa bàn quản lý về việc quản lý chất thải y tế đặc biệt là chất thải y tế nguy hại.</w:t>
      </w:r>
    </w:p>
    <w:p w:rsidR="009C138E" w:rsidRPr="00710B47" w:rsidRDefault="00BE248A">
      <w:pPr>
        <w:spacing w:before="120" w:after="120"/>
        <w:ind w:firstLine="567"/>
        <w:jc w:val="both"/>
        <w:rPr>
          <w:sz w:val="28"/>
          <w:szCs w:val="28"/>
        </w:rPr>
      </w:pPr>
      <w:r w:rsidRPr="00710B47">
        <w:rPr>
          <w:sz w:val="28"/>
          <w:szCs w:val="28"/>
        </w:rPr>
        <w:t xml:space="preserve">4. Xem xét </w:t>
      </w:r>
      <w:r w:rsidR="00694E37" w:rsidRPr="00710B47">
        <w:rPr>
          <w:sz w:val="28"/>
          <w:szCs w:val="28"/>
        </w:rPr>
        <w:t>thông tin, điều kiện</w:t>
      </w:r>
      <w:r w:rsidRPr="00710B47">
        <w:rPr>
          <w:sz w:val="28"/>
          <w:szCs w:val="28"/>
        </w:rPr>
        <w:t xml:space="preserve"> phương tiện của các tổ chức, cá nhân đăng ký tham gia vận chuyển chất thải y tế nguy hại theo </w:t>
      </w:r>
      <w:r w:rsidR="00EF552F" w:rsidRPr="00710B47">
        <w:rPr>
          <w:sz w:val="28"/>
          <w:szCs w:val="28"/>
        </w:rPr>
        <w:t>khoản 2</w:t>
      </w:r>
      <w:r w:rsidRPr="00710B47">
        <w:rPr>
          <w:sz w:val="28"/>
          <w:szCs w:val="28"/>
        </w:rPr>
        <w:t xml:space="preserve"> Điều 8 </w:t>
      </w:r>
      <w:r w:rsidR="00694E37" w:rsidRPr="00710B47">
        <w:rPr>
          <w:sz w:val="28"/>
          <w:szCs w:val="28"/>
        </w:rPr>
        <w:t xml:space="preserve">Quy </w:t>
      </w:r>
      <w:r w:rsidRPr="00710B47">
        <w:rPr>
          <w:sz w:val="28"/>
          <w:szCs w:val="28"/>
        </w:rPr>
        <w:t xml:space="preserve">định này </w:t>
      </w:r>
      <w:r w:rsidR="003C4785" w:rsidRPr="00710B47">
        <w:rPr>
          <w:sz w:val="28"/>
          <w:szCs w:val="28"/>
        </w:rPr>
        <w:t>và công bố danh sách các tổ chức, cá nhân được phép thu gom, vận chuyển chất thải y tế nguy hại trên địa bàn.</w:t>
      </w:r>
    </w:p>
    <w:p w:rsidR="009C138E" w:rsidRPr="00710B47" w:rsidRDefault="003C4785">
      <w:pPr>
        <w:spacing w:before="120" w:after="120"/>
        <w:ind w:firstLine="567"/>
        <w:jc w:val="both"/>
        <w:rPr>
          <w:sz w:val="28"/>
          <w:szCs w:val="28"/>
        </w:rPr>
      </w:pPr>
      <w:r w:rsidRPr="00710B47">
        <w:rPr>
          <w:sz w:val="28"/>
          <w:szCs w:val="28"/>
        </w:rPr>
        <w:t xml:space="preserve">5. Hàng năm, xem xét bố trí kinh phí </w:t>
      </w:r>
      <w:bookmarkStart w:id="13" w:name="lnxbz9" w:colFirst="0" w:colLast="0"/>
      <w:bookmarkEnd w:id="13"/>
      <w:r w:rsidRPr="00710B47">
        <w:rPr>
          <w:sz w:val="28"/>
          <w:szCs w:val="28"/>
        </w:rPr>
        <w:t>cho công tác quản lý chất thải y tế trên địa bàn.</w:t>
      </w:r>
    </w:p>
    <w:p w:rsidR="009C138E" w:rsidRPr="00710B47" w:rsidRDefault="003C4785">
      <w:pPr>
        <w:spacing w:before="120" w:after="120"/>
        <w:ind w:firstLine="567"/>
        <w:jc w:val="both"/>
        <w:rPr>
          <w:sz w:val="28"/>
          <w:szCs w:val="28"/>
        </w:rPr>
      </w:pPr>
      <w:r w:rsidRPr="00710B47">
        <w:rPr>
          <w:b/>
          <w:sz w:val="28"/>
          <w:szCs w:val="28"/>
        </w:rPr>
        <w:t>Điều 13. Ủy ban nhân dân các phường, xã, thị trấn</w:t>
      </w:r>
    </w:p>
    <w:p w:rsidR="009C138E" w:rsidRPr="00710B47" w:rsidRDefault="003C4785">
      <w:pPr>
        <w:spacing w:before="120" w:after="120"/>
        <w:ind w:firstLine="567"/>
        <w:jc w:val="both"/>
        <w:rPr>
          <w:sz w:val="28"/>
          <w:szCs w:val="28"/>
        </w:rPr>
      </w:pPr>
      <w:r w:rsidRPr="00710B47">
        <w:rPr>
          <w:sz w:val="28"/>
          <w:szCs w:val="28"/>
        </w:rPr>
        <w:t>1. Chủ trì hoặc phối hợp với các đơn vị chức năng tổ chức tuyền truyền, phổ biến các quy định pháp luật về quản lý chất thải y tế nguy hại của các cơ sở y tế trên địa bàn quản lý.</w:t>
      </w:r>
    </w:p>
    <w:p w:rsidR="009C138E" w:rsidRPr="00710B47" w:rsidRDefault="003C4785">
      <w:pPr>
        <w:spacing w:before="120" w:after="120"/>
        <w:ind w:firstLine="567"/>
        <w:jc w:val="both"/>
        <w:rPr>
          <w:sz w:val="28"/>
          <w:szCs w:val="28"/>
        </w:rPr>
      </w:pPr>
      <w:r w:rsidRPr="00710B47">
        <w:rPr>
          <w:sz w:val="28"/>
          <w:szCs w:val="28"/>
        </w:rPr>
        <w:t xml:space="preserve">2. </w:t>
      </w:r>
      <w:bookmarkStart w:id="14" w:name="35nkun2" w:colFirst="0" w:colLast="0"/>
      <w:bookmarkEnd w:id="14"/>
      <w:r w:rsidRPr="00710B47">
        <w:rPr>
          <w:sz w:val="28"/>
          <w:szCs w:val="28"/>
        </w:rPr>
        <w:t>Phối hợp với các đơn vị liên quan trong hoạt động thanh tra, kiểm tra công tác quản lý chất thải y tế nguy hại của các cơ sở y tế trên địa bàn quản lý.</w:t>
      </w:r>
    </w:p>
    <w:p w:rsidR="00BE248A" w:rsidRPr="00710B47" w:rsidRDefault="00BE248A">
      <w:pPr>
        <w:spacing w:before="120" w:after="120"/>
        <w:ind w:firstLine="567"/>
        <w:jc w:val="both"/>
        <w:rPr>
          <w:sz w:val="28"/>
          <w:szCs w:val="28"/>
        </w:rPr>
      </w:pPr>
      <w:r w:rsidRPr="00710B47">
        <w:rPr>
          <w:sz w:val="28"/>
          <w:szCs w:val="28"/>
        </w:rPr>
        <w:t xml:space="preserve">3. Thông báo đến các phòng khám tư nhân danh sách các </w:t>
      </w:r>
      <w:r w:rsidR="00EF552F" w:rsidRPr="00710B47">
        <w:rPr>
          <w:sz w:val="28"/>
          <w:szCs w:val="28"/>
        </w:rPr>
        <w:t>tổ chức, cá nhân đăng ký tham gia vận chuyển chất thải y tế nguy hại đã</w:t>
      </w:r>
      <w:r w:rsidR="00A20704" w:rsidRPr="00710B47">
        <w:rPr>
          <w:sz w:val="28"/>
          <w:szCs w:val="28"/>
        </w:rPr>
        <w:t xml:space="preserve"> </w:t>
      </w:r>
      <w:r w:rsidR="00EF552F" w:rsidRPr="00710B47">
        <w:rPr>
          <w:sz w:val="28"/>
          <w:szCs w:val="28"/>
        </w:rPr>
        <w:t>được UBND huyện</w:t>
      </w:r>
      <w:r w:rsidR="00A20704" w:rsidRPr="00710B47">
        <w:rPr>
          <w:sz w:val="28"/>
          <w:szCs w:val="28"/>
        </w:rPr>
        <w:t>/thành phố công bố.</w:t>
      </w:r>
    </w:p>
    <w:p w:rsidR="009C138E" w:rsidRPr="00710B47" w:rsidRDefault="003C4785">
      <w:pPr>
        <w:spacing w:before="120" w:after="120"/>
        <w:ind w:firstLine="567"/>
        <w:jc w:val="both"/>
        <w:rPr>
          <w:sz w:val="28"/>
          <w:szCs w:val="28"/>
        </w:rPr>
      </w:pPr>
      <w:r w:rsidRPr="00710B47">
        <w:rPr>
          <w:b/>
          <w:sz w:val="28"/>
          <w:szCs w:val="28"/>
        </w:rPr>
        <w:t xml:space="preserve">Điều 14. Trách nhiệm của cơ sở y tế trên địa bàn tỉnh  </w:t>
      </w:r>
    </w:p>
    <w:p w:rsidR="009C138E" w:rsidRPr="00710B47" w:rsidRDefault="003C4785">
      <w:pPr>
        <w:spacing w:before="120" w:after="120"/>
        <w:ind w:firstLine="567"/>
        <w:jc w:val="both"/>
        <w:rPr>
          <w:sz w:val="28"/>
          <w:szCs w:val="28"/>
        </w:rPr>
      </w:pPr>
      <w:r w:rsidRPr="00710B47">
        <w:rPr>
          <w:sz w:val="28"/>
          <w:szCs w:val="28"/>
        </w:rPr>
        <w:t>1. Thực hiện quản lý chất thải y tế theo đúng quy định tại Nghị định số 08/2022/NĐ-CP ngày 10 tháng 01 năm 2022 của Chính phủ, Thông tư số 02/2022/TT-BTNMT ngày 10 tháng 01 năm 2022 của Bộ Tài nguyên và Môi trường, Thông tư số 20/2021/TT-BYT ngày 26 tháng 11 năm 2021 của Bộ Y tế và các văn bản pháp luật khác có liên quan.</w:t>
      </w:r>
    </w:p>
    <w:p w:rsidR="009C138E" w:rsidRPr="00710B47" w:rsidRDefault="003C4785">
      <w:pPr>
        <w:spacing w:before="120" w:after="120"/>
        <w:ind w:firstLine="567"/>
        <w:jc w:val="both"/>
        <w:rPr>
          <w:sz w:val="28"/>
          <w:szCs w:val="28"/>
        </w:rPr>
      </w:pPr>
      <w:r w:rsidRPr="00710B47">
        <w:rPr>
          <w:sz w:val="28"/>
          <w:szCs w:val="28"/>
        </w:rPr>
        <w:t>2. Phân công lãnh đạo cơ sở y tế phụ trách về công tác quản lý chất thải y tế; bố trí các bộ chuyên trách về công tác quản lý chất thải y tế; giao nhiệm cụ cho khoa, phòng, bộ phận phụ trách về công tác quản lý chất thải y tế; bố trí nhân viên của cơ sở y tế hoặc phối hợp đơn vị bên ngoài để thực hiện vận hành công trình, thiết bị, hệ thống xử lý chất thải y tế phù hợp với yêu cầu nhiệm vụ (</w:t>
      </w:r>
      <w:r w:rsidRPr="00710B47">
        <w:rPr>
          <w:i/>
          <w:sz w:val="28"/>
          <w:szCs w:val="28"/>
        </w:rPr>
        <w:t>đối với cơ sở y tế tự xử lý chất thải</w:t>
      </w:r>
      <w:r w:rsidRPr="00710B47">
        <w:rPr>
          <w:sz w:val="28"/>
          <w:szCs w:val="28"/>
        </w:rPr>
        <w:t>).</w:t>
      </w:r>
    </w:p>
    <w:p w:rsidR="009C138E" w:rsidRPr="00710B47" w:rsidRDefault="003C4785">
      <w:pPr>
        <w:spacing w:before="120" w:after="120"/>
        <w:ind w:firstLine="567"/>
        <w:jc w:val="both"/>
        <w:rPr>
          <w:sz w:val="28"/>
          <w:szCs w:val="28"/>
        </w:rPr>
      </w:pPr>
      <w:r w:rsidRPr="00710B47">
        <w:rPr>
          <w:sz w:val="28"/>
          <w:szCs w:val="28"/>
        </w:rPr>
        <w:t>3. Xây dựng kế hoạch quản lý chất thải y tế hoặc tích hợp trong kế hoạch hoạt động chung hằng năm của cơ sở y tế; bố trí kinh phí để thực hiện việc quản lý chất thải y tế.</w:t>
      </w:r>
    </w:p>
    <w:p w:rsidR="009C138E" w:rsidRPr="00710B47" w:rsidRDefault="003C4785">
      <w:pPr>
        <w:spacing w:before="120" w:after="120"/>
        <w:ind w:firstLine="567"/>
        <w:jc w:val="both"/>
        <w:rPr>
          <w:sz w:val="28"/>
          <w:szCs w:val="28"/>
        </w:rPr>
      </w:pPr>
      <w:r w:rsidRPr="00710B47">
        <w:rPr>
          <w:sz w:val="28"/>
          <w:szCs w:val="28"/>
        </w:rPr>
        <w:t>4. Thực hiện việc xác định các loại chất thải phát sinh từ hoạt động của cơ sở y tế để áp dụng biện pháp quản lý phù hợp theo quy định của Thông tư số 20/2021/TT-BYT ngày 26 tháng 11 năm 2021 của Bộ Y tế.</w:t>
      </w:r>
    </w:p>
    <w:p w:rsidR="009C138E" w:rsidRPr="00710B47" w:rsidRDefault="003C4785">
      <w:pPr>
        <w:spacing w:before="120" w:after="120"/>
        <w:ind w:firstLine="567"/>
        <w:jc w:val="both"/>
        <w:rPr>
          <w:sz w:val="28"/>
          <w:szCs w:val="28"/>
        </w:rPr>
      </w:pPr>
      <w:r w:rsidRPr="00710B47">
        <w:rPr>
          <w:sz w:val="28"/>
          <w:szCs w:val="28"/>
        </w:rPr>
        <w:t>5. Thực hiện yêu cầu về kế hoạch, biện pháp, trang thiết bị phòng ngừa, ứng phó sự cố môi trường do chất thải theo quy định của pháp luật (</w:t>
      </w:r>
      <w:r w:rsidRPr="00710B47">
        <w:rPr>
          <w:i/>
          <w:sz w:val="28"/>
          <w:szCs w:val="28"/>
        </w:rPr>
        <w:t>trong đó bao gồm cả phương án xử lý trong trường hợp chất thải y tế gia tăng bất thường do dịch bệnh hoặc lý do bất khả kháng</w:t>
      </w:r>
      <w:r w:rsidRPr="00710B47">
        <w:rPr>
          <w:sz w:val="28"/>
          <w:szCs w:val="28"/>
        </w:rPr>
        <w:t>).</w:t>
      </w:r>
    </w:p>
    <w:p w:rsidR="009C138E" w:rsidRPr="00710B47" w:rsidRDefault="003C4785">
      <w:pPr>
        <w:spacing w:before="120" w:after="120"/>
        <w:ind w:firstLine="567"/>
        <w:jc w:val="both"/>
        <w:rPr>
          <w:sz w:val="28"/>
          <w:szCs w:val="28"/>
        </w:rPr>
      </w:pPr>
      <w:r w:rsidRPr="00710B47">
        <w:rPr>
          <w:sz w:val="28"/>
          <w:szCs w:val="28"/>
        </w:rPr>
        <w:t xml:space="preserve">6. Tổ chức đào tạo, tập huấn, tuyên truyền, phổ biến cho nhân viên, người lao động và các đối tượng có liên quan các quy định về quản lý chất thải y tế. </w:t>
      </w:r>
    </w:p>
    <w:p w:rsidR="009C138E" w:rsidRPr="00710B47" w:rsidRDefault="003C4785">
      <w:pPr>
        <w:spacing w:before="120" w:after="120"/>
        <w:ind w:firstLine="567"/>
        <w:jc w:val="both"/>
        <w:rPr>
          <w:sz w:val="28"/>
          <w:szCs w:val="28"/>
        </w:rPr>
      </w:pPr>
      <w:r w:rsidRPr="00710B47">
        <w:rPr>
          <w:sz w:val="28"/>
          <w:szCs w:val="28"/>
        </w:rPr>
        <w:t>7. Bố trí đủ kinh phí, nhân lực, ký hợp đồng với đơn vị có chức năng để thực hiện việc thu gom, vận chuyển, xử lý chất thải y tế.</w:t>
      </w:r>
    </w:p>
    <w:p w:rsidR="009C138E" w:rsidRPr="00710B47" w:rsidRDefault="003C4785">
      <w:pPr>
        <w:spacing w:before="120" w:after="120"/>
        <w:ind w:firstLine="567"/>
        <w:jc w:val="both"/>
        <w:rPr>
          <w:sz w:val="28"/>
          <w:szCs w:val="28"/>
        </w:rPr>
      </w:pPr>
      <w:r w:rsidRPr="00710B47">
        <w:rPr>
          <w:sz w:val="28"/>
          <w:szCs w:val="28"/>
        </w:rPr>
        <w:t>8. Thực hiện chế độ báo cáo kết quả quản lý chất thải y tế và hồ sơ quản lý chất thải y tế theo quy định tại Điều 13, Điều 14 Thông tư số 20/2021/TT-BYT ngày 26 tháng 11 năm 2021 của Bộ Y tế.</w:t>
      </w:r>
    </w:p>
    <w:p w:rsidR="009C138E" w:rsidRPr="00710B47" w:rsidRDefault="003C4785">
      <w:pPr>
        <w:spacing w:before="120" w:after="120"/>
        <w:ind w:firstLine="567"/>
        <w:jc w:val="both"/>
        <w:rPr>
          <w:sz w:val="28"/>
          <w:szCs w:val="28"/>
        </w:rPr>
      </w:pPr>
      <w:r w:rsidRPr="00710B47">
        <w:rPr>
          <w:b/>
          <w:sz w:val="28"/>
          <w:szCs w:val="28"/>
        </w:rPr>
        <w:t>Điều 15. Điều khoản thi hành</w:t>
      </w:r>
    </w:p>
    <w:p w:rsidR="009C138E" w:rsidRPr="00710B47" w:rsidRDefault="003C4785">
      <w:pPr>
        <w:spacing w:before="120" w:after="120"/>
        <w:ind w:firstLine="567"/>
        <w:jc w:val="both"/>
        <w:rPr>
          <w:sz w:val="28"/>
          <w:szCs w:val="28"/>
        </w:rPr>
      </w:pPr>
      <w:r w:rsidRPr="00710B47">
        <w:rPr>
          <w:sz w:val="28"/>
          <w:szCs w:val="28"/>
        </w:rPr>
        <w:t>1. Sở Tài nguyên và Môi trường có trách nhiệm chủ trì, phối hợp Sở Y tế, các sở, ngành, cơ quan, đơn vị liên quan, Ủy ban nhân dân cấp huyện, Ủy ban nhân dân cấp xã triển khai thực hiện quy định này.</w:t>
      </w:r>
    </w:p>
    <w:p w:rsidR="009C138E" w:rsidRPr="00710B47" w:rsidRDefault="003C4785">
      <w:pPr>
        <w:spacing w:before="120" w:after="120"/>
        <w:ind w:firstLine="567"/>
        <w:jc w:val="both"/>
        <w:rPr>
          <w:sz w:val="28"/>
          <w:szCs w:val="28"/>
        </w:rPr>
      </w:pPr>
      <w:r w:rsidRPr="00710B47">
        <w:rPr>
          <w:sz w:val="28"/>
          <w:szCs w:val="28"/>
        </w:rPr>
        <w:t>2. Sở Y tế chỉ đạo các đơn vị trực thuộc thực hiện quy định này và các quy định của ngành y tế.</w:t>
      </w:r>
    </w:p>
    <w:p w:rsidR="009C138E" w:rsidRPr="00710B47" w:rsidRDefault="003C4785">
      <w:pPr>
        <w:spacing w:before="120" w:after="120"/>
        <w:ind w:firstLine="567"/>
        <w:jc w:val="both"/>
        <w:rPr>
          <w:sz w:val="28"/>
          <w:szCs w:val="28"/>
        </w:rPr>
      </w:pPr>
      <w:r w:rsidRPr="00710B47">
        <w:rPr>
          <w:sz w:val="28"/>
          <w:szCs w:val="28"/>
        </w:rPr>
        <w:t xml:space="preserve">3. Các sở, ngành, cơ quan, đơn vị liên quan, Ủy ban nhân dân cấp huyện, Ủy ban nhân dân cấp xã căn cứ vào chức năng, nhiệm vụ được giao tổ chức quán triệt, tuyền truyền nội dung quy định này đến các cơ sở y tế và chịu trách nhiệm kiểm tra, giám sát việc thục hiện. </w:t>
      </w:r>
    </w:p>
    <w:p w:rsidR="009C138E" w:rsidRPr="00710B47" w:rsidRDefault="003C4785">
      <w:pPr>
        <w:spacing w:before="120" w:after="120"/>
        <w:ind w:firstLine="567"/>
        <w:jc w:val="both"/>
        <w:rPr>
          <w:sz w:val="28"/>
          <w:szCs w:val="28"/>
        </w:rPr>
      </w:pPr>
      <w:r w:rsidRPr="00710B47">
        <w:rPr>
          <w:sz w:val="28"/>
          <w:szCs w:val="28"/>
        </w:rPr>
        <w:t>4.</w:t>
      </w:r>
      <w:r w:rsidRPr="00710B47">
        <w:rPr>
          <w:b/>
          <w:sz w:val="28"/>
          <w:szCs w:val="28"/>
        </w:rPr>
        <w:t xml:space="preserve"> </w:t>
      </w:r>
      <w:r w:rsidRPr="00710B47">
        <w:rPr>
          <w:sz w:val="28"/>
          <w:szCs w:val="28"/>
        </w:rPr>
        <w:t>Trong quá trình tổ chức thực hiện quy định này, nếu có khó khăn, vướng mắc thì các sở, ngành, cơ quan, đơn vị liên quan, Ủy ban nhân dân cấp huyện, Ủy ban nhân dân cấp xã, các cơ sở y tế và các tổ chức, cá nhân có liên quan kịp thời phản ánh về Sở Tài nguyên và Môi trường để tổng hợp báo cáo, trình Ủy ban nhân dân tỉnh xem xét, quyết định./.</w:t>
      </w:r>
    </w:p>
    <w:p w:rsidR="002B5BFB" w:rsidRPr="00710B47" w:rsidRDefault="002B5BFB">
      <w:pPr>
        <w:rPr>
          <w:sz w:val="28"/>
          <w:szCs w:val="28"/>
        </w:rPr>
      </w:pPr>
      <w:r w:rsidRPr="00710B47">
        <w:rPr>
          <w:sz w:val="28"/>
          <w:szCs w:val="28"/>
        </w:rPr>
        <w:br w:type="page"/>
      </w:r>
    </w:p>
    <w:p w:rsidR="002B5BFB" w:rsidRPr="00710B47" w:rsidRDefault="002B5BFB" w:rsidP="002B5BFB">
      <w:pPr>
        <w:spacing w:before="120" w:after="280"/>
        <w:jc w:val="center"/>
        <w:rPr>
          <w:sz w:val="28"/>
          <w:szCs w:val="28"/>
        </w:rPr>
      </w:pPr>
      <w:r w:rsidRPr="00710B47">
        <w:rPr>
          <w:b/>
          <w:sz w:val="28"/>
          <w:szCs w:val="28"/>
        </w:rPr>
        <w:t>PHỤ LỤC 1</w:t>
      </w:r>
    </w:p>
    <w:p w:rsidR="002B5BFB" w:rsidRPr="00710B47" w:rsidRDefault="002B5BFB" w:rsidP="002B5BFB">
      <w:pPr>
        <w:spacing w:before="120" w:after="120"/>
        <w:jc w:val="center"/>
        <w:rPr>
          <w:sz w:val="28"/>
          <w:szCs w:val="28"/>
        </w:rPr>
      </w:pPr>
      <w:r w:rsidRPr="00710B47">
        <w:rPr>
          <w:b/>
          <w:sz w:val="28"/>
          <w:szCs w:val="28"/>
        </w:rPr>
        <w:t>Danh sách các cơ sở cơ sở xử lý chất thải nguy hại có chức năng xử lý chất thải y tế tại tỉnh Đồng Nai được Bộ Tài nguyên và môi trường cấp phép</w:t>
      </w:r>
    </w:p>
    <w:p w:rsidR="002B5BFB" w:rsidRPr="00710B47" w:rsidRDefault="002B5BFB" w:rsidP="002B5BFB">
      <w:pPr>
        <w:spacing w:before="120" w:after="120"/>
        <w:jc w:val="center"/>
        <w:rPr>
          <w:sz w:val="28"/>
          <w:szCs w:val="28"/>
        </w:rPr>
      </w:pPr>
      <w:r w:rsidRPr="00710B47">
        <w:rPr>
          <w:i/>
          <w:sz w:val="28"/>
          <w:szCs w:val="28"/>
        </w:rPr>
        <w:t>(Kèm theo Quy định về thu gom, vận chuyển và xử lý chất thải y tế nguy hại trên địa bàn tỉnh Đồng Nai)</w:t>
      </w:r>
    </w:p>
    <w:tbl>
      <w:tblPr>
        <w:tblW w:w="933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6"/>
        <w:gridCol w:w="3402"/>
        <w:gridCol w:w="5080"/>
      </w:tblGrid>
      <w:tr w:rsidR="00710B47" w:rsidRPr="00710B47" w:rsidTr="00111B20">
        <w:trPr>
          <w:tblHeader/>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B5BFB" w:rsidRPr="00710B47" w:rsidRDefault="002B5BFB" w:rsidP="00111B20">
            <w:pPr>
              <w:spacing w:before="60" w:after="60"/>
              <w:jc w:val="center"/>
              <w:rPr>
                <w:sz w:val="28"/>
                <w:szCs w:val="28"/>
              </w:rPr>
            </w:pPr>
            <w:r w:rsidRPr="00710B47">
              <w:rPr>
                <w:b/>
                <w:sz w:val="28"/>
                <w:szCs w:val="28"/>
              </w:rPr>
              <w:t>Số tt</w:t>
            </w:r>
          </w:p>
        </w:tc>
        <w:tc>
          <w:tcPr>
            <w:tcW w:w="3402" w:type="dxa"/>
            <w:tcBorders>
              <w:top w:val="single" w:sz="4" w:space="0" w:color="000000"/>
              <w:left w:val="single" w:sz="4" w:space="0" w:color="000000"/>
              <w:bottom w:val="single" w:sz="4" w:space="0" w:color="000000"/>
              <w:right w:val="single" w:sz="4" w:space="0" w:color="000000"/>
            </w:tcBorders>
            <w:vAlign w:val="center"/>
          </w:tcPr>
          <w:p w:rsidR="002B5BFB" w:rsidRPr="00710B47" w:rsidRDefault="002B5BFB" w:rsidP="00111B20">
            <w:pPr>
              <w:spacing w:before="60" w:after="60"/>
              <w:jc w:val="center"/>
              <w:rPr>
                <w:sz w:val="28"/>
                <w:szCs w:val="28"/>
              </w:rPr>
            </w:pPr>
            <w:r w:rsidRPr="00710B47">
              <w:rPr>
                <w:b/>
                <w:sz w:val="28"/>
                <w:szCs w:val="28"/>
              </w:rPr>
              <w:t>Tên cơ sở xử lý CTNH</w:t>
            </w:r>
          </w:p>
        </w:tc>
        <w:tc>
          <w:tcPr>
            <w:tcW w:w="5080" w:type="dxa"/>
            <w:tcBorders>
              <w:top w:val="single" w:sz="4" w:space="0" w:color="000000"/>
              <w:left w:val="single" w:sz="4" w:space="0" w:color="000000"/>
              <w:bottom w:val="single" w:sz="4" w:space="0" w:color="000000"/>
              <w:right w:val="single" w:sz="4" w:space="0" w:color="000000"/>
            </w:tcBorders>
            <w:vAlign w:val="center"/>
          </w:tcPr>
          <w:p w:rsidR="002B5BFB" w:rsidRPr="00710B47" w:rsidRDefault="002B5BFB" w:rsidP="00111B20">
            <w:pPr>
              <w:spacing w:before="60" w:after="60"/>
              <w:jc w:val="center"/>
              <w:rPr>
                <w:sz w:val="28"/>
                <w:szCs w:val="28"/>
              </w:rPr>
            </w:pPr>
            <w:r w:rsidRPr="00710B47">
              <w:rPr>
                <w:b/>
                <w:sz w:val="28"/>
                <w:szCs w:val="28"/>
              </w:rPr>
              <w:t>Địa chỉ văn phòng, cơ sở ĐT, Fax, email</w:t>
            </w:r>
          </w:p>
        </w:tc>
      </w:tr>
      <w:tr w:rsidR="00710B47" w:rsidRPr="00710B47" w:rsidTr="00111B20">
        <w:trPr>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B5BFB" w:rsidRPr="00710B47" w:rsidRDefault="002B5BFB" w:rsidP="00111B20">
            <w:pPr>
              <w:spacing w:before="60" w:after="60"/>
              <w:jc w:val="center"/>
              <w:rPr>
                <w:sz w:val="28"/>
                <w:szCs w:val="28"/>
              </w:rPr>
            </w:pPr>
            <w:r w:rsidRPr="00710B47">
              <w:rPr>
                <w:sz w:val="28"/>
                <w:szCs w:val="28"/>
              </w:rPr>
              <w:t>1</w:t>
            </w:r>
          </w:p>
        </w:tc>
        <w:tc>
          <w:tcPr>
            <w:tcW w:w="3402" w:type="dxa"/>
            <w:tcBorders>
              <w:top w:val="single" w:sz="4" w:space="0" w:color="000000"/>
              <w:left w:val="single" w:sz="4" w:space="0" w:color="000000"/>
              <w:bottom w:val="single" w:sz="4" w:space="0" w:color="000000"/>
              <w:right w:val="single" w:sz="4" w:space="0" w:color="000000"/>
            </w:tcBorders>
            <w:vAlign w:val="center"/>
          </w:tcPr>
          <w:p w:rsidR="002B5BFB" w:rsidRPr="00710B47" w:rsidRDefault="002B5BFB" w:rsidP="00111B20">
            <w:pPr>
              <w:spacing w:before="60" w:after="60"/>
              <w:ind w:left="43" w:right="49"/>
              <w:jc w:val="both"/>
              <w:rPr>
                <w:sz w:val="28"/>
                <w:szCs w:val="28"/>
              </w:rPr>
            </w:pPr>
            <w:r w:rsidRPr="00710B47">
              <w:rPr>
                <w:sz w:val="28"/>
                <w:szCs w:val="28"/>
              </w:rPr>
              <w:t>Công ty TNHH TM MT Thiên Phước</w:t>
            </w:r>
          </w:p>
        </w:tc>
        <w:tc>
          <w:tcPr>
            <w:tcW w:w="5080" w:type="dxa"/>
            <w:tcBorders>
              <w:top w:val="single" w:sz="4" w:space="0" w:color="000000"/>
              <w:left w:val="single" w:sz="4" w:space="0" w:color="000000"/>
              <w:bottom w:val="single" w:sz="4" w:space="0" w:color="000000"/>
              <w:right w:val="single" w:sz="4" w:space="0" w:color="000000"/>
            </w:tcBorders>
            <w:vAlign w:val="center"/>
          </w:tcPr>
          <w:p w:rsidR="002B5BFB" w:rsidRPr="00710B47" w:rsidRDefault="002B5BFB" w:rsidP="00111B20">
            <w:pPr>
              <w:spacing w:before="60" w:after="60"/>
              <w:ind w:left="43" w:right="49"/>
              <w:jc w:val="both"/>
              <w:rPr>
                <w:sz w:val="28"/>
                <w:szCs w:val="28"/>
              </w:rPr>
            </w:pPr>
            <w:r w:rsidRPr="00710B47">
              <w:rPr>
                <w:sz w:val="28"/>
                <w:szCs w:val="28"/>
              </w:rPr>
              <w:t>Địa chỉ văn phòng: 11/02/19 khu phố 11, đường Nguyễn Văn Tiên, phường Tân Phong, thành phố Biên Hòa, tỉnh Đồng Nai.</w:t>
            </w:r>
          </w:p>
          <w:p w:rsidR="002B5BFB" w:rsidRPr="00710B47" w:rsidRDefault="002B5BFB" w:rsidP="00111B20">
            <w:pPr>
              <w:spacing w:before="60" w:after="60"/>
              <w:ind w:left="43" w:right="49"/>
              <w:jc w:val="both"/>
              <w:rPr>
                <w:sz w:val="28"/>
                <w:szCs w:val="28"/>
                <w:lang w:val="fr-FR"/>
              </w:rPr>
            </w:pPr>
            <w:r w:rsidRPr="00710B47">
              <w:rPr>
                <w:sz w:val="28"/>
                <w:szCs w:val="28"/>
                <w:lang w:val="fr-FR"/>
              </w:rPr>
              <w:t>ĐT: 0918741172      Fax: 02513997461</w:t>
            </w:r>
          </w:p>
          <w:p w:rsidR="002B5BFB" w:rsidRPr="00710B47" w:rsidRDefault="002B5BFB" w:rsidP="00111B20">
            <w:pPr>
              <w:spacing w:before="60" w:after="60"/>
              <w:ind w:left="43" w:right="49"/>
              <w:jc w:val="both"/>
              <w:rPr>
                <w:sz w:val="28"/>
                <w:szCs w:val="28"/>
                <w:lang w:val="fr-FR"/>
              </w:rPr>
            </w:pPr>
            <w:r w:rsidRPr="00710B47">
              <w:rPr>
                <w:sz w:val="28"/>
                <w:szCs w:val="28"/>
                <w:lang w:val="fr-FR"/>
              </w:rPr>
              <w:t xml:space="preserve">Email: </w:t>
            </w:r>
            <w:hyperlink r:id="rId8">
              <w:r w:rsidRPr="00710B47">
                <w:rPr>
                  <w:sz w:val="28"/>
                  <w:szCs w:val="28"/>
                  <w:u w:val="single"/>
                  <w:lang w:val="fr-FR"/>
                </w:rPr>
                <w:t>cty.thienphuoc@yahoo.com.vn</w:t>
              </w:r>
            </w:hyperlink>
          </w:p>
          <w:p w:rsidR="002B5BFB" w:rsidRPr="00710B47" w:rsidRDefault="002B5BFB" w:rsidP="00111B20">
            <w:pPr>
              <w:spacing w:before="60" w:after="60"/>
              <w:ind w:left="43" w:right="49"/>
              <w:jc w:val="both"/>
              <w:rPr>
                <w:sz w:val="28"/>
                <w:szCs w:val="28"/>
                <w:lang w:val="fr-FR"/>
              </w:rPr>
            </w:pPr>
            <w:r w:rsidRPr="00710B47">
              <w:rPr>
                <w:sz w:val="28"/>
                <w:szCs w:val="28"/>
                <w:lang w:val="fr-FR"/>
              </w:rPr>
              <w:t>CS: Khu xử lý chất thải rắn sinh hoạt, công nghiệp và chất thải nguy hại</w:t>
            </w:r>
          </w:p>
          <w:p w:rsidR="002B5BFB" w:rsidRPr="00710B47" w:rsidRDefault="002B5BFB" w:rsidP="00111B20">
            <w:pPr>
              <w:spacing w:before="60" w:after="60"/>
              <w:ind w:left="43" w:right="49"/>
              <w:jc w:val="both"/>
              <w:rPr>
                <w:sz w:val="28"/>
                <w:szCs w:val="28"/>
                <w:lang w:val="fr-FR"/>
              </w:rPr>
            </w:pPr>
            <w:r w:rsidRPr="00710B47">
              <w:rPr>
                <w:sz w:val="28"/>
                <w:szCs w:val="28"/>
                <w:lang w:val="fr-FR"/>
              </w:rPr>
              <w:t>Địa chỉ: xã Xuân Mỹ, huyện Cẩm Mỹ, tỉnh Đồng Nai</w:t>
            </w:r>
          </w:p>
        </w:tc>
      </w:tr>
      <w:tr w:rsidR="00710B47" w:rsidRPr="00710B47" w:rsidTr="00111B20">
        <w:trPr>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B5BFB" w:rsidRPr="00710B47" w:rsidRDefault="002B5BFB" w:rsidP="00111B20">
            <w:pPr>
              <w:spacing w:before="60" w:after="60"/>
              <w:jc w:val="center"/>
              <w:rPr>
                <w:sz w:val="28"/>
                <w:szCs w:val="28"/>
              </w:rPr>
            </w:pPr>
            <w:r w:rsidRPr="00710B47">
              <w:rPr>
                <w:sz w:val="28"/>
                <w:szCs w:val="28"/>
              </w:rPr>
              <w:t>2</w:t>
            </w:r>
          </w:p>
        </w:tc>
        <w:tc>
          <w:tcPr>
            <w:tcW w:w="3402" w:type="dxa"/>
            <w:tcBorders>
              <w:top w:val="single" w:sz="4" w:space="0" w:color="000000"/>
              <w:left w:val="single" w:sz="4" w:space="0" w:color="000000"/>
              <w:bottom w:val="single" w:sz="4" w:space="0" w:color="000000"/>
              <w:right w:val="single" w:sz="4" w:space="0" w:color="000000"/>
            </w:tcBorders>
            <w:vAlign w:val="center"/>
          </w:tcPr>
          <w:p w:rsidR="002B5BFB" w:rsidRPr="00710B47" w:rsidRDefault="002B5BFB" w:rsidP="00111B20">
            <w:pPr>
              <w:spacing w:before="60" w:after="60"/>
              <w:ind w:left="43" w:right="49"/>
              <w:jc w:val="both"/>
              <w:rPr>
                <w:sz w:val="28"/>
                <w:szCs w:val="28"/>
              </w:rPr>
            </w:pPr>
            <w:r w:rsidRPr="00710B47">
              <w:rPr>
                <w:sz w:val="28"/>
                <w:szCs w:val="28"/>
              </w:rPr>
              <w:t>Công ty TNHH MTV Thanh Tùng 2</w:t>
            </w:r>
          </w:p>
        </w:tc>
        <w:tc>
          <w:tcPr>
            <w:tcW w:w="5080" w:type="dxa"/>
            <w:tcBorders>
              <w:top w:val="single" w:sz="4" w:space="0" w:color="000000"/>
              <w:left w:val="single" w:sz="4" w:space="0" w:color="000000"/>
              <w:bottom w:val="single" w:sz="4" w:space="0" w:color="000000"/>
              <w:right w:val="single" w:sz="4" w:space="0" w:color="000000"/>
            </w:tcBorders>
            <w:vAlign w:val="center"/>
          </w:tcPr>
          <w:p w:rsidR="002B5BFB" w:rsidRPr="00710B47" w:rsidRDefault="002B5BFB" w:rsidP="00111B20">
            <w:pPr>
              <w:spacing w:before="60" w:after="60"/>
              <w:ind w:left="43" w:right="49"/>
              <w:jc w:val="both"/>
              <w:rPr>
                <w:sz w:val="28"/>
                <w:szCs w:val="28"/>
              </w:rPr>
            </w:pPr>
            <w:r w:rsidRPr="00710B47">
              <w:rPr>
                <w:sz w:val="28"/>
                <w:szCs w:val="28"/>
              </w:rPr>
              <w:t>Địa chỉ văn phòng: E189, tổ 3, KP5, phường Long Bình, thành phố Biên Hòa, tỉnh Đồng Nai.</w:t>
            </w:r>
          </w:p>
          <w:p w:rsidR="002B5BFB" w:rsidRPr="00710B47" w:rsidRDefault="002B5BFB" w:rsidP="00111B20">
            <w:pPr>
              <w:spacing w:before="60" w:after="60"/>
              <w:ind w:left="43" w:right="49"/>
              <w:jc w:val="both"/>
              <w:rPr>
                <w:sz w:val="28"/>
                <w:szCs w:val="28"/>
                <w:lang w:val="fr-FR"/>
              </w:rPr>
            </w:pPr>
            <w:r w:rsidRPr="00710B47">
              <w:rPr>
                <w:sz w:val="28"/>
                <w:szCs w:val="28"/>
                <w:lang w:val="fr-FR"/>
              </w:rPr>
              <w:t>ĐT: 02513991413      Fax: 02513991413</w:t>
            </w:r>
          </w:p>
          <w:p w:rsidR="002B5BFB" w:rsidRPr="00710B47" w:rsidRDefault="002B5BFB" w:rsidP="00111B20">
            <w:pPr>
              <w:spacing w:before="60" w:after="60"/>
              <w:ind w:left="43" w:right="49"/>
              <w:jc w:val="both"/>
              <w:rPr>
                <w:sz w:val="28"/>
                <w:szCs w:val="28"/>
                <w:lang w:val="fr-FR"/>
              </w:rPr>
            </w:pPr>
            <w:r w:rsidRPr="00710B47">
              <w:rPr>
                <w:sz w:val="28"/>
                <w:szCs w:val="28"/>
                <w:lang w:val="fr-FR"/>
              </w:rPr>
              <w:t xml:space="preserve">Email: </w:t>
            </w:r>
            <w:hyperlink r:id="rId9">
              <w:r w:rsidRPr="00710B47">
                <w:rPr>
                  <w:sz w:val="28"/>
                  <w:szCs w:val="28"/>
                  <w:u w:val="single"/>
                  <w:lang w:val="fr-FR"/>
                </w:rPr>
                <w:t>hung_dntnthanhtung2@yahoo.com</w:t>
              </w:r>
            </w:hyperlink>
          </w:p>
          <w:p w:rsidR="002B5BFB" w:rsidRPr="00710B47" w:rsidRDefault="002B5BFB" w:rsidP="00111B20">
            <w:pPr>
              <w:spacing w:before="60" w:after="60"/>
              <w:ind w:left="43" w:right="49"/>
              <w:jc w:val="both"/>
              <w:rPr>
                <w:sz w:val="28"/>
                <w:szCs w:val="28"/>
                <w:lang w:val="fr-FR"/>
              </w:rPr>
            </w:pPr>
            <w:r w:rsidRPr="00710B47">
              <w:rPr>
                <w:sz w:val="28"/>
                <w:szCs w:val="28"/>
                <w:lang w:val="fr-FR"/>
              </w:rPr>
              <w:t>CS: Nhà máy xử lý, tái chế chất thải công nghiệp và chất thải nguy hại</w:t>
            </w:r>
          </w:p>
          <w:p w:rsidR="002B5BFB" w:rsidRPr="00710B47" w:rsidRDefault="002B5BFB" w:rsidP="00111B20">
            <w:pPr>
              <w:spacing w:before="60" w:after="60"/>
              <w:ind w:left="43" w:right="49"/>
              <w:jc w:val="both"/>
              <w:rPr>
                <w:sz w:val="28"/>
                <w:szCs w:val="28"/>
                <w:lang w:val="fr-FR"/>
              </w:rPr>
            </w:pPr>
            <w:r w:rsidRPr="00710B47">
              <w:rPr>
                <w:sz w:val="28"/>
                <w:szCs w:val="28"/>
                <w:lang w:val="fr-FR"/>
              </w:rPr>
              <w:t>Địa chỉ: xã Vĩnh Tân, huyện Vĩnh Cửu, tỉnh Đồng Nai</w:t>
            </w:r>
          </w:p>
          <w:p w:rsidR="002B5BFB" w:rsidRPr="00710B47" w:rsidRDefault="002B5BFB" w:rsidP="00111B20">
            <w:pPr>
              <w:spacing w:before="60" w:after="60"/>
              <w:ind w:left="43" w:right="49"/>
              <w:jc w:val="both"/>
              <w:rPr>
                <w:sz w:val="28"/>
                <w:szCs w:val="28"/>
              </w:rPr>
            </w:pPr>
            <w:r w:rsidRPr="00710B47">
              <w:rPr>
                <w:sz w:val="28"/>
                <w:szCs w:val="28"/>
              </w:rPr>
              <w:t>ĐT: 0251961449        Fax: 02513991413</w:t>
            </w:r>
          </w:p>
        </w:tc>
      </w:tr>
      <w:tr w:rsidR="00710B47" w:rsidRPr="00710B47" w:rsidTr="00111B20">
        <w:trPr>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B5BFB" w:rsidRPr="00710B47" w:rsidRDefault="002B5BFB" w:rsidP="00111B20">
            <w:pPr>
              <w:spacing w:before="60" w:after="60"/>
              <w:jc w:val="center"/>
              <w:rPr>
                <w:sz w:val="28"/>
                <w:szCs w:val="28"/>
              </w:rPr>
            </w:pPr>
            <w:r w:rsidRPr="00710B47">
              <w:rPr>
                <w:sz w:val="28"/>
                <w:szCs w:val="28"/>
              </w:rPr>
              <w:t>3</w:t>
            </w:r>
          </w:p>
        </w:tc>
        <w:tc>
          <w:tcPr>
            <w:tcW w:w="3402" w:type="dxa"/>
            <w:tcBorders>
              <w:top w:val="single" w:sz="4" w:space="0" w:color="000000"/>
              <w:left w:val="single" w:sz="4" w:space="0" w:color="000000"/>
              <w:bottom w:val="single" w:sz="4" w:space="0" w:color="000000"/>
              <w:right w:val="single" w:sz="4" w:space="0" w:color="000000"/>
            </w:tcBorders>
            <w:vAlign w:val="center"/>
          </w:tcPr>
          <w:p w:rsidR="002B5BFB" w:rsidRPr="00710B47" w:rsidRDefault="002B5BFB" w:rsidP="00111B20">
            <w:pPr>
              <w:spacing w:before="60" w:after="60"/>
              <w:ind w:left="43" w:right="49"/>
              <w:jc w:val="both"/>
              <w:rPr>
                <w:sz w:val="28"/>
                <w:szCs w:val="28"/>
              </w:rPr>
            </w:pPr>
            <w:r w:rsidRPr="00710B47">
              <w:rPr>
                <w:sz w:val="28"/>
                <w:szCs w:val="28"/>
              </w:rPr>
              <w:t>Công ty TNHH Tân Phát Tài</w:t>
            </w:r>
          </w:p>
        </w:tc>
        <w:tc>
          <w:tcPr>
            <w:tcW w:w="5080" w:type="dxa"/>
            <w:tcBorders>
              <w:top w:val="single" w:sz="4" w:space="0" w:color="000000"/>
              <w:left w:val="single" w:sz="4" w:space="0" w:color="000000"/>
              <w:bottom w:val="single" w:sz="4" w:space="0" w:color="000000"/>
              <w:right w:val="single" w:sz="4" w:space="0" w:color="000000"/>
            </w:tcBorders>
            <w:vAlign w:val="center"/>
          </w:tcPr>
          <w:p w:rsidR="002B5BFB" w:rsidRPr="00710B47" w:rsidRDefault="002B5BFB" w:rsidP="00111B20">
            <w:pPr>
              <w:spacing w:before="60" w:after="60"/>
              <w:ind w:left="43" w:right="49"/>
              <w:jc w:val="both"/>
              <w:rPr>
                <w:sz w:val="28"/>
                <w:szCs w:val="28"/>
              </w:rPr>
            </w:pPr>
            <w:r w:rsidRPr="00710B47">
              <w:rPr>
                <w:sz w:val="28"/>
                <w:szCs w:val="28"/>
              </w:rPr>
              <w:t xml:space="preserve">Địa chỉ: Lô E8, phường Tân Hiệp, thành phố Biên Hòa, tỉnh Đồng Nai </w:t>
            </w:r>
          </w:p>
          <w:p w:rsidR="002B5BFB" w:rsidRPr="00710B47" w:rsidRDefault="002B5BFB" w:rsidP="00111B20">
            <w:pPr>
              <w:spacing w:before="60" w:after="60"/>
              <w:ind w:left="43" w:right="49"/>
              <w:jc w:val="both"/>
              <w:rPr>
                <w:sz w:val="28"/>
                <w:szCs w:val="28"/>
                <w:lang w:val="fr-FR"/>
              </w:rPr>
            </w:pPr>
            <w:r w:rsidRPr="00710B47">
              <w:rPr>
                <w:sz w:val="28"/>
                <w:szCs w:val="28"/>
                <w:lang w:val="fr-FR"/>
              </w:rPr>
              <w:t xml:space="preserve">ĐT: 02513892882      Fax: 02513971688    Email: phattai@hcm.vnn.vn   </w:t>
            </w:r>
          </w:p>
          <w:p w:rsidR="002B5BFB" w:rsidRPr="00710B47" w:rsidRDefault="002B5BFB" w:rsidP="00111B20">
            <w:pPr>
              <w:spacing w:before="60" w:after="60"/>
              <w:ind w:left="43" w:right="49"/>
              <w:jc w:val="both"/>
              <w:rPr>
                <w:sz w:val="28"/>
                <w:szCs w:val="28"/>
                <w:lang w:val="fr-FR"/>
              </w:rPr>
            </w:pPr>
            <w:r w:rsidRPr="00710B47">
              <w:rPr>
                <w:sz w:val="28"/>
                <w:szCs w:val="28"/>
                <w:lang w:val="fr-FR"/>
              </w:rPr>
              <w:t xml:space="preserve">CS:  Nhà máy tiêu hủy chất thải, phế liệu giày da </w:t>
            </w:r>
          </w:p>
          <w:p w:rsidR="002B5BFB" w:rsidRPr="00710B47" w:rsidRDefault="002B5BFB" w:rsidP="00111B20">
            <w:pPr>
              <w:spacing w:before="60" w:after="60"/>
              <w:ind w:left="43" w:right="49"/>
              <w:jc w:val="both"/>
              <w:rPr>
                <w:sz w:val="28"/>
                <w:szCs w:val="28"/>
                <w:lang w:val="fr-FR"/>
              </w:rPr>
            </w:pPr>
            <w:r w:rsidRPr="00710B47">
              <w:rPr>
                <w:sz w:val="28"/>
                <w:szCs w:val="28"/>
                <w:lang w:val="fr-FR"/>
              </w:rPr>
              <w:t xml:space="preserve">Địa chỉ: ấp Ông Hường, xã Thiện Tân, huyện Vĩnh Cửu, tỉnh Đồng Nai  </w:t>
            </w:r>
          </w:p>
          <w:p w:rsidR="002B5BFB" w:rsidRPr="00710B47" w:rsidRDefault="002B5BFB" w:rsidP="00111B20">
            <w:pPr>
              <w:spacing w:before="60" w:after="60"/>
              <w:ind w:left="43" w:right="49"/>
              <w:jc w:val="both"/>
              <w:rPr>
                <w:sz w:val="28"/>
                <w:szCs w:val="28"/>
              </w:rPr>
            </w:pPr>
            <w:r w:rsidRPr="00710B47">
              <w:rPr>
                <w:sz w:val="28"/>
                <w:szCs w:val="28"/>
              </w:rPr>
              <w:t>ĐT: 02513865779      Fax: 02513971688</w:t>
            </w:r>
          </w:p>
        </w:tc>
      </w:tr>
      <w:tr w:rsidR="00710B47" w:rsidRPr="00710B47" w:rsidTr="00111B20">
        <w:trPr>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B5BFB" w:rsidRPr="00710B47" w:rsidRDefault="002B5BFB" w:rsidP="00111B20">
            <w:pPr>
              <w:spacing w:before="60" w:after="60"/>
              <w:jc w:val="center"/>
              <w:rPr>
                <w:sz w:val="28"/>
                <w:szCs w:val="28"/>
              </w:rPr>
            </w:pPr>
            <w:r w:rsidRPr="00710B47">
              <w:rPr>
                <w:sz w:val="28"/>
                <w:szCs w:val="28"/>
              </w:rPr>
              <w:t>4</w:t>
            </w:r>
          </w:p>
        </w:tc>
        <w:tc>
          <w:tcPr>
            <w:tcW w:w="3402" w:type="dxa"/>
            <w:tcBorders>
              <w:top w:val="single" w:sz="4" w:space="0" w:color="000000"/>
              <w:left w:val="single" w:sz="4" w:space="0" w:color="000000"/>
              <w:bottom w:val="single" w:sz="4" w:space="0" w:color="000000"/>
              <w:right w:val="single" w:sz="4" w:space="0" w:color="000000"/>
            </w:tcBorders>
            <w:vAlign w:val="center"/>
          </w:tcPr>
          <w:p w:rsidR="002B5BFB" w:rsidRPr="00710B47" w:rsidRDefault="002B5BFB" w:rsidP="00111B20">
            <w:pPr>
              <w:spacing w:before="60" w:after="60"/>
              <w:ind w:left="43" w:right="49"/>
              <w:jc w:val="both"/>
              <w:rPr>
                <w:sz w:val="28"/>
                <w:szCs w:val="28"/>
              </w:rPr>
            </w:pPr>
            <w:r w:rsidRPr="00710B47">
              <w:rPr>
                <w:sz w:val="28"/>
                <w:szCs w:val="28"/>
              </w:rPr>
              <w:t>Công ty TNHH Thương mại Dịch vụ Phúc Thiên Long</w:t>
            </w:r>
          </w:p>
        </w:tc>
        <w:tc>
          <w:tcPr>
            <w:tcW w:w="5080" w:type="dxa"/>
            <w:tcBorders>
              <w:top w:val="single" w:sz="4" w:space="0" w:color="000000"/>
              <w:left w:val="single" w:sz="4" w:space="0" w:color="000000"/>
              <w:bottom w:val="single" w:sz="4" w:space="0" w:color="000000"/>
              <w:right w:val="single" w:sz="4" w:space="0" w:color="000000"/>
            </w:tcBorders>
            <w:vAlign w:val="center"/>
          </w:tcPr>
          <w:p w:rsidR="002B5BFB" w:rsidRPr="00710B47" w:rsidRDefault="002B5BFB" w:rsidP="00111B20">
            <w:pPr>
              <w:spacing w:before="60" w:after="60"/>
              <w:ind w:left="43" w:right="49"/>
              <w:jc w:val="both"/>
              <w:rPr>
                <w:sz w:val="28"/>
                <w:szCs w:val="28"/>
              </w:rPr>
            </w:pPr>
            <w:r w:rsidRPr="00710B47">
              <w:rPr>
                <w:sz w:val="28"/>
                <w:szCs w:val="28"/>
              </w:rPr>
              <w:t xml:space="preserve">Địa chỉ: Ấp Đất Mới, tỉnh lộ 25B, xã Phú Hội, huyện Nhơn Trạch, tỉnh Đồng Nai </w:t>
            </w:r>
          </w:p>
          <w:p w:rsidR="002B5BFB" w:rsidRPr="00710B47" w:rsidRDefault="002B5BFB" w:rsidP="00111B20">
            <w:pPr>
              <w:spacing w:before="60" w:after="60"/>
              <w:ind w:left="43" w:right="49"/>
              <w:jc w:val="both"/>
              <w:rPr>
                <w:sz w:val="28"/>
                <w:szCs w:val="28"/>
                <w:lang w:val="fr-FR"/>
              </w:rPr>
            </w:pPr>
            <w:r w:rsidRPr="00710B47">
              <w:rPr>
                <w:sz w:val="28"/>
                <w:szCs w:val="28"/>
                <w:lang w:val="fr-FR"/>
              </w:rPr>
              <w:t xml:space="preserve">ĐT: 0862780662     Fax: 0862943878      Email: </w:t>
            </w:r>
            <w:hyperlink r:id="rId10">
              <w:r w:rsidRPr="00710B47">
                <w:rPr>
                  <w:sz w:val="28"/>
                  <w:szCs w:val="28"/>
                  <w:u w:val="single"/>
                  <w:lang w:val="fr-FR"/>
                </w:rPr>
                <w:t>info@phucthienlong.com</w:t>
              </w:r>
            </w:hyperlink>
            <w:r w:rsidRPr="00710B47">
              <w:rPr>
                <w:sz w:val="28"/>
                <w:szCs w:val="28"/>
                <w:lang w:val="fr-FR"/>
              </w:rPr>
              <w:t xml:space="preserve"> </w:t>
            </w:r>
          </w:p>
          <w:p w:rsidR="002B5BFB" w:rsidRPr="00710B47" w:rsidRDefault="002B5BFB" w:rsidP="00111B20">
            <w:pPr>
              <w:spacing w:before="60" w:after="60"/>
              <w:ind w:left="43" w:right="49"/>
              <w:jc w:val="both"/>
              <w:rPr>
                <w:sz w:val="28"/>
                <w:szCs w:val="28"/>
                <w:lang w:val="fr-FR"/>
              </w:rPr>
            </w:pPr>
            <w:r w:rsidRPr="00710B47">
              <w:rPr>
                <w:sz w:val="28"/>
                <w:szCs w:val="28"/>
                <w:lang w:val="fr-FR"/>
              </w:rPr>
              <w:t xml:space="preserve">CS: Khu liên hiệp xử lý chất thải rắn sinh hoạt - công nghiệp - nguy hại </w:t>
            </w:r>
          </w:p>
          <w:p w:rsidR="002B5BFB" w:rsidRPr="00710B47" w:rsidRDefault="002B5BFB" w:rsidP="00111B20">
            <w:pPr>
              <w:spacing w:before="60" w:after="60"/>
              <w:ind w:left="43" w:right="49"/>
              <w:jc w:val="both"/>
              <w:rPr>
                <w:sz w:val="28"/>
                <w:szCs w:val="28"/>
                <w:lang w:val="fr-FR"/>
              </w:rPr>
            </w:pPr>
            <w:r w:rsidRPr="00710B47">
              <w:rPr>
                <w:sz w:val="28"/>
                <w:szCs w:val="28"/>
                <w:lang w:val="fr-FR"/>
              </w:rPr>
              <w:t xml:space="preserve">Địa chỉ: Ấp 7, xã Bàu Cạn, huyện Long Thành, tỉnh Đồng Nai </w:t>
            </w:r>
          </w:p>
          <w:p w:rsidR="002B5BFB" w:rsidRPr="00710B47" w:rsidRDefault="002B5BFB" w:rsidP="00111B20">
            <w:pPr>
              <w:spacing w:before="60" w:after="60"/>
              <w:ind w:left="43" w:right="49"/>
              <w:jc w:val="both"/>
              <w:rPr>
                <w:sz w:val="28"/>
                <w:szCs w:val="28"/>
              </w:rPr>
            </w:pPr>
            <w:r w:rsidRPr="00710B47">
              <w:rPr>
                <w:sz w:val="28"/>
                <w:szCs w:val="28"/>
              </w:rPr>
              <w:t>ĐT: 0862780662</w:t>
            </w:r>
          </w:p>
        </w:tc>
      </w:tr>
      <w:tr w:rsidR="00710B47" w:rsidRPr="00710B47" w:rsidTr="00111B20">
        <w:trPr>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B5BFB" w:rsidRPr="00710B47" w:rsidRDefault="002B5BFB" w:rsidP="00111B20">
            <w:pPr>
              <w:spacing w:before="60" w:after="60"/>
              <w:jc w:val="center"/>
              <w:rPr>
                <w:sz w:val="28"/>
                <w:szCs w:val="28"/>
              </w:rPr>
            </w:pPr>
            <w:r w:rsidRPr="00710B47">
              <w:rPr>
                <w:sz w:val="28"/>
                <w:szCs w:val="28"/>
              </w:rPr>
              <w:t>5</w:t>
            </w:r>
          </w:p>
        </w:tc>
        <w:tc>
          <w:tcPr>
            <w:tcW w:w="3402" w:type="dxa"/>
            <w:tcBorders>
              <w:top w:val="single" w:sz="4" w:space="0" w:color="000000"/>
              <w:left w:val="single" w:sz="4" w:space="0" w:color="000000"/>
              <w:bottom w:val="single" w:sz="4" w:space="0" w:color="000000"/>
              <w:right w:val="single" w:sz="4" w:space="0" w:color="000000"/>
            </w:tcBorders>
            <w:vAlign w:val="center"/>
          </w:tcPr>
          <w:p w:rsidR="002B5BFB" w:rsidRPr="00710B47" w:rsidRDefault="002B5BFB" w:rsidP="00111B20">
            <w:pPr>
              <w:spacing w:before="60" w:after="60"/>
              <w:ind w:left="43" w:right="49"/>
              <w:jc w:val="both"/>
              <w:rPr>
                <w:sz w:val="28"/>
                <w:szCs w:val="28"/>
              </w:rPr>
            </w:pPr>
            <w:r w:rsidRPr="00710B47">
              <w:rPr>
                <w:sz w:val="28"/>
                <w:szCs w:val="28"/>
              </w:rPr>
              <w:t>Công ty Cổ phần Dịch vụ Sonadezi</w:t>
            </w:r>
          </w:p>
        </w:tc>
        <w:tc>
          <w:tcPr>
            <w:tcW w:w="5080" w:type="dxa"/>
            <w:tcBorders>
              <w:top w:val="single" w:sz="4" w:space="0" w:color="000000"/>
              <w:left w:val="single" w:sz="4" w:space="0" w:color="000000"/>
              <w:bottom w:val="single" w:sz="4" w:space="0" w:color="000000"/>
              <w:right w:val="single" w:sz="4" w:space="0" w:color="000000"/>
            </w:tcBorders>
            <w:vAlign w:val="center"/>
          </w:tcPr>
          <w:p w:rsidR="002B5BFB" w:rsidRPr="00710B47" w:rsidRDefault="002B5BFB" w:rsidP="00111B20">
            <w:pPr>
              <w:spacing w:before="60" w:after="60"/>
              <w:ind w:left="43" w:right="49"/>
              <w:jc w:val="both"/>
              <w:rPr>
                <w:sz w:val="28"/>
                <w:szCs w:val="28"/>
              </w:rPr>
            </w:pPr>
            <w:r w:rsidRPr="00710B47">
              <w:rPr>
                <w:sz w:val="28"/>
                <w:szCs w:val="28"/>
              </w:rPr>
              <w:t xml:space="preserve">Địa chỉ: Tầng 8, tòa nhà Sonadezi, Số 1, Đường 1, Khu công nghiệp Biên Hòa 1, thành phố Biên Hòa, tỉnh Đồng Nai </w:t>
            </w:r>
          </w:p>
          <w:p w:rsidR="002B5BFB" w:rsidRPr="00710B47" w:rsidRDefault="002B5BFB" w:rsidP="00111B20">
            <w:pPr>
              <w:spacing w:before="60" w:after="60"/>
              <w:ind w:left="43" w:right="49"/>
              <w:jc w:val="both"/>
              <w:rPr>
                <w:sz w:val="28"/>
                <w:szCs w:val="28"/>
                <w:lang w:val="fr-FR"/>
              </w:rPr>
            </w:pPr>
            <w:r w:rsidRPr="00710B47">
              <w:rPr>
                <w:sz w:val="28"/>
                <w:szCs w:val="28"/>
                <w:lang w:val="fr-FR"/>
              </w:rPr>
              <w:t xml:space="preserve">ĐT: 02518890888      Fax: 02518890199      Email: </w:t>
            </w:r>
            <w:hyperlink r:id="rId11">
              <w:r w:rsidRPr="00710B47">
                <w:rPr>
                  <w:sz w:val="28"/>
                  <w:szCs w:val="28"/>
                  <w:u w:val="single"/>
                  <w:lang w:val="fr-FR"/>
                </w:rPr>
                <w:t>sdv@sonadezi-sdv.com.vn</w:t>
              </w:r>
            </w:hyperlink>
            <w:r w:rsidRPr="00710B47">
              <w:rPr>
                <w:sz w:val="28"/>
                <w:szCs w:val="28"/>
                <w:lang w:val="fr-FR"/>
              </w:rPr>
              <w:t xml:space="preserve"> </w:t>
            </w:r>
          </w:p>
          <w:p w:rsidR="002B5BFB" w:rsidRPr="00710B47" w:rsidRDefault="002B5BFB" w:rsidP="00111B20">
            <w:pPr>
              <w:spacing w:before="60" w:after="60"/>
              <w:ind w:left="43" w:right="49"/>
              <w:jc w:val="both"/>
              <w:rPr>
                <w:sz w:val="28"/>
                <w:szCs w:val="28"/>
                <w:lang w:val="fr-FR"/>
              </w:rPr>
            </w:pPr>
            <w:r w:rsidRPr="00710B47">
              <w:rPr>
                <w:sz w:val="28"/>
                <w:szCs w:val="28"/>
                <w:lang w:val="fr-FR"/>
              </w:rPr>
              <w:t>CS 1: Khu xử lý chất thải Quang Trung - Xã Quang Trung, huyện Thống Nhất, Đồng Nai</w:t>
            </w:r>
          </w:p>
          <w:p w:rsidR="002B5BFB" w:rsidRPr="00710B47" w:rsidRDefault="002B5BFB" w:rsidP="00111B20">
            <w:pPr>
              <w:spacing w:before="60" w:after="60"/>
              <w:ind w:left="43" w:right="49"/>
              <w:jc w:val="both"/>
              <w:rPr>
                <w:sz w:val="28"/>
                <w:szCs w:val="28"/>
                <w:lang w:val="fr-FR"/>
              </w:rPr>
            </w:pPr>
            <w:r w:rsidRPr="00710B47">
              <w:rPr>
                <w:sz w:val="28"/>
                <w:szCs w:val="28"/>
                <w:lang w:val="fr-FR"/>
              </w:rPr>
              <w:t>ĐT: 0618890888        Fax : 0618890199   CS2: Trạm xử lý hóa lý chất thải lỏng - Số 5, Đường 3A, Khu công nghiệp Biên Hòa 2, thành phố Biên Hòa, tỉnh Đồng Nai</w:t>
            </w:r>
          </w:p>
        </w:tc>
      </w:tr>
      <w:tr w:rsidR="00710B47" w:rsidRPr="00710B47" w:rsidTr="00111B20">
        <w:trPr>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B5BFB" w:rsidRPr="00710B47" w:rsidRDefault="002B5BFB" w:rsidP="00111B20">
            <w:pPr>
              <w:spacing w:before="60" w:after="60"/>
              <w:jc w:val="center"/>
              <w:rPr>
                <w:sz w:val="28"/>
                <w:szCs w:val="28"/>
              </w:rPr>
            </w:pPr>
            <w:r w:rsidRPr="00710B47">
              <w:rPr>
                <w:sz w:val="28"/>
                <w:szCs w:val="28"/>
              </w:rPr>
              <w:t>6</w:t>
            </w:r>
          </w:p>
        </w:tc>
        <w:tc>
          <w:tcPr>
            <w:tcW w:w="3402" w:type="dxa"/>
            <w:tcBorders>
              <w:top w:val="single" w:sz="4" w:space="0" w:color="000000"/>
              <w:left w:val="single" w:sz="4" w:space="0" w:color="000000"/>
              <w:bottom w:val="single" w:sz="4" w:space="0" w:color="000000"/>
              <w:right w:val="single" w:sz="4" w:space="0" w:color="000000"/>
            </w:tcBorders>
            <w:vAlign w:val="center"/>
          </w:tcPr>
          <w:p w:rsidR="002B5BFB" w:rsidRPr="00710B47" w:rsidRDefault="002B5BFB" w:rsidP="00111B20">
            <w:pPr>
              <w:spacing w:before="60" w:after="60"/>
              <w:ind w:left="43" w:right="49"/>
              <w:jc w:val="both"/>
              <w:rPr>
                <w:sz w:val="28"/>
                <w:szCs w:val="28"/>
              </w:rPr>
            </w:pPr>
            <w:r w:rsidRPr="00710B47">
              <w:rPr>
                <w:sz w:val="28"/>
                <w:szCs w:val="28"/>
              </w:rPr>
              <w:t>Công ty TNHH Cù Lao Xanh</w:t>
            </w:r>
          </w:p>
        </w:tc>
        <w:tc>
          <w:tcPr>
            <w:tcW w:w="5080" w:type="dxa"/>
            <w:tcBorders>
              <w:top w:val="single" w:sz="4" w:space="0" w:color="000000"/>
              <w:left w:val="single" w:sz="4" w:space="0" w:color="000000"/>
              <w:bottom w:val="single" w:sz="4" w:space="0" w:color="000000"/>
              <w:right w:val="single" w:sz="4" w:space="0" w:color="000000"/>
            </w:tcBorders>
            <w:vAlign w:val="center"/>
          </w:tcPr>
          <w:p w:rsidR="002B5BFB" w:rsidRPr="00710B47" w:rsidRDefault="002B5BFB" w:rsidP="00111B20">
            <w:pPr>
              <w:spacing w:before="60" w:after="60"/>
              <w:ind w:left="43" w:right="49"/>
              <w:jc w:val="both"/>
              <w:rPr>
                <w:sz w:val="28"/>
                <w:szCs w:val="28"/>
              </w:rPr>
            </w:pPr>
            <w:r w:rsidRPr="00710B47">
              <w:rPr>
                <w:sz w:val="28"/>
                <w:szCs w:val="28"/>
              </w:rPr>
              <w:t xml:space="preserve">Địa chỉ: Tổ 11, ấp 7, xã Xuân Tâm, huyện Xuân Lộc, tỉnh Đồng Nai </w:t>
            </w:r>
          </w:p>
          <w:p w:rsidR="002B5BFB" w:rsidRPr="00710B47" w:rsidRDefault="002B5BFB" w:rsidP="00111B20">
            <w:pPr>
              <w:spacing w:before="60" w:after="60"/>
              <w:ind w:left="43" w:right="49"/>
              <w:jc w:val="both"/>
              <w:rPr>
                <w:sz w:val="28"/>
                <w:szCs w:val="28"/>
                <w:lang w:val="fr-FR"/>
              </w:rPr>
            </w:pPr>
            <w:r w:rsidRPr="00710B47">
              <w:rPr>
                <w:sz w:val="28"/>
                <w:szCs w:val="28"/>
                <w:lang w:val="fr-FR"/>
              </w:rPr>
              <w:t>ĐT: 02513743473      Fax: 02513740470        Email:vuvanchu@yahoo.com.vn</w:t>
            </w:r>
          </w:p>
        </w:tc>
      </w:tr>
      <w:tr w:rsidR="00710B47" w:rsidRPr="00710B47" w:rsidTr="00111B20">
        <w:trPr>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B5BFB" w:rsidRPr="00710B47" w:rsidRDefault="002B5BFB" w:rsidP="00111B20">
            <w:pPr>
              <w:spacing w:before="60" w:after="60"/>
              <w:jc w:val="center"/>
              <w:rPr>
                <w:sz w:val="28"/>
                <w:szCs w:val="28"/>
              </w:rPr>
            </w:pPr>
            <w:r w:rsidRPr="00710B47">
              <w:rPr>
                <w:sz w:val="28"/>
                <w:szCs w:val="28"/>
              </w:rPr>
              <w:t>7</w:t>
            </w:r>
          </w:p>
        </w:tc>
        <w:tc>
          <w:tcPr>
            <w:tcW w:w="3402" w:type="dxa"/>
            <w:tcBorders>
              <w:top w:val="single" w:sz="4" w:space="0" w:color="000000"/>
              <w:left w:val="single" w:sz="4" w:space="0" w:color="000000"/>
              <w:bottom w:val="single" w:sz="4" w:space="0" w:color="000000"/>
              <w:right w:val="single" w:sz="4" w:space="0" w:color="000000"/>
            </w:tcBorders>
            <w:vAlign w:val="center"/>
          </w:tcPr>
          <w:p w:rsidR="002B5BFB" w:rsidRPr="00710B47" w:rsidRDefault="002B5BFB" w:rsidP="00111B20">
            <w:pPr>
              <w:spacing w:before="60" w:after="60"/>
              <w:ind w:left="43" w:right="49"/>
              <w:jc w:val="both"/>
              <w:rPr>
                <w:sz w:val="28"/>
                <w:szCs w:val="28"/>
              </w:rPr>
            </w:pPr>
            <w:r w:rsidRPr="00710B47">
              <w:rPr>
                <w:sz w:val="28"/>
                <w:szCs w:val="28"/>
              </w:rPr>
              <w:t>Công ty Cổ phần Thương mại Tài Tiến</w:t>
            </w:r>
          </w:p>
        </w:tc>
        <w:tc>
          <w:tcPr>
            <w:tcW w:w="5080" w:type="dxa"/>
            <w:tcBorders>
              <w:top w:val="single" w:sz="4" w:space="0" w:color="000000"/>
              <w:left w:val="single" w:sz="4" w:space="0" w:color="000000"/>
              <w:bottom w:val="single" w:sz="4" w:space="0" w:color="000000"/>
              <w:right w:val="single" w:sz="4" w:space="0" w:color="000000"/>
            </w:tcBorders>
            <w:vAlign w:val="center"/>
          </w:tcPr>
          <w:p w:rsidR="002B5BFB" w:rsidRPr="00710B47" w:rsidRDefault="002B5BFB" w:rsidP="00111B20">
            <w:pPr>
              <w:spacing w:before="60" w:after="60"/>
              <w:ind w:left="43" w:right="49"/>
              <w:jc w:val="both"/>
              <w:rPr>
                <w:sz w:val="28"/>
                <w:szCs w:val="28"/>
              </w:rPr>
            </w:pPr>
            <w:r w:rsidRPr="00710B47">
              <w:rPr>
                <w:sz w:val="28"/>
                <w:szCs w:val="28"/>
              </w:rPr>
              <w:t xml:space="preserve">Địa chỉ: F228, Võ Thị Sáu, Phường Thống Nhất, Tp. Biên Hòa, Đồng Nai </w:t>
            </w:r>
          </w:p>
          <w:p w:rsidR="002B5BFB" w:rsidRPr="00710B47" w:rsidRDefault="002B5BFB" w:rsidP="00111B20">
            <w:pPr>
              <w:spacing w:before="60" w:after="60"/>
              <w:ind w:left="43" w:right="49"/>
              <w:jc w:val="both"/>
              <w:rPr>
                <w:sz w:val="28"/>
                <w:szCs w:val="28"/>
              </w:rPr>
            </w:pPr>
            <w:r w:rsidRPr="00710B47">
              <w:rPr>
                <w:sz w:val="28"/>
                <w:szCs w:val="28"/>
              </w:rPr>
              <w:t xml:space="preserve">ĐT: 02513940188         Fax: 02513940168 Email: </w:t>
            </w:r>
            <w:hyperlink r:id="rId12">
              <w:r w:rsidRPr="00710B47">
                <w:rPr>
                  <w:sz w:val="28"/>
                  <w:szCs w:val="28"/>
                  <w:u w:val="single"/>
                </w:rPr>
                <w:t>dntn.taitien@gmail.com</w:t>
              </w:r>
            </w:hyperlink>
            <w:r w:rsidRPr="00710B47">
              <w:rPr>
                <w:sz w:val="28"/>
                <w:szCs w:val="28"/>
              </w:rPr>
              <w:t xml:space="preserve"> </w:t>
            </w:r>
          </w:p>
          <w:p w:rsidR="002B5BFB" w:rsidRPr="00710B47" w:rsidRDefault="002B5BFB" w:rsidP="00111B20">
            <w:pPr>
              <w:spacing w:before="60" w:after="60"/>
              <w:ind w:left="43" w:right="49"/>
              <w:jc w:val="both"/>
              <w:rPr>
                <w:sz w:val="28"/>
                <w:szCs w:val="28"/>
              </w:rPr>
            </w:pPr>
            <w:r w:rsidRPr="00710B47">
              <w:rPr>
                <w:sz w:val="28"/>
                <w:szCs w:val="28"/>
              </w:rPr>
              <w:t>CS: Chi nhánh Nhà máy xử lý CTNH và CTR sinh hoạt - Công ty Cổ phần Thương mại Tài Tiến</w:t>
            </w:r>
          </w:p>
          <w:p w:rsidR="002B5BFB" w:rsidRPr="00710B47" w:rsidRDefault="002B5BFB" w:rsidP="00111B20">
            <w:pPr>
              <w:spacing w:before="60" w:after="60"/>
              <w:ind w:left="43" w:right="49"/>
              <w:jc w:val="both"/>
              <w:rPr>
                <w:sz w:val="28"/>
                <w:szCs w:val="28"/>
              </w:rPr>
            </w:pPr>
            <w:r w:rsidRPr="00710B47">
              <w:rPr>
                <w:sz w:val="28"/>
                <w:szCs w:val="28"/>
              </w:rPr>
              <w:t>Địa chỉ: Ấp Nhân Hòa, xã Tây Hòa, huyện Trảng Bom, tỉnh Đồng Nai</w:t>
            </w:r>
          </w:p>
        </w:tc>
      </w:tr>
      <w:tr w:rsidR="00710B47" w:rsidRPr="00710B47" w:rsidTr="00111B20">
        <w:trPr>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B5BFB" w:rsidRPr="00710B47" w:rsidRDefault="002B5BFB" w:rsidP="00111B20">
            <w:pPr>
              <w:spacing w:before="60" w:after="60"/>
              <w:jc w:val="center"/>
              <w:rPr>
                <w:sz w:val="28"/>
                <w:szCs w:val="28"/>
              </w:rPr>
            </w:pPr>
            <w:r w:rsidRPr="00710B47">
              <w:rPr>
                <w:sz w:val="28"/>
                <w:szCs w:val="28"/>
              </w:rPr>
              <w:t>8</w:t>
            </w:r>
          </w:p>
        </w:tc>
        <w:tc>
          <w:tcPr>
            <w:tcW w:w="3402" w:type="dxa"/>
            <w:tcBorders>
              <w:top w:val="single" w:sz="4" w:space="0" w:color="000000"/>
              <w:left w:val="single" w:sz="4" w:space="0" w:color="000000"/>
              <w:bottom w:val="single" w:sz="4" w:space="0" w:color="000000"/>
              <w:right w:val="single" w:sz="4" w:space="0" w:color="000000"/>
            </w:tcBorders>
            <w:vAlign w:val="center"/>
          </w:tcPr>
          <w:p w:rsidR="002B5BFB" w:rsidRPr="00710B47" w:rsidRDefault="002B5BFB" w:rsidP="00111B20">
            <w:pPr>
              <w:spacing w:before="60" w:after="60"/>
              <w:ind w:left="43" w:right="49"/>
              <w:jc w:val="both"/>
              <w:rPr>
                <w:sz w:val="28"/>
                <w:szCs w:val="28"/>
              </w:rPr>
            </w:pPr>
            <w:r w:rsidRPr="00710B47">
              <w:rPr>
                <w:sz w:val="28"/>
                <w:szCs w:val="28"/>
              </w:rPr>
              <w:t>Công ty Cổ phần môi trường Tân Thiên Nhiên</w:t>
            </w:r>
          </w:p>
        </w:tc>
        <w:tc>
          <w:tcPr>
            <w:tcW w:w="5080" w:type="dxa"/>
            <w:tcBorders>
              <w:top w:val="single" w:sz="4" w:space="0" w:color="000000"/>
              <w:left w:val="single" w:sz="4" w:space="0" w:color="000000"/>
              <w:bottom w:val="single" w:sz="4" w:space="0" w:color="000000"/>
              <w:right w:val="single" w:sz="4" w:space="0" w:color="000000"/>
            </w:tcBorders>
            <w:vAlign w:val="center"/>
          </w:tcPr>
          <w:p w:rsidR="002B5BFB" w:rsidRPr="00710B47" w:rsidRDefault="002B5BFB" w:rsidP="00111B20">
            <w:pPr>
              <w:spacing w:before="60" w:after="60"/>
              <w:ind w:left="43" w:right="49"/>
              <w:jc w:val="both"/>
              <w:rPr>
                <w:sz w:val="28"/>
                <w:szCs w:val="28"/>
              </w:rPr>
            </w:pPr>
            <w:r w:rsidRPr="00710B47">
              <w:rPr>
                <w:sz w:val="28"/>
                <w:szCs w:val="28"/>
              </w:rPr>
              <w:t xml:space="preserve">Địa chỉ văn phòng: ấp 7, xã Bàu Cạn, huyện Long Thành, tỉnh Đồng Nai. </w:t>
            </w:r>
          </w:p>
          <w:p w:rsidR="002B5BFB" w:rsidRPr="00710B47" w:rsidRDefault="002B5BFB" w:rsidP="00111B20">
            <w:pPr>
              <w:spacing w:before="60" w:after="60"/>
              <w:ind w:left="43" w:right="49"/>
              <w:jc w:val="both"/>
              <w:rPr>
                <w:sz w:val="28"/>
                <w:szCs w:val="28"/>
              </w:rPr>
            </w:pPr>
            <w:r w:rsidRPr="00710B47">
              <w:rPr>
                <w:sz w:val="28"/>
                <w:szCs w:val="28"/>
              </w:rPr>
              <w:t>Điện thoại: 0902789899</w:t>
            </w:r>
          </w:p>
          <w:p w:rsidR="002B5BFB" w:rsidRPr="00710B47" w:rsidRDefault="002B5BFB" w:rsidP="00111B20">
            <w:pPr>
              <w:spacing w:before="60" w:after="60"/>
              <w:ind w:left="43" w:right="49"/>
              <w:jc w:val="both"/>
              <w:rPr>
                <w:sz w:val="28"/>
                <w:szCs w:val="28"/>
              </w:rPr>
            </w:pPr>
            <w:r w:rsidRPr="00710B47">
              <w:rPr>
                <w:sz w:val="28"/>
                <w:szCs w:val="28"/>
              </w:rPr>
              <w:t>E-mail:tanthiennhiencompany@gmail.com</w:t>
            </w:r>
          </w:p>
          <w:p w:rsidR="002B5BFB" w:rsidRPr="00710B47" w:rsidRDefault="002B5BFB" w:rsidP="00111B20">
            <w:pPr>
              <w:spacing w:before="60" w:after="60"/>
              <w:ind w:left="43" w:right="49"/>
              <w:jc w:val="both"/>
              <w:rPr>
                <w:sz w:val="28"/>
                <w:szCs w:val="28"/>
              </w:rPr>
            </w:pPr>
            <w:r w:rsidRPr="00710B47">
              <w:rPr>
                <w:sz w:val="28"/>
                <w:szCs w:val="28"/>
              </w:rPr>
              <w:t xml:space="preserve">CS: Nhà máy xử lý CTNH Tân Thiên Nhiên. Địa chỉ: ấp 7, xã Bàu Cạn, huyện Long Thành, tỉnh Đồng Nai. </w:t>
            </w:r>
          </w:p>
          <w:p w:rsidR="002B5BFB" w:rsidRPr="00710B47" w:rsidRDefault="002B5BFB" w:rsidP="00111B20">
            <w:pPr>
              <w:spacing w:before="60" w:after="60"/>
              <w:ind w:left="43" w:right="49"/>
              <w:jc w:val="both"/>
              <w:rPr>
                <w:sz w:val="28"/>
                <w:szCs w:val="28"/>
              </w:rPr>
            </w:pPr>
            <w:r w:rsidRPr="00710B47">
              <w:rPr>
                <w:sz w:val="28"/>
                <w:szCs w:val="28"/>
              </w:rPr>
              <w:t xml:space="preserve">Điện thoại: 0902789899 </w:t>
            </w:r>
          </w:p>
          <w:p w:rsidR="002B5BFB" w:rsidRPr="00710B47" w:rsidRDefault="002B5BFB" w:rsidP="00111B20">
            <w:pPr>
              <w:spacing w:before="60" w:after="60"/>
              <w:ind w:left="43" w:right="49"/>
              <w:jc w:val="both"/>
              <w:rPr>
                <w:sz w:val="28"/>
                <w:szCs w:val="28"/>
              </w:rPr>
            </w:pPr>
            <w:r w:rsidRPr="00710B47">
              <w:rPr>
                <w:sz w:val="28"/>
                <w:szCs w:val="28"/>
              </w:rPr>
              <w:t>E-mail:tanthiennhiencompany@gmail.com</w:t>
            </w:r>
          </w:p>
        </w:tc>
      </w:tr>
      <w:tr w:rsidR="00710B47" w:rsidRPr="00710B47" w:rsidTr="00111B20">
        <w:trPr>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B5BFB" w:rsidRPr="00710B47" w:rsidRDefault="002B5BFB" w:rsidP="00111B20">
            <w:pPr>
              <w:spacing w:before="60" w:after="60"/>
              <w:jc w:val="center"/>
              <w:rPr>
                <w:sz w:val="28"/>
                <w:szCs w:val="28"/>
              </w:rPr>
            </w:pPr>
            <w:r w:rsidRPr="00710B47">
              <w:rPr>
                <w:sz w:val="28"/>
                <w:szCs w:val="28"/>
              </w:rPr>
              <w:t>9</w:t>
            </w:r>
          </w:p>
        </w:tc>
        <w:tc>
          <w:tcPr>
            <w:tcW w:w="3402" w:type="dxa"/>
            <w:tcBorders>
              <w:top w:val="single" w:sz="4" w:space="0" w:color="000000"/>
              <w:left w:val="single" w:sz="4" w:space="0" w:color="000000"/>
              <w:bottom w:val="single" w:sz="4" w:space="0" w:color="000000"/>
              <w:right w:val="single" w:sz="4" w:space="0" w:color="000000"/>
            </w:tcBorders>
            <w:vAlign w:val="center"/>
          </w:tcPr>
          <w:p w:rsidR="002B5BFB" w:rsidRPr="00710B47" w:rsidRDefault="002B5BFB" w:rsidP="00111B20">
            <w:pPr>
              <w:spacing w:before="60" w:after="60"/>
              <w:ind w:left="43" w:right="49"/>
              <w:jc w:val="both"/>
              <w:rPr>
                <w:sz w:val="28"/>
                <w:szCs w:val="28"/>
              </w:rPr>
            </w:pPr>
            <w:r w:rsidRPr="00710B47">
              <w:rPr>
                <w:sz w:val="28"/>
                <w:szCs w:val="28"/>
              </w:rPr>
              <w:t>Công ty Cổ phần môi trường Quốc Đại Thành</w:t>
            </w:r>
          </w:p>
        </w:tc>
        <w:tc>
          <w:tcPr>
            <w:tcW w:w="5080" w:type="dxa"/>
            <w:tcBorders>
              <w:top w:val="single" w:sz="4" w:space="0" w:color="000000"/>
              <w:left w:val="single" w:sz="4" w:space="0" w:color="000000"/>
              <w:bottom w:val="single" w:sz="4" w:space="0" w:color="000000"/>
              <w:right w:val="single" w:sz="4" w:space="0" w:color="000000"/>
            </w:tcBorders>
            <w:vAlign w:val="center"/>
          </w:tcPr>
          <w:p w:rsidR="002B5BFB" w:rsidRPr="00710B47" w:rsidRDefault="002B5BFB" w:rsidP="00111B20">
            <w:pPr>
              <w:spacing w:before="60" w:after="60"/>
              <w:ind w:left="43" w:right="49"/>
              <w:jc w:val="both"/>
              <w:rPr>
                <w:sz w:val="28"/>
                <w:szCs w:val="28"/>
              </w:rPr>
            </w:pPr>
            <w:r w:rsidRPr="00710B47">
              <w:rPr>
                <w:sz w:val="28"/>
                <w:szCs w:val="28"/>
              </w:rPr>
              <w:t xml:space="preserve">Địa chỉ văn phòng: Số 383, khu phố 2, phường Bình Đa, thành phố Biên Hòa, tỉnh Đồng Nai.     </w:t>
            </w:r>
          </w:p>
          <w:p w:rsidR="002B5BFB" w:rsidRPr="00710B47" w:rsidRDefault="002B5BFB" w:rsidP="00111B20">
            <w:pPr>
              <w:spacing w:before="60" w:after="60"/>
              <w:ind w:left="43" w:right="49"/>
              <w:jc w:val="both"/>
              <w:rPr>
                <w:sz w:val="28"/>
                <w:szCs w:val="28"/>
              </w:rPr>
            </w:pPr>
            <w:r w:rsidRPr="00710B47">
              <w:rPr>
                <w:sz w:val="28"/>
                <w:szCs w:val="28"/>
              </w:rPr>
              <w:t xml:space="preserve">Điện thoại: 0962928367                      </w:t>
            </w:r>
          </w:p>
          <w:p w:rsidR="002B5BFB" w:rsidRPr="00710B47" w:rsidRDefault="002B5BFB" w:rsidP="00111B20">
            <w:pPr>
              <w:spacing w:before="60" w:after="60"/>
              <w:ind w:left="43" w:right="49"/>
              <w:jc w:val="both"/>
              <w:rPr>
                <w:sz w:val="28"/>
                <w:szCs w:val="28"/>
              </w:rPr>
            </w:pPr>
            <w:r w:rsidRPr="00710B47">
              <w:rPr>
                <w:sz w:val="28"/>
                <w:szCs w:val="28"/>
              </w:rPr>
              <w:t xml:space="preserve">E-mail: </w:t>
            </w:r>
            <w:hyperlink r:id="rId13">
              <w:r w:rsidRPr="00710B47">
                <w:rPr>
                  <w:sz w:val="28"/>
                  <w:szCs w:val="28"/>
                  <w:u w:val="single"/>
                </w:rPr>
                <w:t>quocdaithanh.mt@gmail.com</w:t>
              </w:r>
            </w:hyperlink>
          </w:p>
          <w:p w:rsidR="002B5BFB" w:rsidRPr="00710B47" w:rsidRDefault="002B5BFB" w:rsidP="00111B20">
            <w:pPr>
              <w:spacing w:before="60" w:after="60"/>
              <w:ind w:left="43" w:right="49"/>
              <w:jc w:val="both"/>
              <w:rPr>
                <w:sz w:val="28"/>
                <w:szCs w:val="28"/>
              </w:rPr>
            </w:pPr>
            <w:r w:rsidRPr="00710B47">
              <w:rPr>
                <w:sz w:val="28"/>
                <w:szCs w:val="28"/>
              </w:rPr>
              <w:t xml:space="preserve">CS: Nhà máy tái chế và xử lý chất thải nguy hại, công suất 42 tấn/ngày. </w:t>
            </w:r>
          </w:p>
          <w:p w:rsidR="002B5BFB" w:rsidRPr="00710B47" w:rsidRDefault="002B5BFB" w:rsidP="00111B20">
            <w:pPr>
              <w:spacing w:before="60" w:after="60"/>
              <w:ind w:left="43" w:right="49"/>
              <w:jc w:val="both"/>
              <w:rPr>
                <w:sz w:val="28"/>
                <w:szCs w:val="28"/>
              </w:rPr>
            </w:pPr>
            <w:r w:rsidRPr="00710B47">
              <w:rPr>
                <w:sz w:val="28"/>
                <w:szCs w:val="28"/>
              </w:rPr>
              <w:t xml:space="preserve">Địa chỉ: Lô C4, Khu xử lý chất thải Quang Trung, xã Quang Trung, huyện Thống Nhất, tỉnh Đồng Nai. </w:t>
            </w:r>
          </w:p>
          <w:p w:rsidR="002B5BFB" w:rsidRPr="00710B47" w:rsidRDefault="002B5BFB" w:rsidP="00111B20">
            <w:pPr>
              <w:spacing w:before="60" w:after="60"/>
              <w:ind w:left="43" w:right="49"/>
              <w:jc w:val="both"/>
              <w:rPr>
                <w:sz w:val="28"/>
                <w:szCs w:val="28"/>
              </w:rPr>
            </w:pPr>
            <w:r w:rsidRPr="00710B47">
              <w:rPr>
                <w:sz w:val="28"/>
                <w:szCs w:val="28"/>
              </w:rPr>
              <w:t xml:space="preserve">Điện thoại: 0251381672      </w:t>
            </w:r>
          </w:p>
          <w:p w:rsidR="002B5BFB" w:rsidRPr="00710B47" w:rsidRDefault="002B5BFB" w:rsidP="00111B20">
            <w:pPr>
              <w:spacing w:before="60" w:after="60"/>
              <w:ind w:left="43" w:right="49"/>
              <w:jc w:val="both"/>
              <w:rPr>
                <w:sz w:val="28"/>
                <w:szCs w:val="28"/>
              </w:rPr>
            </w:pPr>
            <w:r w:rsidRPr="00710B47">
              <w:rPr>
                <w:sz w:val="28"/>
                <w:szCs w:val="28"/>
              </w:rPr>
              <w:t>E-mail: haiau.qdt@gmail.com</w:t>
            </w:r>
          </w:p>
        </w:tc>
      </w:tr>
      <w:tr w:rsidR="002B5BFB" w:rsidRPr="00710B47" w:rsidTr="00111B20">
        <w:trPr>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B5BFB" w:rsidRPr="00710B47" w:rsidRDefault="002B5BFB" w:rsidP="00111B20">
            <w:pPr>
              <w:spacing w:before="60" w:after="60"/>
              <w:jc w:val="center"/>
              <w:rPr>
                <w:sz w:val="28"/>
                <w:szCs w:val="28"/>
              </w:rPr>
            </w:pPr>
            <w:r w:rsidRPr="00710B47">
              <w:rPr>
                <w:sz w:val="28"/>
                <w:szCs w:val="28"/>
              </w:rPr>
              <w:t>10</w:t>
            </w:r>
          </w:p>
        </w:tc>
        <w:tc>
          <w:tcPr>
            <w:tcW w:w="3402" w:type="dxa"/>
            <w:tcBorders>
              <w:top w:val="single" w:sz="4" w:space="0" w:color="000000"/>
              <w:left w:val="single" w:sz="4" w:space="0" w:color="000000"/>
              <w:bottom w:val="single" w:sz="4" w:space="0" w:color="000000"/>
              <w:right w:val="single" w:sz="4" w:space="0" w:color="000000"/>
            </w:tcBorders>
            <w:vAlign w:val="center"/>
          </w:tcPr>
          <w:p w:rsidR="002B5BFB" w:rsidRPr="00710B47" w:rsidRDefault="002B5BFB" w:rsidP="00111B20">
            <w:pPr>
              <w:spacing w:before="60" w:after="60"/>
              <w:ind w:left="43" w:right="49"/>
              <w:jc w:val="both"/>
              <w:rPr>
                <w:sz w:val="28"/>
                <w:szCs w:val="28"/>
              </w:rPr>
            </w:pPr>
            <w:r w:rsidRPr="00710B47">
              <w:rPr>
                <w:sz w:val="28"/>
                <w:szCs w:val="28"/>
              </w:rPr>
              <w:t>Công ty Cổ phần Môi trường Thiên Thanh</w:t>
            </w:r>
          </w:p>
        </w:tc>
        <w:tc>
          <w:tcPr>
            <w:tcW w:w="5080" w:type="dxa"/>
            <w:tcBorders>
              <w:top w:val="single" w:sz="4" w:space="0" w:color="000000"/>
              <w:left w:val="single" w:sz="4" w:space="0" w:color="000000"/>
              <w:bottom w:val="single" w:sz="4" w:space="0" w:color="000000"/>
              <w:right w:val="single" w:sz="4" w:space="0" w:color="000000"/>
            </w:tcBorders>
            <w:vAlign w:val="center"/>
          </w:tcPr>
          <w:p w:rsidR="002B5BFB" w:rsidRPr="00710B47" w:rsidRDefault="002B5BFB" w:rsidP="00111B20">
            <w:pPr>
              <w:spacing w:before="60" w:after="60"/>
              <w:ind w:left="43" w:right="49"/>
              <w:jc w:val="both"/>
              <w:rPr>
                <w:sz w:val="28"/>
                <w:szCs w:val="28"/>
              </w:rPr>
            </w:pPr>
            <w:r w:rsidRPr="00710B47">
              <w:rPr>
                <w:sz w:val="28"/>
                <w:szCs w:val="28"/>
              </w:rPr>
              <w:t xml:space="preserve">Địa chỉ văn phòng: Số 172 đường số 8, Khu dân cư Nam Long, phường Tân Đông Thuận, quận 7, thành phố Hồ Chí Minh.     </w:t>
            </w:r>
          </w:p>
          <w:p w:rsidR="002B5BFB" w:rsidRPr="00710B47" w:rsidRDefault="002B5BFB" w:rsidP="00111B20">
            <w:pPr>
              <w:spacing w:before="60" w:after="60"/>
              <w:ind w:left="43" w:right="49"/>
              <w:jc w:val="both"/>
              <w:rPr>
                <w:sz w:val="28"/>
                <w:szCs w:val="28"/>
              </w:rPr>
            </w:pPr>
            <w:r w:rsidRPr="00710B47">
              <w:rPr>
                <w:sz w:val="28"/>
                <w:szCs w:val="28"/>
              </w:rPr>
              <w:t xml:space="preserve">Điện thoại: 0837733209                     </w:t>
            </w:r>
          </w:p>
          <w:p w:rsidR="002B5BFB" w:rsidRPr="00710B47" w:rsidRDefault="002B5BFB" w:rsidP="00111B20">
            <w:pPr>
              <w:spacing w:before="60" w:after="60"/>
              <w:ind w:left="43" w:right="49"/>
              <w:jc w:val="both"/>
              <w:rPr>
                <w:sz w:val="28"/>
                <w:szCs w:val="28"/>
              </w:rPr>
            </w:pPr>
            <w:r w:rsidRPr="00710B47">
              <w:rPr>
                <w:sz w:val="28"/>
                <w:szCs w:val="28"/>
              </w:rPr>
              <w:t>E-mail: hoangthai0618@gmail.com</w:t>
            </w:r>
          </w:p>
          <w:p w:rsidR="002B5BFB" w:rsidRPr="00710B47" w:rsidRDefault="002B5BFB" w:rsidP="00111B20">
            <w:pPr>
              <w:spacing w:before="60" w:after="60"/>
              <w:ind w:left="43" w:right="49"/>
              <w:jc w:val="both"/>
              <w:rPr>
                <w:sz w:val="28"/>
                <w:szCs w:val="28"/>
              </w:rPr>
            </w:pPr>
            <w:r w:rsidRPr="00710B47">
              <w:rPr>
                <w:sz w:val="28"/>
                <w:szCs w:val="28"/>
              </w:rPr>
              <w:t xml:space="preserve">CS: Nhà máy xử lý chất thải công nghiệp nguy hại Vĩnh Tân. </w:t>
            </w:r>
          </w:p>
          <w:p w:rsidR="002B5BFB" w:rsidRPr="00710B47" w:rsidRDefault="002B5BFB" w:rsidP="00111B20">
            <w:pPr>
              <w:spacing w:before="60" w:after="60"/>
              <w:ind w:left="43" w:right="49"/>
              <w:jc w:val="both"/>
              <w:rPr>
                <w:sz w:val="28"/>
                <w:szCs w:val="28"/>
              </w:rPr>
            </w:pPr>
            <w:r w:rsidRPr="00710B47">
              <w:rPr>
                <w:sz w:val="28"/>
                <w:szCs w:val="28"/>
              </w:rPr>
              <w:t xml:space="preserve">Địa chỉ: xã Vĩnh Tân, huyện Vĩnh Cửu, tỉnh Đồng Nai. </w:t>
            </w:r>
          </w:p>
          <w:p w:rsidR="002B5BFB" w:rsidRPr="00710B47" w:rsidRDefault="002B5BFB" w:rsidP="00111B20">
            <w:pPr>
              <w:spacing w:before="60" w:after="60"/>
              <w:ind w:left="43" w:right="49"/>
              <w:jc w:val="both"/>
              <w:rPr>
                <w:sz w:val="28"/>
                <w:szCs w:val="28"/>
              </w:rPr>
            </w:pPr>
            <w:r w:rsidRPr="00710B47">
              <w:rPr>
                <w:sz w:val="28"/>
                <w:szCs w:val="28"/>
              </w:rPr>
              <w:t xml:space="preserve">Điện thoại: 0837733209      </w:t>
            </w:r>
          </w:p>
          <w:p w:rsidR="002B5BFB" w:rsidRPr="00710B47" w:rsidRDefault="002B5BFB" w:rsidP="00111B20">
            <w:pPr>
              <w:spacing w:before="60" w:after="60"/>
              <w:ind w:left="43" w:right="49"/>
              <w:jc w:val="both"/>
              <w:rPr>
                <w:sz w:val="28"/>
                <w:szCs w:val="28"/>
              </w:rPr>
            </w:pPr>
            <w:r w:rsidRPr="00710B47">
              <w:rPr>
                <w:sz w:val="28"/>
                <w:szCs w:val="28"/>
              </w:rPr>
              <w:t>E-mail: hoangthai0618@gmail.com</w:t>
            </w:r>
            <w:bookmarkStart w:id="15" w:name="_GoBack"/>
            <w:bookmarkEnd w:id="15"/>
          </w:p>
        </w:tc>
      </w:tr>
    </w:tbl>
    <w:p w:rsidR="002B5BFB" w:rsidRPr="00710B47" w:rsidRDefault="002B5BFB" w:rsidP="002B5BFB">
      <w:pPr>
        <w:spacing w:before="120" w:after="280"/>
        <w:jc w:val="center"/>
        <w:rPr>
          <w:sz w:val="28"/>
          <w:szCs w:val="28"/>
        </w:rPr>
      </w:pPr>
    </w:p>
    <w:sectPr w:rsidR="002B5BFB" w:rsidRPr="00710B47">
      <w:headerReference w:type="default" r:id="rId14"/>
      <w:pgSz w:w="11907" w:h="16840"/>
      <w:pgMar w:top="1134" w:right="1134" w:bottom="1134" w:left="1701"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A3FAF" w:rsidRDefault="00FA3FAF">
      <w:r>
        <w:separator/>
      </w:r>
    </w:p>
  </w:endnote>
  <w:endnote w:type="continuationSeparator" w:id="0">
    <w:p w:rsidR="00FA3FAF" w:rsidRDefault="00FA3F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Georgia">
    <w:panose1 w:val="02040502050405020303"/>
    <w:charset w:val="00"/>
    <w:family w:val="auto"/>
    <w:pitch w:val="default"/>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A3FAF" w:rsidRDefault="00FA3FAF">
      <w:r>
        <w:separator/>
      </w:r>
    </w:p>
  </w:footnote>
  <w:footnote w:type="continuationSeparator" w:id="0">
    <w:p w:rsidR="00FA3FAF" w:rsidRDefault="00FA3F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138E" w:rsidRDefault="003C4785">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sidR="002B5BFB">
      <w:rPr>
        <w:noProof/>
        <w:color w:val="000000"/>
      </w:rPr>
      <w:t>2</w:t>
    </w:r>
    <w:r>
      <w:rPr>
        <w:color w:val="000000"/>
      </w:rPr>
      <w:fldChar w:fldCharType="end"/>
    </w:r>
  </w:p>
  <w:p w:rsidR="009C138E" w:rsidRDefault="009C138E">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138E" w:rsidRDefault="003C4785">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sidR="00321CC5">
      <w:rPr>
        <w:noProof/>
        <w:color w:val="000000"/>
      </w:rPr>
      <w:t>9</w:t>
    </w:r>
    <w:r>
      <w:rPr>
        <w:color w:val="000000"/>
      </w:rPr>
      <w:fldChar w:fldCharType="end"/>
    </w:r>
  </w:p>
  <w:p w:rsidR="009C138E" w:rsidRDefault="009C138E">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C97CBF"/>
    <w:multiLevelType w:val="hybridMultilevel"/>
    <w:tmpl w:val="1882BCE2"/>
    <w:lvl w:ilvl="0" w:tplc="93047ED4">
      <w:start w:val="1"/>
      <w:numFmt w:val="lowerLetter"/>
      <w:suff w:val="space"/>
      <w:lvlText w:val="%1)"/>
      <w:lvlJc w:val="left"/>
      <w:pPr>
        <w:ind w:left="0" w:firstLine="567"/>
      </w:pPr>
      <w:rPr>
        <w:rFonts w:hint="default"/>
      </w:rPr>
    </w:lvl>
    <w:lvl w:ilvl="1" w:tplc="042A0019" w:tentative="1">
      <w:start w:val="1"/>
      <w:numFmt w:val="lowerLetter"/>
      <w:lvlText w:val="%2."/>
      <w:lvlJc w:val="left"/>
      <w:pPr>
        <w:ind w:left="2007" w:hanging="360"/>
      </w:pPr>
    </w:lvl>
    <w:lvl w:ilvl="2" w:tplc="042A001B" w:tentative="1">
      <w:start w:val="1"/>
      <w:numFmt w:val="lowerRoman"/>
      <w:lvlText w:val="%3."/>
      <w:lvlJc w:val="right"/>
      <w:pPr>
        <w:ind w:left="2727" w:hanging="180"/>
      </w:pPr>
    </w:lvl>
    <w:lvl w:ilvl="3" w:tplc="042A000F" w:tentative="1">
      <w:start w:val="1"/>
      <w:numFmt w:val="decimal"/>
      <w:lvlText w:val="%4."/>
      <w:lvlJc w:val="left"/>
      <w:pPr>
        <w:ind w:left="3447" w:hanging="360"/>
      </w:pPr>
    </w:lvl>
    <w:lvl w:ilvl="4" w:tplc="042A0019" w:tentative="1">
      <w:start w:val="1"/>
      <w:numFmt w:val="lowerLetter"/>
      <w:lvlText w:val="%5."/>
      <w:lvlJc w:val="left"/>
      <w:pPr>
        <w:ind w:left="4167" w:hanging="360"/>
      </w:pPr>
    </w:lvl>
    <w:lvl w:ilvl="5" w:tplc="042A001B" w:tentative="1">
      <w:start w:val="1"/>
      <w:numFmt w:val="lowerRoman"/>
      <w:lvlText w:val="%6."/>
      <w:lvlJc w:val="right"/>
      <w:pPr>
        <w:ind w:left="4887" w:hanging="180"/>
      </w:pPr>
    </w:lvl>
    <w:lvl w:ilvl="6" w:tplc="042A000F" w:tentative="1">
      <w:start w:val="1"/>
      <w:numFmt w:val="decimal"/>
      <w:lvlText w:val="%7."/>
      <w:lvlJc w:val="left"/>
      <w:pPr>
        <w:ind w:left="5607" w:hanging="360"/>
      </w:pPr>
    </w:lvl>
    <w:lvl w:ilvl="7" w:tplc="042A0019" w:tentative="1">
      <w:start w:val="1"/>
      <w:numFmt w:val="lowerLetter"/>
      <w:lvlText w:val="%8."/>
      <w:lvlJc w:val="left"/>
      <w:pPr>
        <w:ind w:left="6327" w:hanging="360"/>
      </w:pPr>
    </w:lvl>
    <w:lvl w:ilvl="8" w:tplc="042A001B" w:tentative="1">
      <w:start w:val="1"/>
      <w:numFmt w:val="lowerRoman"/>
      <w:lvlText w:val="%9."/>
      <w:lvlJc w:val="right"/>
      <w:pPr>
        <w:ind w:left="704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9C138E"/>
    <w:rsid w:val="00043DCC"/>
    <w:rsid w:val="00142D8D"/>
    <w:rsid w:val="001855F9"/>
    <w:rsid w:val="00285027"/>
    <w:rsid w:val="00294738"/>
    <w:rsid w:val="002B5BFB"/>
    <w:rsid w:val="00321CC5"/>
    <w:rsid w:val="00323B5C"/>
    <w:rsid w:val="003C4785"/>
    <w:rsid w:val="0040507A"/>
    <w:rsid w:val="00525B1B"/>
    <w:rsid w:val="006859CC"/>
    <w:rsid w:val="00694E37"/>
    <w:rsid w:val="00710B47"/>
    <w:rsid w:val="007F4DF0"/>
    <w:rsid w:val="0090042E"/>
    <w:rsid w:val="009C138E"/>
    <w:rsid w:val="00A20704"/>
    <w:rsid w:val="00A94ACC"/>
    <w:rsid w:val="00BE248A"/>
    <w:rsid w:val="00BF411B"/>
    <w:rsid w:val="00E220E0"/>
    <w:rsid w:val="00EF552F"/>
    <w:rsid w:val="00F15B41"/>
    <w:rsid w:val="00F626C0"/>
    <w:rsid w:val="00F65304"/>
    <w:rsid w:val="00FA3FAF"/>
    <w:rsid w:val="00FA4377"/>
    <w:rsid w:val="00FA54DE"/>
    <w:rsid w:val="00FD5C3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73D099F-4B24-47D6-8F42-38E2E2CB6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vi-V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 w:type="paragraph" w:styleId="ListParagraph">
    <w:name w:val="List Paragraph"/>
    <w:basedOn w:val="Normal"/>
    <w:uiPriority w:val="34"/>
    <w:qFormat/>
    <w:rsid w:val="009004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cty.thienphuoc@yahoo.com.vn" TargetMode="External"/><Relationship Id="rId13" Type="http://schemas.openxmlformats.org/officeDocument/2006/relationships/hyperlink" Target="mailto:quocdaithanh.mt@gmail.com" TargetMode="Externa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mailto:dntn.taitien@gmail.com" TargetMode="Externa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dv@sonadezi-sdv.com.vn"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info@phucthienlong.com" TargetMode="Externa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yperlink" Target="mailto:hung_dntnthanhtung2@yahoo.com.vn"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31D83CD-AF86-434F-B3C1-6D489299AAA4}"/>
</file>

<file path=customXml/itemProps2.xml><?xml version="1.0" encoding="utf-8"?>
<ds:datastoreItem xmlns:ds="http://schemas.openxmlformats.org/officeDocument/2006/customXml" ds:itemID="{61506A93-24F4-4C85-9AD4-7F4DE19B934F}"/>
</file>

<file path=customXml/itemProps3.xml><?xml version="1.0" encoding="utf-8"?>
<ds:datastoreItem xmlns:ds="http://schemas.openxmlformats.org/officeDocument/2006/customXml" ds:itemID="{006D06D6-6F71-46A3-8B45-6F734A89F1D0}"/>
</file>

<file path=docProps/app.xml><?xml version="1.0" encoding="utf-8"?>
<Properties xmlns="http://schemas.openxmlformats.org/officeDocument/2006/extended-properties" xmlns:vt="http://schemas.openxmlformats.org/officeDocument/2006/docPropsVTypes">
  <Template>Normal</Template>
  <TotalTime>17</TotalTime>
  <Pages>13</Pages>
  <Words>3741</Words>
  <Characters>21324</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HOANGNX</dc:creator>
  <cp:lastModifiedBy>User</cp:lastModifiedBy>
  <cp:revision>16</cp:revision>
  <dcterms:created xsi:type="dcterms:W3CDTF">2023-10-26T04:17:00Z</dcterms:created>
  <dcterms:modified xsi:type="dcterms:W3CDTF">2023-10-26T09:34:00Z</dcterms:modified>
</cp:coreProperties>
</file>