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Ind w:w="-318" w:type="dxa"/>
        <w:tblLook w:val="01E0" w:firstRow="1" w:lastRow="1" w:firstColumn="1" w:lastColumn="1" w:noHBand="0" w:noVBand="0"/>
      </w:tblPr>
      <w:tblGrid>
        <w:gridCol w:w="3348"/>
        <w:gridCol w:w="6480"/>
      </w:tblGrid>
      <w:tr w:rsidR="007C29B7" w:rsidRPr="000B2EB9" w14:paraId="2682B8F3" w14:textId="77777777" w:rsidTr="00740C1E">
        <w:trPr>
          <w:trHeight w:val="1050"/>
        </w:trPr>
        <w:tc>
          <w:tcPr>
            <w:tcW w:w="3348" w:type="dxa"/>
            <w:shd w:val="clear" w:color="auto" w:fill="auto"/>
          </w:tcPr>
          <w:p w14:paraId="55A255D0" w14:textId="77777777" w:rsidR="007C29B7" w:rsidRPr="00181E55" w:rsidRDefault="00E75B3A">
            <w:pPr>
              <w:jc w:val="center"/>
              <w:rPr>
                <w:sz w:val="26"/>
                <w:szCs w:val="26"/>
              </w:rPr>
            </w:pPr>
            <w:bookmarkStart w:id="0" w:name="_GoBack"/>
            <w:bookmarkEnd w:id="0"/>
            <w:r w:rsidRPr="00181E55">
              <w:rPr>
                <w:b/>
                <w:bCs/>
                <w:w w:val="102"/>
                <w:sz w:val="26"/>
                <w:szCs w:val="26"/>
              </w:rPr>
              <w:t>HỘI ĐỒNG</w:t>
            </w:r>
            <w:r w:rsidR="007C29B7" w:rsidRPr="00181E55">
              <w:rPr>
                <w:b/>
                <w:bCs/>
                <w:w w:val="102"/>
                <w:sz w:val="26"/>
                <w:szCs w:val="26"/>
              </w:rPr>
              <w:t xml:space="preserve"> NHÂN DÂN</w:t>
            </w:r>
          </w:p>
          <w:p w14:paraId="4FC2DFA8" w14:textId="7E44CD6C" w:rsidR="007C29B7" w:rsidRPr="00181E55" w:rsidRDefault="007C29B7">
            <w:pPr>
              <w:jc w:val="center"/>
              <w:rPr>
                <w:b/>
                <w:sz w:val="26"/>
                <w:szCs w:val="26"/>
              </w:rPr>
            </w:pPr>
            <w:r w:rsidRPr="00181E55">
              <w:rPr>
                <w:b/>
                <w:sz w:val="26"/>
                <w:szCs w:val="26"/>
              </w:rPr>
              <w:t xml:space="preserve">TỈNH </w:t>
            </w:r>
            <w:r w:rsidR="00556822">
              <w:rPr>
                <w:b/>
                <w:sz w:val="26"/>
                <w:szCs w:val="26"/>
              </w:rPr>
              <w:t>Đ</w:t>
            </w:r>
            <w:r w:rsidR="008D2D9D" w:rsidRPr="00181E55">
              <w:rPr>
                <w:b/>
                <w:sz w:val="26"/>
                <w:szCs w:val="26"/>
              </w:rPr>
              <w:t>ỒNG NAI</w:t>
            </w:r>
          </w:p>
          <w:p w14:paraId="020B1ABC" w14:textId="42C8B3A7" w:rsidR="007C29B7" w:rsidRPr="00181E55" w:rsidRDefault="00367E65" w:rsidP="005D7357">
            <w:pPr>
              <w:spacing w:before="240" w:line="360" w:lineRule="auto"/>
              <w:jc w:val="center"/>
              <w:rPr>
                <w:sz w:val="28"/>
                <w:szCs w:val="28"/>
              </w:rPr>
            </w:pPr>
            <w:r w:rsidRPr="00181E55">
              <w:rPr>
                <w:noProof/>
                <w:sz w:val="28"/>
                <w:szCs w:val="28"/>
              </w:rPr>
              <mc:AlternateContent>
                <mc:Choice Requires="wps">
                  <w:drawing>
                    <wp:anchor distT="0" distB="0" distL="114300" distR="114300" simplePos="0" relativeHeight="251655680" behindDoc="0" locked="0" layoutInCell="1" allowOverlap="1" wp14:anchorId="5AFFFDF4" wp14:editId="55E76162">
                      <wp:simplePos x="0" y="0"/>
                      <wp:positionH relativeFrom="column">
                        <wp:posOffset>500380</wp:posOffset>
                      </wp:positionH>
                      <wp:positionV relativeFrom="paragraph">
                        <wp:posOffset>25400</wp:posOffset>
                      </wp:positionV>
                      <wp:extent cx="92202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22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CE7DEFF" id="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pt,2pt" to="1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">
                      <o:lock v:ext="edit" shapetype="f"/>
                    </v:line>
                  </w:pict>
                </mc:Fallback>
              </mc:AlternateContent>
            </w:r>
            <w:r w:rsidR="009A5854" w:rsidRPr="00181E55">
              <w:rPr>
                <w:sz w:val="28"/>
                <w:szCs w:val="28"/>
              </w:rPr>
              <w:t xml:space="preserve">Số: </w:t>
            </w:r>
            <w:r w:rsidR="005D3867" w:rsidRPr="00181E55">
              <w:rPr>
                <w:sz w:val="28"/>
                <w:szCs w:val="28"/>
              </w:rPr>
              <w:t xml:space="preserve">  </w:t>
            </w:r>
            <w:r w:rsidR="007F0575">
              <w:rPr>
                <w:sz w:val="28"/>
                <w:szCs w:val="28"/>
              </w:rPr>
              <w:t xml:space="preserve">     </w:t>
            </w:r>
            <w:r w:rsidR="007C29B7" w:rsidRPr="00181E55">
              <w:rPr>
                <w:sz w:val="28"/>
                <w:szCs w:val="28"/>
              </w:rPr>
              <w:t>/</w:t>
            </w:r>
            <w:r w:rsidR="004150AE" w:rsidRPr="00181E55">
              <w:rPr>
                <w:sz w:val="28"/>
                <w:szCs w:val="28"/>
              </w:rPr>
              <w:t>202</w:t>
            </w:r>
            <w:r w:rsidR="005D7357">
              <w:rPr>
                <w:sz w:val="28"/>
                <w:szCs w:val="28"/>
              </w:rPr>
              <w:t>3</w:t>
            </w:r>
            <w:r w:rsidR="009A5854" w:rsidRPr="00181E55">
              <w:rPr>
                <w:sz w:val="28"/>
                <w:szCs w:val="28"/>
              </w:rPr>
              <w:t>/</w:t>
            </w:r>
            <w:r w:rsidR="00E75B3A" w:rsidRPr="00181E55">
              <w:rPr>
                <w:sz w:val="28"/>
                <w:szCs w:val="28"/>
              </w:rPr>
              <w:t>NQ</w:t>
            </w:r>
            <w:r w:rsidR="007C29B7" w:rsidRPr="00181E55">
              <w:rPr>
                <w:sz w:val="28"/>
                <w:szCs w:val="28"/>
              </w:rPr>
              <w:t>-</w:t>
            </w:r>
            <w:r w:rsidR="00E75B3A" w:rsidRPr="00181E55">
              <w:rPr>
                <w:sz w:val="28"/>
                <w:szCs w:val="28"/>
              </w:rPr>
              <w:t>HĐ</w:t>
            </w:r>
            <w:r w:rsidR="007C29B7" w:rsidRPr="00181E55">
              <w:rPr>
                <w:sz w:val="28"/>
                <w:szCs w:val="28"/>
              </w:rPr>
              <w:t>ND</w:t>
            </w:r>
          </w:p>
        </w:tc>
        <w:tc>
          <w:tcPr>
            <w:tcW w:w="6480" w:type="dxa"/>
            <w:shd w:val="clear" w:color="auto" w:fill="auto"/>
          </w:tcPr>
          <w:p w14:paraId="7F0D4495" w14:textId="77777777" w:rsidR="007C29B7" w:rsidRPr="000B2EB9" w:rsidRDefault="007C29B7">
            <w:pPr>
              <w:ind w:left="414"/>
              <w:rPr>
                <w:sz w:val="26"/>
                <w:szCs w:val="28"/>
              </w:rPr>
            </w:pPr>
            <w:r w:rsidRPr="000B2EB9">
              <w:rPr>
                <w:b/>
                <w:bCs/>
                <w:sz w:val="28"/>
                <w:szCs w:val="28"/>
              </w:rPr>
              <w:t xml:space="preserve">  </w:t>
            </w:r>
            <w:r w:rsidRPr="000B2EB9">
              <w:rPr>
                <w:b/>
                <w:bCs/>
                <w:sz w:val="26"/>
                <w:szCs w:val="28"/>
              </w:rPr>
              <w:t>CỘNG HÒA XÃ HỘI CHỦ NGHĨA VIỆT NAM</w:t>
            </w:r>
          </w:p>
          <w:p w14:paraId="3B0D015E" w14:textId="77777777" w:rsidR="007C29B7" w:rsidRPr="000B2EB9" w:rsidRDefault="007C29B7">
            <w:pPr>
              <w:pStyle w:val="Heading1"/>
              <w:ind w:left="414"/>
              <w:jc w:val="center"/>
              <w:rPr>
                <w:rFonts w:ascii="Times New Roman" w:hAnsi="Times New Roman"/>
                <w:szCs w:val="28"/>
              </w:rPr>
            </w:pPr>
            <w:r w:rsidRPr="000B2EB9">
              <w:rPr>
                <w:rFonts w:ascii="Times New Roman" w:hAnsi="Times New Roman"/>
                <w:szCs w:val="28"/>
              </w:rPr>
              <w:t>Độc lập - Tự do - Hạnh phúc</w:t>
            </w:r>
          </w:p>
          <w:p w14:paraId="7CFA39A7" w14:textId="17234776" w:rsidR="007C29B7" w:rsidRPr="000B2EB9" w:rsidRDefault="00367E65" w:rsidP="005D7357">
            <w:pPr>
              <w:tabs>
                <w:tab w:val="right" w:pos="7797"/>
              </w:tabs>
              <w:spacing w:before="240"/>
              <w:ind w:left="414"/>
              <w:jc w:val="center"/>
              <w:rPr>
                <w:i/>
                <w:iCs/>
                <w:sz w:val="28"/>
                <w:szCs w:val="28"/>
              </w:rPr>
            </w:pPr>
            <w:r w:rsidRPr="000B2EB9">
              <w:rPr>
                <w:noProof/>
                <w:sz w:val="28"/>
                <w:szCs w:val="28"/>
              </w:rPr>
              <mc:AlternateContent>
                <mc:Choice Requires="wps">
                  <w:drawing>
                    <wp:anchor distT="0" distB="0" distL="114300" distR="114300" simplePos="0" relativeHeight="251657728" behindDoc="0" locked="0" layoutInCell="1" allowOverlap="1" wp14:anchorId="0994B952" wp14:editId="29962887">
                      <wp:simplePos x="0" y="0"/>
                      <wp:positionH relativeFrom="column">
                        <wp:posOffset>1136650</wp:posOffset>
                      </wp:positionH>
                      <wp:positionV relativeFrom="paragraph">
                        <wp:posOffset>33655</wp:posOffset>
                      </wp:positionV>
                      <wp:extent cx="1960245" cy="0"/>
                      <wp:effectExtent l="0" t="0" r="0" b="0"/>
                      <wp:wrapNone/>
                      <wp:docPr id="2"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0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3F99B81" id="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2.65pt" to="243.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">
                      <o:lock v:ext="edit" shapetype="f"/>
                    </v:line>
                  </w:pict>
                </mc:Fallback>
              </mc:AlternateContent>
            </w:r>
            <w:r w:rsidR="001940B2">
              <w:rPr>
                <w:i/>
                <w:iCs/>
                <w:sz w:val="28"/>
                <w:szCs w:val="28"/>
              </w:rPr>
              <w:t>Đồng Nai</w:t>
            </w:r>
            <w:r w:rsidR="00173B24" w:rsidRPr="000B2EB9">
              <w:rPr>
                <w:i/>
                <w:iCs/>
                <w:sz w:val="28"/>
                <w:szCs w:val="28"/>
              </w:rPr>
              <w:t xml:space="preserve">, ngày </w:t>
            </w:r>
            <w:r w:rsidR="005D3867">
              <w:rPr>
                <w:i/>
                <w:iCs/>
                <w:sz w:val="28"/>
                <w:szCs w:val="28"/>
              </w:rPr>
              <w:t xml:space="preserve">   </w:t>
            </w:r>
            <w:r w:rsidR="00173B24" w:rsidRPr="000B2EB9">
              <w:rPr>
                <w:i/>
                <w:iCs/>
                <w:sz w:val="28"/>
                <w:szCs w:val="28"/>
              </w:rPr>
              <w:t xml:space="preserve">  tháng</w:t>
            </w:r>
            <w:r w:rsidR="004B71BD">
              <w:rPr>
                <w:i/>
                <w:iCs/>
                <w:sz w:val="28"/>
                <w:szCs w:val="28"/>
              </w:rPr>
              <w:t xml:space="preserve"> </w:t>
            </w:r>
            <w:r w:rsidR="005D3867">
              <w:rPr>
                <w:i/>
                <w:iCs/>
                <w:sz w:val="28"/>
                <w:szCs w:val="28"/>
              </w:rPr>
              <w:t xml:space="preserve">   </w:t>
            </w:r>
            <w:r w:rsidR="00FE09FB">
              <w:rPr>
                <w:i/>
                <w:iCs/>
                <w:sz w:val="28"/>
                <w:szCs w:val="28"/>
              </w:rPr>
              <w:t>năm 202</w:t>
            </w:r>
            <w:r w:rsidR="005D7357">
              <w:rPr>
                <w:i/>
                <w:iCs/>
                <w:sz w:val="28"/>
                <w:szCs w:val="28"/>
              </w:rPr>
              <w:t>3</w:t>
            </w:r>
          </w:p>
        </w:tc>
      </w:tr>
    </w:tbl>
    <w:p w14:paraId="7FFE10B9" w14:textId="2B1E4258" w:rsidR="007C29B7" w:rsidRPr="000B2EB9" w:rsidRDefault="007F0575" w:rsidP="005D3867">
      <w:pPr>
        <w:spacing w:before="360" w:after="240"/>
        <w:jc w:val="center"/>
        <w:rPr>
          <w:b/>
          <w:bCs/>
          <w:sz w:val="28"/>
          <w:szCs w:val="28"/>
        </w:rPr>
      </w:pPr>
      <w:r w:rsidRPr="007F0575">
        <w:rPr>
          <w:noProof/>
          <w:sz w:val="28"/>
          <w:szCs w:val="28"/>
        </w:rPr>
        <mc:AlternateContent>
          <mc:Choice Requires="wps">
            <w:drawing>
              <wp:anchor distT="45720" distB="45720" distL="114300" distR="114300" simplePos="0" relativeHeight="251659776" behindDoc="0" locked="0" layoutInCell="1" allowOverlap="1" wp14:anchorId="67A36DFC" wp14:editId="5E6B92A9">
                <wp:simplePos x="0" y="0"/>
                <wp:positionH relativeFrom="column">
                  <wp:posOffset>-203835</wp:posOffset>
                </wp:positionH>
                <wp:positionV relativeFrom="paragraph">
                  <wp:posOffset>155575</wp:posOffset>
                </wp:positionV>
                <wp:extent cx="1047750" cy="2667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66700"/>
                        </a:xfrm>
                        <a:prstGeom prst="rect">
                          <a:avLst/>
                        </a:prstGeom>
                        <a:solidFill>
                          <a:srgbClr val="FFFFFF"/>
                        </a:solidFill>
                        <a:ln w="9525">
                          <a:solidFill>
                            <a:srgbClr val="000000"/>
                          </a:solidFill>
                          <a:miter lim="800000"/>
                          <a:headEnd/>
                          <a:tailEnd/>
                        </a:ln>
                      </wps:spPr>
                      <wps:txbx>
                        <w:txbxContent>
                          <w:p w14:paraId="319BE4CF" w14:textId="00552ED5" w:rsidR="008D378B" w:rsidRPr="007F0575" w:rsidRDefault="008D378B">
                            <w:pPr>
                              <w:rPr>
                                <w:b/>
                              </w:rPr>
                            </w:pPr>
                            <w:r w:rsidRPr="007F0575">
                              <w:rPr>
                                <w:b/>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7A36DFC" id="_x0000_t202" coordsize="21600,21600" o:spt="202" path="m,l,21600r21600,l21600,xe">
                <v:stroke joinstyle="miter"/>
                <v:path gradientshapeok="t" o:connecttype="rect"/>
              </v:shapetype>
              <v:shape id="Text Box 2" o:spid="_x0000_s1026" type="#_x0000_t202" style="position:absolute;left:0;text-align:left;margin-left:-16.05pt;margin-top:12.25pt;width:82.5pt;height:2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">
                <v:textbox>
                  <w:txbxContent>
                    <w:p w14:paraId="319BE4CF" w14:textId="00552ED5" w:rsidR="008D378B" w:rsidRPr="007F0575" w:rsidRDefault="008D378B">
                      <w:pPr>
                        <w:rPr>
                          <w:b/>
                        </w:rPr>
                      </w:pPr>
                      <w:r w:rsidRPr="007F0575">
                        <w:rPr>
                          <w:b/>
                        </w:rPr>
                        <w:t>DỰ THẢO</w:t>
                      </w:r>
                    </w:p>
                  </w:txbxContent>
                </v:textbox>
              </v:shape>
            </w:pict>
          </mc:Fallback>
        </mc:AlternateContent>
      </w:r>
      <w:r w:rsidR="00E75B3A" w:rsidRPr="000B2EB9">
        <w:rPr>
          <w:b/>
          <w:bCs/>
          <w:sz w:val="28"/>
          <w:szCs w:val="28"/>
        </w:rPr>
        <w:t>NGHỊ QUYẾT</w:t>
      </w:r>
    </w:p>
    <w:p w14:paraId="503B22D6" w14:textId="4D27CBA1" w:rsidR="007F0575" w:rsidRPr="0075733B" w:rsidRDefault="007F0575" w:rsidP="007F0575">
      <w:pPr>
        <w:tabs>
          <w:tab w:val="left" w:pos="567"/>
          <w:tab w:val="left" w:pos="720"/>
          <w:tab w:val="left" w:pos="12960"/>
        </w:tabs>
        <w:spacing w:before="120" w:after="120" w:line="288" w:lineRule="auto"/>
        <w:ind w:right="-18"/>
        <w:jc w:val="center"/>
        <w:rPr>
          <w:b/>
          <w:iCs/>
          <w:color w:val="000000"/>
          <w:sz w:val="28"/>
          <w:szCs w:val="28"/>
          <w:lang w:val="de-DE"/>
        </w:rPr>
      </w:pPr>
      <w:r>
        <w:rPr>
          <w:b/>
          <w:bCs/>
          <w:sz w:val="28"/>
          <w:szCs w:val="28"/>
        </w:rPr>
        <w:t xml:space="preserve">Ban hành </w:t>
      </w:r>
      <w:r w:rsidR="0075733B" w:rsidRPr="0075733B">
        <w:rPr>
          <w:b/>
          <w:sz w:val="28"/>
          <w:szCs w:val="28"/>
          <w:lang w:val="vi-VN"/>
        </w:rPr>
        <w:t xml:space="preserve">Quy định </w:t>
      </w:r>
      <w:r w:rsidR="0075733B" w:rsidRPr="0075733B">
        <w:rPr>
          <w:b/>
          <w:sz w:val="28"/>
          <w:szCs w:val="28"/>
        </w:rPr>
        <w:t xml:space="preserve">nội dung, định mức xây dựng dự toán </w:t>
      </w:r>
      <w:r w:rsidR="0075733B" w:rsidRPr="0075733B">
        <w:rPr>
          <w:b/>
          <w:sz w:val="28"/>
          <w:szCs w:val="28"/>
          <w:lang w:val="vi-VN"/>
        </w:rPr>
        <w:t xml:space="preserve">thực hiện nhiệm </w:t>
      </w:r>
      <w:r w:rsidR="0075733B" w:rsidRPr="0075733B">
        <w:rPr>
          <w:b/>
          <w:sz w:val="28"/>
          <w:szCs w:val="28"/>
        </w:rPr>
        <w:t>v</w:t>
      </w:r>
      <w:r w:rsidR="0075733B" w:rsidRPr="0075733B">
        <w:rPr>
          <w:b/>
          <w:sz w:val="28"/>
          <w:szCs w:val="28"/>
          <w:lang w:val="vi-VN"/>
        </w:rPr>
        <w:t xml:space="preserve">ụ khoa học và công nghệ </w:t>
      </w:r>
      <w:r w:rsidR="00247C68" w:rsidRPr="00247C68">
        <w:rPr>
          <w:b/>
          <w:sz w:val="28"/>
          <w:szCs w:val="28"/>
        </w:rPr>
        <w:t>sử dụng ngân sách nhà nước</w:t>
      </w:r>
      <w:r w:rsidR="00247C68" w:rsidRPr="00901991">
        <w:rPr>
          <w:lang w:val="vi-VN"/>
        </w:rPr>
        <w:t xml:space="preserve"> </w:t>
      </w:r>
      <w:r w:rsidR="0075733B" w:rsidRPr="0075733B">
        <w:rPr>
          <w:b/>
          <w:sz w:val="28"/>
          <w:szCs w:val="28"/>
          <w:lang w:val="vi-VN"/>
        </w:rPr>
        <w:t xml:space="preserve">trên địa bàn tỉnh </w:t>
      </w:r>
      <w:r w:rsidR="0075733B" w:rsidRPr="0075733B">
        <w:rPr>
          <w:b/>
          <w:sz w:val="28"/>
          <w:szCs w:val="28"/>
        </w:rPr>
        <w:t>Đồng Nai</w:t>
      </w:r>
    </w:p>
    <w:p w14:paraId="2BE648E3" w14:textId="3845515D" w:rsidR="007C29B7" w:rsidRPr="000B2EB9" w:rsidRDefault="00367E65" w:rsidP="004C22A4">
      <w:pPr>
        <w:spacing w:before="360"/>
        <w:jc w:val="center"/>
        <w:rPr>
          <w:b/>
          <w:bCs/>
          <w:sz w:val="28"/>
          <w:szCs w:val="28"/>
        </w:rPr>
      </w:pPr>
      <w:r w:rsidRPr="000B2EB9">
        <w:rPr>
          <w:noProof/>
          <w:sz w:val="28"/>
          <w:szCs w:val="28"/>
        </w:rPr>
        <mc:AlternateContent>
          <mc:Choice Requires="wps">
            <w:drawing>
              <wp:anchor distT="0" distB="0" distL="114300" distR="114300" simplePos="0" relativeHeight="251656192" behindDoc="0" locked="0" layoutInCell="1" allowOverlap="1" wp14:anchorId="009D7D31" wp14:editId="34D8727B">
                <wp:simplePos x="0" y="0"/>
                <wp:positionH relativeFrom="column">
                  <wp:posOffset>2132330</wp:posOffset>
                </wp:positionH>
                <wp:positionV relativeFrom="paragraph">
                  <wp:posOffset>36195</wp:posOffset>
                </wp:positionV>
                <wp:extent cx="1481455"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1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D0876DF" id="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2.85pt" to="284.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">
                <o:lock v:ext="edit" shapetype="f"/>
              </v:line>
            </w:pict>
          </mc:Fallback>
        </mc:AlternateContent>
      </w:r>
      <w:r w:rsidR="00E75B3A" w:rsidRPr="000B2EB9">
        <w:rPr>
          <w:b/>
          <w:bCs/>
          <w:sz w:val="28"/>
          <w:szCs w:val="28"/>
        </w:rPr>
        <w:t xml:space="preserve">HỘI ĐỒNG NHÂN DÂN TỈNH </w:t>
      </w:r>
      <w:r w:rsidR="001940B2">
        <w:rPr>
          <w:b/>
          <w:bCs/>
          <w:sz w:val="28"/>
          <w:szCs w:val="28"/>
        </w:rPr>
        <w:t>ĐỒNG NAI</w:t>
      </w:r>
    </w:p>
    <w:p w14:paraId="3C86EB7B" w14:textId="73A1584C" w:rsidR="00E75B3A" w:rsidRDefault="00E75B3A" w:rsidP="00181E55">
      <w:pPr>
        <w:spacing w:after="200"/>
        <w:jc w:val="center"/>
        <w:rPr>
          <w:b/>
          <w:bCs/>
          <w:sz w:val="28"/>
          <w:szCs w:val="28"/>
        </w:rPr>
      </w:pPr>
      <w:r w:rsidRPr="000B2EB9">
        <w:rPr>
          <w:b/>
          <w:bCs/>
          <w:sz w:val="28"/>
          <w:szCs w:val="28"/>
        </w:rPr>
        <w:t>KHÓA</w:t>
      </w:r>
      <w:r w:rsidR="00815927">
        <w:rPr>
          <w:b/>
          <w:bCs/>
          <w:sz w:val="28"/>
          <w:szCs w:val="28"/>
        </w:rPr>
        <w:t xml:space="preserve"> </w:t>
      </w:r>
      <w:r w:rsidR="00B4167E">
        <w:rPr>
          <w:b/>
          <w:bCs/>
          <w:sz w:val="28"/>
          <w:szCs w:val="28"/>
        </w:rPr>
        <w:t xml:space="preserve">X </w:t>
      </w:r>
      <w:r w:rsidRPr="000B2EB9">
        <w:rPr>
          <w:b/>
          <w:bCs/>
          <w:sz w:val="28"/>
          <w:szCs w:val="28"/>
        </w:rPr>
        <w:t>KỲ HỌP THỨ</w:t>
      </w:r>
      <w:r w:rsidR="00DC25DB">
        <w:rPr>
          <w:b/>
          <w:bCs/>
          <w:sz w:val="28"/>
          <w:szCs w:val="28"/>
        </w:rPr>
        <w:t xml:space="preserve"> </w:t>
      </w:r>
      <w:r w:rsidR="00753894">
        <w:rPr>
          <w:b/>
          <w:bCs/>
          <w:sz w:val="28"/>
          <w:szCs w:val="28"/>
        </w:rPr>
        <w:t>…</w:t>
      </w:r>
    </w:p>
    <w:p w14:paraId="1F770936" w14:textId="77777777" w:rsidR="007F0575" w:rsidRPr="007F0575" w:rsidRDefault="007F0575" w:rsidP="00622369">
      <w:pPr>
        <w:pStyle w:val="BodyText"/>
        <w:spacing w:before="120" w:after="120" w:line="264" w:lineRule="auto"/>
        <w:ind w:firstLine="547"/>
        <w:rPr>
          <w:i/>
          <w:color w:val="000000"/>
          <w:szCs w:val="28"/>
        </w:rPr>
      </w:pPr>
      <w:r w:rsidRPr="007F0575">
        <w:rPr>
          <w:i/>
          <w:color w:val="000000"/>
          <w:szCs w:val="28"/>
        </w:rPr>
        <w:t>Căn cứ Luật Tổ chức chính quyền địa phương ngày 19 tháng 6 năm 2015;</w:t>
      </w:r>
    </w:p>
    <w:p w14:paraId="34A92167" w14:textId="77777777" w:rsidR="007F0575" w:rsidRPr="007F0575" w:rsidRDefault="007F0575" w:rsidP="00622369">
      <w:pPr>
        <w:pStyle w:val="BodyText"/>
        <w:spacing w:before="120" w:after="120" w:line="264" w:lineRule="auto"/>
        <w:ind w:firstLine="547"/>
        <w:rPr>
          <w:i/>
          <w:color w:val="000000"/>
          <w:szCs w:val="28"/>
        </w:rPr>
      </w:pPr>
      <w:r w:rsidRPr="007F0575">
        <w:rPr>
          <w:i/>
          <w:color w:val="000000"/>
          <w:szCs w:val="28"/>
        </w:rPr>
        <w:t>Căn cứ Luật sửa đổi, bổ sung một số điều của Luật Tổ chức Chính phủ và Luật Tổ chức chính quyền địa phương ngày 22 tháng 11 năm 2019;</w:t>
      </w:r>
    </w:p>
    <w:p w14:paraId="57733C84" w14:textId="77777777" w:rsidR="007F0575" w:rsidRPr="007F0575" w:rsidRDefault="007F0575" w:rsidP="00622369">
      <w:pPr>
        <w:pStyle w:val="BodyText"/>
        <w:spacing w:before="120" w:after="120" w:line="264" w:lineRule="auto"/>
        <w:ind w:firstLine="547"/>
        <w:rPr>
          <w:i/>
          <w:color w:val="000000"/>
          <w:szCs w:val="28"/>
        </w:rPr>
      </w:pPr>
      <w:r w:rsidRPr="007F0575">
        <w:rPr>
          <w:i/>
          <w:color w:val="000000"/>
          <w:szCs w:val="28"/>
        </w:rPr>
        <w:t>Căn cứ Luật Ban hành văn bản quy phạm pháp luật ngày 22 tháng 6 năm 2015;</w:t>
      </w:r>
    </w:p>
    <w:p w14:paraId="7AE57475" w14:textId="77777777" w:rsidR="007F0575" w:rsidRPr="007F0575" w:rsidRDefault="007F0575" w:rsidP="00622369">
      <w:pPr>
        <w:pStyle w:val="BodyText"/>
        <w:spacing w:before="120" w:after="120" w:line="264" w:lineRule="auto"/>
        <w:ind w:firstLine="547"/>
        <w:rPr>
          <w:i/>
          <w:color w:val="000000"/>
          <w:szCs w:val="28"/>
          <w:lang w:val="vi-VN"/>
        </w:rPr>
      </w:pPr>
      <w:r w:rsidRPr="007F0575">
        <w:rPr>
          <w:i/>
          <w:color w:val="000000"/>
          <w:szCs w:val="28"/>
        </w:rPr>
        <w:t>Căn cứ Luật sửa đổi, bổ sung một số điều của Luật ban hành văn bản quy phạm pháp luật ngày 18 tháng 6 năm 2020;</w:t>
      </w:r>
    </w:p>
    <w:p w14:paraId="4FB1AAE8" w14:textId="77777777" w:rsidR="007F0575" w:rsidRPr="007F0575" w:rsidRDefault="007F0575" w:rsidP="00622369">
      <w:pPr>
        <w:pStyle w:val="BodyText"/>
        <w:spacing w:before="120" w:after="120" w:line="264" w:lineRule="auto"/>
        <w:ind w:firstLine="547"/>
        <w:rPr>
          <w:i/>
          <w:color w:val="000000"/>
          <w:szCs w:val="28"/>
        </w:rPr>
      </w:pPr>
      <w:r w:rsidRPr="007F0575">
        <w:rPr>
          <w:i/>
          <w:color w:val="000000"/>
          <w:szCs w:val="28"/>
        </w:rPr>
        <w:t>Căn cứ Luật Khoa học và công nghệ ngày 18 tháng 6 năm 2013;</w:t>
      </w:r>
    </w:p>
    <w:p w14:paraId="6DF6709A" w14:textId="77777777" w:rsidR="007F0575" w:rsidRPr="007F0575" w:rsidRDefault="007F0575" w:rsidP="00622369">
      <w:pPr>
        <w:pStyle w:val="BodyText"/>
        <w:spacing w:before="120" w:after="120" w:line="264" w:lineRule="auto"/>
        <w:ind w:firstLine="547"/>
        <w:rPr>
          <w:i/>
          <w:color w:val="000000"/>
          <w:szCs w:val="28"/>
        </w:rPr>
      </w:pPr>
      <w:r w:rsidRPr="007F0575">
        <w:rPr>
          <w:i/>
          <w:color w:val="000000"/>
          <w:szCs w:val="28"/>
        </w:rPr>
        <w:t>Căn cứ Luật Ngân sách Nhà nước ngày 25 tháng 6 năm 2015;</w:t>
      </w:r>
      <w:r w:rsidRPr="007F0575">
        <w:rPr>
          <w:i/>
          <w:color w:val="000000"/>
          <w:szCs w:val="28"/>
        </w:rPr>
        <w:tab/>
      </w:r>
    </w:p>
    <w:p w14:paraId="224ABA7C" w14:textId="77777777" w:rsidR="007F0575" w:rsidRPr="007F0575" w:rsidRDefault="007F0575" w:rsidP="00622369">
      <w:pPr>
        <w:pStyle w:val="BodyText"/>
        <w:spacing w:before="120" w:after="120" w:line="264" w:lineRule="auto"/>
        <w:ind w:firstLine="547"/>
        <w:rPr>
          <w:i/>
          <w:color w:val="000000"/>
          <w:szCs w:val="28"/>
        </w:rPr>
      </w:pPr>
      <w:r w:rsidRPr="007F0575">
        <w:rPr>
          <w:i/>
          <w:color w:val="000000"/>
          <w:szCs w:val="28"/>
        </w:rPr>
        <w:t xml:space="preserve">Căn cứ Nghị định số </w:t>
      </w:r>
      <w:hyperlink r:id="rId11" w:tgtFrame="_blank" w:tooltip="Nghị định 08/2014/NĐ-CP" w:history="1">
        <w:r w:rsidRPr="007F0575">
          <w:rPr>
            <w:i/>
            <w:color w:val="000000"/>
            <w:szCs w:val="28"/>
          </w:rPr>
          <w:t>08/2014/NĐ-CP</w:t>
        </w:r>
      </w:hyperlink>
      <w:r w:rsidRPr="007F0575">
        <w:rPr>
          <w:i/>
          <w:color w:val="000000"/>
          <w:szCs w:val="28"/>
        </w:rPr>
        <w:t xml:space="preserve"> ngày 27 tháng 01 năm 2014 của Chính phủ quy định chi tiết và hướng dẫn thi hành một số điều của Luật Khoa học và công nghệ;</w:t>
      </w:r>
    </w:p>
    <w:p w14:paraId="27E0E850" w14:textId="77777777" w:rsidR="007F0575" w:rsidRPr="007F0575" w:rsidRDefault="007F0575" w:rsidP="00622369">
      <w:pPr>
        <w:pStyle w:val="BodyText"/>
        <w:spacing w:before="120" w:after="120" w:line="264" w:lineRule="auto"/>
        <w:ind w:firstLine="547"/>
        <w:rPr>
          <w:i/>
          <w:color w:val="000000"/>
          <w:szCs w:val="28"/>
        </w:rPr>
      </w:pPr>
      <w:r w:rsidRPr="007F0575">
        <w:rPr>
          <w:i/>
          <w:color w:val="000000"/>
          <w:szCs w:val="28"/>
        </w:rPr>
        <w:t xml:space="preserve">Căn cứ Nghị định số </w:t>
      </w:r>
      <w:hyperlink r:id="rId12" w:tgtFrame="_blank" w:tooltip="Nghị định 95/2014/NĐ-CP" w:history="1">
        <w:r w:rsidRPr="007F0575">
          <w:rPr>
            <w:i/>
            <w:color w:val="000000"/>
            <w:szCs w:val="28"/>
          </w:rPr>
          <w:t>95/2014/NĐ-CP</w:t>
        </w:r>
      </w:hyperlink>
      <w:r w:rsidRPr="007F0575">
        <w:rPr>
          <w:i/>
          <w:color w:val="000000"/>
          <w:szCs w:val="28"/>
        </w:rPr>
        <w:t xml:space="preserve"> ngày 17 tháng 10 năm 2014 của Chính phủ quy định về đầu tư và cơ chế tài chính đối với hoạt động khoa học và công nghệ;</w:t>
      </w:r>
    </w:p>
    <w:p w14:paraId="7A3D008D" w14:textId="77777777" w:rsidR="007F0575" w:rsidRPr="007F0575" w:rsidRDefault="007F0575" w:rsidP="00622369">
      <w:pPr>
        <w:pStyle w:val="BodyText"/>
        <w:spacing w:before="120" w:after="120" w:line="264" w:lineRule="auto"/>
        <w:ind w:firstLine="547"/>
        <w:rPr>
          <w:i/>
          <w:color w:val="000000"/>
          <w:szCs w:val="28"/>
        </w:rPr>
      </w:pPr>
      <w:r w:rsidRPr="007F0575">
        <w:rPr>
          <w:i/>
          <w:color w:val="000000"/>
          <w:szCs w:val="28"/>
        </w:rPr>
        <w:t xml:space="preserve">Căn cứ Nghị định số </w:t>
      </w:r>
      <w:hyperlink r:id="rId13" w:tgtFrame="_blank" w:tooltip="Nghị định 163/2016/NĐ-CP" w:history="1">
        <w:r w:rsidRPr="007F0575">
          <w:rPr>
            <w:i/>
            <w:color w:val="000000"/>
            <w:szCs w:val="28"/>
          </w:rPr>
          <w:t>163/2016/NĐ-CP</w:t>
        </w:r>
      </w:hyperlink>
      <w:r w:rsidRPr="007F0575">
        <w:rPr>
          <w:i/>
          <w:color w:val="000000"/>
          <w:szCs w:val="28"/>
        </w:rPr>
        <w:t xml:space="preserve"> ngày 21 tháng 12 năm 2016 của Chính phủ quy định chi tiết thi hành một số điều của Luật Ngân sách nhà nước;</w:t>
      </w:r>
    </w:p>
    <w:p w14:paraId="562F1343" w14:textId="184EF4E9" w:rsidR="007F0575" w:rsidRDefault="007F0575" w:rsidP="00622369">
      <w:pPr>
        <w:spacing w:before="120" w:after="120" w:line="264" w:lineRule="auto"/>
        <w:ind w:firstLine="547"/>
        <w:jc w:val="both"/>
        <w:rPr>
          <w:i/>
          <w:color w:val="000000"/>
          <w:sz w:val="28"/>
          <w:szCs w:val="28"/>
          <w:lang w:val="vi-VN"/>
        </w:rPr>
      </w:pPr>
      <w:r w:rsidRPr="007F0575">
        <w:rPr>
          <w:i/>
          <w:color w:val="000000"/>
          <w:sz w:val="28"/>
          <w:szCs w:val="28"/>
        </w:rPr>
        <w:t xml:space="preserve">Căn cứ Thông tư số 03/2023/TT-BTC ngày 10 tháng 01 năm 2023 của </w:t>
      </w:r>
      <w:r w:rsidR="00695BBB">
        <w:rPr>
          <w:i/>
          <w:color w:val="000000"/>
          <w:sz w:val="28"/>
          <w:szCs w:val="28"/>
        </w:rPr>
        <w:t xml:space="preserve">Bộ trưởng </w:t>
      </w:r>
      <w:r w:rsidRPr="007F0575">
        <w:rPr>
          <w:i/>
          <w:color w:val="000000"/>
          <w:sz w:val="28"/>
          <w:szCs w:val="28"/>
        </w:rPr>
        <w:t>Bộ Tài chính quy định lập dự toán, quản lý sử dụng và quyết toán kinh phí ngân sách nhà nước thực hiện nhiệm vụ khoa học và công nghệ</w:t>
      </w:r>
      <w:r w:rsidRPr="007F0575">
        <w:rPr>
          <w:i/>
          <w:color w:val="000000"/>
          <w:sz w:val="28"/>
          <w:szCs w:val="28"/>
          <w:lang w:val="vi-VN"/>
        </w:rPr>
        <w:t>;</w:t>
      </w:r>
    </w:p>
    <w:p w14:paraId="5A26B579" w14:textId="20A7B420" w:rsidR="00753894" w:rsidRPr="008920BB" w:rsidRDefault="00753894" w:rsidP="00622369">
      <w:pPr>
        <w:widowControl w:val="0"/>
        <w:spacing w:before="120" w:after="120" w:line="264" w:lineRule="auto"/>
        <w:ind w:firstLine="547"/>
        <w:jc w:val="both"/>
        <w:rPr>
          <w:i/>
          <w:sz w:val="28"/>
          <w:szCs w:val="28"/>
        </w:rPr>
      </w:pPr>
      <w:r w:rsidRPr="008920BB">
        <w:rPr>
          <w:i/>
          <w:sz w:val="28"/>
          <w:szCs w:val="28"/>
        </w:rPr>
        <w:t>Căn cứ Thông tư số 02/2023/TT-BKHCN ngày 08</w:t>
      </w:r>
      <w:r w:rsidR="00313795">
        <w:rPr>
          <w:i/>
          <w:sz w:val="28"/>
          <w:szCs w:val="28"/>
        </w:rPr>
        <w:t xml:space="preserve"> tháng </w:t>
      </w:r>
      <w:r w:rsidRPr="008920BB">
        <w:rPr>
          <w:i/>
          <w:sz w:val="28"/>
          <w:szCs w:val="28"/>
        </w:rPr>
        <w:t>5</w:t>
      </w:r>
      <w:r w:rsidR="00313795">
        <w:rPr>
          <w:i/>
          <w:sz w:val="28"/>
          <w:szCs w:val="28"/>
        </w:rPr>
        <w:t xml:space="preserve"> năm </w:t>
      </w:r>
      <w:r w:rsidRPr="008920BB">
        <w:rPr>
          <w:i/>
          <w:sz w:val="28"/>
          <w:szCs w:val="28"/>
        </w:rPr>
        <w:t xml:space="preserve">2023 của </w:t>
      </w:r>
      <w:r w:rsidR="00695BBB">
        <w:rPr>
          <w:i/>
          <w:sz w:val="28"/>
          <w:szCs w:val="28"/>
        </w:rPr>
        <w:t xml:space="preserve">Bộ trưởng </w:t>
      </w:r>
      <w:r w:rsidRPr="008920BB">
        <w:rPr>
          <w:i/>
          <w:sz w:val="28"/>
          <w:szCs w:val="28"/>
        </w:rPr>
        <w:t>Bộ Khoa học và Công nghệ Hướng dẫn nội dung chuyên môn phục vụ công tác xây dựng dự toán thực hiện nhiệm vụ khoa học và công nghệ có sử dụng ngân sách nhà nước;</w:t>
      </w:r>
    </w:p>
    <w:p w14:paraId="6CCF4850" w14:textId="624E2FC3" w:rsidR="004C22A4" w:rsidRDefault="00193F14" w:rsidP="00622369">
      <w:pPr>
        <w:spacing w:before="120" w:after="120" w:line="264" w:lineRule="auto"/>
        <w:ind w:firstLine="547"/>
        <w:jc w:val="both"/>
        <w:rPr>
          <w:i/>
          <w:iCs/>
          <w:spacing w:val="-4"/>
          <w:sz w:val="28"/>
          <w:szCs w:val="28"/>
          <w:lang w:val="nb-NO"/>
        </w:rPr>
      </w:pPr>
      <w:r w:rsidRPr="001940B2">
        <w:rPr>
          <w:i/>
          <w:iCs/>
          <w:spacing w:val="-4"/>
          <w:sz w:val="28"/>
          <w:szCs w:val="28"/>
          <w:lang w:val="nb-NO"/>
        </w:rPr>
        <w:lastRenderedPageBreak/>
        <w:t>Xét Tờ trình số</w:t>
      </w:r>
      <w:r w:rsidR="00F35960">
        <w:rPr>
          <w:i/>
          <w:iCs/>
          <w:spacing w:val="-4"/>
          <w:sz w:val="28"/>
          <w:szCs w:val="28"/>
          <w:lang w:val="nb-NO"/>
        </w:rPr>
        <w:t xml:space="preserve"> </w:t>
      </w:r>
      <w:r w:rsidR="007F0575">
        <w:rPr>
          <w:i/>
          <w:iCs/>
          <w:spacing w:val="-4"/>
          <w:sz w:val="28"/>
          <w:szCs w:val="28"/>
          <w:lang w:val="nb-NO"/>
        </w:rPr>
        <w:t>...</w:t>
      </w:r>
      <w:r w:rsidRPr="001940B2">
        <w:rPr>
          <w:i/>
          <w:iCs/>
          <w:spacing w:val="-4"/>
          <w:sz w:val="28"/>
          <w:szCs w:val="28"/>
          <w:lang w:val="nb-NO"/>
        </w:rPr>
        <w:t>/</w:t>
      </w:r>
      <w:r w:rsidR="00FE09FB" w:rsidRPr="001940B2">
        <w:rPr>
          <w:i/>
          <w:iCs/>
          <w:spacing w:val="-4"/>
          <w:sz w:val="28"/>
          <w:szCs w:val="28"/>
          <w:lang w:val="nb-NO"/>
        </w:rPr>
        <w:t>TTr-UBND ngày</w:t>
      </w:r>
      <w:r w:rsidR="00F4036D" w:rsidRPr="001940B2">
        <w:rPr>
          <w:i/>
          <w:iCs/>
          <w:spacing w:val="-4"/>
          <w:sz w:val="28"/>
          <w:szCs w:val="28"/>
          <w:lang w:val="nb-NO"/>
        </w:rPr>
        <w:t xml:space="preserve"> </w:t>
      </w:r>
      <w:r w:rsidR="00457604">
        <w:rPr>
          <w:i/>
          <w:iCs/>
          <w:spacing w:val="-4"/>
          <w:sz w:val="28"/>
          <w:szCs w:val="28"/>
          <w:lang w:val="nb-NO"/>
        </w:rPr>
        <w:t>.</w:t>
      </w:r>
      <w:r w:rsidR="007F0575">
        <w:rPr>
          <w:i/>
          <w:iCs/>
          <w:spacing w:val="-4"/>
          <w:sz w:val="28"/>
          <w:szCs w:val="28"/>
          <w:lang w:val="nb-NO"/>
        </w:rPr>
        <w:t>..</w:t>
      </w:r>
      <w:r w:rsidR="00F4036D" w:rsidRPr="001940B2">
        <w:rPr>
          <w:i/>
          <w:iCs/>
          <w:spacing w:val="-4"/>
          <w:sz w:val="28"/>
          <w:szCs w:val="28"/>
          <w:lang w:val="nb-NO"/>
        </w:rPr>
        <w:t xml:space="preserve"> </w:t>
      </w:r>
      <w:r w:rsidR="00FE09FB" w:rsidRPr="001940B2">
        <w:rPr>
          <w:i/>
          <w:iCs/>
          <w:spacing w:val="-4"/>
          <w:sz w:val="28"/>
          <w:szCs w:val="28"/>
          <w:lang w:val="nb-NO"/>
        </w:rPr>
        <w:t>tháng</w:t>
      </w:r>
      <w:r w:rsidR="00F4036D" w:rsidRPr="001940B2">
        <w:rPr>
          <w:i/>
          <w:iCs/>
          <w:spacing w:val="-4"/>
          <w:sz w:val="28"/>
          <w:szCs w:val="28"/>
          <w:lang w:val="nb-NO"/>
        </w:rPr>
        <w:t xml:space="preserve"> </w:t>
      </w:r>
      <w:r w:rsidR="007F0575">
        <w:rPr>
          <w:i/>
          <w:iCs/>
          <w:spacing w:val="-4"/>
          <w:sz w:val="28"/>
          <w:szCs w:val="28"/>
          <w:lang w:val="nb-NO"/>
        </w:rPr>
        <w:t>...</w:t>
      </w:r>
      <w:r w:rsidR="00F4036D" w:rsidRPr="001940B2">
        <w:rPr>
          <w:i/>
          <w:iCs/>
          <w:spacing w:val="-4"/>
          <w:sz w:val="28"/>
          <w:szCs w:val="28"/>
          <w:lang w:val="nb-NO"/>
        </w:rPr>
        <w:t xml:space="preserve"> </w:t>
      </w:r>
      <w:r w:rsidR="00FE09FB" w:rsidRPr="001940B2">
        <w:rPr>
          <w:i/>
          <w:iCs/>
          <w:spacing w:val="-4"/>
          <w:sz w:val="28"/>
          <w:szCs w:val="28"/>
          <w:lang w:val="nb-NO"/>
        </w:rPr>
        <w:t>năm 202</w:t>
      </w:r>
      <w:r w:rsidR="007F0575">
        <w:rPr>
          <w:i/>
          <w:iCs/>
          <w:spacing w:val="-4"/>
          <w:sz w:val="28"/>
          <w:szCs w:val="28"/>
          <w:lang w:val="nb-NO"/>
        </w:rPr>
        <w:t>3</w:t>
      </w:r>
      <w:r w:rsidRPr="001940B2">
        <w:rPr>
          <w:i/>
          <w:iCs/>
          <w:spacing w:val="-4"/>
          <w:sz w:val="28"/>
          <w:szCs w:val="28"/>
          <w:lang w:val="nb-NO"/>
        </w:rPr>
        <w:t xml:space="preserve"> của Ủy ban nhân dân tỉnh </w:t>
      </w:r>
      <w:r w:rsidR="001940B2">
        <w:rPr>
          <w:i/>
          <w:iCs/>
          <w:spacing w:val="-4"/>
          <w:sz w:val="28"/>
          <w:szCs w:val="28"/>
          <w:lang w:val="nb-NO"/>
        </w:rPr>
        <w:t>Đồng Nai</w:t>
      </w:r>
      <w:r w:rsidRPr="001940B2">
        <w:rPr>
          <w:i/>
          <w:iCs/>
          <w:spacing w:val="-4"/>
          <w:sz w:val="28"/>
          <w:szCs w:val="28"/>
          <w:lang w:val="nb-NO"/>
        </w:rPr>
        <w:t xml:space="preserve"> </w:t>
      </w:r>
      <w:r w:rsidR="00DE6E2D" w:rsidRPr="001940B2">
        <w:rPr>
          <w:i/>
          <w:iCs/>
          <w:spacing w:val="-4"/>
          <w:sz w:val="28"/>
          <w:szCs w:val="28"/>
          <w:lang w:val="nb-NO"/>
        </w:rPr>
        <w:t>dự thảo</w:t>
      </w:r>
      <w:r w:rsidR="00FE09FB" w:rsidRPr="001940B2">
        <w:rPr>
          <w:i/>
          <w:iCs/>
          <w:spacing w:val="-4"/>
          <w:sz w:val="28"/>
          <w:szCs w:val="28"/>
          <w:lang w:val="nb-NO"/>
        </w:rPr>
        <w:t xml:space="preserve"> </w:t>
      </w:r>
      <w:r w:rsidR="00FE09FB" w:rsidRPr="001940B2">
        <w:rPr>
          <w:i/>
          <w:spacing w:val="-4"/>
          <w:sz w:val="28"/>
          <w:szCs w:val="28"/>
        </w:rPr>
        <w:t xml:space="preserve">Nghị quyết </w:t>
      </w:r>
      <w:r w:rsidR="00753894" w:rsidRPr="008920BB">
        <w:rPr>
          <w:i/>
          <w:sz w:val="28"/>
          <w:szCs w:val="28"/>
          <w:lang w:val="nl-NL"/>
        </w:rPr>
        <w:t xml:space="preserve">ban hành </w:t>
      </w:r>
      <w:r w:rsidR="00753894" w:rsidRPr="008920BB">
        <w:rPr>
          <w:i/>
          <w:sz w:val="28"/>
          <w:szCs w:val="28"/>
        </w:rPr>
        <w:t xml:space="preserve">Quy </w:t>
      </w:r>
      <w:r w:rsidR="00753894" w:rsidRPr="00697F89">
        <w:rPr>
          <w:i/>
          <w:sz w:val="28"/>
          <w:szCs w:val="28"/>
        </w:rPr>
        <w:t xml:space="preserve">định </w:t>
      </w:r>
      <w:r w:rsidR="00697F89" w:rsidRPr="00697F89">
        <w:rPr>
          <w:i/>
          <w:sz w:val="28"/>
          <w:szCs w:val="28"/>
        </w:rPr>
        <w:t xml:space="preserve">nội dung, định mức xây dựng dự toán </w:t>
      </w:r>
      <w:r w:rsidR="00697F89" w:rsidRPr="00697F89">
        <w:rPr>
          <w:i/>
          <w:sz w:val="28"/>
          <w:szCs w:val="28"/>
          <w:lang w:val="vi-VN"/>
        </w:rPr>
        <w:t xml:space="preserve">thực hiện nhiệm </w:t>
      </w:r>
      <w:r w:rsidR="00697F89" w:rsidRPr="00697F89">
        <w:rPr>
          <w:i/>
          <w:sz w:val="28"/>
          <w:szCs w:val="28"/>
        </w:rPr>
        <w:t>v</w:t>
      </w:r>
      <w:r w:rsidR="00697F89" w:rsidRPr="00697F89">
        <w:rPr>
          <w:i/>
          <w:sz w:val="28"/>
          <w:szCs w:val="28"/>
          <w:lang w:val="vi-VN"/>
        </w:rPr>
        <w:t xml:space="preserve">ụ khoa học và công </w:t>
      </w:r>
      <w:r w:rsidR="00697F89" w:rsidRPr="00247C68">
        <w:rPr>
          <w:i/>
          <w:sz w:val="28"/>
          <w:szCs w:val="28"/>
          <w:lang w:val="vi-VN"/>
        </w:rPr>
        <w:t>nghệ</w:t>
      </w:r>
      <w:r w:rsidR="00247C68" w:rsidRPr="00247C68">
        <w:rPr>
          <w:i/>
          <w:sz w:val="28"/>
          <w:szCs w:val="28"/>
        </w:rPr>
        <w:t xml:space="preserve"> sử dụng ngân sách nhà nước</w:t>
      </w:r>
      <w:r w:rsidR="00697F89" w:rsidRPr="00247C68">
        <w:rPr>
          <w:i/>
          <w:sz w:val="28"/>
          <w:szCs w:val="28"/>
          <w:lang w:val="vi-VN"/>
        </w:rPr>
        <w:t xml:space="preserve"> trên địa bàn tỉnh </w:t>
      </w:r>
      <w:r w:rsidR="00697F89" w:rsidRPr="00247C68">
        <w:rPr>
          <w:i/>
          <w:sz w:val="28"/>
          <w:szCs w:val="28"/>
        </w:rPr>
        <w:t>Đồng Nai</w:t>
      </w:r>
      <w:r w:rsidR="007F2DC3" w:rsidRPr="00247C68">
        <w:rPr>
          <w:bCs/>
          <w:i/>
          <w:spacing w:val="-4"/>
          <w:sz w:val="28"/>
          <w:szCs w:val="28"/>
        </w:rPr>
        <w:t xml:space="preserve">; </w:t>
      </w:r>
      <w:r w:rsidRPr="00247C68">
        <w:rPr>
          <w:i/>
          <w:iCs/>
          <w:spacing w:val="-4"/>
          <w:sz w:val="28"/>
          <w:szCs w:val="28"/>
          <w:lang w:val="nb-NO"/>
        </w:rPr>
        <w:t xml:space="preserve">Báo </w:t>
      </w:r>
      <w:r w:rsidR="00C9449C" w:rsidRPr="00247C68">
        <w:rPr>
          <w:i/>
          <w:iCs/>
          <w:spacing w:val="-4"/>
          <w:sz w:val="28"/>
          <w:szCs w:val="28"/>
          <w:lang w:val="nb-NO"/>
        </w:rPr>
        <w:t>cáo thẩm tra của Ban</w:t>
      </w:r>
      <w:r w:rsidR="00C9449C">
        <w:rPr>
          <w:i/>
          <w:iCs/>
          <w:spacing w:val="-4"/>
          <w:sz w:val="28"/>
          <w:szCs w:val="28"/>
          <w:lang w:val="nb-NO"/>
        </w:rPr>
        <w:t xml:space="preserve"> </w:t>
      </w:r>
      <w:r w:rsidR="007F0575">
        <w:rPr>
          <w:i/>
          <w:iCs/>
          <w:spacing w:val="-4"/>
          <w:sz w:val="28"/>
          <w:szCs w:val="28"/>
          <w:lang w:val="nb-NO"/>
        </w:rPr>
        <w:t>Kinh tế</w:t>
      </w:r>
      <w:r w:rsidR="00C9449C">
        <w:rPr>
          <w:i/>
          <w:iCs/>
          <w:spacing w:val="-4"/>
          <w:sz w:val="28"/>
          <w:szCs w:val="28"/>
          <w:lang w:val="nb-NO"/>
        </w:rPr>
        <w:t xml:space="preserve">; </w:t>
      </w:r>
      <w:r w:rsidRPr="001940B2">
        <w:rPr>
          <w:i/>
          <w:iCs/>
          <w:spacing w:val="-4"/>
          <w:sz w:val="28"/>
          <w:szCs w:val="28"/>
          <w:lang w:val="nb-NO"/>
        </w:rPr>
        <w:t>ý kiến thảo luận của đại biểu Hội đồng nhân dân tại kỳ họp.</w:t>
      </w:r>
    </w:p>
    <w:p w14:paraId="670082B5" w14:textId="06C584D5" w:rsidR="00160854" w:rsidRPr="009902F3" w:rsidRDefault="007C29B7" w:rsidP="00622369">
      <w:pPr>
        <w:tabs>
          <w:tab w:val="center" w:pos="4536"/>
          <w:tab w:val="left" w:pos="6345"/>
        </w:tabs>
        <w:spacing w:before="120" w:after="120" w:line="264" w:lineRule="auto"/>
        <w:jc w:val="center"/>
        <w:rPr>
          <w:rFonts w:asciiTheme="majorHAnsi" w:hAnsiTheme="majorHAnsi" w:cstheme="majorHAnsi"/>
          <w:b/>
          <w:bCs/>
          <w:sz w:val="28"/>
          <w:szCs w:val="28"/>
          <w:lang w:val="nb-NO"/>
        </w:rPr>
      </w:pPr>
      <w:r w:rsidRPr="009902F3">
        <w:rPr>
          <w:rFonts w:asciiTheme="majorHAnsi" w:hAnsiTheme="majorHAnsi" w:cstheme="majorHAnsi"/>
          <w:b/>
          <w:bCs/>
          <w:sz w:val="28"/>
          <w:szCs w:val="28"/>
          <w:lang w:val="nb-NO"/>
        </w:rPr>
        <w:t xml:space="preserve">QUYẾT </w:t>
      </w:r>
      <w:r w:rsidR="00E75B3A" w:rsidRPr="009902F3">
        <w:rPr>
          <w:rFonts w:asciiTheme="majorHAnsi" w:hAnsiTheme="majorHAnsi" w:cstheme="majorHAnsi"/>
          <w:b/>
          <w:bCs/>
          <w:sz w:val="28"/>
          <w:szCs w:val="28"/>
          <w:lang w:val="nb-NO"/>
        </w:rPr>
        <w:t>NGHỊ</w:t>
      </w:r>
      <w:r w:rsidRPr="009902F3">
        <w:rPr>
          <w:rFonts w:asciiTheme="majorHAnsi" w:hAnsiTheme="majorHAnsi" w:cstheme="majorHAnsi"/>
          <w:b/>
          <w:bCs/>
          <w:sz w:val="28"/>
          <w:szCs w:val="28"/>
          <w:lang w:val="nb-NO"/>
        </w:rPr>
        <w:t>:</w:t>
      </w:r>
    </w:p>
    <w:p w14:paraId="2472568E" w14:textId="2AF88B2A" w:rsidR="00753894" w:rsidRPr="008920BB" w:rsidRDefault="00753894" w:rsidP="00622369">
      <w:pPr>
        <w:spacing w:before="120" w:after="120" w:line="264" w:lineRule="auto"/>
        <w:ind w:firstLine="547"/>
        <w:jc w:val="both"/>
        <w:rPr>
          <w:b/>
          <w:sz w:val="28"/>
          <w:szCs w:val="28"/>
        </w:rPr>
      </w:pPr>
      <w:bookmarkStart w:id="1" w:name="dieu_1"/>
      <w:r w:rsidRPr="008920BB">
        <w:rPr>
          <w:b/>
          <w:bCs/>
          <w:sz w:val="28"/>
          <w:szCs w:val="28"/>
        </w:rPr>
        <w:t>Điều 1.</w:t>
      </w:r>
      <w:bookmarkEnd w:id="1"/>
      <w:r w:rsidRPr="008920BB">
        <w:rPr>
          <w:b/>
          <w:sz w:val="28"/>
          <w:szCs w:val="28"/>
        </w:rPr>
        <w:t> </w:t>
      </w:r>
      <w:bookmarkStart w:id="2" w:name="dieu_1_name"/>
      <w:r w:rsidRPr="0042460D">
        <w:rPr>
          <w:sz w:val="28"/>
          <w:szCs w:val="28"/>
        </w:rPr>
        <w:t xml:space="preserve">Ban hành kèm theo Nghị quyết này </w:t>
      </w:r>
      <w:r w:rsidR="0075733B" w:rsidRPr="00E85CF1">
        <w:rPr>
          <w:sz w:val="28"/>
          <w:szCs w:val="28"/>
          <w:lang w:val="vi-VN"/>
        </w:rPr>
        <w:t xml:space="preserve">Quy định </w:t>
      </w:r>
      <w:r w:rsidR="0075733B" w:rsidRPr="00E85CF1">
        <w:rPr>
          <w:sz w:val="28"/>
          <w:szCs w:val="28"/>
        </w:rPr>
        <w:t xml:space="preserve">nội dung, định mức xây dựng dự toán </w:t>
      </w:r>
      <w:r w:rsidR="0075733B" w:rsidRPr="00E85CF1">
        <w:rPr>
          <w:sz w:val="28"/>
          <w:szCs w:val="28"/>
          <w:lang w:val="vi-VN"/>
        </w:rPr>
        <w:t xml:space="preserve">thực hiện nhiệm </w:t>
      </w:r>
      <w:r w:rsidR="0075733B" w:rsidRPr="00E85CF1">
        <w:rPr>
          <w:sz w:val="28"/>
          <w:szCs w:val="28"/>
        </w:rPr>
        <w:t>v</w:t>
      </w:r>
      <w:r w:rsidR="0075733B" w:rsidRPr="00E85CF1">
        <w:rPr>
          <w:sz w:val="28"/>
          <w:szCs w:val="28"/>
          <w:lang w:val="vi-VN"/>
        </w:rPr>
        <w:t xml:space="preserve">ụ khoa học và công nghệ </w:t>
      </w:r>
      <w:r w:rsidR="00247C68" w:rsidRPr="00F21319">
        <w:rPr>
          <w:sz w:val="28"/>
          <w:szCs w:val="28"/>
        </w:rPr>
        <w:t>sử dụng ngân sách nhà nước</w:t>
      </w:r>
      <w:r w:rsidR="00247C68" w:rsidRPr="00901991">
        <w:rPr>
          <w:lang w:val="vi-VN"/>
        </w:rPr>
        <w:t xml:space="preserve"> </w:t>
      </w:r>
      <w:r w:rsidR="0075733B" w:rsidRPr="00E85CF1">
        <w:rPr>
          <w:sz w:val="28"/>
          <w:szCs w:val="28"/>
          <w:lang w:val="vi-VN"/>
        </w:rPr>
        <w:t xml:space="preserve">trên địa bàn tỉnh </w:t>
      </w:r>
      <w:r w:rsidR="0075733B" w:rsidRPr="00E85CF1">
        <w:rPr>
          <w:sz w:val="28"/>
          <w:szCs w:val="28"/>
        </w:rPr>
        <w:t>Đồng Nai</w:t>
      </w:r>
      <w:r w:rsidRPr="0042460D">
        <w:rPr>
          <w:sz w:val="28"/>
          <w:szCs w:val="28"/>
        </w:rPr>
        <w:t>.</w:t>
      </w:r>
    </w:p>
    <w:bookmarkEnd w:id="2"/>
    <w:p w14:paraId="24EC6A43" w14:textId="67B7B5AE" w:rsidR="004B2E41" w:rsidRDefault="004B2E41" w:rsidP="00622369">
      <w:pPr>
        <w:tabs>
          <w:tab w:val="center" w:pos="1134"/>
          <w:tab w:val="left" w:pos="3825"/>
        </w:tabs>
        <w:spacing w:before="120" w:after="120" w:line="264" w:lineRule="auto"/>
        <w:ind w:firstLine="547"/>
        <w:jc w:val="both"/>
        <w:rPr>
          <w:b/>
          <w:sz w:val="28"/>
          <w:szCs w:val="28"/>
        </w:rPr>
      </w:pPr>
      <w:r w:rsidRPr="004B2E41">
        <w:rPr>
          <w:b/>
          <w:sz w:val="28"/>
          <w:szCs w:val="28"/>
        </w:rPr>
        <w:t xml:space="preserve">Điều </w:t>
      </w:r>
      <w:r w:rsidR="00871D60">
        <w:rPr>
          <w:b/>
          <w:sz w:val="28"/>
          <w:szCs w:val="28"/>
        </w:rPr>
        <w:t>2</w:t>
      </w:r>
      <w:r>
        <w:rPr>
          <w:b/>
          <w:sz w:val="28"/>
          <w:szCs w:val="28"/>
        </w:rPr>
        <w:t>.</w:t>
      </w:r>
      <w:r w:rsidR="00FA09E6">
        <w:rPr>
          <w:b/>
          <w:sz w:val="28"/>
          <w:szCs w:val="28"/>
        </w:rPr>
        <w:t xml:space="preserve"> </w:t>
      </w:r>
      <w:r w:rsidR="00280A1F" w:rsidRPr="009902F3">
        <w:rPr>
          <w:sz w:val="28"/>
          <w:szCs w:val="28"/>
        </w:rPr>
        <w:t>Tổ chức thực hiện</w:t>
      </w:r>
      <w:r w:rsidR="00D21B11">
        <w:rPr>
          <w:sz w:val="28"/>
          <w:szCs w:val="28"/>
        </w:rPr>
        <w:t xml:space="preserve"> </w:t>
      </w:r>
      <w:r w:rsidR="007F2DC3" w:rsidRPr="009902F3">
        <w:rPr>
          <w:sz w:val="28"/>
          <w:szCs w:val="28"/>
        </w:rPr>
        <w:tab/>
      </w:r>
    </w:p>
    <w:p w14:paraId="60F1340A" w14:textId="67C9E654" w:rsidR="009902F3" w:rsidRPr="00F12498" w:rsidRDefault="009902F3" w:rsidP="00622369">
      <w:pPr>
        <w:spacing w:before="120" w:after="120" w:line="264" w:lineRule="auto"/>
        <w:ind w:firstLine="547"/>
        <w:jc w:val="both"/>
        <w:rPr>
          <w:sz w:val="28"/>
          <w:szCs w:val="28"/>
          <w:lang w:val="vi-VN"/>
        </w:rPr>
      </w:pPr>
      <w:r w:rsidRPr="00666EC7">
        <w:rPr>
          <w:sz w:val="28"/>
          <w:szCs w:val="28"/>
          <w:lang w:val="vi-VN"/>
        </w:rPr>
        <w:t xml:space="preserve">1. Ủy ban </w:t>
      </w:r>
      <w:r w:rsidRPr="005D719A">
        <w:rPr>
          <w:sz w:val="28"/>
          <w:szCs w:val="28"/>
          <w:lang w:val="vi-VN"/>
        </w:rPr>
        <w:t>n</w:t>
      </w:r>
      <w:r w:rsidRPr="00666EC7">
        <w:rPr>
          <w:sz w:val="28"/>
          <w:szCs w:val="28"/>
          <w:lang w:val="vi-VN"/>
        </w:rPr>
        <w:t>hân dân tỉnh có trách nhiệm tổ chức triển khai thực hiện</w:t>
      </w:r>
      <w:r>
        <w:rPr>
          <w:sz w:val="28"/>
          <w:szCs w:val="28"/>
          <w:lang w:val="vi-VN"/>
        </w:rPr>
        <w:t xml:space="preserve"> Nghị quyết này</w:t>
      </w:r>
      <w:r w:rsidR="00B83947">
        <w:rPr>
          <w:sz w:val="28"/>
          <w:szCs w:val="28"/>
        </w:rPr>
        <w:t>,</w:t>
      </w:r>
      <w:r w:rsidRPr="00F12498">
        <w:rPr>
          <w:sz w:val="28"/>
          <w:szCs w:val="28"/>
          <w:lang w:val="vi-VN"/>
        </w:rPr>
        <w:t xml:space="preserve"> báo cáo kết quả thực hiện cho Hội đồng nhân dân tỉnh theo quy định.</w:t>
      </w:r>
    </w:p>
    <w:p w14:paraId="2066462A" w14:textId="32A55C09" w:rsidR="009902F3" w:rsidRPr="0050444C" w:rsidRDefault="009902F3" w:rsidP="00622369">
      <w:pPr>
        <w:spacing w:before="120" w:after="120" w:line="264" w:lineRule="auto"/>
        <w:ind w:firstLine="547"/>
        <w:jc w:val="both"/>
        <w:rPr>
          <w:sz w:val="28"/>
          <w:szCs w:val="28"/>
          <w:lang w:val="es-ES"/>
        </w:rPr>
      </w:pPr>
      <w:r w:rsidRPr="0050444C">
        <w:rPr>
          <w:sz w:val="28"/>
          <w:szCs w:val="28"/>
          <w:lang w:val="es-ES"/>
        </w:rPr>
        <w:t>2. Thường trực Hội đồng nhân dân</w:t>
      </w:r>
      <w:r w:rsidRPr="005D719A">
        <w:rPr>
          <w:sz w:val="28"/>
          <w:szCs w:val="28"/>
          <w:lang w:val="vi-VN"/>
        </w:rPr>
        <w:t xml:space="preserve"> </w:t>
      </w:r>
      <w:r w:rsidRPr="00666EC7">
        <w:rPr>
          <w:sz w:val="28"/>
          <w:szCs w:val="28"/>
          <w:lang w:val="vi-VN"/>
        </w:rPr>
        <w:t>tỉnh</w:t>
      </w:r>
      <w:r w:rsidRPr="0050444C">
        <w:rPr>
          <w:sz w:val="28"/>
          <w:szCs w:val="28"/>
          <w:lang w:val="es-ES"/>
        </w:rPr>
        <w:t>, các Ban Hội đồng nhân dân</w:t>
      </w:r>
      <w:r w:rsidRPr="005D719A">
        <w:rPr>
          <w:sz w:val="28"/>
          <w:szCs w:val="28"/>
          <w:lang w:val="vi-VN"/>
        </w:rPr>
        <w:t xml:space="preserve"> </w:t>
      </w:r>
      <w:r w:rsidRPr="00666EC7">
        <w:rPr>
          <w:sz w:val="28"/>
          <w:szCs w:val="28"/>
          <w:lang w:val="vi-VN"/>
        </w:rPr>
        <w:t>tỉnh</w:t>
      </w:r>
      <w:r w:rsidRPr="0050444C">
        <w:rPr>
          <w:sz w:val="28"/>
          <w:szCs w:val="28"/>
          <w:lang w:val="es-ES"/>
        </w:rPr>
        <w:t xml:space="preserve">, Tổ đại biểu Hội đồng nhân dân </w:t>
      </w:r>
      <w:r w:rsidRPr="00666EC7">
        <w:rPr>
          <w:sz w:val="28"/>
          <w:szCs w:val="28"/>
          <w:lang w:val="vi-VN"/>
        </w:rPr>
        <w:t>tỉnh</w:t>
      </w:r>
      <w:r w:rsidRPr="0050444C">
        <w:rPr>
          <w:sz w:val="28"/>
          <w:szCs w:val="28"/>
          <w:lang w:val="es-ES"/>
        </w:rPr>
        <w:t xml:space="preserve"> và các đại biểu Hội đồng nhân dân tỉnh giám sát việc thực hiện Nghị quyết theo quy định.</w:t>
      </w:r>
    </w:p>
    <w:p w14:paraId="568799B9" w14:textId="77777777" w:rsidR="00012308" w:rsidRPr="00CF5555" w:rsidRDefault="00012308" w:rsidP="00622369">
      <w:pPr>
        <w:tabs>
          <w:tab w:val="left" w:pos="426"/>
        </w:tabs>
        <w:spacing w:before="120" w:after="120" w:line="264" w:lineRule="auto"/>
        <w:ind w:firstLine="547"/>
        <w:jc w:val="both"/>
        <w:rPr>
          <w:color w:val="000000" w:themeColor="text1"/>
          <w:sz w:val="28"/>
          <w:szCs w:val="28"/>
        </w:rPr>
      </w:pPr>
      <w:r w:rsidRPr="00CF5555">
        <w:rPr>
          <w:color w:val="000000" w:themeColor="text1"/>
          <w:sz w:val="28"/>
          <w:szCs w:val="28"/>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6542799D" w14:textId="2D46F2AE" w:rsidR="009902F3" w:rsidRPr="00F24E68" w:rsidRDefault="009902F3" w:rsidP="00622369">
      <w:pPr>
        <w:pStyle w:val="BodyText"/>
        <w:tabs>
          <w:tab w:val="left" w:pos="720"/>
          <w:tab w:val="left" w:pos="1080"/>
        </w:tabs>
        <w:spacing w:before="120" w:after="120" w:line="264" w:lineRule="auto"/>
        <w:ind w:firstLine="547"/>
        <w:rPr>
          <w:iCs/>
          <w:color w:val="000000"/>
          <w:szCs w:val="28"/>
          <w:lang w:val="de-DE"/>
        </w:rPr>
      </w:pPr>
      <w:r w:rsidRPr="00F24E68">
        <w:rPr>
          <w:b/>
          <w:iCs/>
          <w:color w:val="000000"/>
          <w:szCs w:val="28"/>
          <w:lang w:val="de-DE"/>
        </w:rPr>
        <w:t>Điều</w:t>
      </w:r>
      <w:r>
        <w:rPr>
          <w:b/>
          <w:iCs/>
          <w:color w:val="000000"/>
          <w:szCs w:val="28"/>
          <w:lang w:val="de-DE"/>
        </w:rPr>
        <w:t xml:space="preserve"> </w:t>
      </w:r>
      <w:r w:rsidR="00871D60">
        <w:rPr>
          <w:b/>
          <w:iCs/>
          <w:color w:val="000000"/>
          <w:szCs w:val="28"/>
          <w:lang w:val="de-DE"/>
        </w:rPr>
        <w:t>3</w:t>
      </w:r>
      <w:r w:rsidRPr="00F24E68">
        <w:rPr>
          <w:iCs/>
          <w:color w:val="000000"/>
          <w:szCs w:val="28"/>
          <w:lang w:val="de-DE"/>
        </w:rPr>
        <w:t>. Hiệu lực thi hành</w:t>
      </w:r>
    </w:p>
    <w:p w14:paraId="42407A5D" w14:textId="37A0F6BB" w:rsidR="009902F3" w:rsidRDefault="009902F3" w:rsidP="00622369">
      <w:pPr>
        <w:pStyle w:val="BodyText"/>
        <w:tabs>
          <w:tab w:val="left" w:pos="810"/>
        </w:tabs>
        <w:spacing w:before="120" w:after="120" w:line="264" w:lineRule="auto"/>
        <w:ind w:firstLine="547"/>
        <w:rPr>
          <w:color w:val="000000"/>
          <w:szCs w:val="28"/>
          <w:lang w:val="nl-NL"/>
        </w:rPr>
      </w:pPr>
      <w:r w:rsidRPr="0050444C">
        <w:rPr>
          <w:szCs w:val="28"/>
          <w:lang w:val="vi-VN"/>
        </w:rPr>
        <w:t xml:space="preserve">Nghị quyết này </w:t>
      </w:r>
      <w:r w:rsidRPr="0050444C">
        <w:rPr>
          <w:szCs w:val="28"/>
          <w:lang w:val="es-ES"/>
        </w:rPr>
        <w:t xml:space="preserve">đã </w:t>
      </w:r>
      <w:r w:rsidRPr="0050444C">
        <w:rPr>
          <w:szCs w:val="28"/>
          <w:lang w:val="vi-VN"/>
        </w:rPr>
        <w:t xml:space="preserve">được Hội đồng </w:t>
      </w:r>
      <w:r>
        <w:rPr>
          <w:szCs w:val="28"/>
          <w:lang w:val="es-ES"/>
        </w:rPr>
        <w:t>n</w:t>
      </w:r>
      <w:r w:rsidRPr="0050444C">
        <w:rPr>
          <w:szCs w:val="28"/>
          <w:lang w:val="vi-VN"/>
        </w:rPr>
        <w:t xml:space="preserve">hân dân tỉnh </w:t>
      </w:r>
      <w:r w:rsidRPr="0050444C">
        <w:rPr>
          <w:szCs w:val="28"/>
          <w:lang w:val="es-ES"/>
        </w:rPr>
        <w:t xml:space="preserve">Đồng Nai </w:t>
      </w:r>
      <w:r w:rsidRPr="0050444C">
        <w:rPr>
          <w:szCs w:val="28"/>
          <w:lang w:val="vi-VN"/>
        </w:rPr>
        <w:t xml:space="preserve">Khóa </w:t>
      </w:r>
      <w:r>
        <w:rPr>
          <w:szCs w:val="28"/>
        </w:rPr>
        <w:t>X</w:t>
      </w:r>
      <w:r w:rsidRPr="0050444C">
        <w:rPr>
          <w:szCs w:val="28"/>
          <w:lang w:val="vi-VN"/>
        </w:rPr>
        <w:t xml:space="preserve"> </w:t>
      </w:r>
      <w:r w:rsidRPr="00666EC7">
        <w:rPr>
          <w:szCs w:val="28"/>
          <w:lang w:val="es-ES"/>
        </w:rPr>
        <w:t>Kỳ</w:t>
      </w:r>
      <w:r w:rsidRPr="0050444C">
        <w:rPr>
          <w:szCs w:val="28"/>
          <w:lang w:val="vi-VN"/>
        </w:rPr>
        <w:t xml:space="preserve"> họp thứ </w:t>
      </w:r>
      <w:r w:rsidR="00E53B98">
        <w:rPr>
          <w:szCs w:val="28"/>
        </w:rPr>
        <w:t>…</w:t>
      </w:r>
      <w:r>
        <w:rPr>
          <w:szCs w:val="28"/>
        </w:rPr>
        <w:t xml:space="preserve"> </w:t>
      </w:r>
      <w:r w:rsidRPr="0050444C">
        <w:rPr>
          <w:szCs w:val="28"/>
          <w:lang w:val="vi-VN"/>
        </w:rPr>
        <w:t xml:space="preserve">thông qua ngày </w:t>
      </w:r>
      <w:r>
        <w:rPr>
          <w:szCs w:val="28"/>
        </w:rPr>
        <w:t xml:space="preserve">… </w:t>
      </w:r>
      <w:r w:rsidRPr="0050444C">
        <w:rPr>
          <w:szCs w:val="28"/>
          <w:lang w:val="vi-VN"/>
        </w:rPr>
        <w:t xml:space="preserve">tháng </w:t>
      </w:r>
      <w:r>
        <w:rPr>
          <w:szCs w:val="28"/>
        </w:rPr>
        <w:t>…</w:t>
      </w:r>
      <w:r w:rsidRPr="0050444C">
        <w:rPr>
          <w:szCs w:val="28"/>
          <w:lang w:val="vi-VN"/>
        </w:rPr>
        <w:t xml:space="preserve"> năm 20</w:t>
      </w:r>
      <w:r w:rsidRPr="00666EC7">
        <w:rPr>
          <w:szCs w:val="28"/>
          <w:lang w:val="es-ES"/>
        </w:rPr>
        <w:t>2</w:t>
      </w:r>
      <w:r>
        <w:rPr>
          <w:szCs w:val="28"/>
          <w:lang w:val="es-ES"/>
        </w:rPr>
        <w:t>3</w:t>
      </w:r>
      <w:r w:rsidRPr="00666EC7">
        <w:rPr>
          <w:szCs w:val="28"/>
          <w:lang w:val="es-ES"/>
        </w:rPr>
        <w:t xml:space="preserve"> và</w:t>
      </w:r>
      <w:r>
        <w:rPr>
          <w:szCs w:val="28"/>
          <w:lang w:val="es-ES"/>
        </w:rPr>
        <w:t xml:space="preserve"> có hiệu lực từ ngày…tháng …năm 2023</w:t>
      </w:r>
      <w:r w:rsidR="00C925CC">
        <w:rPr>
          <w:szCs w:val="28"/>
          <w:lang w:val="es-ES"/>
        </w:rPr>
        <w:t>.</w:t>
      </w:r>
      <w:r w:rsidR="00F0700C">
        <w:rPr>
          <w:szCs w:val="28"/>
          <w:lang w:val="es-ES"/>
        </w:rPr>
        <w:t>/.</w:t>
      </w:r>
    </w:p>
    <w:tbl>
      <w:tblPr>
        <w:tblW w:w="9072" w:type="dxa"/>
        <w:tblInd w:w="108" w:type="dxa"/>
        <w:tblLook w:val="01E0" w:firstRow="1" w:lastRow="1" w:firstColumn="1" w:lastColumn="1" w:noHBand="0" w:noVBand="0"/>
      </w:tblPr>
      <w:tblGrid>
        <w:gridCol w:w="5103"/>
        <w:gridCol w:w="3969"/>
      </w:tblGrid>
      <w:tr w:rsidR="00C112D5" w:rsidRPr="004A1831" w14:paraId="3B249C13" w14:textId="77777777" w:rsidTr="00E244E6">
        <w:tc>
          <w:tcPr>
            <w:tcW w:w="5103" w:type="dxa"/>
          </w:tcPr>
          <w:p w14:paraId="646D0F2D" w14:textId="77777777" w:rsidR="00012308" w:rsidRDefault="00C112D5" w:rsidP="00946B5A">
            <w:pPr>
              <w:ind w:left="-108"/>
              <w:rPr>
                <w:rFonts w:asciiTheme="majorHAnsi" w:hAnsiTheme="majorHAnsi" w:cstheme="majorHAnsi"/>
                <w:color w:val="000000"/>
                <w:sz w:val="22"/>
                <w:szCs w:val="22"/>
                <w:shd w:val="clear" w:color="auto" w:fill="FFFFFF"/>
              </w:rPr>
            </w:pPr>
            <w:r w:rsidRPr="000B2EB9">
              <w:rPr>
                <w:b/>
                <w:bCs/>
                <w:i/>
                <w:iCs/>
                <w:szCs w:val="28"/>
                <w:lang w:val="nb-NO"/>
              </w:rPr>
              <w:t>Nơi nhận:</w:t>
            </w:r>
            <w:r w:rsidRPr="000B2EB9">
              <w:rPr>
                <w:b/>
                <w:bCs/>
                <w:i/>
                <w:iCs/>
                <w:sz w:val="28"/>
                <w:szCs w:val="28"/>
                <w:lang w:val="nb-NO"/>
              </w:rPr>
              <w:br/>
            </w:r>
            <w:r w:rsidR="008D2D9D" w:rsidRPr="00E244E6">
              <w:rPr>
                <w:rFonts w:asciiTheme="majorHAnsi" w:hAnsiTheme="majorHAnsi" w:cstheme="majorHAnsi"/>
                <w:color w:val="000000"/>
                <w:sz w:val="22"/>
                <w:szCs w:val="22"/>
                <w:shd w:val="clear" w:color="auto" w:fill="FFFFFF"/>
              </w:rPr>
              <w:t>- Ủy ban Thường vụ Quốc hội;</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Chính phủ;</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Văn phòng: Quốc hội, Chính phủ (A+B);</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Bộ Tài chính;</w:t>
            </w:r>
          </w:p>
          <w:p w14:paraId="1AFB10F2" w14:textId="305A4180" w:rsidR="00C112D5" w:rsidRPr="000B2EB9" w:rsidRDefault="00012308" w:rsidP="00946B5A">
            <w:pPr>
              <w:ind w:left="-108"/>
              <w:rPr>
                <w:b/>
                <w:bCs/>
                <w:i/>
                <w:iCs/>
                <w:sz w:val="28"/>
                <w:szCs w:val="28"/>
                <w:lang w:val="nb-NO"/>
              </w:rPr>
            </w:pPr>
            <w:r w:rsidRPr="00012308">
              <w:rPr>
                <w:bCs/>
                <w:i/>
                <w:iCs/>
                <w:szCs w:val="28"/>
                <w:lang w:val="nb-NO"/>
              </w:rPr>
              <w:t>-</w:t>
            </w:r>
            <w:r>
              <w:rPr>
                <w:rFonts w:asciiTheme="majorHAnsi" w:hAnsiTheme="majorHAnsi" w:cstheme="majorHAnsi"/>
                <w:color w:val="000000"/>
                <w:sz w:val="22"/>
                <w:szCs w:val="22"/>
              </w:rPr>
              <w:t xml:space="preserve"> Bộ Khoa học và Công nghệ;</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Cục Kiểm tra văn bản QPPL- Bộ Tư pháp;</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xml:space="preserve">- </w:t>
            </w:r>
            <w:r w:rsidR="00946B5A">
              <w:rPr>
                <w:rFonts w:asciiTheme="majorHAnsi" w:hAnsiTheme="majorHAnsi" w:cstheme="majorHAnsi"/>
                <w:color w:val="000000"/>
                <w:sz w:val="22"/>
                <w:szCs w:val="22"/>
                <w:shd w:val="clear" w:color="auto" w:fill="FFFFFF"/>
              </w:rPr>
              <w:t>Đ/c Bí thư Tỉnh ủy</w:t>
            </w:r>
            <w:r w:rsidR="008D2D9D" w:rsidRPr="00E244E6">
              <w:rPr>
                <w:rFonts w:asciiTheme="majorHAnsi" w:hAnsiTheme="majorHAnsi" w:cstheme="majorHAnsi"/>
                <w:color w:val="000000"/>
                <w:sz w:val="22"/>
                <w:szCs w:val="22"/>
                <w:shd w:val="clear" w:color="auto" w:fill="FFFFFF"/>
              </w:rPr>
              <w:t>;</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Thường trực: Tỉnh ủy, HĐND, UBND tỉnh;</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Các đại biểu HĐND tỉnh;</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xml:space="preserve">- </w:t>
            </w:r>
            <w:r w:rsidR="00946B5A" w:rsidRPr="00E244E6">
              <w:rPr>
                <w:rFonts w:asciiTheme="majorHAnsi" w:hAnsiTheme="majorHAnsi" w:cstheme="majorHAnsi"/>
                <w:color w:val="000000"/>
                <w:sz w:val="22"/>
                <w:szCs w:val="22"/>
                <w:shd w:val="clear" w:color="auto" w:fill="FFFFFF"/>
              </w:rPr>
              <w:t>Đoàn ĐBQH tỉnh</w:t>
            </w:r>
            <w:r w:rsidR="00946B5A">
              <w:rPr>
                <w:rFonts w:asciiTheme="majorHAnsi" w:hAnsiTheme="majorHAnsi" w:cstheme="majorHAnsi"/>
                <w:color w:val="000000"/>
                <w:sz w:val="22"/>
                <w:szCs w:val="22"/>
                <w:shd w:val="clear" w:color="auto" w:fill="FFFFFF"/>
              </w:rPr>
              <w:t xml:space="preserve">, </w:t>
            </w:r>
            <w:r w:rsidR="008D2D9D" w:rsidRPr="00E244E6">
              <w:rPr>
                <w:rFonts w:asciiTheme="majorHAnsi" w:hAnsiTheme="majorHAnsi" w:cstheme="majorHAnsi"/>
                <w:color w:val="000000"/>
                <w:sz w:val="22"/>
                <w:szCs w:val="22"/>
                <w:shd w:val="clear" w:color="auto" w:fill="FFFFFF"/>
              </w:rPr>
              <w:t>UBMTTQVN và các đoàn thể tỉnh;</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TAND, VKSND tỉnh;</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Các sở, ban, ngành;</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xml:space="preserve">- Văn phòng: Tỉnh ủy, </w:t>
            </w:r>
            <w:r w:rsidR="00B4167E" w:rsidRPr="00E244E6">
              <w:rPr>
                <w:rFonts w:asciiTheme="majorHAnsi" w:hAnsiTheme="majorHAnsi" w:cstheme="majorHAnsi"/>
                <w:color w:val="000000"/>
                <w:sz w:val="22"/>
                <w:szCs w:val="22"/>
                <w:shd w:val="clear" w:color="auto" w:fill="FFFFFF"/>
              </w:rPr>
              <w:t>ĐĐBQH&amp;</w:t>
            </w:r>
            <w:r w:rsidR="008D2D9D" w:rsidRPr="00E244E6">
              <w:rPr>
                <w:rFonts w:asciiTheme="majorHAnsi" w:hAnsiTheme="majorHAnsi" w:cstheme="majorHAnsi"/>
                <w:color w:val="000000"/>
                <w:sz w:val="22"/>
                <w:szCs w:val="22"/>
                <w:shd w:val="clear" w:color="auto" w:fill="FFFFFF"/>
              </w:rPr>
              <w:t>HĐND, UBND tỉnh;</w:t>
            </w:r>
            <w:r w:rsidR="008D2D9D" w:rsidRPr="00E244E6">
              <w:rPr>
                <w:rFonts w:asciiTheme="majorHAnsi" w:hAnsiTheme="majorHAnsi" w:cstheme="majorHAnsi"/>
                <w:color w:val="000000"/>
                <w:sz w:val="22"/>
                <w:szCs w:val="22"/>
              </w:rPr>
              <w:br/>
            </w:r>
            <w:r w:rsidR="001A7DC6">
              <w:rPr>
                <w:sz w:val="22"/>
                <w:szCs w:val="22"/>
                <w:lang w:val="vi-VN"/>
              </w:rPr>
              <w:t>- T</w:t>
            </w:r>
            <w:r w:rsidR="001A7DC6">
              <w:rPr>
                <w:sz w:val="22"/>
                <w:szCs w:val="22"/>
              </w:rPr>
              <w:t>hường trực</w:t>
            </w:r>
            <w:r w:rsidR="001A7DC6">
              <w:rPr>
                <w:sz w:val="22"/>
                <w:szCs w:val="22"/>
                <w:lang w:val="vi-VN"/>
              </w:rPr>
              <w:t xml:space="preserve"> HĐND, UBND các huyện, thành phố Long Khánh, thành phố Biên Hòa</w:t>
            </w:r>
            <w:r w:rsidR="008D2D9D" w:rsidRPr="00E244E6">
              <w:rPr>
                <w:rFonts w:asciiTheme="majorHAnsi" w:hAnsiTheme="majorHAnsi" w:cstheme="majorHAnsi"/>
                <w:color w:val="000000"/>
                <w:sz w:val="22"/>
                <w:szCs w:val="22"/>
                <w:shd w:val="clear" w:color="auto" w:fill="FFFFFF"/>
              </w:rPr>
              <w:t>;</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xml:space="preserve">- Cổng thông tin điện tử </w:t>
            </w:r>
            <w:r w:rsidR="0033651F" w:rsidRPr="00E244E6">
              <w:rPr>
                <w:rFonts w:asciiTheme="majorHAnsi" w:hAnsiTheme="majorHAnsi" w:cstheme="majorHAnsi"/>
                <w:color w:val="000000"/>
                <w:sz w:val="22"/>
                <w:szCs w:val="22"/>
                <w:shd w:val="clear" w:color="auto" w:fill="FFFFFF"/>
              </w:rPr>
              <w:t>tỉnh</w:t>
            </w:r>
            <w:r w:rsidR="008D2D9D" w:rsidRPr="00E244E6">
              <w:rPr>
                <w:rFonts w:asciiTheme="majorHAnsi" w:hAnsiTheme="majorHAnsi" w:cstheme="majorHAnsi"/>
                <w:color w:val="000000"/>
                <w:sz w:val="22"/>
                <w:szCs w:val="22"/>
                <w:shd w:val="clear" w:color="auto" w:fill="FFFFFF"/>
              </w:rPr>
              <w:t>;</w:t>
            </w:r>
            <w:r w:rsidR="008D2D9D" w:rsidRPr="00E244E6">
              <w:rPr>
                <w:rFonts w:asciiTheme="majorHAnsi" w:hAnsiTheme="majorHAnsi" w:cstheme="majorHAnsi"/>
                <w:color w:val="000000"/>
                <w:sz w:val="22"/>
                <w:szCs w:val="22"/>
              </w:rPr>
              <w:br/>
            </w:r>
            <w:r w:rsidR="00C90E1B" w:rsidRPr="00E244E6">
              <w:rPr>
                <w:rFonts w:asciiTheme="majorHAnsi" w:hAnsiTheme="majorHAnsi" w:cstheme="majorHAnsi"/>
                <w:color w:val="000000"/>
                <w:sz w:val="22"/>
                <w:szCs w:val="22"/>
                <w:shd w:val="clear" w:color="auto" w:fill="FFFFFF"/>
              </w:rPr>
              <w:t>- Báo Đồng Nai</w:t>
            </w:r>
            <w:r w:rsidR="008D2D9D" w:rsidRPr="00E244E6">
              <w:rPr>
                <w:rFonts w:asciiTheme="majorHAnsi" w:hAnsiTheme="majorHAnsi" w:cstheme="majorHAnsi"/>
                <w:color w:val="000000"/>
                <w:sz w:val="22"/>
                <w:szCs w:val="22"/>
                <w:shd w:val="clear" w:color="auto" w:fill="FFFFFF"/>
              </w:rPr>
              <w:t>, Đài PT-TH Đồng Nai;</w:t>
            </w:r>
            <w:r w:rsidR="008D2D9D" w:rsidRPr="00E244E6">
              <w:rPr>
                <w:rFonts w:asciiTheme="majorHAnsi" w:hAnsiTheme="majorHAnsi" w:cstheme="majorHAnsi"/>
                <w:color w:val="000000"/>
                <w:sz w:val="22"/>
                <w:szCs w:val="22"/>
              </w:rPr>
              <w:br/>
            </w:r>
            <w:r w:rsidR="008D2D9D" w:rsidRPr="00E244E6">
              <w:rPr>
                <w:rFonts w:asciiTheme="majorHAnsi" w:hAnsiTheme="majorHAnsi" w:cstheme="majorHAnsi"/>
                <w:color w:val="000000"/>
                <w:sz w:val="22"/>
                <w:szCs w:val="22"/>
                <w:shd w:val="clear" w:color="auto" w:fill="FFFFFF"/>
              </w:rPr>
              <w:t>- Lưu: VT</w:t>
            </w:r>
            <w:r w:rsidR="00176353">
              <w:rPr>
                <w:rFonts w:asciiTheme="majorHAnsi" w:hAnsiTheme="majorHAnsi" w:cstheme="majorHAnsi"/>
                <w:color w:val="000000"/>
                <w:sz w:val="22"/>
                <w:szCs w:val="22"/>
                <w:shd w:val="clear" w:color="auto" w:fill="FFFFFF"/>
              </w:rPr>
              <w:t>, PCTHĐ</w:t>
            </w:r>
            <w:r w:rsidR="008D2D9D" w:rsidRPr="00E244E6">
              <w:rPr>
                <w:rFonts w:asciiTheme="majorHAnsi" w:hAnsiTheme="majorHAnsi" w:cstheme="majorHAnsi"/>
                <w:color w:val="000000"/>
                <w:sz w:val="22"/>
                <w:szCs w:val="22"/>
                <w:shd w:val="clear" w:color="auto" w:fill="FFFFFF"/>
              </w:rPr>
              <w:t>.</w:t>
            </w:r>
          </w:p>
        </w:tc>
        <w:tc>
          <w:tcPr>
            <w:tcW w:w="3969" w:type="dxa"/>
          </w:tcPr>
          <w:p w14:paraId="2CC5D1BB" w14:textId="77777777" w:rsidR="007C599D" w:rsidRPr="000B2EB9" w:rsidRDefault="00454323" w:rsidP="00A17221">
            <w:pPr>
              <w:jc w:val="center"/>
              <w:rPr>
                <w:b/>
                <w:bCs/>
                <w:iCs/>
                <w:sz w:val="28"/>
                <w:szCs w:val="28"/>
                <w:lang w:val="nb-NO"/>
              </w:rPr>
            </w:pPr>
            <w:r w:rsidRPr="000B2EB9">
              <w:rPr>
                <w:b/>
                <w:bCs/>
                <w:iCs/>
                <w:sz w:val="28"/>
                <w:szCs w:val="28"/>
                <w:lang w:val="nb-NO"/>
              </w:rPr>
              <w:t>CHỦ TỊCH</w:t>
            </w:r>
          </w:p>
          <w:p w14:paraId="3C0BC727" w14:textId="77777777" w:rsidR="000011CA" w:rsidRPr="000B2EB9" w:rsidRDefault="000011CA" w:rsidP="005B06F2">
            <w:pPr>
              <w:ind w:firstLine="720"/>
              <w:rPr>
                <w:sz w:val="28"/>
                <w:szCs w:val="28"/>
                <w:lang w:val="nb-NO"/>
              </w:rPr>
            </w:pPr>
          </w:p>
          <w:p w14:paraId="085F7C8A" w14:textId="2F2E76EF" w:rsidR="00E75B2E" w:rsidRDefault="00E75B2E" w:rsidP="005B06F2">
            <w:pPr>
              <w:ind w:firstLine="720"/>
              <w:rPr>
                <w:sz w:val="36"/>
                <w:szCs w:val="28"/>
                <w:lang w:val="nb-NO"/>
              </w:rPr>
            </w:pPr>
          </w:p>
          <w:p w14:paraId="24956885" w14:textId="77777777" w:rsidR="008D2D9D" w:rsidRPr="000B2EB9" w:rsidRDefault="008D2D9D" w:rsidP="005B06F2">
            <w:pPr>
              <w:ind w:firstLine="720"/>
              <w:rPr>
                <w:sz w:val="36"/>
                <w:szCs w:val="28"/>
                <w:lang w:val="nb-NO"/>
              </w:rPr>
            </w:pPr>
          </w:p>
          <w:p w14:paraId="52396C42" w14:textId="77777777" w:rsidR="00E75B2E" w:rsidRPr="000B2EB9" w:rsidRDefault="00E75B2E" w:rsidP="005B06F2">
            <w:pPr>
              <w:ind w:firstLine="720"/>
              <w:rPr>
                <w:sz w:val="36"/>
                <w:szCs w:val="28"/>
                <w:lang w:val="nb-NO"/>
              </w:rPr>
            </w:pPr>
          </w:p>
          <w:p w14:paraId="7FFB0DAB" w14:textId="77777777" w:rsidR="00E75B2E" w:rsidRPr="000B2EB9" w:rsidRDefault="00E75B2E" w:rsidP="005B06F2">
            <w:pPr>
              <w:ind w:firstLine="720"/>
              <w:rPr>
                <w:sz w:val="36"/>
                <w:szCs w:val="28"/>
                <w:lang w:val="nb-NO"/>
              </w:rPr>
            </w:pPr>
          </w:p>
          <w:p w14:paraId="5D485653" w14:textId="3B7318AA" w:rsidR="00E75B2E" w:rsidRPr="00E75B2E" w:rsidRDefault="001C047A" w:rsidP="00313795">
            <w:pPr>
              <w:jc w:val="center"/>
              <w:rPr>
                <w:b/>
                <w:sz w:val="28"/>
                <w:szCs w:val="28"/>
                <w:lang w:val="nb-NO"/>
              </w:rPr>
            </w:pPr>
            <w:r w:rsidRPr="000B2EB9">
              <w:rPr>
                <w:b/>
                <w:sz w:val="28"/>
                <w:szCs w:val="28"/>
                <w:lang w:val="nb-NO"/>
              </w:rPr>
              <w:t xml:space="preserve"> </w:t>
            </w:r>
          </w:p>
        </w:tc>
      </w:tr>
    </w:tbl>
    <w:p w14:paraId="050B180D" w14:textId="011DFB43" w:rsidR="00556822" w:rsidRDefault="00556822" w:rsidP="006B538D">
      <w:pPr>
        <w:tabs>
          <w:tab w:val="left" w:pos="6614"/>
          <w:tab w:val="left" w:pos="6660"/>
        </w:tabs>
        <w:rPr>
          <w:sz w:val="28"/>
          <w:szCs w:val="28"/>
        </w:rPr>
      </w:pPr>
    </w:p>
    <w:sectPr w:rsidR="00556822" w:rsidSect="00C30A80">
      <w:headerReference w:type="default" r:id="rId14"/>
      <w:footerReference w:type="even" r:id="rId15"/>
      <w:pgSz w:w="11907" w:h="16840" w:code="9"/>
      <w:pgMar w:top="1138" w:right="1138" w:bottom="1138" w:left="1699" w:header="720" w:footer="11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3BFBC" w14:textId="77777777" w:rsidR="00D96628" w:rsidRDefault="00D96628">
      <w:r>
        <w:separator/>
      </w:r>
    </w:p>
  </w:endnote>
  <w:endnote w:type="continuationSeparator" w:id="0">
    <w:p w14:paraId="5489CED9" w14:textId="77777777" w:rsidR="00D96628" w:rsidRDefault="00D9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5617C" w14:textId="77777777" w:rsidR="008D378B" w:rsidRDefault="008D3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9A7EA" w14:textId="77777777" w:rsidR="008D378B" w:rsidRDefault="008D37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81CD0" w14:textId="77777777" w:rsidR="00D96628" w:rsidRDefault="00D96628">
      <w:r>
        <w:separator/>
      </w:r>
    </w:p>
  </w:footnote>
  <w:footnote w:type="continuationSeparator" w:id="0">
    <w:p w14:paraId="65132C34" w14:textId="77777777" w:rsidR="00D96628" w:rsidRDefault="00D96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6AAD7" w14:textId="0BF4D36B" w:rsidR="008D378B" w:rsidRDefault="008D378B" w:rsidP="00D87ECB">
    <w:pPr>
      <w:pStyle w:val="Header"/>
      <w:jc w:val="center"/>
    </w:pPr>
    <w:r w:rsidRPr="00D87ECB">
      <w:rPr>
        <w:sz w:val="28"/>
        <w:szCs w:val="28"/>
      </w:rPr>
      <w:fldChar w:fldCharType="begin"/>
    </w:r>
    <w:r w:rsidRPr="00D87ECB">
      <w:rPr>
        <w:sz w:val="28"/>
        <w:szCs w:val="28"/>
      </w:rPr>
      <w:instrText xml:space="preserve"> PAGE   \* MERGEFORMAT </w:instrText>
    </w:r>
    <w:r w:rsidRPr="00D87ECB">
      <w:rPr>
        <w:sz w:val="28"/>
        <w:szCs w:val="28"/>
      </w:rPr>
      <w:fldChar w:fldCharType="separate"/>
    </w:r>
    <w:r w:rsidR="00682447">
      <w:rPr>
        <w:noProof/>
        <w:sz w:val="28"/>
        <w:szCs w:val="28"/>
      </w:rPr>
      <w:t>2</w:t>
    </w:r>
    <w:r w:rsidRPr="00D87ECB">
      <w:rPr>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0576CB"/>
    <w:multiLevelType w:val="hybridMultilevel"/>
    <w:tmpl w:val="128AADFC"/>
    <w:lvl w:ilvl="0" w:tplc="78C0FA96">
      <w:start w:val="1"/>
      <w:numFmt w:val="decimal"/>
      <w:lvlText w:val="%1."/>
      <w:lvlJc w:val="left"/>
      <w:pPr>
        <w:ind w:left="288" w:hanging="360"/>
      </w:pPr>
      <w:rPr>
        <w:rFonts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
    <w:nsid w:val="16BD12C8"/>
    <w:multiLevelType w:val="hybridMultilevel"/>
    <w:tmpl w:val="D1E6E38A"/>
    <w:lvl w:ilvl="0" w:tplc="754A14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B001366"/>
    <w:multiLevelType w:val="hybridMultilevel"/>
    <w:tmpl w:val="B598311E"/>
    <w:lvl w:ilvl="0" w:tplc="923EF4A8">
      <w:start w:val="1"/>
      <w:numFmt w:val="decimal"/>
      <w:lvlText w:val="%1."/>
      <w:lvlJc w:val="left"/>
      <w:pPr>
        <w:tabs>
          <w:tab w:val="num" w:pos="567"/>
        </w:tabs>
        <w:ind w:left="1418" w:hanging="12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941B48"/>
    <w:multiLevelType w:val="hybridMultilevel"/>
    <w:tmpl w:val="79BED4DC"/>
    <w:lvl w:ilvl="0" w:tplc="B3DA5644">
      <w:start w:val="1"/>
      <w:numFmt w:val="decimal"/>
      <w:lvlText w:val="%1."/>
      <w:lvlJc w:val="left"/>
      <w:pPr>
        <w:ind w:left="922" w:hanging="360"/>
      </w:pPr>
      <w:rPr>
        <w:rFonts w:hint="default"/>
        <w:b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nsid w:val="4BF40B24"/>
    <w:multiLevelType w:val="hybridMultilevel"/>
    <w:tmpl w:val="9B4A0DA4"/>
    <w:lvl w:ilvl="0" w:tplc="2B5CF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BB629C"/>
    <w:multiLevelType w:val="hybridMultilevel"/>
    <w:tmpl w:val="E75E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75C47"/>
    <w:multiLevelType w:val="hybridMultilevel"/>
    <w:tmpl w:val="1416F14E"/>
    <w:lvl w:ilvl="0" w:tplc="D2408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D812DA"/>
    <w:multiLevelType w:val="hybridMultilevel"/>
    <w:tmpl w:val="8F5EAED4"/>
    <w:lvl w:ilvl="0" w:tplc="B4C68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7211E1"/>
    <w:multiLevelType w:val="hybridMultilevel"/>
    <w:tmpl w:val="488A642E"/>
    <w:lvl w:ilvl="0" w:tplc="E4F4E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8"/>
  </w:num>
  <w:num w:numId="4">
    <w:abstractNumId w:val="1"/>
  </w:num>
  <w:num w:numId="5">
    <w:abstractNumId w:val="6"/>
  </w:num>
  <w:num w:numId="6">
    <w:abstractNumId w:val="7"/>
  </w:num>
  <w:num w:numId="7">
    <w:abstractNumId w:val="9"/>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418"/>
    <w:rsid w:val="000011CA"/>
    <w:rsid w:val="00003F0A"/>
    <w:rsid w:val="000047A7"/>
    <w:rsid w:val="00012308"/>
    <w:rsid w:val="0001660F"/>
    <w:rsid w:val="000167F2"/>
    <w:rsid w:val="00021124"/>
    <w:rsid w:val="00022230"/>
    <w:rsid w:val="000234C2"/>
    <w:rsid w:val="00030EA4"/>
    <w:rsid w:val="00041032"/>
    <w:rsid w:val="00052924"/>
    <w:rsid w:val="00057AA2"/>
    <w:rsid w:val="00081BDA"/>
    <w:rsid w:val="0009017A"/>
    <w:rsid w:val="000A0216"/>
    <w:rsid w:val="000B01BF"/>
    <w:rsid w:val="000B096F"/>
    <w:rsid w:val="000B13CC"/>
    <w:rsid w:val="000B2627"/>
    <w:rsid w:val="000B2EB9"/>
    <w:rsid w:val="000B7522"/>
    <w:rsid w:val="000C3082"/>
    <w:rsid w:val="000C6167"/>
    <w:rsid w:val="000C6572"/>
    <w:rsid w:val="000C713F"/>
    <w:rsid w:val="000D1967"/>
    <w:rsid w:val="000D3AE9"/>
    <w:rsid w:val="000F20C4"/>
    <w:rsid w:val="00104521"/>
    <w:rsid w:val="00104577"/>
    <w:rsid w:val="00105C4E"/>
    <w:rsid w:val="0012049D"/>
    <w:rsid w:val="001240C9"/>
    <w:rsid w:val="00134711"/>
    <w:rsid w:val="00142C86"/>
    <w:rsid w:val="00150311"/>
    <w:rsid w:val="00156AD4"/>
    <w:rsid w:val="00160854"/>
    <w:rsid w:val="0016351D"/>
    <w:rsid w:val="00164AED"/>
    <w:rsid w:val="00167DBD"/>
    <w:rsid w:val="00170916"/>
    <w:rsid w:val="00173B24"/>
    <w:rsid w:val="0017428D"/>
    <w:rsid w:val="0017579E"/>
    <w:rsid w:val="00176353"/>
    <w:rsid w:val="00181E55"/>
    <w:rsid w:val="00193F14"/>
    <w:rsid w:val="001940B2"/>
    <w:rsid w:val="001A711A"/>
    <w:rsid w:val="001A7DC6"/>
    <w:rsid w:val="001C047A"/>
    <w:rsid w:val="001C3A5A"/>
    <w:rsid w:val="001E122C"/>
    <w:rsid w:val="001F07C7"/>
    <w:rsid w:val="001F1EBE"/>
    <w:rsid w:val="00200FC9"/>
    <w:rsid w:val="00206889"/>
    <w:rsid w:val="002069C1"/>
    <w:rsid w:val="00206CC9"/>
    <w:rsid w:val="002123AB"/>
    <w:rsid w:val="00215B06"/>
    <w:rsid w:val="00217C7B"/>
    <w:rsid w:val="00220376"/>
    <w:rsid w:val="00220A28"/>
    <w:rsid w:val="00236354"/>
    <w:rsid w:val="002413A5"/>
    <w:rsid w:val="00242320"/>
    <w:rsid w:val="00247C68"/>
    <w:rsid w:val="00252849"/>
    <w:rsid w:val="002615FD"/>
    <w:rsid w:val="00267404"/>
    <w:rsid w:val="00270510"/>
    <w:rsid w:val="0027594A"/>
    <w:rsid w:val="00280A1F"/>
    <w:rsid w:val="00284053"/>
    <w:rsid w:val="00284C7D"/>
    <w:rsid w:val="00287597"/>
    <w:rsid w:val="0029098A"/>
    <w:rsid w:val="002A0D73"/>
    <w:rsid w:val="002A10B3"/>
    <w:rsid w:val="002A50F8"/>
    <w:rsid w:val="002B5E71"/>
    <w:rsid w:val="002C0B44"/>
    <w:rsid w:val="002C6E7B"/>
    <w:rsid w:val="002D03C7"/>
    <w:rsid w:val="002E2F1B"/>
    <w:rsid w:val="002E7020"/>
    <w:rsid w:val="002E7C04"/>
    <w:rsid w:val="002E7CFE"/>
    <w:rsid w:val="002F3141"/>
    <w:rsid w:val="003000F7"/>
    <w:rsid w:val="00300489"/>
    <w:rsid w:val="00305687"/>
    <w:rsid w:val="00313795"/>
    <w:rsid w:val="00317820"/>
    <w:rsid w:val="0033651F"/>
    <w:rsid w:val="00341B74"/>
    <w:rsid w:val="00345D02"/>
    <w:rsid w:val="00350486"/>
    <w:rsid w:val="00353B5C"/>
    <w:rsid w:val="00357999"/>
    <w:rsid w:val="003610DF"/>
    <w:rsid w:val="003632D8"/>
    <w:rsid w:val="00367E65"/>
    <w:rsid w:val="00385061"/>
    <w:rsid w:val="00390970"/>
    <w:rsid w:val="003A14A9"/>
    <w:rsid w:val="003A39CC"/>
    <w:rsid w:val="003B6E12"/>
    <w:rsid w:val="003C432F"/>
    <w:rsid w:val="003D0437"/>
    <w:rsid w:val="003E3092"/>
    <w:rsid w:val="003E7418"/>
    <w:rsid w:val="003F2B35"/>
    <w:rsid w:val="003F455D"/>
    <w:rsid w:val="004008ED"/>
    <w:rsid w:val="0040458B"/>
    <w:rsid w:val="004054B1"/>
    <w:rsid w:val="00414251"/>
    <w:rsid w:val="004150AE"/>
    <w:rsid w:val="00415139"/>
    <w:rsid w:val="00417C30"/>
    <w:rsid w:val="004217AB"/>
    <w:rsid w:val="0042460D"/>
    <w:rsid w:val="00425E86"/>
    <w:rsid w:val="00436363"/>
    <w:rsid w:val="00440B5B"/>
    <w:rsid w:val="00454323"/>
    <w:rsid w:val="004545E3"/>
    <w:rsid w:val="00457604"/>
    <w:rsid w:val="004707D4"/>
    <w:rsid w:val="00480F17"/>
    <w:rsid w:val="004820F6"/>
    <w:rsid w:val="004858D8"/>
    <w:rsid w:val="00490231"/>
    <w:rsid w:val="004944D1"/>
    <w:rsid w:val="004A1831"/>
    <w:rsid w:val="004A29D8"/>
    <w:rsid w:val="004A6AF9"/>
    <w:rsid w:val="004B2E41"/>
    <w:rsid w:val="004B5B90"/>
    <w:rsid w:val="004B5BA2"/>
    <w:rsid w:val="004B62CB"/>
    <w:rsid w:val="004B71BD"/>
    <w:rsid w:val="004B746F"/>
    <w:rsid w:val="004C22A4"/>
    <w:rsid w:val="004C37DF"/>
    <w:rsid w:val="004D7A7A"/>
    <w:rsid w:val="004E3F8E"/>
    <w:rsid w:val="004E4191"/>
    <w:rsid w:val="00510827"/>
    <w:rsid w:val="0051230E"/>
    <w:rsid w:val="00516994"/>
    <w:rsid w:val="00517889"/>
    <w:rsid w:val="00525139"/>
    <w:rsid w:val="00536C37"/>
    <w:rsid w:val="00537372"/>
    <w:rsid w:val="005503C8"/>
    <w:rsid w:val="0055517B"/>
    <w:rsid w:val="00556822"/>
    <w:rsid w:val="00571FFE"/>
    <w:rsid w:val="00576377"/>
    <w:rsid w:val="00583652"/>
    <w:rsid w:val="00585E9A"/>
    <w:rsid w:val="005A01A8"/>
    <w:rsid w:val="005A1FF7"/>
    <w:rsid w:val="005A3493"/>
    <w:rsid w:val="005B06F2"/>
    <w:rsid w:val="005C0CED"/>
    <w:rsid w:val="005D152C"/>
    <w:rsid w:val="005D3867"/>
    <w:rsid w:val="005D71CE"/>
    <w:rsid w:val="005D7357"/>
    <w:rsid w:val="005E33F2"/>
    <w:rsid w:val="005F6F3D"/>
    <w:rsid w:val="00603A17"/>
    <w:rsid w:val="0060755D"/>
    <w:rsid w:val="00610257"/>
    <w:rsid w:val="0061386B"/>
    <w:rsid w:val="00613DFB"/>
    <w:rsid w:val="0061618D"/>
    <w:rsid w:val="00622369"/>
    <w:rsid w:val="006276D8"/>
    <w:rsid w:val="00632D66"/>
    <w:rsid w:val="00637CFC"/>
    <w:rsid w:val="00641F97"/>
    <w:rsid w:val="00642823"/>
    <w:rsid w:val="00646DC4"/>
    <w:rsid w:val="006572AE"/>
    <w:rsid w:val="00666B58"/>
    <w:rsid w:val="00671F82"/>
    <w:rsid w:val="00682447"/>
    <w:rsid w:val="0069105F"/>
    <w:rsid w:val="00695BBB"/>
    <w:rsid w:val="00697752"/>
    <w:rsid w:val="00697F89"/>
    <w:rsid w:val="006B1DDF"/>
    <w:rsid w:val="006B5035"/>
    <w:rsid w:val="006B538D"/>
    <w:rsid w:val="006E0724"/>
    <w:rsid w:val="006F5FC9"/>
    <w:rsid w:val="00714135"/>
    <w:rsid w:val="007145A6"/>
    <w:rsid w:val="00722E84"/>
    <w:rsid w:val="007377C8"/>
    <w:rsid w:val="00740C1E"/>
    <w:rsid w:val="007430AA"/>
    <w:rsid w:val="00753894"/>
    <w:rsid w:val="0075508A"/>
    <w:rsid w:val="0075693A"/>
    <w:rsid w:val="0075733B"/>
    <w:rsid w:val="00766663"/>
    <w:rsid w:val="00776827"/>
    <w:rsid w:val="00776D82"/>
    <w:rsid w:val="007873E5"/>
    <w:rsid w:val="007958EE"/>
    <w:rsid w:val="007B0E44"/>
    <w:rsid w:val="007B7A9F"/>
    <w:rsid w:val="007C0A90"/>
    <w:rsid w:val="007C29B7"/>
    <w:rsid w:val="007C599D"/>
    <w:rsid w:val="007D03CE"/>
    <w:rsid w:val="007D2961"/>
    <w:rsid w:val="007D4DCF"/>
    <w:rsid w:val="007E3B1A"/>
    <w:rsid w:val="007E5ADD"/>
    <w:rsid w:val="007E7048"/>
    <w:rsid w:val="007F0575"/>
    <w:rsid w:val="007F2DC3"/>
    <w:rsid w:val="007F4A18"/>
    <w:rsid w:val="00803815"/>
    <w:rsid w:val="0081509F"/>
    <w:rsid w:val="00815927"/>
    <w:rsid w:val="0081776C"/>
    <w:rsid w:val="00817E26"/>
    <w:rsid w:val="0082051C"/>
    <w:rsid w:val="00820C4D"/>
    <w:rsid w:val="00823A16"/>
    <w:rsid w:val="008355D0"/>
    <w:rsid w:val="008368F6"/>
    <w:rsid w:val="00837DC3"/>
    <w:rsid w:val="00845593"/>
    <w:rsid w:val="00855F69"/>
    <w:rsid w:val="00866C75"/>
    <w:rsid w:val="008710EF"/>
    <w:rsid w:val="00871D60"/>
    <w:rsid w:val="008771EF"/>
    <w:rsid w:val="00887BFE"/>
    <w:rsid w:val="008927E8"/>
    <w:rsid w:val="0089295B"/>
    <w:rsid w:val="00897188"/>
    <w:rsid w:val="008A0BD4"/>
    <w:rsid w:val="008A1A31"/>
    <w:rsid w:val="008A31F9"/>
    <w:rsid w:val="008C427A"/>
    <w:rsid w:val="008D1BF4"/>
    <w:rsid w:val="008D2D9D"/>
    <w:rsid w:val="008D378B"/>
    <w:rsid w:val="008D7138"/>
    <w:rsid w:val="009027A2"/>
    <w:rsid w:val="00907311"/>
    <w:rsid w:val="0091386A"/>
    <w:rsid w:val="00914391"/>
    <w:rsid w:val="00923502"/>
    <w:rsid w:val="0093645C"/>
    <w:rsid w:val="00940C4D"/>
    <w:rsid w:val="00942060"/>
    <w:rsid w:val="00944D53"/>
    <w:rsid w:val="00946B5A"/>
    <w:rsid w:val="00950D7D"/>
    <w:rsid w:val="00954DF1"/>
    <w:rsid w:val="00974E10"/>
    <w:rsid w:val="00982822"/>
    <w:rsid w:val="00987C57"/>
    <w:rsid w:val="009902F3"/>
    <w:rsid w:val="00996BBA"/>
    <w:rsid w:val="009A280B"/>
    <w:rsid w:val="009A5854"/>
    <w:rsid w:val="009A6F1A"/>
    <w:rsid w:val="009B1A10"/>
    <w:rsid w:val="009B2523"/>
    <w:rsid w:val="009C7E3E"/>
    <w:rsid w:val="009D02C1"/>
    <w:rsid w:val="009D5CA6"/>
    <w:rsid w:val="009D5D0B"/>
    <w:rsid w:val="009D6665"/>
    <w:rsid w:val="009E51CE"/>
    <w:rsid w:val="009F3D7A"/>
    <w:rsid w:val="00A01D9E"/>
    <w:rsid w:val="00A17221"/>
    <w:rsid w:val="00A264F1"/>
    <w:rsid w:val="00A275D9"/>
    <w:rsid w:val="00A35505"/>
    <w:rsid w:val="00A4226F"/>
    <w:rsid w:val="00A43E50"/>
    <w:rsid w:val="00A4567A"/>
    <w:rsid w:val="00A55A38"/>
    <w:rsid w:val="00A66BA6"/>
    <w:rsid w:val="00A756C3"/>
    <w:rsid w:val="00A80459"/>
    <w:rsid w:val="00A80AFD"/>
    <w:rsid w:val="00A87712"/>
    <w:rsid w:val="00AA4104"/>
    <w:rsid w:val="00AA7A79"/>
    <w:rsid w:val="00AB6B99"/>
    <w:rsid w:val="00AC1868"/>
    <w:rsid w:val="00AC66D5"/>
    <w:rsid w:val="00AD020C"/>
    <w:rsid w:val="00AE54AD"/>
    <w:rsid w:val="00B1089C"/>
    <w:rsid w:val="00B11F4F"/>
    <w:rsid w:val="00B131B1"/>
    <w:rsid w:val="00B3224C"/>
    <w:rsid w:val="00B4167E"/>
    <w:rsid w:val="00B45B5F"/>
    <w:rsid w:val="00B45FB5"/>
    <w:rsid w:val="00B4714E"/>
    <w:rsid w:val="00B51BC9"/>
    <w:rsid w:val="00B60192"/>
    <w:rsid w:val="00B61E4C"/>
    <w:rsid w:val="00B62B59"/>
    <w:rsid w:val="00B65657"/>
    <w:rsid w:val="00B673D7"/>
    <w:rsid w:val="00B83947"/>
    <w:rsid w:val="00B90F58"/>
    <w:rsid w:val="00B916BB"/>
    <w:rsid w:val="00B95670"/>
    <w:rsid w:val="00B95996"/>
    <w:rsid w:val="00B971C5"/>
    <w:rsid w:val="00BA012B"/>
    <w:rsid w:val="00BA0B0A"/>
    <w:rsid w:val="00BA4B81"/>
    <w:rsid w:val="00BB14D2"/>
    <w:rsid w:val="00BC668E"/>
    <w:rsid w:val="00BC73B5"/>
    <w:rsid w:val="00BE5D74"/>
    <w:rsid w:val="00BE65B9"/>
    <w:rsid w:val="00BF006A"/>
    <w:rsid w:val="00BF0C81"/>
    <w:rsid w:val="00C05C6D"/>
    <w:rsid w:val="00C112D5"/>
    <w:rsid w:val="00C13255"/>
    <w:rsid w:val="00C13480"/>
    <w:rsid w:val="00C1399F"/>
    <w:rsid w:val="00C22C76"/>
    <w:rsid w:val="00C26C86"/>
    <w:rsid w:val="00C30A80"/>
    <w:rsid w:val="00C3339F"/>
    <w:rsid w:val="00C46D2F"/>
    <w:rsid w:val="00C51128"/>
    <w:rsid w:val="00C551E5"/>
    <w:rsid w:val="00C5658C"/>
    <w:rsid w:val="00C62988"/>
    <w:rsid w:val="00C741D1"/>
    <w:rsid w:val="00C75C74"/>
    <w:rsid w:val="00C83A12"/>
    <w:rsid w:val="00C8658F"/>
    <w:rsid w:val="00C90E1B"/>
    <w:rsid w:val="00C925CC"/>
    <w:rsid w:val="00C9449C"/>
    <w:rsid w:val="00CB2309"/>
    <w:rsid w:val="00CB23A7"/>
    <w:rsid w:val="00CC4AE5"/>
    <w:rsid w:val="00CF0475"/>
    <w:rsid w:val="00D03E69"/>
    <w:rsid w:val="00D0488C"/>
    <w:rsid w:val="00D134AE"/>
    <w:rsid w:val="00D1458D"/>
    <w:rsid w:val="00D17E5B"/>
    <w:rsid w:val="00D21B11"/>
    <w:rsid w:val="00D31CB5"/>
    <w:rsid w:val="00D3674C"/>
    <w:rsid w:val="00D4520C"/>
    <w:rsid w:val="00D45FA2"/>
    <w:rsid w:val="00D50534"/>
    <w:rsid w:val="00D541D0"/>
    <w:rsid w:val="00D620DA"/>
    <w:rsid w:val="00D638EC"/>
    <w:rsid w:val="00D6485F"/>
    <w:rsid w:val="00D7279E"/>
    <w:rsid w:val="00D74C31"/>
    <w:rsid w:val="00D773F1"/>
    <w:rsid w:val="00D8484F"/>
    <w:rsid w:val="00D84FDB"/>
    <w:rsid w:val="00D87ECB"/>
    <w:rsid w:val="00D92420"/>
    <w:rsid w:val="00D94A16"/>
    <w:rsid w:val="00D96628"/>
    <w:rsid w:val="00DA5BB9"/>
    <w:rsid w:val="00DB0926"/>
    <w:rsid w:val="00DC241C"/>
    <w:rsid w:val="00DC25DB"/>
    <w:rsid w:val="00DE369F"/>
    <w:rsid w:val="00DE6E2D"/>
    <w:rsid w:val="00DF0814"/>
    <w:rsid w:val="00DF36F8"/>
    <w:rsid w:val="00DF6515"/>
    <w:rsid w:val="00DF7E8F"/>
    <w:rsid w:val="00E244E6"/>
    <w:rsid w:val="00E2480E"/>
    <w:rsid w:val="00E27434"/>
    <w:rsid w:val="00E35385"/>
    <w:rsid w:val="00E363AF"/>
    <w:rsid w:val="00E51915"/>
    <w:rsid w:val="00E53B98"/>
    <w:rsid w:val="00E74AFC"/>
    <w:rsid w:val="00E75B2E"/>
    <w:rsid w:val="00E75B3A"/>
    <w:rsid w:val="00E82485"/>
    <w:rsid w:val="00E830E6"/>
    <w:rsid w:val="00E83FB8"/>
    <w:rsid w:val="00E8511C"/>
    <w:rsid w:val="00E90887"/>
    <w:rsid w:val="00EC3A87"/>
    <w:rsid w:val="00EC4F19"/>
    <w:rsid w:val="00EE3702"/>
    <w:rsid w:val="00EE398E"/>
    <w:rsid w:val="00EE4B5F"/>
    <w:rsid w:val="00EE582E"/>
    <w:rsid w:val="00EE7B66"/>
    <w:rsid w:val="00EF7BA2"/>
    <w:rsid w:val="00F0700C"/>
    <w:rsid w:val="00F07867"/>
    <w:rsid w:val="00F12931"/>
    <w:rsid w:val="00F135C1"/>
    <w:rsid w:val="00F17C4D"/>
    <w:rsid w:val="00F255F7"/>
    <w:rsid w:val="00F3243C"/>
    <w:rsid w:val="00F34C50"/>
    <w:rsid w:val="00F35960"/>
    <w:rsid w:val="00F4036D"/>
    <w:rsid w:val="00F41B50"/>
    <w:rsid w:val="00F71CD6"/>
    <w:rsid w:val="00F74369"/>
    <w:rsid w:val="00F77265"/>
    <w:rsid w:val="00F858D8"/>
    <w:rsid w:val="00F865EE"/>
    <w:rsid w:val="00FA09E6"/>
    <w:rsid w:val="00FA5BD3"/>
    <w:rsid w:val="00FB2D77"/>
    <w:rsid w:val="00FC2822"/>
    <w:rsid w:val="00FC3938"/>
    <w:rsid w:val="00FD04FB"/>
    <w:rsid w:val="00FD5372"/>
    <w:rsid w:val="00FD7FD2"/>
    <w:rsid w:val="00FE09FB"/>
    <w:rsid w:val="00FE13E2"/>
    <w:rsid w:val="00FE4619"/>
    <w:rsid w:val="00FE5685"/>
    <w:rsid w:val="00FE5BD8"/>
    <w:rsid w:val="00FE6B67"/>
    <w:rsid w:val="00FF6C1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qFormat/>
    <w:pPr>
      <w:keepNext/>
      <w:outlineLvl w:val="0"/>
    </w:pPr>
    <w:rPr>
      <w:rFonts w:ascii=".VnTimeH" w:hAnsi=".VnTimeH"/>
      <w:b/>
      <w:sz w:val="28"/>
      <w:szCs w:val="20"/>
    </w:rPr>
  </w:style>
  <w:style w:type="paragraph" w:styleId="Heading2">
    <w:name w:val="heading 2"/>
    <w:basedOn w:val="Normal"/>
    <w:next w:val="Normal"/>
    <w:link w:val="Heading2Char"/>
    <w:qFormat/>
    <w:pPr>
      <w:keepNext/>
      <w:jc w:val="center"/>
      <w:outlineLvl w:val="1"/>
    </w:pPr>
    <w:rPr>
      <w:rFonts w:ascii=".VnTime" w:hAnsi=".VnTime"/>
      <w:b/>
      <w:sz w:val="26"/>
    </w:rPr>
  </w:style>
  <w:style w:type="paragraph" w:styleId="Heading3">
    <w:name w:val="heading 3"/>
    <w:basedOn w:val="Normal"/>
    <w:next w:val="Normal"/>
    <w:qFormat/>
    <w:rsid w:val="00C1348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H" w:eastAsia="Times New Roman" w:hAnsi=".VnTimeH" w:cs="Times New Roman"/>
      <w:b/>
      <w:sz w:val="28"/>
      <w:szCs w:val="20"/>
    </w:rPr>
  </w:style>
  <w:style w:type="character" w:customStyle="1" w:styleId="Heading2Char">
    <w:name w:val="Heading 2 Char"/>
    <w:link w:val="Heading2"/>
    <w:rPr>
      <w:rFonts w:ascii=".VnTime" w:eastAsia="Times New Roman" w:hAnsi=".VnTime" w:cs="Times New Roman"/>
      <w:b/>
      <w:sz w:val="26"/>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NormalWeb">
    <w:name w:val="Normal (Web)"/>
    <w:basedOn w:val="Normal"/>
    <w:uiPriority w:val="99"/>
    <w:pPr>
      <w:spacing w:before="100" w:beforeAutospacing="1" w:after="100" w:afterAutospacing="1"/>
    </w:pPr>
  </w:style>
  <w:style w:type="paragraph" w:customStyle="1" w:styleId="Char">
    <w:name w:val="Char"/>
    <w:autoRedefine/>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pPr>
      <w:spacing w:after="160" w:line="240" w:lineRule="exact"/>
    </w:pPr>
    <w:rPr>
      <w:rFonts w:ascii="Verdana" w:hAnsi="Verdana"/>
      <w:sz w:val="20"/>
      <w:szCs w:val="20"/>
    </w:rPr>
  </w:style>
  <w:style w:type="table" w:styleId="TableGrid">
    <w:name w:val="Table Grid"/>
    <w:basedOn w:val="TableNormal"/>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 w:type="character" w:styleId="Emphasis">
    <w:name w:val="Emphasis"/>
    <w:uiPriority w:val="20"/>
    <w:qFormat/>
    <w:rPr>
      <w:i/>
      <w:iCs/>
    </w:rPr>
  </w:style>
  <w:style w:type="paragraph" w:customStyle="1" w:styleId="Char4CharCharCharCharCharCharCharCharCharCharCharCharCharCharCharCharCharCharCharCharCharCharCharChar0">
    <w:name w:val="Char4 Char Char Char Char Char Char Char Char Char Char Char Char Char Char Char Char Char Char Char Char Char Char Char Char"/>
    <w:basedOn w:val="Normal"/>
    <w:rsid w:val="00267404"/>
    <w:pPr>
      <w:spacing w:after="160" w:line="240" w:lineRule="exact"/>
    </w:pPr>
    <w:rPr>
      <w:rFonts w:ascii="Verdana" w:hAnsi="Verdana"/>
      <w:sz w:val="20"/>
      <w:szCs w:val="20"/>
    </w:rPr>
  </w:style>
  <w:style w:type="paragraph" w:customStyle="1" w:styleId="CharCharCharCharCharCharChar">
    <w:name w:val="Char Char Char Char Char Char Char"/>
    <w:basedOn w:val="Normal"/>
    <w:semiHidden/>
    <w:rsid w:val="009A5854"/>
    <w:pPr>
      <w:spacing w:after="160" w:line="240" w:lineRule="exact"/>
    </w:pPr>
    <w:rPr>
      <w:rFonts w:ascii="Arial" w:hAnsi="Arial"/>
      <w:sz w:val="22"/>
      <w:szCs w:val="22"/>
    </w:rPr>
  </w:style>
  <w:style w:type="character" w:customStyle="1" w:styleId="normal-h">
    <w:name w:val="normal-h"/>
    <w:basedOn w:val="DefaultParagraphFont"/>
    <w:rsid w:val="009A5854"/>
  </w:style>
  <w:style w:type="paragraph" w:customStyle="1" w:styleId="normal-p">
    <w:name w:val="normal-p"/>
    <w:basedOn w:val="Normal"/>
    <w:rsid w:val="009A5854"/>
    <w:pPr>
      <w:spacing w:before="100" w:beforeAutospacing="1" w:after="100" w:afterAutospacing="1"/>
    </w:pPr>
  </w:style>
  <w:style w:type="character" w:styleId="Hyperlink">
    <w:name w:val="Hyperlink"/>
    <w:uiPriority w:val="99"/>
    <w:unhideWhenUsed/>
    <w:rsid w:val="00FD7FD2"/>
    <w:rPr>
      <w:color w:val="0000FF"/>
      <w:u w:val="single"/>
    </w:rPr>
  </w:style>
  <w:style w:type="paragraph" w:customStyle="1" w:styleId="Char1CharCharChar1CharCharChar">
    <w:name w:val="Char1 Char Char Char1 Char Char Char"/>
    <w:basedOn w:val="Normal"/>
    <w:rsid w:val="000B2627"/>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9B2523"/>
    <w:rPr>
      <w:rFonts w:ascii="Segoe UI" w:hAnsi="Segoe UI"/>
      <w:sz w:val="18"/>
      <w:szCs w:val="18"/>
    </w:rPr>
  </w:style>
  <w:style w:type="character" w:customStyle="1" w:styleId="BalloonTextChar">
    <w:name w:val="Balloon Text Char"/>
    <w:link w:val="BalloonText"/>
    <w:uiPriority w:val="99"/>
    <w:semiHidden/>
    <w:rsid w:val="009B2523"/>
    <w:rPr>
      <w:rFonts w:ascii="Segoe UI" w:eastAsia="Times New Roman" w:hAnsi="Segoe UI" w:cs="Segoe UI"/>
      <w:sz w:val="18"/>
      <w:szCs w:val="18"/>
    </w:rPr>
  </w:style>
  <w:style w:type="character" w:customStyle="1" w:styleId="doclink">
    <w:name w:val="doclink"/>
    <w:rsid w:val="004820F6"/>
  </w:style>
  <w:style w:type="paragraph" w:customStyle="1" w:styleId="Char4">
    <w:name w:val="Char4"/>
    <w:basedOn w:val="Normal"/>
    <w:semiHidden/>
    <w:rsid w:val="000B096F"/>
    <w:pPr>
      <w:spacing w:after="160" w:line="240" w:lineRule="exact"/>
    </w:pPr>
    <w:rPr>
      <w:rFonts w:ascii="Arial" w:hAnsi="Arial" w:cs="Arial"/>
      <w:sz w:val="22"/>
      <w:szCs w:val="22"/>
    </w:rPr>
  </w:style>
  <w:style w:type="paragraph" w:styleId="BodyText">
    <w:name w:val="Body Text"/>
    <w:basedOn w:val="Normal"/>
    <w:link w:val="BodyTextChar"/>
    <w:rsid w:val="007F0575"/>
    <w:pPr>
      <w:jc w:val="both"/>
    </w:pPr>
    <w:rPr>
      <w:sz w:val="28"/>
    </w:rPr>
  </w:style>
  <w:style w:type="character" w:customStyle="1" w:styleId="BodyTextChar">
    <w:name w:val="Body Text Char"/>
    <w:basedOn w:val="DefaultParagraphFont"/>
    <w:link w:val="BodyText"/>
    <w:rsid w:val="007F0575"/>
    <w:rPr>
      <w:rFonts w:eastAsia="Times New Roman"/>
      <w:sz w:val="28"/>
      <w:szCs w:val="24"/>
      <w:lang w:val="en-US" w:eastAsia="en-US"/>
    </w:rPr>
  </w:style>
  <w:style w:type="paragraph" w:styleId="ListParagraph">
    <w:name w:val="List Paragraph"/>
    <w:basedOn w:val="Normal"/>
    <w:uiPriority w:val="34"/>
    <w:qFormat/>
    <w:rsid w:val="007F0575"/>
    <w:pPr>
      <w:ind w:left="720"/>
      <w:contextualSpacing/>
    </w:pPr>
  </w:style>
  <w:style w:type="character" w:customStyle="1" w:styleId="BodyTextChar1">
    <w:name w:val="Body Text Char1"/>
    <w:uiPriority w:val="99"/>
    <w:rsid w:val="00556822"/>
    <w:rPr>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qFormat/>
    <w:pPr>
      <w:keepNext/>
      <w:outlineLvl w:val="0"/>
    </w:pPr>
    <w:rPr>
      <w:rFonts w:ascii=".VnTimeH" w:hAnsi=".VnTimeH"/>
      <w:b/>
      <w:sz w:val="28"/>
      <w:szCs w:val="20"/>
    </w:rPr>
  </w:style>
  <w:style w:type="paragraph" w:styleId="Heading2">
    <w:name w:val="heading 2"/>
    <w:basedOn w:val="Normal"/>
    <w:next w:val="Normal"/>
    <w:link w:val="Heading2Char"/>
    <w:qFormat/>
    <w:pPr>
      <w:keepNext/>
      <w:jc w:val="center"/>
      <w:outlineLvl w:val="1"/>
    </w:pPr>
    <w:rPr>
      <w:rFonts w:ascii=".VnTime" w:hAnsi=".VnTime"/>
      <w:b/>
      <w:sz w:val="26"/>
    </w:rPr>
  </w:style>
  <w:style w:type="paragraph" w:styleId="Heading3">
    <w:name w:val="heading 3"/>
    <w:basedOn w:val="Normal"/>
    <w:next w:val="Normal"/>
    <w:qFormat/>
    <w:rsid w:val="00C1348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H" w:eastAsia="Times New Roman" w:hAnsi=".VnTimeH" w:cs="Times New Roman"/>
      <w:b/>
      <w:sz w:val="28"/>
      <w:szCs w:val="20"/>
    </w:rPr>
  </w:style>
  <w:style w:type="character" w:customStyle="1" w:styleId="Heading2Char">
    <w:name w:val="Heading 2 Char"/>
    <w:link w:val="Heading2"/>
    <w:rPr>
      <w:rFonts w:ascii=".VnTime" w:eastAsia="Times New Roman" w:hAnsi=".VnTime" w:cs="Times New Roman"/>
      <w:b/>
      <w:sz w:val="26"/>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NormalWeb">
    <w:name w:val="Normal (Web)"/>
    <w:basedOn w:val="Normal"/>
    <w:uiPriority w:val="99"/>
    <w:pPr>
      <w:spacing w:before="100" w:beforeAutospacing="1" w:after="100" w:afterAutospacing="1"/>
    </w:pPr>
  </w:style>
  <w:style w:type="paragraph" w:customStyle="1" w:styleId="Char">
    <w:name w:val="Char"/>
    <w:autoRedefine/>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pPr>
      <w:spacing w:after="160" w:line="240" w:lineRule="exact"/>
    </w:pPr>
    <w:rPr>
      <w:rFonts w:ascii="Verdana" w:hAnsi="Verdana"/>
      <w:sz w:val="20"/>
      <w:szCs w:val="20"/>
    </w:rPr>
  </w:style>
  <w:style w:type="table" w:styleId="TableGrid">
    <w:name w:val="Table Grid"/>
    <w:basedOn w:val="TableNormal"/>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 w:type="character" w:styleId="Emphasis">
    <w:name w:val="Emphasis"/>
    <w:uiPriority w:val="20"/>
    <w:qFormat/>
    <w:rPr>
      <w:i/>
      <w:iCs/>
    </w:rPr>
  </w:style>
  <w:style w:type="paragraph" w:customStyle="1" w:styleId="Char4CharCharCharCharCharCharCharCharCharCharCharCharCharCharCharCharCharCharCharCharCharCharCharChar0">
    <w:name w:val="Char4 Char Char Char Char Char Char Char Char Char Char Char Char Char Char Char Char Char Char Char Char Char Char Char Char"/>
    <w:basedOn w:val="Normal"/>
    <w:rsid w:val="00267404"/>
    <w:pPr>
      <w:spacing w:after="160" w:line="240" w:lineRule="exact"/>
    </w:pPr>
    <w:rPr>
      <w:rFonts w:ascii="Verdana" w:hAnsi="Verdana"/>
      <w:sz w:val="20"/>
      <w:szCs w:val="20"/>
    </w:rPr>
  </w:style>
  <w:style w:type="paragraph" w:customStyle="1" w:styleId="CharCharCharCharCharCharChar">
    <w:name w:val="Char Char Char Char Char Char Char"/>
    <w:basedOn w:val="Normal"/>
    <w:semiHidden/>
    <w:rsid w:val="009A5854"/>
    <w:pPr>
      <w:spacing w:after="160" w:line="240" w:lineRule="exact"/>
    </w:pPr>
    <w:rPr>
      <w:rFonts w:ascii="Arial" w:hAnsi="Arial"/>
      <w:sz w:val="22"/>
      <w:szCs w:val="22"/>
    </w:rPr>
  </w:style>
  <w:style w:type="character" w:customStyle="1" w:styleId="normal-h">
    <w:name w:val="normal-h"/>
    <w:basedOn w:val="DefaultParagraphFont"/>
    <w:rsid w:val="009A5854"/>
  </w:style>
  <w:style w:type="paragraph" w:customStyle="1" w:styleId="normal-p">
    <w:name w:val="normal-p"/>
    <w:basedOn w:val="Normal"/>
    <w:rsid w:val="009A5854"/>
    <w:pPr>
      <w:spacing w:before="100" w:beforeAutospacing="1" w:after="100" w:afterAutospacing="1"/>
    </w:pPr>
  </w:style>
  <w:style w:type="character" w:styleId="Hyperlink">
    <w:name w:val="Hyperlink"/>
    <w:uiPriority w:val="99"/>
    <w:unhideWhenUsed/>
    <w:rsid w:val="00FD7FD2"/>
    <w:rPr>
      <w:color w:val="0000FF"/>
      <w:u w:val="single"/>
    </w:rPr>
  </w:style>
  <w:style w:type="paragraph" w:customStyle="1" w:styleId="Char1CharCharChar1CharCharChar">
    <w:name w:val="Char1 Char Char Char1 Char Char Char"/>
    <w:basedOn w:val="Normal"/>
    <w:rsid w:val="000B2627"/>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9B2523"/>
    <w:rPr>
      <w:rFonts w:ascii="Segoe UI" w:hAnsi="Segoe UI"/>
      <w:sz w:val="18"/>
      <w:szCs w:val="18"/>
    </w:rPr>
  </w:style>
  <w:style w:type="character" w:customStyle="1" w:styleId="BalloonTextChar">
    <w:name w:val="Balloon Text Char"/>
    <w:link w:val="BalloonText"/>
    <w:uiPriority w:val="99"/>
    <w:semiHidden/>
    <w:rsid w:val="009B2523"/>
    <w:rPr>
      <w:rFonts w:ascii="Segoe UI" w:eastAsia="Times New Roman" w:hAnsi="Segoe UI" w:cs="Segoe UI"/>
      <w:sz w:val="18"/>
      <w:szCs w:val="18"/>
    </w:rPr>
  </w:style>
  <w:style w:type="character" w:customStyle="1" w:styleId="doclink">
    <w:name w:val="doclink"/>
    <w:rsid w:val="004820F6"/>
  </w:style>
  <w:style w:type="paragraph" w:customStyle="1" w:styleId="Char4">
    <w:name w:val="Char4"/>
    <w:basedOn w:val="Normal"/>
    <w:semiHidden/>
    <w:rsid w:val="000B096F"/>
    <w:pPr>
      <w:spacing w:after="160" w:line="240" w:lineRule="exact"/>
    </w:pPr>
    <w:rPr>
      <w:rFonts w:ascii="Arial" w:hAnsi="Arial" w:cs="Arial"/>
      <w:sz w:val="22"/>
      <w:szCs w:val="22"/>
    </w:rPr>
  </w:style>
  <w:style w:type="paragraph" w:styleId="BodyText">
    <w:name w:val="Body Text"/>
    <w:basedOn w:val="Normal"/>
    <w:link w:val="BodyTextChar"/>
    <w:rsid w:val="007F0575"/>
    <w:pPr>
      <w:jc w:val="both"/>
    </w:pPr>
    <w:rPr>
      <w:sz w:val="28"/>
    </w:rPr>
  </w:style>
  <w:style w:type="character" w:customStyle="1" w:styleId="BodyTextChar">
    <w:name w:val="Body Text Char"/>
    <w:basedOn w:val="DefaultParagraphFont"/>
    <w:link w:val="BodyText"/>
    <w:rsid w:val="007F0575"/>
    <w:rPr>
      <w:rFonts w:eastAsia="Times New Roman"/>
      <w:sz w:val="28"/>
      <w:szCs w:val="24"/>
      <w:lang w:val="en-US" w:eastAsia="en-US"/>
    </w:rPr>
  </w:style>
  <w:style w:type="paragraph" w:styleId="ListParagraph">
    <w:name w:val="List Paragraph"/>
    <w:basedOn w:val="Normal"/>
    <w:uiPriority w:val="34"/>
    <w:qFormat/>
    <w:rsid w:val="007F0575"/>
    <w:pPr>
      <w:ind w:left="720"/>
      <w:contextualSpacing/>
    </w:pPr>
  </w:style>
  <w:style w:type="character" w:customStyle="1" w:styleId="BodyTextChar1">
    <w:name w:val="Body Text Char1"/>
    <w:uiPriority w:val="99"/>
    <w:rsid w:val="00556822"/>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311828">
      <w:bodyDiv w:val="1"/>
      <w:marLeft w:val="0"/>
      <w:marRight w:val="0"/>
      <w:marTop w:val="0"/>
      <w:marBottom w:val="0"/>
      <w:divBdr>
        <w:top w:val="none" w:sz="0" w:space="0" w:color="auto"/>
        <w:left w:val="none" w:sz="0" w:space="0" w:color="auto"/>
        <w:bottom w:val="none" w:sz="0" w:space="0" w:color="auto"/>
        <w:right w:val="none" w:sz="0" w:space="0" w:color="auto"/>
      </w:divBdr>
      <w:divsChild>
        <w:div w:id="1554804370">
          <w:marLeft w:val="0"/>
          <w:marRight w:val="0"/>
          <w:marTop w:val="0"/>
          <w:marBottom w:val="0"/>
          <w:divBdr>
            <w:top w:val="none" w:sz="0" w:space="0" w:color="auto"/>
            <w:left w:val="none" w:sz="0" w:space="0" w:color="auto"/>
            <w:bottom w:val="none" w:sz="0" w:space="0" w:color="auto"/>
            <w:right w:val="none" w:sz="0" w:space="0" w:color="auto"/>
          </w:divBdr>
          <w:divsChild>
            <w:div w:id="239945055">
              <w:marLeft w:val="0"/>
              <w:marRight w:val="0"/>
              <w:marTop w:val="0"/>
              <w:marBottom w:val="0"/>
              <w:divBdr>
                <w:top w:val="none" w:sz="0" w:space="0" w:color="auto"/>
                <w:left w:val="none" w:sz="0" w:space="0" w:color="auto"/>
                <w:bottom w:val="none" w:sz="0" w:space="0" w:color="auto"/>
                <w:right w:val="none" w:sz="0" w:space="0" w:color="auto"/>
              </w:divBdr>
              <w:divsChild>
                <w:div w:id="1572886371">
                  <w:marLeft w:val="0"/>
                  <w:marRight w:val="0"/>
                  <w:marTop w:val="0"/>
                  <w:marBottom w:val="0"/>
                  <w:divBdr>
                    <w:top w:val="none" w:sz="0" w:space="0" w:color="auto"/>
                    <w:left w:val="none" w:sz="0" w:space="0" w:color="auto"/>
                    <w:bottom w:val="none" w:sz="0" w:space="0" w:color="auto"/>
                    <w:right w:val="none" w:sz="0" w:space="0" w:color="auto"/>
                  </w:divBdr>
                  <w:divsChild>
                    <w:div w:id="1957365192">
                      <w:marLeft w:val="0"/>
                      <w:marRight w:val="0"/>
                      <w:marTop w:val="0"/>
                      <w:marBottom w:val="0"/>
                      <w:divBdr>
                        <w:top w:val="none" w:sz="0" w:space="0" w:color="auto"/>
                        <w:left w:val="none" w:sz="0" w:space="0" w:color="auto"/>
                        <w:bottom w:val="none" w:sz="0" w:space="0" w:color="auto"/>
                        <w:right w:val="none" w:sz="0" w:space="0" w:color="auto"/>
                      </w:divBdr>
                      <w:divsChild>
                        <w:div w:id="607616796">
                          <w:marLeft w:val="0"/>
                          <w:marRight w:val="0"/>
                          <w:marTop w:val="0"/>
                          <w:marBottom w:val="0"/>
                          <w:divBdr>
                            <w:top w:val="none" w:sz="0" w:space="0" w:color="auto"/>
                            <w:left w:val="none" w:sz="0" w:space="0" w:color="auto"/>
                            <w:bottom w:val="none" w:sz="0" w:space="0" w:color="auto"/>
                            <w:right w:val="none" w:sz="0" w:space="0" w:color="auto"/>
                          </w:divBdr>
                          <w:divsChild>
                            <w:div w:id="1924755668">
                              <w:marLeft w:val="-75"/>
                              <w:marRight w:val="0"/>
                              <w:marTop w:val="0"/>
                              <w:marBottom w:val="0"/>
                              <w:divBdr>
                                <w:top w:val="none" w:sz="0" w:space="0" w:color="auto"/>
                                <w:left w:val="none" w:sz="0" w:space="0" w:color="auto"/>
                                <w:bottom w:val="none" w:sz="0" w:space="0" w:color="auto"/>
                                <w:right w:val="none" w:sz="0" w:space="0" w:color="auto"/>
                              </w:divBdr>
                              <w:divsChild>
                                <w:div w:id="1587884649">
                                  <w:marLeft w:val="0"/>
                                  <w:marRight w:val="0"/>
                                  <w:marTop w:val="45"/>
                                  <w:marBottom w:val="0"/>
                                  <w:divBdr>
                                    <w:top w:val="none" w:sz="0" w:space="0" w:color="auto"/>
                                    <w:left w:val="none" w:sz="0" w:space="0" w:color="auto"/>
                                    <w:bottom w:val="none" w:sz="0" w:space="0" w:color="auto"/>
                                    <w:right w:val="none" w:sz="0" w:space="0" w:color="auto"/>
                                  </w:divBdr>
                                  <w:divsChild>
                                    <w:div w:id="442456723">
                                      <w:marLeft w:val="0"/>
                                      <w:marRight w:val="0"/>
                                      <w:marTop w:val="0"/>
                                      <w:marBottom w:val="0"/>
                                      <w:divBdr>
                                        <w:top w:val="none" w:sz="0" w:space="0" w:color="auto"/>
                                        <w:left w:val="none" w:sz="0" w:space="0" w:color="auto"/>
                                        <w:bottom w:val="none" w:sz="0" w:space="0" w:color="auto"/>
                                        <w:right w:val="none" w:sz="0" w:space="0" w:color="auto"/>
                                      </w:divBdr>
                                      <w:divsChild>
                                        <w:div w:id="805315647">
                                          <w:marLeft w:val="0"/>
                                          <w:marRight w:val="0"/>
                                          <w:marTop w:val="0"/>
                                          <w:marBottom w:val="0"/>
                                          <w:divBdr>
                                            <w:top w:val="none" w:sz="0" w:space="0" w:color="auto"/>
                                            <w:left w:val="none" w:sz="0" w:space="0" w:color="auto"/>
                                            <w:bottom w:val="none" w:sz="0" w:space="0" w:color="auto"/>
                                            <w:right w:val="none" w:sz="0" w:space="0" w:color="auto"/>
                                          </w:divBdr>
                                          <w:divsChild>
                                            <w:div w:id="7086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05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tai-chinh-nha-nuoc/nghi-dinh-163-2016-nd-cp-huong-dan-luat-ngan-sach-nha-nuoc-335331.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dau-tu/nghi-dinh-95-2014-nd-cp-dau-tu-va-co-che-tai-chinh-hoat-dong-khoa-hoc-va-cong-nghe-254172.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thuvienphapluat.vn/van-ban/cong-nghe-thong-tin/nghi-dinh-08-2014-nd-cp-huong-dan-luat-khoa-hoc-va-cong-nghe-220224.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DDF96-4098-48F2-A3E1-3BB535F6857E}">
  <ds:schemaRefs>
    <ds:schemaRef ds:uri="http://schemas.microsoft.com/sharepoint/v3/contenttype/forms"/>
  </ds:schemaRefs>
</ds:datastoreItem>
</file>

<file path=customXml/itemProps2.xml><?xml version="1.0" encoding="utf-8"?>
<ds:datastoreItem xmlns:ds="http://schemas.openxmlformats.org/officeDocument/2006/customXml" ds:itemID="{EC6E13E2-904D-4E51-953C-7CC8B5935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5FEBB3-338C-4B1F-8448-E1AB2F78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duongpt</cp:lastModifiedBy>
  <cp:revision>2</cp:revision>
  <cp:lastPrinted>2022-12-14T06:50:00Z</cp:lastPrinted>
  <dcterms:created xsi:type="dcterms:W3CDTF">2023-08-24T02:36:00Z</dcterms:created>
  <dcterms:modified xsi:type="dcterms:W3CDTF">2023-08-24T02:36:00Z</dcterms:modified>
</cp:coreProperties>
</file>