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9B" w:rsidRPr="00B82652" w:rsidRDefault="00B82652" w:rsidP="0005569B">
      <w:pPr>
        <w:spacing w:line="276" w:lineRule="auto"/>
        <w:jc w:val="center"/>
        <w:rPr>
          <w:rStyle w:val="Bodytext2"/>
          <w:rFonts w:eastAsia="Courier New"/>
          <w:bCs/>
          <w:sz w:val="28"/>
          <w:szCs w:val="28"/>
          <w:lang w:val="en-US"/>
        </w:rPr>
      </w:pPr>
      <w:r>
        <w:rPr>
          <w:rStyle w:val="Bodytext2"/>
          <w:rFonts w:eastAsia="Courier New"/>
          <w:sz w:val="28"/>
          <w:szCs w:val="28"/>
        </w:rPr>
        <w:t>Phụ lục số</w:t>
      </w:r>
      <w:r>
        <w:rPr>
          <w:rStyle w:val="Bodytext2"/>
          <w:rFonts w:eastAsia="Courier New"/>
          <w:sz w:val="28"/>
          <w:szCs w:val="28"/>
          <w:lang w:val="en-US"/>
        </w:rPr>
        <w:t xml:space="preserve"> II</w:t>
      </w:r>
      <w:bookmarkStart w:id="0" w:name="_GoBack"/>
      <w:bookmarkEnd w:id="0"/>
    </w:p>
    <w:p w:rsidR="001D0B37" w:rsidRDefault="009A11B2" w:rsidP="0005569B">
      <w:pPr>
        <w:spacing w:line="276" w:lineRule="auto"/>
        <w:jc w:val="center"/>
        <w:rPr>
          <w:rStyle w:val="Bodytext2"/>
          <w:rFonts w:eastAsia="Courier New"/>
          <w:sz w:val="28"/>
          <w:szCs w:val="28"/>
          <w:lang w:val="en-US"/>
        </w:rPr>
      </w:pPr>
      <w:r>
        <w:rPr>
          <w:rStyle w:val="Bodytext2"/>
          <w:rFonts w:eastAsia="Courier New"/>
          <w:sz w:val="28"/>
          <w:szCs w:val="28"/>
          <w:lang w:val="en-US"/>
        </w:rPr>
        <w:t xml:space="preserve">ĐỊNH MỨC LAO ĐỘNG TRONG HOẠT ĐỘNG </w:t>
      </w:r>
      <w:r w:rsidR="001D0B37">
        <w:rPr>
          <w:rStyle w:val="Bodytext2"/>
          <w:rFonts w:eastAsia="Courier New"/>
          <w:sz w:val="28"/>
          <w:szCs w:val="28"/>
          <w:lang w:val="en-US"/>
        </w:rPr>
        <w:t>PHỤC VỤ LƯU ĐỘNG NGOÀI THƯ VIỆN VÀ LUÂN CHUYỂN TÀI NGUYÊN THÔNG TIN</w:t>
      </w:r>
    </w:p>
    <w:p w:rsidR="0005569B" w:rsidRDefault="001D0B37" w:rsidP="0005569B">
      <w:pPr>
        <w:spacing w:line="276" w:lineRule="auto"/>
        <w:jc w:val="center"/>
        <w:rPr>
          <w:rStyle w:val="Bodytext2"/>
          <w:rFonts w:eastAsia="Courier New"/>
          <w:sz w:val="28"/>
          <w:szCs w:val="28"/>
        </w:rPr>
      </w:pPr>
      <w:r>
        <w:rPr>
          <w:rStyle w:val="Bodytext2"/>
          <w:rFonts w:eastAsia="Courier New"/>
          <w:sz w:val="28"/>
          <w:szCs w:val="28"/>
          <w:lang w:val="en-US"/>
        </w:rPr>
        <w:t xml:space="preserve"> CỦA THƯ VIỆN</w:t>
      </w:r>
    </w:p>
    <w:p w:rsidR="009A11B2" w:rsidRDefault="009A11B2" w:rsidP="009A11B2">
      <w:pPr>
        <w:jc w:val="center"/>
        <w:rPr>
          <w:i/>
          <w:color w:val="000000"/>
          <w:spacing w:val="6"/>
          <w:sz w:val="26"/>
          <w:szCs w:val="28"/>
          <w:lang w:val="pt-BR"/>
        </w:rPr>
      </w:pPr>
      <w:r w:rsidRPr="001910AE">
        <w:rPr>
          <w:i/>
          <w:color w:val="000000"/>
          <w:spacing w:val="6"/>
          <w:sz w:val="26"/>
          <w:szCs w:val="28"/>
          <w:lang w:val="pt-BR"/>
        </w:rPr>
        <w:t>(</w:t>
      </w:r>
      <w:r>
        <w:rPr>
          <w:i/>
          <w:color w:val="000000"/>
          <w:spacing w:val="6"/>
          <w:sz w:val="26"/>
          <w:szCs w:val="28"/>
          <w:lang w:val="pt-BR"/>
        </w:rPr>
        <w:t>Ban hành theo Quyết định số....</w:t>
      </w:r>
      <w:r w:rsidRPr="001910AE">
        <w:rPr>
          <w:i/>
          <w:color w:val="000000"/>
          <w:spacing w:val="6"/>
          <w:sz w:val="26"/>
          <w:szCs w:val="28"/>
          <w:lang w:val="pt-BR"/>
        </w:rPr>
        <w:t xml:space="preserve"> </w:t>
      </w:r>
      <w:r>
        <w:rPr>
          <w:i/>
          <w:color w:val="000000"/>
          <w:spacing w:val="6"/>
          <w:sz w:val="26"/>
          <w:szCs w:val="28"/>
          <w:lang w:val="pt-BR"/>
        </w:rPr>
        <w:t>/2022/QĐ-UBND ngày...</w:t>
      </w:r>
      <w:r w:rsidRPr="001910AE">
        <w:rPr>
          <w:i/>
          <w:color w:val="000000"/>
          <w:spacing w:val="6"/>
          <w:sz w:val="26"/>
          <w:szCs w:val="28"/>
          <w:lang w:val="pt-BR"/>
        </w:rPr>
        <w:t>tháng</w:t>
      </w:r>
      <w:r>
        <w:rPr>
          <w:i/>
          <w:color w:val="000000"/>
          <w:spacing w:val="6"/>
          <w:sz w:val="26"/>
          <w:szCs w:val="28"/>
          <w:lang w:val="pt-BR"/>
        </w:rPr>
        <w:t>....</w:t>
      </w:r>
      <w:r w:rsidRPr="001910AE">
        <w:rPr>
          <w:i/>
          <w:color w:val="000000"/>
          <w:spacing w:val="6"/>
          <w:sz w:val="26"/>
          <w:szCs w:val="28"/>
          <w:lang w:val="pt-BR"/>
        </w:rPr>
        <w:t>năm</w:t>
      </w:r>
      <w:r>
        <w:rPr>
          <w:i/>
          <w:color w:val="000000"/>
          <w:spacing w:val="6"/>
          <w:sz w:val="26"/>
          <w:szCs w:val="28"/>
          <w:lang w:val="pt-BR"/>
        </w:rPr>
        <w:t xml:space="preserve"> 2022 </w:t>
      </w:r>
      <w:r w:rsidRPr="001910AE">
        <w:rPr>
          <w:i/>
          <w:color w:val="000000"/>
          <w:spacing w:val="6"/>
          <w:sz w:val="26"/>
          <w:szCs w:val="28"/>
          <w:lang w:val="pt-BR"/>
        </w:rPr>
        <w:t>của</w:t>
      </w:r>
    </w:p>
    <w:p w:rsidR="00E9416E" w:rsidRPr="00E9416E" w:rsidRDefault="009A11B2" w:rsidP="00E9416E">
      <w:pPr>
        <w:jc w:val="center"/>
        <w:rPr>
          <w:i/>
          <w:color w:val="000000"/>
          <w:spacing w:val="6"/>
          <w:sz w:val="26"/>
          <w:szCs w:val="28"/>
          <w:lang w:val="pt-BR"/>
        </w:rPr>
      </w:pPr>
      <w:r w:rsidRPr="001910AE">
        <w:rPr>
          <w:i/>
          <w:color w:val="000000"/>
          <w:spacing w:val="6"/>
          <w:sz w:val="26"/>
          <w:szCs w:val="28"/>
          <w:lang w:val="pt-BR"/>
        </w:rPr>
        <w:t xml:space="preserve"> </w:t>
      </w:r>
      <w:r>
        <w:rPr>
          <w:i/>
          <w:color w:val="000000"/>
          <w:spacing w:val="6"/>
          <w:sz w:val="26"/>
          <w:szCs w:val="28"/>
          <w:lang w:val="pt-BR"/>
        </w:rPr>
        <w:t xml:space="preserve">Uỷ ban nhân dân </w:t>
      </w:r>
      <w:r w:rsidRPr="001910AE">
        <w:rPr>
          <w:i/>
          <w:color w:val="000000"/>
          <w:spacing w:val="6"/>
          <w:sz w:val="26"/>
          <w:szCs w:val="28"/>
          <w:lang w:val="pt-BR"/>
        </w:rPr>
        <w:t xml:space="preserve">tỉnh Đồng Nai) </w:t>
      </w:r>
    </w:p>
    <w:tbl>
      <w:tblPr>
        <w:tblW w:w="5981" w:type="pct"/>
        <w:tblCellSpacing w:w="0" w:type="dxa"/>
        <w:tblInd w:w="-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4111"/>
        <w:gridCol w:w="2259"/>
        <w:gridCol w:w="2124"/>
        <w:gridCol w:w="2059"/>
      </w:tblGrid>
      <w:tr w:rsidR="0005569B" w:rsidRPr="001D0B37" w:rsidTr="00E9416E">
        <w:trPr>
          <w:trHeight w:val="652"/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Thời gian thực hiện (Phút)</w:t>
            </w:r>
          </w:p>
        </w:tc>
        <w:tc>
          <w:tcPr>
            <w:tcW w:w="916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Chuẩn bị cho phục vụ lưu động</w:t>
            </w:r>
          </w:p>
        </w:tc>
        <w:tc>
          <w:tcPr>
            <w:tcW w:w="1005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Khảo sát, tiền trạm nơi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Tùy thuộc vào thực tế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Lựa chọn tài liệu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- Từ 500-1000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- Từ 1000-2000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- Từ 2000 trở lên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Trên 480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Lập danh mục tài liệu mang đi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- Từ 500-1000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- Từ 1000-2000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- Từ 2000 trở lên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Trên 240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Sắp xếp tài liệu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- Từ 500-1000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- Từ 1000-2000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- Từ 2000 trở lên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Trên 300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Kiểm tra cơ sở vật chất, trang thiết bị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chuyến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Tùy thuộc vào tình trạng cơ sở vật chất, trang thiết bị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lastRenderedPageBreak/>
              <w:t>II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E9416E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Triển khai thực hiện phục vụ </w:t>
            </w:r>
            <w:r w:rsidR="0005569B" w:rsidRPr="001D0B37">
              <w:rPr>
                <w:b/>
                <w:bCs/>
                <w:color w:val="000000"/>
                <w:sz w:val="28"/>
                <w:szCs w:val="28"/>
              </w:rPr>
              <w:t>lưu</w:t>
            </w:r>
            <w:r w:rsidR="0005569B" w:rsidRPr="001D0B37">
              <w:rPr>
                <w:b/>
                <w:color w:val="000000"/>
                <w:sz w:val="28"/>
                <w:szCs w:val="28"/>
              </w:rPr>
              <w:t> </w:t>
            </w:r>
            <w:r w:rsidR="0005569B" w:rsidRPr="001D0B37">
              <w:rPr>
                <w:b/>
                <w:bCs/>
                <w:color w:val="000000"/>
                <w:sz w:val="28"/>
                <w:szCs w:val="28"/>
              </w:rPr>
              <w:t>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Tổ chức không gian đọc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Tiếp nhận thông tin, yêu cầu của người sử dụng về sử dụng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và trang thiết bị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29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Hướng dẫn, tư vấn sử dụng thông tin,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  <w:r w:rsidRPr="001D0B37">
              <w:rPr>
                <w:color w:val="000000"/>
                <w:sz w:val="28"/>
                <w:szCs w:val="28"/>
              </w:rPr>
              <w:t>, sử dụng máy tính và Internet công cộng cho người sử dụng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tập thể/1 nhóm người</w:t>
            </w:r>
          </w:p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sử dụng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15-30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Tìm kiếm thông tin,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cho người sử dụng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Truyền thông vận động, tổ chức các hoạt động khuyến đọc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phục vụ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Kết thúc quy trình phục vụ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Tiếp nhận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từ người sử dụng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tài liệu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Kiểm tra lại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từ người sử dụng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tài liệu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Sắp xếp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phục vụ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tài liệu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Kiểm tra lại lượng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sau quá trình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tài liệu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Thống kê, báo cáo hoạt động sau khi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Thống kê số lượng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đã phục vụ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báo cáo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Thống kê lượt bạn đọc đã phục vụ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báo cáo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Thống kê lượt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phục vụ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báo cáo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Thống kê số lượng sách mất, hư hại sau khi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báo cáo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Xây dựng báo cáo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báo cáo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 xml:space="preserve">Luân chuyển </w:t>
            </w:r>
            <w:r w:rsidR="001365F7" w:rsidRPr="001D0B37">
              <w:rPr>
                <w:b/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 xml:space="preserve">Chuẩn bị luân chuyển </w:t>
            </w:r>
            <w:r w:rsidR="001365F7" w:rsidRPr="001D0B37">
              <w:rPr>
                <w:b/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Khảo sát, tiền trạm nơi luân chuyển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đợt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Tùy thuộc</w:t>
            </w:r>
          </w:p>
          <w:p w:rsidR="0005569B" w:rsidRPr="001D0B37" w:rsidRDefault="0005569B" w:rsidP="004A4095">
            <w:pPr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vào thực tế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Lựa chọn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mang đi luân chuyển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200 - 300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300 - 500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Trên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Trên 120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Lập danh mục tài liệu mang đi luân chuyển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200 - 300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300 - 500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Trên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Trên 90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lastRenderedPageBreak/>
              <w:t>Sắp xếp tài liệu luân chuyển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200 - 300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300 - 500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Trên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Trên 60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Kiểm tra cơ sở vật chất, trang thiết bị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đợt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Tùy thuộc vào tình trạng cơ sở vật chất, trang thiết bị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 xml:space="preserve">Triển khai thực hiện luân chuyển </w:t>
            </w:r>
            <w:r w:rsidR="001365F7" w:rsidRPr="001D0B37">
              <w:rPr>
                <w:b/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Bàn giao cho bên tiếp nhận </w:t>
            </w:r>
            <w:r w:rsidR="001365F7" w:rsidRPr="001D0B37">
              <w:rPr>
                <w:color w:val="000000"/>
                <w:sz w:val="28"/>
                <w:szCs w:val="28"/>
              </w:rPr>
              <w:t xml:space="preserve">tài nguyên thông tin </w:t>
            </w:r>
            <w:r w:rsidRPr="001D0B37">
              <w:rPr>
                <w:color w:val="000000"/>
                <w:sz w:val="28"/>
                <w:szCs w:val="28"/>
              </w:rPr>
              <w:t>luân chuyển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200 - 300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300 - 500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Trên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Trên 60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 w:val="restar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Kiểm kê, bàn giao tài liệu cho bên luân chuyển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Merge w:val="restar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1365F7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200 - 300 tài </w:t>
            </w:r>
            <w:r w:rsidR="001365F7" w:rsidRPr="001D0B37">
              <w:rPr>
                <w:color w:val="000000"/>
                <w:sz w:val="28"/>
                <w:szCs w:val="28"/>
              </w:rPr>
              <w:t>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Từ 300 - 500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 xml:space="preserve">Trên 500 </w:t>
            </w:r>
            <w:r w:rsidR="001365F7" w:rsidRPr="001D0B37">
              <w:rPr>
                <w:color w:val="000000"/>
                <w:sz w:val="28"/>
                <w:szCs w:val="28"/>
              </w:rPr>
              <w:t>tài nguyên thông tin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01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Trên 90</w:t>
            </w:r>
          </w:p>
        </w:tc>
        <w:tc>
          <w:tcPr>
            <w:tcW w:w="916" w:type="pct"/>
            <w:vMerge/>
            <w:shd w:val="clear" w:color="auto" w:fill="FFFFFF"/>
            <w:vAlign w:val="center"/>
            <w:hideMark/>
          </w:tcPr>
          <w:p w:rsidR="0005569B" w:rsidRPr="001D0B37" w:rsidRDefault="0005569B" w:rsidP="004A4095">
            <w:pPr>
              <w:rPr>
                <w:color w:val="000000"/>
                <w:sz w:val="28"/>
                <w:szCs w:val="28"/>
              </w:rPr>
            </w:pP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Thống kê, báo cáo hoạt động sau khi phục vụ lưu động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Thống kê số lượng sách mất, hư hại sau khi luân chuyển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báo cáo/</w:t>
            </w:r>
          </w:p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điểm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Xây dựng báo cáo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báo cáo/</w:t>
            </w:r>
          </w:p>
          <w:p w:rsidR="0005569B" w:rsidRPr="001D0B37" w:rsidRDefault="0005569B" w:rsidP="0005569B">
            <w:pPr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 đợt luân chuyển</w:t>
            </w: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1D0B37">
              <w:rPr>
                <w:b/>
                <w:bCs/>
                <w:color w:val="000000"/>
                <w:sz w:val="28"/>
                <w:szCs w:val="28"/>
              </w:rPr>
              <w:t>Phục vụ lưu động kết hợp luân chuyển tài liệu</w:t>
            </w:r>
          </w:p>
        </w:tc>
        <w:tc>
          <w:tcPr>
            <w:tcW w:w="10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Khảo sát tiền trạm</w:t>
            </w:r>
          </w:p>
        </w:tc>
        <w:tc>
          <w:tcPr>
            <w:tcW w:w="1005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1" w:type="pct"/>
            <w:gridSpan w:val="2"/>
            <w:shd w:val="clear" w:color="auto" w:fill="FFFFFF"/>
            <w:hideMark/>
          </w:tcPr>
          <w:p w:rsidR="0005569B" w:rsidRPr="001D0B37" w:rsidRDefault="009A11B2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Hệ số =1.</w:t>
            </w:r>
            <w:r w:rsidR="0005569B" w:rsidRPr="001D0B37">
              <w:rPr>
                <w:color w:val="000000"/>
                <w:sz w:val="28"/>
                <w:szCs w:val="28"/>
              </w:rPr>
              <w:t>2 so với định mức phục vụ lưu động hoặc luân chuyển tài liệu</w:t>
            </w:r>
          </w:p>
        </w:tc>
      </w:tr>
      <w:tr w:rsidR="0005569B" w:rsidRPr="001D0B37" w:rsidTr="00E9416E">
        <w:trPr>
          <w:tblCellSpacing w:w="0" w:type="dxa"/>
        </w:trPr>
        <w:tc>
          <w:tcPr>
            <w:tcW w:w="305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pct"/>
            <w:shd w:val="clear" w:color="auto" w:fill="FFFFFF"/>
            <w:vAlign w:val="center"/>
            <w:hideMark/>
          </w:tcPr>
          <w:p w:rsidR="0005569B" w:rsidRPr="001D0B37" w:rsidRDefault="0005569B" w:rsidP="0005569B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Các nội dung còn lại, theo định mức đã được quy định tại Mục A và Mục B</w:t>
            </w:r>
          </w:p>
        </w:tc>
        <w:tc>
          <w:tcPr>
            <w:tcW w:w="1005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16" w:type="pct"/>
            <w:shd w:val="clear" w:color="auto" w:fill="FFFFFF"/>
            <w:hideMark/>
          </w:tcPr>
          <w:p w:rsidR="0005569B" w:rsidRPr="001D0B37" w:rsidRDefault="0005569B" w:rsidP="004A4095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1D0B3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05569B" w:rsidRPr="00CB2C59" w:rsidRDefault="0005569B" w:rsidP="0005569B">
      <w:pPr>
        <w:rPr>
          <w:color w:val="000000"/>
        </w:rPr>
      </w:pPr>
    </w:p>
    <w:p w:rsidR="0013222E" w:rsidRDefault="0013222E"/>
    <w:sectPr w:rsidR="0013222E" w:rsidSect="001D0B37">
      <w:headerReference w:type="default" r:id="rId7"/>
      <w:headerReference w:type="first" r:id="rId8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C6" w:rsidRDefault="00B23CC6" w:rsidP="0005569B">
      <w:r>
        <w:separator/>
      </w:r>
    </w:p>
  </w:endnote>
  <w:endnote w:type="continuationSeparator" w:id="0">
    <w:p w:rsidR="00B23CC6" w:rsidRDefault="00B23CC6" w:rsidP="000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C6" w:rsidRDefault="00B23CC6" w:rsidP="0005569B">
      <w:r>
        <w:separator/>
      </w:r>
    </w:p>
  </w:footnote>
  <w:footnote w:type="continuationSeparator" w:id="0">
    <w:p w:rsidR="00B23CC6" w:rsidRDefault="00B23CC6" w:rsidP="0005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F2" w:rsidRPr="00623150" w:rsidRDefault="00D03927">
    <w:pPr>
      <w:pStyle w:val="Header"/>
      <w:jc w:val="center"/>
      <w:rPr>
        <w:sz w:val="28"/>
        <w:szCs w:val="28"/>
      </w:rPr>
    </w:pPr>
    <w:r w:rsidRPr="00623150">
      <w:rPr>
        <w:sz w:val="28"/>
        <w:szCs w:val="28"/>
      </w:rPr>
      <w:fldChar w:fldCharType="begin"/>
    </w:r>
    <w:r w:rsidRPr="00623150">
      <w:rPr>
        <w:sz w:val="28"/>
        <w:szCs w:val="28"/>
      </w:rPr>
      <w:instrText xml:space="preserve"> PAGE   \* MERGEFORMAT </w:instrText>
    </w:r>
    <w:r w:rsidRPr="00623150">
      <w:rPr>
        <w:sz w:val="28"/>
        <w:szCs w:val="28"/>
      </w:rPr>
      <w:fldChar w:fldCharType="separate"/>
    </w:r>
    <w:r w:rsidR="00F2111E">
      <w:rPr>
        <w:noProof/>
        <w:sz w:val="28"/>
        <w:szCs w:val="28"/>
      </w:rPr>
      <w:t>2</w:t>
    </w:r>
    <w:r w:rsidRPr="00623150">
      <w:rPr>
        <w:noProof/>
        <w:sz w:val="28"/>
        <w:szCs w:val="28"/>
      </w:rPr>
      <w:fldChar w:fldCharType="end"/>
    </w:r>
  </w:p>
  <w:p w:rsidR="000E22F2" w:rsidRDefault="00B23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9B" w:rsidRPr="0005569B" w:rsidRDefault="0005569B">
    <w:pPr>
      <w:pStyle w:val="Header"/>
      <w:jc w:val="center"/>
      <w:rPr>
        <w:sz w:val="26"/>
        <w:szCs w:val="26"/>
      </w:rPr>
    </w:pPr>
  </w:p>
  <w:p w:rsidR="0005569B" w:rsidRDefault="000556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CC"/>
    <w:rsid w:val="0005569B"/>
    <w:rsid w:val="0013222E"/>
    <w:rsid w:val="001365F7"/>
    <w:rsid w:val="0019656E"/>
    <w:rsid w:val="001D0B37"/>
    <w:rsid w:val="00202408"/>
    <w:rsid w:val="004939DB"/>
    <w:rsid w:val="00611E94"/>
    <w:rsid w:val="007D6BCC"/>
    <w:rsid w:val="009A11B2"/>
    <w:rsid w:val="00B23CC6"/>
    <w:rsid w:val="00B82652"/>
    <w:rsid w:val="00D03927"/>
    <w:rsid w:val="00E907DB"/>
    <w:rsid w:val="00E9416E"/>
    <w:rsid w:val="00F2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4B42A"/>
  <w15:docId w15:val="{43EB9F4E-F71D-4F7F-A841-D9CD3282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5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"/>
    <w:rsid w:val="0005569B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55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5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50C6B-0DCA-473F-ACC5-89F0C30A1350}"/>
</file>

<file path=customXml/itemProps2.xml><?xml version="1.0" encoding="utf-8"?>
<ds:datastoreItem xmlns:ds="http://schemas.openxmlformats.org/officeDocument/2006/customXml" ds:itemID="{CFD2043B-63DC-4925-B55D-2EF29DB5D9E5}"/>
</file>

<file path=customXml/itemProps3.xml><?xml version="1.0" encoding="utf-8"?>
<ds:datastoreItem xmlns:ds="http://schemas.openxmlformats.org/officeDocument/2006/customXml" ds:itemID="{4DB87AE9-E580-455C-A489-88FD3C37DCF8}"/>
</file>

<file path=customXml/itemProps4.xml><?xml version="1.0" encoding="utf-8"?>
<ds:datastoreItem xmlns:ds="http://schemas.openxmlformats.org/officeDocument/2006/customXml" ds:itemID="{AFB2070A-E868-43D7-B7F8-9ED4A50C7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2022-08-18T09:08:00Z</cp:lastPrinted>
  <dcterms:created xsi:type="dcterms:W3CDTF">2022-08-18T07:36:00Z</dcterms:created>
  <dcterms:modified xsi:type="dcterms:W3CDTF">2022-08-18T09:36:00Z</dcterms:modified>
</cp:coreProperties>
</file>