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7D1" w:rsidRPr="00593DC2" w:rsidRDefault="008F116B" w:rsidP="00FE37D1">
      <w:pPr>
        <w:spacing w:line="276" w:lineRule="auto"/>
        <w:jc w:val="center"/>
        <w:rPr>
          <w:rStyle w:val="Bodytext2"/>
          <w:rFonts w:eastAsia="Courier New"/>
          <w:bCs/>
          <w:sz w:val="28"/>
          <w:szCs w:val="28"/>
        </w:rPr>
      </w:pPr>
      <w:r>
        <w:rPr>
          <w:rStyle w:val="Bodytext2"/>
          <w:rFonts w:eastAsia="Courier New"/>
          <w:sz w:val="28"/>
          <w:szCs w:val="28"/>
          <w:lang w:val="en-US"/>
        </w:rPr>
        <w:t>Phụ lục số</w:t>
      </w:r>
      <w:r w:rsidR="00FE37D1" w:rsidRPr="00624804">
        <w:rPr>
          <w:rStyle w:val="Bodytext2"/>
          <w:rFonts w:eastAsia="Courier New"/>
          <w:sz w:val="28"/>
          <w:szCs w:val="28"/>
        </w:rPr>
        <w:t xml:space="preserve"> </w:t>
      </w:r>
      <w:r>
        <w:rPr>
          <w:rStyle w:val="Bodytext2"/>
          <w:rFonts w:eastAsia="Courier New"/>
          <w:sz w:val="28"/>
          <w:szCs w:val="28"/>
        </w:rPr>
        <w:t>I</w:t>
      </w:r>
      <w:bookmarkStart w:id="0" w:name="_GoBack"/>
      <w:bookmarkEnd w:id="0"/>
    </w:p>
    <w:p w:rsidR="00FE37D1" w:rsidRPr="00927832" w:rsidRDefault="00927832" w:rsidP="00927832">
      <w:pPr>
        <w:spacing w:line="276" w:lineRule="auto"/>
        <w:jc w:val="center"/>
        <w:rPr>
          <w:rStyle w:val="Bodytext5"/>
          <w:rFonts w:eastAsia="Courier New"/>
          <w:b/>
          <w:sz w:val="28"/>
          <w:szCs w:val="28"/>
          <w:lang w:val="en-US"/>
        </w:rPr>
      </w:pPr>
      <w:r>
        <w:rPr>
          <w:rStyle w:val="Bodytext2"/>
          <w:rFonts w:eastAsia="Courier New"/>
          <w:sz w:val="28"/>
          <w:szCs w:val="28"/>
          <w:lang w:val="en-US"/>
        </w:rPr>
        <w:t xml:space="preserve">ĐỊNH MỨC LAO ĐỘNG TRONG HOẠT ĐỘNG CUNG CẤP TÀI NGUYÊN THÔNG TIN TẠI THƯ VIỆN VÀ PHỤC VỤ NGƯỜI KHUYẾT TẬT </w:t>
      </w:r>
    </w:p>
    <w:p w:rsidR="00927832" w:rsidRDefault="00927832" w:rsidP="00927832">
      <w:pPr>
        <w:jc w:val="center"/>
        <w:rPr>
          <w:i/>
          <w:color w:val="000000"/>
          <w:spacing w:val="6"/>
          <w:sz w:val="26"/>
          <w:szCs w:val="28"/>
          <w:lang w:val="pt-BR"/>
        </w:rPr>
      </w:pPr>
      <w:r w:rsidRPr="001910AE">
        <w:rPr>
          <w:i/>
          <w:color w:val="000000"/>
          <w:spacing w:val="6"/>
          <w:sz w:val="26"/>
          <w:szCs w:val="28"/>
          <w:lang w:val="pt-BR"/>
        </w:rPr>
        <w:t>(</w:t>
      </w:r>
      <w:r>
        <w:rPr>
          <w:i/>
          <w:color w:val="000000"/>
          <w:spacing w:val="6"/>
          <w:sz w:val="26"/>
          <w:szCs w:val="28"/>
          <w:lang w:val="pt-BR"/>
        </w:rPr>
        <w:t>Ban hành theo Quyết định số....</w:t>
      </w:r>
      <w:r w:rsidRPr="001910AE">
        <w:rPr>
          <w:i/>
          <w:color w:val="000000"/>
          <w:spacing w:val="6"/>
          <w:sz w:val="26"/>
          <w:szCs w:val="28"/>
          <w:lang w:val="pt-BR"/>
        </w:rPr>
        <w:t xml:space="preserve"> </w:t>
      </w:r>
      <w:r>
        <w:rPr>
          <w:i/>
          <w:color w:val="000000"/>
          <w:spacing w:val="6"/>
          <w:sz w:val="26"/>
          <w:szCs w:val="28"/>
          <w:lang w:val="pt-BR"/>
        </w:rPr>
        <w:t>/2022/QĐ-UBND ngày...</w:t>
      </w:r>
      <w:r w:rsidRPr="001910AE">
        <w:rPr>
          <w:i/>
          <w:color w:val="000000"/>
          <w:spacing w:val="6"/>
          <w:sz w:val="26"/>
          <w:szCs w:val="28"/>
          <w:lang w:val="pt-BR"/>
        </w:rPr>
        <w:t>tháng</w:t>
      </w:r>
      <w:r>
        <w:rPr>
          <w:i/>
          <w:color w:val="000000"/>
          <w:spacing w:val="6"/>
          <w:sz w:val="26"/>
          <w:szCs w:val="28"/>
          <w:lang w:val="pt-BR"/>
        </w:rPr>
        <w:t>....</w:t>
      </w:r>
      <w:r w:rsidRPr="001910AE">
        <w:rPr>
          <w:i/>
          <w:color w:val="000000"/>
          <w:spacing w:val="6"/>
          <w:sz w:val="26"/>
          <w:szCs w:val="28"/>
          <w:lang w:val="pt-BR"/>
        </w:rPr>
        <w:t>năm</w:t>
      </w:r>
      <w:r>
        <w:rPr>
          <w:i/>
          <w:color w:val="000000"/>
          <w:spacing w:val="6"/>
          <w:sz w:val="26"/>
          <w:szCs w:val="28"/>
          <w:lang w:val="pt-BR"/>
        </w:rPr>
        <w:t xml:space="preserve"> 2022 </w:t>
      </w:r>
      <w:r w:rsidRPr="001910AE">
        <w:rPr>
          <w:i/>
          <w:color w:val="000000"/>
          <w:spacing w:val="6"/>
          <w:sz w:val="26"/>
          <w:szCs w:val="28"/>
          <w:lang w:val="pt-BR"/>
        </w:rPr>
        <w:t>của</w:t>
      </w:r>
    </w:p>
    <w:p w:rsidR="00FE37D1" w:rsidRDefault="00927832" w:rsidP="005B3766">
      <w:pPr>
        <w:jc w:val="center"/>
        <w:rPr>
          <w:i/>
          <w:color w:val="000000"/>
          <w:spacing w:val="6"/>
          <w:sz w:val="26"/>
          <w:szCs w:val="28"/>
          <w:lang w:val="pt-BR"/>
        </w:rPr>
      </w:pPr>
      <w:r w:rsidRPr="001910AE">
        <w:rPr>
          <w:i/>
          <w:color w:val="000000"/>
          <w:spacing w:val="6"/>
          <w:sz w:val="26"/>
          <w:szCs w:val="28"/>
          <w:lang w:val="pt-BR"/>
        </w:rPr>
        <w:t xml:space="preserve"> </w:t>
      </w:r>
      <w:r>
        <w:rPr>
          <w:i/>
          <w:color w:val="000000"/>
          <w:spacing w:val="6"/>
          <w:sz w:val="26"/>
          <w:szCs w:val="28"/>
          <w:lang w:val="pt-BR"/>
        </w:rPr>
        <w:t xml:space="preserve">Uỷ ban nhân </w:t>
      </w:r>
      <w:r w:rsidRPr="001910AE">
        <w:rPr>
          <w:i/>
          <w:color w:val="000000"/>
          <w:spacing w:val="6"/>
          <w:sz w:val="26"/>
          <w:szCs w:val="28"/>
          <w:lang w:val="pt-BR"/>
        </w:rPr>
        <w:t xml:space="preserve">tỉnh Đồng Nai) </w:t>
      </w:r>
    </w:p>
    <w:p w:rsidR="005B3766" w:rsidRPr="005B3766" w:rsidRDefault="005B3766" w:rsidP="005B3766">
      <w:pPr>
        <w:jc w:val="center"/>
        <w:rPr>
          <w:b/>
          <w:color w:val="000000"/>
          <w:spacing w:val="6"/>
          <w:szCs w:val="28"/>
          <w:lang w:val="pt-BR"/>
        </w:rPr>
      </w:pPr>
    </w:p>
    <w:tbl>
      <w:tblPr>
        <w:tblW w:w="5805" w:type="pct"/>
        <w:tblCellSpacing w:w="0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6458"/>
        <w:gridCol w:w="2184"/>
        <w:gridCol w:w="1897"/>
      </w:tblGrid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4A4095">
            <w:pPr>
              <w:spacing w:before="120" w:after="120" w:line="234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927832">
              <w:rPr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4A4095">
            <w:pPr>
              <w:spacing w:before="120" w:after="120" w:line="234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927832">
              <w:rPr>
                <w:b/>
                <w:bCs/>
                <w:color w:val="000000"/>
                <w:sz w:val="28"/>
                <w:szCs w:val="28"/>
              </w:rPr>
              <w:t>Nội dung công việc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4A4095">
            <w:pPr>
              <w:spacing w:before="120" w:after="120" w:line="234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927832">
              <w:rPr>
                <w:b/>
                <w:bCs/>
                <w:color w:val="000000"/>
                <w:sz w:val="28"/>
                <w:szCs w:val="28"/>
              </w:rPr>
              <w:t>Đơn vị tính</w:t>
            </w: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4A4095">
            <w:pPr>
              <w:spacing w:before="120" w:after="120" w:line="234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927832">
              <w:rPr>
                <w:b/>
                <w:bCs/>
                <w:color w:val="000000"/>
                <w:sz w:val="28"/>
                <w:szCs w:val="28"/>
              </w:rPr>
              <w:t>Thời gian thực hiện (Phút)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927832">
              <w:rPr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7A0BE9">
            <w:pPr>
              <w:spacing w:before="120" w:after="120" w:line="234" w:lineRule="atLeast"/>
              <w:rPr>
                <w:b/>
                <w:color w:val="000000"/>
                <w:sz w:val="28"/>
                <w:szCs w:val="28"/>
              </w:rPr>
            </w:pPr>
            <w:r w:rsidRPr="00927832">
              <w:rPr>
                <w:b/>
                <w:bCs/>
                <w:color w:val="000000"/>
                <w:sz w:val="28"/>
                <w:szCs w:val="28"/>
              </w:rPr>
              <w:t>Hoạt động cung cấp tài nguyên thông tin tại Thư viện</w:t>
            </w:r>
          </w:p>
        </w:tc>
        <w:tc>
          <w:tcPr>
            <w:tcW w:w="972" w:type="pct"/>
            <w:shd w:val="clear" w:color="auto" w:fill="FFFFFF"/>
            <w:hideMark/>
          </w:tcPr>
          <w:p w:rsidR="005B3766" w:rsidRPr="00927832" w:rsidRDefault="005B3766" w:rsidP="004A4095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4" w:type="pct"/>
            <w:shd w:val="clear" w:color="auto" w:fill="FFFFFF"/>
            <w:hideMark/>
          </w:tcPr>
          <w:p w:rsidR="005B3766" w:rsidRPr="00927832" w:rsidRDefault="005B3766" w:rsidP="004A4095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5B3766" w:rsidRDefault="005B3766" w:rsidP="00FE37D1">
            <w:pPr>
              <w:spacing w:before="120" w:after="120" w:line="234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5B3766">
              <w:rPr>
                <w:b/>
                <w:color w:val="000000"/>
                <w:sz w:val="28"/>
                <w:szCs w:val="28"/>
              </w:rPr>
              <w:t>I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5B3766" w:rsidRDefault="005B3766" w:rsidP="00FE37D1">
            <w:pPr>
              <w:spacing w:before="120" w:after="120" w:line="234" w:lineRule="atLeast"/>
              <w:rPr>
                <w:b/>
                <w:color w:val="000000"/>
                <w:sz w:val="28"/>
                <w:szCs w:val="28"/>
              </w:rPr>
            </w:pPr>
            <w:r w:rsidRPr="005B3766">
              <w:rPr>
                <w:b/>
                <w:bCs/>
                <w:color w:val="000000"/>
                <w:sz w:val="28"/>
                <w:szCs w:val="28"/>
              </w:rPr>
              <w:t xml:space="preserve"> Đăng ký sử dụng thư viện</w:t>
            </w:r>
          </w:p>
        </w:tc>
        <w:tc>
          <w:tcPr>
            <w:tcW w:w="972" w:type="pct"/>
            <w:shd w:val="clear" w:color="auto" w:fill="FFFFFF"/>
            <w:hideMark/>
          </w:tcPr>
          <w:p w:rsidR="005B3766" w:rsidRPr="00927832" w:rsidRDefault="005B3766" w:rsidP="004A4095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4" w:type="pct"/>
            <w:shd w:val="clear" w:color="auto" w:fill="FFFFFF"/>
            <w:hideMark/>
          </w:tcPr>
          <w:p w:rsidR="005B3766" w:rsidRPr="00927832" w:rsidRDefault="005B3766" w:rsidP="004A4095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5B3766" w:rsidRDefault="005B3766" w:rsidP="00FE37D1">
            <w:pPr>
              <w:spacing w:before="120" w:after="120" w:line="234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5B3766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5B3766" w:rsidRDefault="005B3766" w:rsidP="00FE37D1">
            <w:pPr>
              <w:spacing w:before="120" w:after="120" w:line="234" w:lineRule="atLeast"/>
              <w:rPr>
                <w:b/>
                <w:color w:val="000000"/>
                <w:sz w:val="28"/>
                <w:szCs w:val="28"/>
              </w:rPr>
            </w:pPr>
            <w:r w:rsidRPr="005B3766">
              <w:rPr>
                <w:b/>
                <w:bCs/>
                <w:iCs/>
                <w:color w:val="000000"/>
                <w:sz w:val="28"/>
                <w:szCs w:val="28"/>
              </w:rPr>
              <w:t>Đăng ký/cấp thẻ thư viện cho người sử</w:t>
            </w:r>
            <w:r w:rsidRPr="005B3766">
              <w:rPr>
                <w:b/>
                <w:color w:val="000000"/>
                <w:sz w:val="28"/>
                <w:szCs w:val="28"/>
              </w:rPr>
              <w:t> </w:t>
            </w:r>
            <w:r w:rsidRPr="005B3766">
              <w:rPr>
                <w:b/>
                <w:bCs/>
                <w:iCs/>
                <w:color w:val="000000"/>
                <w:sz w:val="28"/>
                <w:szCs w:val="28"/>
              </w:rPr>
              <w:t>dụng tại thư viện theo hình thức viết tay</w:t>
            </w:r>
          </w:p>
        </w:tc>
        <w:tc>
          <w:tcPr>
            <w:tcW w:w="972" w:type="pct"/>
            <w:shd w:val="clear" w:color="auto" w:fill="FFFFFF"/>
            <w:hideMark/>
          </w:tcPr>
          <w:p w:rsidR="005B3766" w:rsidRPr="00927832" w:rsidRDefault="005B3766" w:rsidP="004A4095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4" w:type="pct"/>
            <w:shd w:val="clear" w:color="auto" w:fill="FFFFFF"/>
            <w:hideMark/>
          </w:tcPr>
          <w:p w:rsidR="005B3766" w:rsidRPr="00927832" w:rsidRDefault="005B3766" w:rsidP="004A4095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Ghi thông tin cá nhân người đăng ký thẻ thư viện vào sổ thư viện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 người sử dụng</w:t>
            </w: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3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Thu phí thẻ thư viện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 người sử dụng</w:t>
            </w: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1.3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Ghi phiếu hẹn trả thẻ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 người sử dụng</w:t>
            </w: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0,5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1.4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Ghi thông tin cá nhân người đăng ký thẻ thư viện vào thẻ thư viện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 người sử dụng</w:t>
            </w: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2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Dán ảnh người đăng ký vào thẻ thư viện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 người sử dụng</w:t>
            </w: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0,5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1.6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Ép plastic thẻ thư viện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 người sử dụng</w:t>
            </w: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0,5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1.7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Trả thẻ thư viện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 người sử dụng</w:t>
            </w: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0,5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5B3766" w:rsidRDefault="005B3766" w:rsidP="00FE37D1">
            <w:pPr>
              <w:spacing w:before="120" w:after="120" w:line="234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5B3766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5B3766" w:rsidRDefault="005B3766" w:rsidP="00FE37D1">
            <w:pPr>
              <w:spacing w:before="120" w:after="120" w:line="234" w:lineRule="atLeast"/>
              <w:rPr>
                <w:b/>
                <w:color w:val="000000"/>
                <w:sz w:val="28"/>
                <w:szCs w:val="28"/>
              </w:rPr>
            </w:pPr>
            <w:r w:rsidRPr="005B3766">
              <w:rPr>
                <w:b/>
                <w:bCs/>
                <w:iCs/>
                <w:color w:val="000000"/>
                <w:sz w:val="28"/>
                <w:szCs w:val="28"/>
              </w:rPr>
              <w:t xml:space="preserve"> Đăng ký/cấp thẻ thư viện cho người sử</w:t>
            </w:r>
            <w:r w:rsidRPr="005B3766">
              <w:rPr>
                <w:b/>
                <w:color w:val="000000"/>
                <w:sz w:val="28"/>
                <w:szCs w:val="28"/>
              </w:rPr>
              <w:t> </w:t>
            </w:r>
            <w:r w:rsidRPr="005B3766">
              <w:rPr>
                <w:b/>
                <w:bCs/>
                <w:iCs/>
                <w:color w:val="000000"/>
                <w:sz w:val="28"/>
                <w:szCs w:val="28"/>
              </w:rPr>
              <w:t>dụng tại thư viện theo phần mềm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Nhập thông tin cá nhân người đăng ký thẻ thư viện vào phần mềm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 người sử dụng</w:t>
            </w: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3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2.2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Thu phí thẻ thư viện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 người sử dụng</w:t>
            </w: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2.3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Chụp ảnh người đăng ký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 người sử dụng</w:t>
            </w: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2.4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Xử lý ảnh, gắn kết ảnh với thông tin cá nhân người đăng ký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 người sử dụng</w:t>
            </w: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2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lastRenderedPageBreak/>
              <w:t>2.5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In thẻ thư viện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 người sử dụng</w:t>
            </w: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2.6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Ép plastic thẻ thư viện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 người sử dụng</w:t>
            </w: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0,5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2.7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Trả thẻ thư viện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 người sử dụng</w:t>
            </w: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0,5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5B3766" w:rsidRDefault="005B3766" w:rsidP="00FE37D1">
            <w:pPr>
              <w:spacing w:before="120" w:after="120" w:line="234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5B3766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5B3766" w:rsidRDefault="005B3766" w:rsidP="00FE37D1">
            <w:pPr>
              <w:spacing w:before="120" w:after="120" w:line="234" w:lineRule="atLeast"/>
              <w:rPr>
                <w:b/>
                <w:color w:val="000000"/>
                <w:sz w:val="28"/>
                <w:szCs w:val="28"/>
              </w:rPr>
            </w:pPr>
            <w:r w:rsidRPr="005B3766">
              <w:rPr>
                <w:b/>
                <w:bCs/>
                <w:iCs/>
                <w:color w:val="000000"/>
                <w:sz w:val="28"/>
                <w:szCs w:val="28"/>
              </w:rPr>
              <w:t xml:space="preserve"> Đăng ký thẻ trực tuyến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3.1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Nhập mã code cá nhân đăng ký trực tuyến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 người sử dụng</w:t>
            </w: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0,5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3.2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Chỉnh sửa thông tin cá nhân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 người sử dụng</w:t>
            </w: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2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3.3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Thu phí thẻ thư viện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 người sử dụng</w:t>
            </w: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3.4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Chụp ảnh người đăng ký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 người sử dụng</w:t>
            </w: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3.5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Xử lý ảnh, gắn kết ảnh với thông tin cá nhân người đăng ký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 người sử dụng</w:t>
            </w: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2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3.6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In thẻ thư viện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 người sử dụng</w:t>
            </w: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3.7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Ép plastic thẻ thư viện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 người sử dụng</w:t>
            </w: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0,5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3.8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Trả thẻ thư viện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 người sử dụng</w:t>
            </w: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0,5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5B3766" w:rsidRDefault="005B3766" w:rsidP="00FE37D1">
            <w:pPr>
              <w:spacing w:before="120" w:after="120" w:line="234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5B3766">
              <w:rPr>
                <w:b/>
                <w:color w:val="000000"/>
                <w:sz w:val="28"/>
                <w:szCs w:val="28"/>
              </w:rPr>
              <w:t>II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5B3766" w:rsidRDefault="005B3766" w:rsidP="00FE37D1">
            <w:pPr>
              <w:spacing w:before="120" w:after="120" w:line="234" w:lineRule="atLeast"/>
              <w:rPr>
                <w:b/>
                <w:color w:val="000000"/>
                <w:sz w:val="28"/>
                <w:szCs w:val="28"/>
              </w:rPr>
            </w:pPr>
            <w:r w:rsidRPr="005B3766">
              <w:rPr>
                <w:b/>
                <w:bCs/>
                <w:color w:val="000000"/>
                <w:sz w:val="28"/>
                <w:szCs w:val="28"/>
              </w:rPr>
              <w:t xml:space="preserve"> Phục vụ người sử dụng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5B3766" w:rsidRDefault="005B3766" w:rsidP="00FE37D1">
            <w:pPr>
              <w:spacing w:before="120" w:after="120" w:line="234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5B3766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5B3766" w:rsidRDefault="005B3766" w:rsidP="007A0BE9">
            <w:pPr>
              <w:spacing w:before="120" w:after="120" w:line="234" w:lineRule="atLeast"/>
              <w:rPr>
                <w:b/>
                <w:color w:val="000000"/>
                <w:sz w:val="28"/>
                <w:szCs w:val="28"/>
              </w:rPr>
            </w:pPr>
            <w:r w:rsidRPr="005B3766">
              <w:rPr>
                <w:b/>
                <w:bCs/>
                <w:iCs/>
                <w:color w:val="000000"/>
                <w:sz w:val="28"/>
                <w:szCs w:val="28"/>
              </w:rPr>
              <w:t xml:space="preserve"> Phục vụ tại kho tài nguyên thông tin đóng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Tiếp nhận thẻ thư viện từ người sử dụng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 người sử dụng</w:t>
            </w: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7A0BE9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Tìm sổ ghi mượn trả tài nguyên thông tin theo số thẻ thư viện/Tra cứu thông tin người sử dụng trên phần mềm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 người sử dụng</w:t>
            </w: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2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1.3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Tiếp nhận phiếu yêu cầu mượn tài liệu của người sử dụng (kiểm tra độ chính xác của thông tin về tài liệu trên phiếu)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 người sử dụng</w:t>
            </w: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1.4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7A0BE9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Tìm tài nguyên thông tin theo yêu cầu của người sử dụng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7A0BE9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 xml:space="preserve">1 tài nguyên </w:t>
            </w:r>
          </w:p>
          <w:p w:rsidR="005B3766" w:rsidRPr="00927832" w:rsidRDefault="005B3766" w:rsidP="007A0BE9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thông tin</w:t>
            </w: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5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7A0BE9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Đối chiếu tài nguyên thông tin với phiếu yêu cầu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7A0BE9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 xml:space="preserve">1 tài nguyên </w:t>
            </w:r>
          </w:p>
          <w:p w:rsidR="005B3766" w:rsidRPr="00927832" w:rsidRDefault="005B3766" w:rsidP="007A0BE9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thông tin</w:t>
            </w: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0,5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lastRenderedPageBreak/>
              <w:t>1.6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7A0BE9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Kiểm tra tình trạng của tài nguyên thông tin trước khi giao cho người sử dụng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7A0BE9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 xml:space="preserve">1 tài nguyên </w:t>
            </w:r>
          </w:p>
          <w:p w:rsidR="005B3766" w:rsidRPr="00927832" w:rsidRDefault="005B3766" w:rsidP="007A0BE9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thông tin</w:t>
            </w: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0,5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1.7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7A0BE9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Ghi thông tin về tài nguyên thông tin vào sổ ghi mượn trả/Nhập thông tin tài nguyên thông tin vào phần thông tin của người sử dụng trên phần mềm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7A0BE9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 xml:space="preserve">1 tài nguyên </w:t>
            </w:r>
          </w:p>
          <w:p w:rsidR="005B3766" w:rsidRPr="00927832" w:rsidRDefault="005B3766" w:rsidP="007A0BE9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thông tin</w:t>
            </w: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2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1.8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7A0BE9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Giao tài nguyên thông tin cho người sử dụng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7A0BE9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 xml:space="preserve">1 tài nguyên </w:t>
            </w:r>
          </w:p>
          <w:p w:rsidR="005B3766" w:rsidRPr="00927832" w:rsidRDefault="005B3766" w:rsidP="007A0BE9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thông tin</w:t>
            </w: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1.9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7A0BE9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Tiếp nhận tài nguyên thông tin từ người sử dụng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7A0BE9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 xml:space="preserve">1 tài nguyên </w:t>
            </w:r>
          </w:p>
          <w:p w:rsidR="005B3766" w:rsidRPr="00927832" w:rsidRDefault="005B3766" w:rsidP="007A0BE9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thông tin</w:t>
            </w: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1.10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7A0BE9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Kiểm tra tình trạng của tài nguyên thông tin sau khi nhận từ người sử dụng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7A0BE9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 xml:space="preserve">1 tài nguyên </w:t>
            </w:r>
          </w:p>
          <w:p w:rsidR="005B3766" w:rsidRPr="00927832" w:rsidRDefault="005B3766" w:rsidP="007A0BE9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thông tin</w:t>
            </w: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0,5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1.11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7A0BE9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Gạch thông tin về tài nguyên thông tin trên sổ mượn trả/Xác nhận người sử dụng đã trả tài nguyên thông tin trên phần mềm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7A0BE9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 xml:space="preserve">1 tài nguyên </w:t>
            </w:r>
          </w:p>
          <w:p w:rsidR="005B3766" w:rsidRPr="00927832" w:rsidRDefault="005B3766" w:rsidP="007A0BE9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thông tin</w:t>
            </w: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1.12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7A0BE9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Sắp xếp sổ mượn trả tài nguyên thông tin vào khu vực lưu sổ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 người sử dụng</w:t>
            </w: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2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1.13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7A0BE9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Sắp xếp tài nguyên thông tin lên giá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7A0BE9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 xml:space="preserve">1 tài nguyên </w:t>
            </w:r>
          </w:p>
          <w:p w:rsidR="005B3766" w:rsidRPr="00927832" w:rsidRDefault="005B3766" w:rsidP="007A0BE9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thông tin</w:t>
            </w: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3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1.14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7A0BE9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Ghi chép nhật kí lượt người sử dụng, lượt tài nguyên thông tin luân chuyển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 ngày</w:t>
            </w: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5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1.15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7A0BE9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Báo cáo lượt người sử dụng, lượt tài nguyên thông tin luân chuyển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 tháng</w:t>
            </w: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7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5B3766" w:rsidRDefault="005B3766" w:rsidP="00FE37D1">
            <w:pPr>
              <w:spacing w:before="120" w:after="120" w:line="234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5B3766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5B3766" w:rsidRDefault="005B3766" w:rsidP="007A0BE9">
            <w:pPr>
              <w:spacing w:before="120" w:after="120" w:line="234" w:lineRule="atLeast"/>
              <w:rPr>
                <w:b/>
                <w:color w:val="000000"/>
                <w:sz w:val="28"/>
                <w:szCs w:val="28"/>
              </w:rPr>
            </w:pPr>
            <w:r w:rsidRPr="005B3766">
              <w:rPr>
                <w:b/>
                <w:bCs/>
                <w:iCs/>
                <w:color w:val="000000"/>
                <w:sz w:val="28"/>
                <w:szCs w:val="28"/>
              </w:rPr>
              <w:t xml:space="preserve"> Phục vụ tại kho tài nguyên thông tin mở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Tiếp nhận thẻ thư viện từ người sử dụng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 người sử dụng</w:t>
            </w: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2.2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7A0BE9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Tìm sổ ghi mượn trả tài nguyên thông tin theo số thẻ thư viện/Tra cứu thông tin người sử dụng trên phần mềm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 người sử dụng</w:t>
            </w: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2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2.3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Hướng dẫn người sử dụng tìm tài nguyên thông tin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 người sử dụng</w:t>
            </w: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3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lastRenderedPageBreak/>
              <w:t>2.4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7A0BE9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Ghi thông tin về tài nguyên thông tin vào sổ ghi mượn trả/Nhập thông tin tài nguyên thông tin vào phần thông tin của người sử dụng trên phần mềm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7A0BE9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 xml:space="preserve">1 tài nguyên </w:t>
            </w:r>
          </w:p>
          <w:p w:rsidR="005B3766" w:rsidRPr="00927832" w:rsidRDefault="005B3766" w:rsidP="007A0BE9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thông tin</w:t>
            </w: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2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7A0BE9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Giao tài nguyên thông tin cho người sử dụng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7A0BE9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 xml:space="preserve">1 tài nguyên </w:t>
            </w:r>
          </w:p>
          <w:p w:rsidR="005B3766" w:rsidRPr="00927832" w:rsidRDefault="005B3766" w:rsidP="007A0BE9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thông tin</w:t>
            </w: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2.6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7A0BE9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Tiếp nhận tài nguyên thông tin từ người sử dụng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7A0BE9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 xml:space="preserve">1 tài nguyên </w:t>
            </w:r>
          </w:p>
          <w:p w:rsidR="005B3766" w:rsidRPr="00927832" w:rsidRDefault="005B3766" w:rsidP="007A0BE9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thông tin</w:t>
            </w: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2.7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7A0BE9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Kiểm tra tình trạng của tài nguyên thông tin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7A0BE9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 xml:space="preserve">1 tài nguyên </w:t>
            </w:r>
          </w:p>
          <w:p w:rsidR="005B3766" w:rsidRPr="00927832" w:rsidRDefault="005B3766" w:rsidP="007A0BE9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thông tin</w:t>
            </w: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0,5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2.8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7A0BE9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Gạch thông tin về tài nguyên thông tin trên sổ mượn trả/Xác nhận người sử dụng đã trả tài nguyên thông tin trên phần mềm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7A0BE9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 xml:space="preserve">1 tài nguyên </w:t>
            </w:r>
          </w:p>
          <w:p w:rsidR="005B3766" w:rsidRPr="00927832" w:rsidRDefault="005B3766" w:rsidP="007A0BE9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thông tin</w:t>
            </w: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2.9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7A0BE9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Sắp xếp sổ mượn trả tài nguyên thông tin vào khu vực lưu sổ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 người sử dụng</w:t>
            </w: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2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2.10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Sắp xếp tài nguyên thông tin lên giá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7A0BE9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 xml:space="preserve">1 tài nguyên </w:t>
            </w:r>
          </w:p>
          <w:p w:rsidR="005B3766" w:rsidRPr="00927832" w:rsidRDefault="005B3766" w:rsidP="007A0BE9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thông tin</w:t>
            </w: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3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2.11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7A0BE9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Ghi chép nhật kí lượt người sử dụng, lượt tài nguyên thông tin phục vụ của thư viện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 ngày</w:t>
            </w: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5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2.12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7A0BE9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Báo cáo lượt người sử dụng, lượt tài nguyên thông tin phục vụ của thư viện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1 tháng</w:t>
            </w: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7</w:t>
            </w: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5B3766" w:rsidRDefault="005B3766" w:rsidP="00FE37D1">
            <w:pPr>
              <w:spacing w:before="120" w:after="120" w:line="234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5B3766">
              <w:rPr>
                <w:b/>
                <w:color w:val="000000"/>
                <w:sz w:val="28"/>
                <w:szCs w:val="28"/>
              </w:rPr>
              <w:t>B</w:t>
            </w: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5B3766" w:rsidRDefault="005B3766" w:rsidP="00FE37D1">
            <w:pPr>
              <w:spacing w:before="120" w:after="120" w:line="234" w:lineRule="atLeast"/>
              <w:rPr>
                <w:b/>
                <w:color w:val="000000"/>
                <w:sz w:val="28"/>
                <w:szCs w:val="28"/>
              </w:rPr>
            </w:pPr>
            <w:r w:rsidRPr="005B3766">
              <w:rPr>
                <w:b/>
                <w:bCs/>
                <w:color w:val="000000"/>
                <w:sz w:val="28"/>
                <w:szCs w:val="28"/>
              </w:rPr>
              <w:t xml:space="preserve"> Phục vụ người khuyết tật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B3766" w:rsidRPr="00927832" w:rsidTr="005B3766">
        <w:trPr>
          <w:tblCellSpacing w:w="0" w:type="dxa"/>
        </w:trPr>
        <w:tc>
          <w:tcPr>
            <w:tcW w:w="310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7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Theo định mức đã được quy định tại Mục I và Mục II, phần A Phụ lục này</w:t>
            </w:r>
          </w:p>
        </w:tc>
        <w:tc>
          <w:tcPr>
            <w:tcW w:w="972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4" w:type="pct"/>
            <w:shd w:val="clear" w:color="auto" w:fill="FFFFFF"/>
            <w:vAlign w:val="center"/>
            <w:hideMark/>
          </w:tcPr>
          <w:p w:rsidR="005B3766" w:rsidRPr="00927832" w:rsidRDefault="005B3766" w:rsidP="00FE37D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927832">
              <w:rPr>
                <w:color w:val="000000"/>
                <w:sz w:val="28"/>
                <w:szCs w:val="28"/>
              </w:rPr>
              <w:t>Định mức gấp 1,5 lần so với phục vụ người sử dụng khác</w:t>
            </w:r>
          </w:p>
        </w:tc>
      </w:tr>
    </w:tbl>
    <w:p w:rsidR="0013222E" w:rsidRPr="00927832" w:rsidRDefault="0013222E">
      <w:pPr>
        <w:rPr>
          <w:sz w:val="28"/>
          <w:szCs w:val="28"/>
        </w:rPr>
      </w:pPr>
    </w:p>
    <w:sectPr w:rsidR="0013222E" w:rsidRPr="00927832" w:rsidSect="005B3766">
      <w:headerReference w:type="default" r:id="rId7"/>
      <w:pgSz w:w="12240" w:h="15840"/>
      <w:pgMar w:top="1134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7F1" w:rsidRDefault="006157F1" w:rsidP="00FE37D1">
      <w:r>
        <w:separator/>
      </w:r>
    </w:p>
  </w:endnote>
  <w:endnote w:type="continuationSeparator" w:id="0">
    <w:p w:rsidR="006157F1" w:rsidRDefault="006157F1" w:rsidP="00FE3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7F1" w:rsidRDefault="006157F1" w:rsidP="00FE37D1">
      <w:r>
        <w:separator/>
      </w:r>
    </w:p>
  </w:footnote>
  <w:footnote w:type="continuationSeparator" w:id="0">
    <w:p w:rsidR="006157F1" w:rsidRDefault="006157F1" w:rsidP="00FE3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8668816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:rsidR="00FE37D1" w:rsidRPr="00FE37D1" w:rsidRDefault="00FE37D1">
        <w:pPr>
          <w:pStyle w:val="Header"/>
          <w:jc w:val="center"/>
          <w:rPr>
            <w:sz w:val="28"/>
            <w:szCs w:val="28"/>
          </w:rPr>
        </w:pPr>
        <w:r w:rsidRPr="00FE37D1">
          <w:rPr>
            <w:sz w:val="28"/>
            <w:szCs w:val="28"/>
          </w:rPr>
          <w:fldChar w:fldCharType="begin"/>
        </w:r>
        <w:r w:rsidRPr="00FE37D1">
          <w:rPr>
            <w:sz w:val="28"/>
            <w:szCs w:val="28"/>
          </w:rPr>
          <w:instrText xml:space="preserve"> PAGE   \* MERGEFORMAT </w:instrText>
        </w:r>
        <w:r w:rsidRPr="00FE37D1">
          <w:rPr>
            <w:sz w:val="28"/>
            <w:szCs w:val="28"/>
          </w:rPr>
          <w:fldChar w:fldCharType="separate"/>
        </w:r>
        <w:r w:rsidR="0067365E">
          <w:rPr>
            <w:noProof/>
            <w:sz w:val="28"/>
            <w:szCs w:val="28"/>
          </w:rPr>
          <w:t>4</w:t>
        </w:r>
        <w:r w:rsidRPr="00FE37D1">
          <w:rPr>
            <w:noProof/>
            <w:sz w:val="28"/>
            <w:szCs w:val="28"/>
          </w:rPr>
          <w:fldChar w:fldCharType="end"/>
        </w:r>
      </w:p>
    </w:sdtContent>
  </w:sdt>
  <w:p w:rsidR="00FE37D1" w:rsidRDefault="00FE37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CFC"/>
    <w:rsid w:val="0013222E"/>
    <w:rsid w:val="003C7CFC"/>
    <w:rsid w:val="004F6B49"/>
    <w:rsid w:val="005B3766"/>
    <w:rsid w:val="005C4E36"/>
    <w:rsid w:val="006157F1"/>
    <w:rsid w:val="0067365E"/>
    <w:rsid w:val="007A0BE9"/>
    <w:rsid w:val="0081748C"/>
    <w:rsid w:val="00834951"/>
    <w:rsid w:val="008F116B"/>
    <w:rsid w:val="00927832"/>
    <w:rsid w:val="00BD7A95"/>
    <w:rsid w:val="00D60F5E"/>
    <w:rsid w:val="00F33979"/>
    <w:rsid w:val="00FE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E4D3F"/>
  <w15:docId w15:val="{F7DF38C5-E836-4475-923C-686D059A9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"/>
    <w:rsid w:val="00FE37D1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5">
    <w:name w:val="Body text (5)"/>
    <w:rsid w:val="00FE37D1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FE37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7D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37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7D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7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7D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6AF043-CA0B-45DD-8F74-993FAA0BD455}"/>
</file>

<file path=customXml/itemProps2.xml><?xml version="1.0" encoding="utf-8"?>
<ds:datastoreItem xmlns:ds="http://schemas.openxmlformats.org/officeDocument/2006/customXml" ds:itemID="{0503D068-065A-4F2B-BE61-AD0D52F32087}"/>
</file>

<file path=customXml/itemProps3.xml><?xml version="1.0" encoding="utf-8"?>
<ds:datastoreItem xmlns:ds="http://schemas.openxmlformats.org/officeDocument/2006/customXml" ds:itemID="{8AFC1C3B-AB8C-466D-B461-7706C85AE0CB}"/>
</file>

<file path=customXml/itemProps4.xml><?xml version="1.0" encoding="utf-8"?>
<ds:datastoreItem xmlns:ds="http://schemas.openxmlformats.org/officeDocument/2006/customXml" ds:itemID="{0A612B48-AD0A-4416-B21E-5C9855B0CC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2022-08-18T09:08:00Z</cp:lastPrinted>
  <dcterms:created xsi:type="dcterms:W3CDTF">2022-08-18T07:36:00Z</dcterms:created>
  <dcterms:modified xsi:type="dcterms:W3CDTF">2022-08-18T09:37:00Z</dcterms:modified>
</cp:coreProperties>
</file>