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7" w:type="dxa"/>
        <w:tblInd w:w="-79" w:type="dxa"/>
        <w:tblLayout w:type="fixed"/>
        <w:tblLook w:val="01E0" w:firstRow="1" w:lastRow="1" w:firstColumn="1" w:lastColumn="1" w:noHBand="0" w:noVBand="0"/>
      </w:tblPr>
      <w:tblGrid>
        <w:gridCol w:w="3653"/>
        <w:gridCol w:w="6494"/>
      </w:tblGrid>
      <w:tr w:rsidR="00C8239B" w:rsidRPr="005A58AC" w:rsidTr="0083145A">
        <w:trPr>
          <w:trHeight w:val="1418"/>
        </w:trPr>
        <w:tc>
          <w:tcPr>
            <w:tcW w:w="3653" w:type="dxa"/>
            <w:shd w:val="clear" w:color="auto" w:fill="FFFFFF"/>
          </w:tcPr>
          <w:p w:rsidR="00C8239B" w:rsidRPr="005A58AC" w:rsidRDefault="00C8239B" w:rsidP="00E326B7">
            <w:pPr>
              <w:tabs>
                <w:tab w:val="center" w:pos="6237"/>
              </w:tabs>
              <w:spacing w:after="0"/>
              <w:jc w:val="center"/>
              <w:rPr>
                <w:rFonts w:ascii="Times New Roman" w:hAnsi="Times New Roman" w:cs="Times New Roman"/>
                <w:sz w:val="28"/>
                <w:szCs w:val="28"/>
              </w:rPr>
            </w:pPr>
            <w:r w:rsidRPr="005A58AC">
              <w:rPr>
                <w:rFonts w:ascii="Times New Roman" w:hAnsi="Times New Roman" w:cs="Times New Roman"/>
                <w:sz w:val="28"/>
                <w:szCs w:val="28"/>
              </w:rPr>
              <w:t>UBND TỈNH ĐỒNG NAI</w:t>
            </w:r>
          </w:p>
          <w:p w:rsidR="00C8239B" w:rsidRPr="005A58AC" w:rsidRDefault="00C8239B" w:rsidP="00E326B7">
            <w:pPr>
              <w:tabs>
                <w:tab w:val="center" w:pos="6237"/>
              </w:tabs>
              <w:spacing w:after="0"/>
              <w:jc w:val="center"/>
              <w:rPr>
                <w:rFonts w:ascii="Times New Roman" w:hAnsi="Times New Roman" w:cs="Times New Roman"/>
                <w:b/>
                <w:sz w:val="28"/>
                <w:szCs w:val="28"/>
              </w:rPr>
            </w:pPr>
            <w:r w:rsidRPr="005A58AC">
              <w:rPr>
                <w:rFonts w:ascii="Times New Roman" w:hAnsi="Times New Roman" w:cs="Times New Roman"/>
                <w:noProof/>
                <w:sz w:val="28"/>
                <w:szCs w:val="28"/>
                <w:lang w:val="en-GB" w:eastAsia="en-GB"/>
              </w:rPr>
              <mc:AlternateContent>
                <mc:Choice Requires="wps">
                  <w:drawing>
                    <wp:anchor distT="0" distB="0" distL="114300" distR="114300" simplePos="0" relativeHeight="251661312" behindDoc="0" locked="0" layoutInCell="1" allowOverlap="1" wp14:anchorId="45CEA256" wp14:editId="23369E20">
                      <wp:simplePos x="0" y="0"/>
                      <wp:positionH relativeFrom="column">
                        <wp:posOffset>656221</wp:posOffset>
                      </wp:positionH>
                      <wp:positionV relativeFrom="paragraph">
                        <wp:posOffset>219016</wp:posOffset>
                      </wp:positionV>
                      <wp:extent cx="818323"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3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17.25pt" to="116.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mYHAIAADU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"/>
                  </w:pict>
                </mc:Fallback>
              </mc:AlternateContent>
            </w:r>
            <w:r w:rsidRPr="005A58AC">
              <w:rPr>
                <w:rFonts w:ascii="Times New Roman" w:hAnsi="Times New Roman" w:cs="Times New Roman"/>
                <w:b/>
                <w:sz w:val="28"/>
                <w:szCs w:val="28"/>
              </w:rPr>
              <w:t>SỞ XÂY DỰNG</w:t>
            </w:r>
          </w:p>
          <w:p w:rsidR="00C8239B" w:rsidRPr="005A58AC" w:rsidRDefault="00C8239B" w:rsidP="00B05676">
            <w:pPr>
              <w:tabs>
                <w:tab w:val="center" w:pos="6237"/>
              </w:tabs>
              <w:spacing w:before="240" w:after="120"/>
              <w:jc w:val="center"/>
              <w:rPr>
                <w:rFonts w:ascii="Times New Roman" w:hAnsi="Times New Roman" w:cs="Times New Roman"/>
                <w:b/>
                <w:sz w:val="28"/>
                <w:szCs w:val="28"/>
              </w:rPr>
            </w:pPr>
            <w:r w:rsidRPr="005A58AC">
              <w:rPr>
                <w:rFonts w:ascii="Times New Roman" w:hAnsi="Times New Roman" w:cs="Times New Roman"/>
                <w:sz w:val="28"/>
                <w:szCs w:val="28"/>
              </w:rPr>
              <w:t>Số:          /TTr-SXD</w:t>
            </w:r>
          </w:p>
        </w:tc>
        <w:tc>
          <w:tcPr>
            <w:tcW w:w="6494" w:type="dxa"/>
          </w:tcPr>
          <w:p w:rsidR="00C8239B" w:rsidRPr="005A58AC" w:rsidRDefault="00C8239B" w:rsidP="00E326B7">
            <w:pPr>
              <w:tabs>
                <w:tab w:val="center" w:pos="6237"/>
              </w:tabs>
              <w:spacing w:after="0"/>
              <w:jc w:val="center"/>
              <w:rPr>
                <w:rFonts w:ascii="Times New Roman" w:hAnsi="Times New Roman" w:cs="Times New Roman"/>
                <w:b/>
                <w:sz w:val="28"/>
                <w:szCs w:val="28"/>
              </w:rPr>
            </w:pPr>
            <w:r w:rsidRPr="005A58AC">
              <w:rPr>
                <w:rFonts w:ascii="Times New Roman" w:hAnsi="Times New Roman" w:cs="Times New Roman"/>
                <w:b/>
                <w:sz w:val="28"/>
                <w:szCs w:val="28"/>
              </w:rPr>
              <w:t>CỘNG HÒA XÃ HỘI CHỦ NGHĨA VIỆT NAM</w:t>
            </w:r>
          </w:p>
          <w:p w:rsidR="00C8239B" w:rsidRPr="005A58AC" w:rsidRDefault="00C8239B" w:rsidP="00E326B7">
            <w:pPr>
              <w:tabs>
                <w:tab w:val="center" w:pos="6237"/>
              </w:tabs>
              <w:spacing w:after="0"/>
              <w:jc w:val="center"/>
              <w:rPr>
                <w:rFonts w:ascii="Times New Roman" w:hAnsi="Times New Roman" w:cs="Times New Roman"/>
                <w:b/>
                <w:sz w:val="28"/>
                <w:szCs w:val="28"/>
              </w:rPr>
            </w:pPr>
            <w:r w:rsidRPr="005A58AC">
              <w:rPr>
                <w:rFonts w:ascii="Times New Roman" w:hAnsi="Times New Roman" w:cs="Times New Roman"/>
                <w:b/>
                <w:noProof/>
                <w:sz w:val="28"/>
                <w:szCs w:val="28"/>
                <w:lang w:val="en-GB" w:eastAsia="en-GB"/>
              </w:rPr>
              <mc:AlternateContent>
                <mc:Choice Requires="wps">
                  <w:drawing>
                    <wp:anchor distT="0" distB="0" distL="114300" distR="114300" simplePos="0" relativeHeight="251662336" behindDoc="0" locked="0" layoutInCell="1" allowOverlap="1" wp14:anchorId="015D0626" wp14:editId="68C18F15">
                      <wp:simplePos x="0" y="0"/>
                      <wp:positionH relativeFrom="column">
                        <wp:posOffset>848360</wp:posOffset>
                      </wp:positionH>
                      <wp:positionV relativeFrom="paragraph">
                        <wp:posOffset>224155</wp:posOffset>
                      </wp:positionV>
                      <wp:extent cx="22555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17.65pt" to="24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"/>
                  </w:pict>
                </mc:Fallback>
              </mc:AlternateContent>
            </w:r>
            <w:r w:rsidRPr="005A58AC">
              <w:rPr>
                <w:rFonts w:ascii="Times New Roman" w:hAnsi="Times New Roman" w:cs="Times New Roman"/>
                <w:b/>
                <w:sz w:val="28"/>
                <w:szCs w:val="28"/>
              </w:rPr>
              <w:t>Độc lập – Tự do – Hạnh phúc</w:t>
            </w:r>
          </w:p>
          <w:p w:rsidR="00C8239B" w:rsidRPr="005A58AC" w:rsidRDefault="00C8239B" w:rsidP="00FE3F31">
            <w:pPr>
              <w:tabs>
                <w:tab w:val="center" w:pos="6237"/>
              </w:tabs>
              <w:spacing w:before="240" w:after="100" w:afterAutospacing="1"/>
              <w:jc w:val="center"/>
              <w:rPr>
                <w:rFonts w:ascii="Times New Roman" w:hAnsi="Times New Roman" w:cs="Times New Roman"/>
                <w:i/>
                <w:sz w:val="28"/>
                <w:szCs w:val="28"/>
              </w:rPr>
            </w:pPr>
            <w:r w:rsidRPr="005A58AC">
              <w:rPr>
                <w:rFonts w:ascii="Times New Roman" w:hAnsi="Times New Roman" w:cs="Times New Roman"/>
                <w:i/>
                <w:sz w:val="28"/>
                <w:szCs w:val="28"/>
              </w:rPr>
              <w:t xml:space="preserve">        Đồng Nai, ngày       tháng  </w:t>
            </w:r>
            <w:r w:rsidR="00D74798" w:rsidRPr="005A58AC">
              <w:rPr>
                <w:rFonts w:ascii="Times New Roman" w:hAnsi="Times New Roman" w:cs="Times New Roman"/>
                <w:i/>
                <w:sz w:val="28"/>
                <w:szCs w:val="28"/>
              </w:rPr>
              <w:t xml:space="preserve">  </w:t>
            </w:r>
            <w:r w:rsidRPr="005A58AC">
              <w:rPr>
                <w:rFonts w:ascii="Times New Roman" w:hAnsi="Times New Roman" w:cs="Times New Roman"/>
                <w:i/>
                <w:sz w:val="28"/>
                <w:szCs w:val="28"/>
              </w:rPr>
              <w:t xml:space="preserve"> năm </w:t>
            </w:r>
            <w:r w:rsidR="00E624B4">
              <w:rPr>
                <w:rFonts w:ascii="Times New Roman" w:hAnsi="Times New Roman" w:cs="Times New Roman"/>
                <w:i/>
                <w:sz w:val="28"/>
                <w:szCs w:val="28"/>
              </w:rPr>
              <w:t>2022</w:t>
            </w:r>
          </w:p>
        </w:tc>
      </w:tr>
    </w:tbl>
    <w:p w:rsidR="00060C6C" w:rsidRPr="005A58AC" w:rsidRDefault="00060C6C" w:rsidP="00D74798">
      <w:pPr>
        <w:shd w:val="clear" w:color="auto" w:fill="FFFFFF"/>
        <w:spacing w:before="60" w:after="0" w:line="252" w:lineRule="auto"/>
        <w:jc w:val="center"/>
        <w:rPr>
          <w:rFonts w:ascii="Times New Roman" w:eastAsia="Times New Roman" w:hAnsi="Times New Roman" w:cs="Times New Roman"/>
          <w:b/>
          <w:bCs/>
          <w:sz w:val="7"/>
          <w:szCs w:val="27"/>
        </w:rPr>
      </w:pPr>
    </w:p>
    <w:p w:rsidR="006E742A" w:rsidRDefault="006E742A" w:rsidP="005A58AC">
      <w:pPr>
        <w:shd w:val="clear" w:color="auto" w:fill="FFFFFF"/>
        <w:spacing w:before="60" w:after="0" w:line="264" w:lineRule="auto"/>
        <w:jc w:val="center"/>
        <w:rPr>
          <w:rFonts w:ascii="Times New Roman" w:eastAsia="Times New Roman" w:hAnsi="Times New Roman" w:cs="Times New Roman"/>
          <w:b/>
          <w:bCs/>
          <w:sz w:val="28"/>
          <w:szCs w:val="28"/>
        </w:rPr>
      </w:pPr>
    </w:p>
    <w:p w:rsidR="00D601AB" w:rsidRDefault="00060C6C" w:rsidP="00D601AB">
      <w:pPr>
        <w:shd w:val="clear" w:color="auto" w:fill="FFFFFF"/>
        <w:spacing w:before="60" w:after="0" w:line="264" w:lineRule="auto"/>
        <w:jc w:val="center"/>
        <w:rPr>
          <w:rFonts w:ascii="Times New Roman" w:eastAsia="Times New Roman" w:hAnsi="Times New Roman" w:cs="Times New Roman"/>
          <w:b/>
          <w:bCs/>
          <w:sz w:val="27"/>
          <w:szCs w:val="27"/>
        </w:rPr>
      </w:pPr>
      <w:r w:rsidRPr="00CE2E53">
        <w:rPr>
          <w:rFonts w:ascii="Times New Roman" w:eastAsia="Times New Roman" w:hAnsi="Times New Roman" w:cs="Times New Roman"/>
          <w:b/>
          <w:bCs/>
          <w:sz w:val="27"/>
          <w:szCs w:val="27"/>
        </w:rPr>
        <w:t>T</w:t>
      </w:r>
      <w:r w:rsidR="005B43A1" w:rsidRPr="00CE2E53">
        <w:rPr>
          <w:rFonts w:ascii="Times New Roman" w:eastAsia="Times New Roman" w:hAnsi="Times New Roman" w:cs="Times New Roman"/>
          <w:b/>
          <w:bCs/>
          <w:sz w:val="27"/>
          <w:szCs w:val="27"/>
          <w:lang w:val="vi-VN"/>
        </w:rPr>
        <w:t>Ờ TRÌNH</w:t>
      </w:r>
    </w:p>
    <w:p w:rsidR="003A77AB" w:rsidRPr="00D601AB" w:rsidRDefault="004971AE" w:rsidP="00D601AB">
      <w:pPr>
        <w:shd w:val="clear" w:color="auto" w:fill="FFFFFF"/>
        <w:spacing w:before="60" w:after="0" w:line="264" w:lineRule="auto"/>
        <w:jc w:val="center"/>
        <w:rPr>
          <w:rFonts w:ascii="Times New Roman" w:eastAsia="Times New Roman" w:hAnsi="Times New Roman" w:cs="Times New Roman"/>
          <w:b/>
          <w:bCs/>
          <w:sz w:val="27"/>
          <w:szCs w:val="27"/>
        </w:rPr>
      </w:pPr>
      <w:r>
        <w:rPr>
          <w:rFonts w:ascii="Times New Roman" w:hAnsi="Times New Roman" w:cs="Times New Roman"/>
          <w:b/>
          <w:sz w:val="27"/>
          <w:szCs w:val="27"/>
        </w:rPr>
        <w:t>Dự thảo Quyết định s</w:t>
      </w:r>
      <w:r w:rsidR="003A77AB" w:rsidRPr="003A77AB">
        <w:rPr>
          <w:rFonts w:ascii="Times New Roman" w:hAnsi="Times New Roman" w:cs="Times New Roman"/>
          <w:b/>
          <w:sz w:val="27"/>
          <w:szCs w:val="27"/>
        </w:rPr>
        <w:t xml:space="preserve">ửa đổi, bổ sung một số điều tại </w:t>
      </w:r>
      <w:r w:rsidR="003A77AB" w:rsidRPr="003A77AB">
        <w:rPr>
          <w:rFonts w:ascii="Times New Roman" w:hAnsi="Times New Roman" w:cs="Times New Roman"/>
          <w:b/>
          <w:sz w:val="27"/>
          <w:szCs w:val="27"/>
          <w:shd w:val="clear" w:color="auto" w:fill="FFFFFF"/>
        </w:rPr>
        <w:t xml:space="preserve">Quy định cấp giấy phép xây dựng và quản lý trật tự </w:t>
      </w:r>
      <w:bookmarkStart w:id="0" w:name="_GoBack"/>
      <w:bookmarkEnd w:id="0"/>
      <w:r w:rsidR="003A77AB" w:rsidRPr="003A77AB">
        <w:rPr>
          <w:rFonts w:ascii="Times New Roman" w:hAnsi="Times New Roman" w:cs="Times New Roman"/>
          <w:b/>
          <w:sz w:val="27"/>
          <w:szCs w:val="27"/>
          <w:shd w:val="clear" w:color="auto" w:fill="FFFFFF"/>
        </w:rPr>
        <w:t>xây dựng công trình trên địa bàn tỉnh Đồng Nai ban hành kèm theo</w:t>
      </w:r>
      <w:r w:rsidR="003A77AB" w:rsidRPr="003A77AB">
        <w:rPr>
          <w:rFonts w:ascii="Times New Roman" w:hAnsi="Times New Roman" w:cs="Times New Roman"/>
          <w:b/>
          <w:sz w:val="27"/>
          <w:szCs w:val="27"/>
        </w:rPr>
        <w:t xml:space="preserve"> </w:t>
      </w:r>
      <w:r w:rsidR="003A77AB" w:rsidRPr="003A77AB">
        <w:rPr>
          <w:rFonts w:ascii="Times New Roman" w:hAnsi="Times New Roman" w:cs="Times New Roman"/>
          <w:b/>
          <w:sz w:val="27"/>
          <w:szCs w:val="27"/>
          <w:shd w:val="clear" w:color="auto" w:fill="FFFFFF"/>
        </w:rPr>
        <w:t>Quyết định số 55/2021/QĐ-UBND</w:t>
      </w:r>
      <w:r w:rsidR="003A77AB" w:rsidRPr="003A77AB">
        <w:rPr>
          <w:rFonts w:ascii="Times New Roman" w:hAnsi="Times New Roman" w:cs="Times New Roman"/>
          <w:sz w:val="27"/>
          <w:szCs w:val="27"/>
          <w:shd w:val="clear" w:color="auto" w:fill="FFFFFF"/>
        </w:rPr>
        <w:t xml:space="preserve"> </w:t>
      </w:r>
      <w:r w:rsidR="003A77AB" w:rsidRPr="003A77AB">
        <w:rPr>
          <w:rFonts w:ascii="Times New Roman" w:hAnsi="Times New Roman" w:cs="Times New Roman"/>
          <w:b/>
          <w:sz w:val="27"/>
          <w:szCs w:val="27"/>
          <w:shd w:val="clear" w:color="auto" w:fill="FFFFFF"/>
        </w:rPr>
        <w:t>ngày</w:t>
      </w:r>
      <w:r w:rsidR="003A77AB" w:rsidRPr="003A77AB">
        <w:rPr>
          <w:rFonts w:ascii="Times New Roman" w:hAnsi="Times New Roman" w:cs="Times New Roman"/>
          <w:b/>
          <w:sz w:val="27"/>
          <w:szCs w:val="27"/>
          <w:shd w:val="clear" w:color="auto" w:fill="FFFFFF"/>
          <w:lang w:val="vi-VN"/>
        </w:rPr>
        <w:t xml:space="preserve"> 01/12/2021</w:t>
      </w:r>
      <w:r w:rsidR="003A77AB" w:rsidRPr="003A77AB">
        <w:rPr>
          <w:rFonts w:ascii="Times New Roman" w:hAnsi="Times New Roman" w:cs="Times New Roman"/>
          <w:sz w:val="27"/>
          <w:szCs w:val="27"/>
          <w:shd w:val="clear" w:color="auto" w:fill="FFFFFF"/>
          <w:lang w:val="vi-VN"/>
        </w:rPr>
        <w:t xml:space="preserve"> </w:t>
      </w:r>
      <w:r w:rsidR="003A77AB" w:rsidRPr="003A77AB">
        <w:rPr>
          <w:rFonts w:ascii="Times New Roman" w:hAnsi="Times New Roman" w:cs="Times New Roman"/>
          <w:b/>
          <w:sz w:val="27"/>
          <w:szCs w:val="27"/>
          <w:shd w:val="clear" w:color="auto" w:fill="FFFFFF"/>
          <w:lang w:val="vi-VN"/>
        </w:rPr>
        <w:t xml:space="preserve">của </w:t>
      </w:r>
      <w:r w:rsidR="003A77AB" w:rsidRPr="003A77AB">
        <w:rPr>
          <w:rFonts w:ascii="Times New Roman" w:hAnsi="Times New Roman" w:cs="Times New Roman"/>
          <w:b/>
          <w:sz w:val="27"/>
          <w:szCs w:val="27"/>
          <w:shd w:val="clear" w:color="auto" w:fill="FFFFFF"/>
        </w:rPr>
        <w:t>Ủy ban nhân dân</w:t>
      </w:r>
      <w:r w:rsidR="003A77AB" w:rsidRPr="003A77AB">
        <w:rPr>
          <w:rFonts w:ascii="Times New Roman" w:hAnsi="Times New Roman" w:cs="Times New Roman"/>
          <w:b/>
          <w:sz w:val="27"/>
          <w:szCs w:val="27"/>
          <w:shd w:val="clear" w:color="auto" w:fill="FFFFFF"/>
          <w:lang w:val="vi-VN"/>
        </w:rPr>
        <w:t xml:space="preserve"> tỉnh</w:t>
      </w:r>
      <w:r w:rsidR="003A77AB" w:rsidRPr="003A77AB">
        <w:rPr>
          <w:rFonts w:ascii="Times New Roman" w:hAnsi="Times New Roman" w:cs="Times New Roman"/>
          <w:sz w:val="27"/>
          <w:szCs w:val="27"/>
          <w:shd w:val="clear" w:color="auto" w:fill="FFFFFF"/>
          <w:lang w:val="vi-VN"/>
        </w:rPr>
        <w:t xml:space="preserve"> </w:t>
      </w:r>
      <w:r w:rsidR="003A77AB" w:rsidRPr="003A77AB">
        <w:rPr>
          <w:rFonts w:ascii="Times New Roman" w:eastAsia="Calibri" w:hAnsi="Times New Roman" w:cs="Times New Roman"/>
          <w:b/>
          <w:sz w:val="27"/>
          <w:szCs w:val="27"/>
          <w:shd w:val="clear" w:color="auto" w:fill="FFFFFF"/>
        </w:rPr>
        <w:t>Đồng Nai</w:t>
      </w:r>
    </w:p>
    <w:p w:rsidR="00AC6B52" w:rsidRPr="00CE2E53" w:rsidRDefault="00AC6B52" w:rsidP="00CE2E53">
      <w:pPr>
        <w:shd w:val="clear" w:color="auto" w:fill="FFFFFF"/>
        <w:tabs>
          <w:tab w:val="left" w:pos="9781"/>
        </w:tabs>
        <w:spacing w:before="60" w:after="0" w:line="264" w:lineRule="auto"/>
        <w:ind w:left="567" w:right="403" w:firstLine="284"/>
        <w:jc w:val="center"/>
        <w:rPr>
          <w:rFonts w:ascii="Times New Roman" w:hAnsi="Times New Roman" w:cs="Times New Roman"/>
          <w:b/>
          <w:sz w:val="27"/>
          <w:szCs w:val="27"/>
        </w:rPr>
      </w:pPr>
      <w:r w:rsidRPr="00CE2E53">
        <w:rPr>
          <w:rFonts w:ascii="Times New Roman" w:hAnsi="Times New Roman" w:cs="Times New Roman"/>
          <w:b/>
          <w:noProof/>
          <w:sz w:val="27"/>
          <w:szCs w:val="27"/>
          <w:lang w:val="en-GB" w:eastAsia="en-GB"/>
        </w:rPr>
        <mc:AlternateContent>
          <mc:Choice Requires="wps">
            <w:drawing>
              <wp:anchor distT="0" distB="0" distL="114300" distR="114300" simplePos="0" relativeHeight="251659264" behindDoc="0" locked="0" layoutInCell="1" allowOverlap="1" wp14:anchorId="2F6E673E" wp14:editId="397B77E9">
                <wp:simplePos x="0" y="0"/>
                <wp:positionH relativeFrom="column">
                  <wp:posOffset>2361565</wp:posOffset>
                </wp:positionH>
                <wp:positionV relativeFrom="paragraph">
                  <wp:posOffset>137795</wp:posOffset>
                </wp:positionV>
                <wp:extent cx="1590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95pt,10.85pt" to="311.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" strokecolor="#4579b8 [3044]"/>
            </w:pict>
          </mc:Fallback>
        </mc:AlternateContent>
      </w:r>
    </w:p>
    <w:p w:rsidR="001B440A" w:rsidRPr="00CE2E53" w:rsidRDefault="00AC6B52" w:rsidP="00CE2E53">
      <w:pPr>
        <w:shd w:val="clear" w:color="auto" w:fill="FFFFFF"/>
        <w:tabs>
          <w:tab w:val="left" w:pos="9781"/>
        </w:tabs>
        <w:spacing w:before="60" w:after="0" w:line="264" w:lineRule="auto"/>
        <w:ind w:left="567" w:right="403" w:firstLine="284"/>
        <w:jc w:val="center"/>
        <w:rPr>
          <w:rFonts w:ascii="Times New Roman" w:hAnsi="Times New Roman" w:cs="Times New Roman"/>
          <w:sz w:val="27"/>
          <w:szCs w:val="27"/>
        </w:rPr>
      </w:pPr>
      <w:r w:rsidRPr="00CE2E53">
        <w:rPr>
          <w:rFonts w:ascii="Times New Roman" w:hAnsi="Times New Roman" w:cs="Times New Roman"/>
          <w:sz w:val="27"/>
          <w:szCs w:val="27"/>
        </w:rPr>
        <w:t>Kính gửi: Ủy ban nhân dân tỉnh</w:t>
      </w:r>
      <w:r w:rsidR="00DD1B8E" w:rsidRPr="00CE2E53">
        <w:rPr>
          <w:rFonts w:ascii="Times New Roman" w:hAnsi="Times New Roman" w:cs="Times New Roman"/>
          <w:sz w:val="27"/>
          <w:szCs w:val="27"/>
        </w:rPr>
        <w:t xml:space="preserve"> Đồng Nai</w:t>
      </w:r>
    </w:p>
    <w:p w:rsidR="00BD17E1" w:rsidRPr="00354856" w:rsidRDefault="00BD17E1" w:rsidP="00CE2E53">
      <w:pPr>
        <w:pStyle w:val="BodyText2"/>
        <w:tabs>
          <w:tab w:val="left" w:pos="567"/>
          <w:tab w:val="left" w:pos="9759"/>
        </w:tabs>
        <w:spacing w:before="60" w:after="0" w:line="264" w:lineRule="auto"/>
        <w:ind w:right="-22"/>
        <w:jc w:val="both"/>
        <w:rPr>
          <w:i/>
          <w:sz w:val="27"/>
          <w:szCs w:val="27"/>
          <w:shd w:val="clear" w:color="auto" w:fill="FFFFFF"/>
          <w:lang w:val="vi-VN"/>
        </w:rPr>
      </w:pPr>
      <w:r w:rsidRPr="00354856">
        <w:rPr>
          <w:sz w:val="27"/>
          <w:szCs w:val="27"/>
        </w:rPr>
        <w:tab/>
        <w:t xml:space="preserve">Thực hiện </w:t>
      </w:r>
      <w:r w:rsidR="00E624B4" w:rsidRPr="00354856">
        <w:rPr>
          <w:sz w:val="27"/>
          <w:szCs w:val="27"/>
        </w:rPr>
        <w:t>chỉ</w:t>
      </w:r>
      <w:r w:rsidR="00E624B4" w:rsidRPr="00354856">
        <w:rPr>
          <w:sz w:val="27"/>
          <w:szCs w:val="27"/>
          <w:lang w:val="vi-VN"/>
        </w:rPr>
        <w:t xml:space="preserve"> đạo của UBND tỉnh tại Văn bản số 10764/UBND-KTN ngày 11/10/2022, theo đó UBND tỉnh chấp thuận chủ trương cho </w:t>
      </w:r>
      <w:r w:rsidR="00E624B4" w:rsidRPr="00354856">
        <w:rPr>
          <w:sz w:val="27"/>
          <w:szCs w:val="27"/>
          <w:shd w:val="clear" w:color="auto" w:fill="FFFFFF"/>
        </w:rPr>
        <w:t>Sở</w:t>
      </w:r>
      <w:r w:rsidR="00E624B4" w:rsidRPr="00354856">
        <w:rPr>
          <w:sz w:val="27"/>
          <w:szCs w:val="27"/>
          <w:shd w:val="clear" w:color="auto" w:fill="FFFFFF"/>
          <w:lang w:val="vi-VN"/>
        </w:rPr>
        <w:t xml:space="preserve"> Xây dựng chủ trì, phối hợp cùng các đơn vị liên quan rà soát các quy định pháp lý liên quan, tham mưu đề xuất trình UBND tỉnh xem xét dự thảo Quyết định điều chỉnh, bổ sung một số nội dung tại Quyết định số 55/2021/QĐ-UBND ngày 01/12/2021 của UBND tỉnh về việc ban hành </w:t>
      </w:r>
      <w:r w:rsidR="00E624B4" w:rsidRPr="00354856">
        <w:rPr>
          <w:rFonts w:eastAsia="Calibri"/>
          <w:sz w:val="27"/>
          <w:szCs w:val="27"/>
          <w:shd w:val="clear" w:color="auto" w:fill="FFFFFF"/>
        </w:rPr>
        <w:t>Quy định cấp giấy phép xây dựng và quản lý công trình xây dựng trên địa bàn tỉnh Đồng Nai</w:t>
      </w:r>
      <w:r w:rsidR="00E624B4" w:rsidRPr="00354856">
        <w:rPr>
          <w:rFonts w:eastAsia="Calibri"/>
          <w:sz w:val="27"/>
          <w:szCs w:val="27"/>
          <w:shd w:val="clear" w:color="auto" w:fill="FFFFFF"/>
          <w:lang w:val="vi-VN"/>
        </w:rPr>
        <w:t>.</w:t>
      </w:r>
    </w:p>
    <w:p w:rsidR="005B43A1" w:rsidRPr="00CE2E53" w:rsidRDefault="005B43A1" w:rsidP="00CE2E53">
      <w:pPr>
        <w:shd w:val="clear" w:color="auto" w:fill="FFFFFF"/>
        <w:spacing w:before="60" w:after="0" w:line="264" w:lineRule="auto"/>
        <w:ind w:firstLine="567"/>
        <w:jc w:val="both"/>
        <w:rPr>
          <w:rFonts w:ascii="Times New Roman" w:eastAsia="Times New Roman" w:hAnsi="Times New Roman" w:cs="Times New Roman"/>
          <w:b/>
          <w:bCs/>
          <w:sz w:val="27"/>
          <w:szCs w:val="27"/>
        </w:rPr>
      </w:pPr>
      <w:r w:rsidRPr="00CE2E53">
        <w:rPr>
          <w:rFonts w:ascii="Times New Roman" w:eastAsia="Times New Roman" w:hAnsi="Times New Roman" w:cs="Times New Roman"/>
          <w:b/>
          <w:bCs/>
          <w:sz w:val="27"/>
          <w:szCs w:val="27"/>
        </w:rPr>
        <w:t>I. SỰ CẦN THIẾT BAN HÀNH VĂN BẢN</w:t>
      </w:r>
    </w:p>
    <w:p w:rsidR="0019613E" w:rsidRPr="003A77AB" w:rsidRDefault="0019613E" w:rsidP="00CE2E53">
      <w:pPr>
        <w:shd w:val="clear" w:color="auto" w:fill="FFFFFF"/>
        <w:spacing w:before="60" w:after="0" w:line="264" w:lineRule="auto"/>
        <w:ind w:firstLine="567"/>
        <w:jc w:val="both"/>
        <w:rPr>
          <w:rFonts w:ascii="Times New Roman" w:hAnsi="Times New Roman" w:cs="Times New Roman"/>
          <w:b/>
          <w:sz w:val="27"/>
          <w:szCs w:val="27"/>
        </w:rPr>
      </w:pPr>
      <w:r w:rsidRPr="00CE2E53">
        <w:rPr>
          <w:rFonts w:ascii="Times New Roman" w:eastAsia="Times New Roman" w:hAnsi="Times New Roman" w:cs="Times New Roman"/>
          <w:b/>
          <w:bCs/>
          <w:sz w:val="27"/>
          <w:szCs w:val="27"/>
        </w:rPr>
        <w:t xml:space="preserve">1. Đánh giá kết quả thực hiện </w:t>
      </w:r>
      <w:r w:rsidRPr="00CE2E53">
        <w:rPr>
          <w:rFonts w:ascii="Times New Roman" w:hAnsi="Times New Roman" w:cs="Times New Roman"/>
          <w:b/>
          <w:sz w:val="27"/>
          <w:szCs w:val="27"/>
        </w:rPr>
        <w:t xml:space="preserve">Quyết định số </w:t>
      </w:r>
      <w:r w:rsidR="00E624B4" w:rsidRPr="003A77AB">
        <w:rPr>
          <w:rFonts w:ascii="Times New Roman" w:hAnsi="Times New Roman" w:cs="Times New Roman"/>
          <w:b/>
          <w:sz w:val="27"/>
          <w:szCs w:val="27"/>
        </w:rPr>
        <w:t xml:space="preserve">55/2021/QĐ-UBND ngày </w:t>
      </w:r>
      <w:r w:rsidR="00E624B4" w:rsidRPr="003A77AB">
        <w:rPr>
          <w:rFonts w:ascii="Times New Roman" w:hAnsi="Times New Roman" w:cs="Times New Roman"/>
          <w:b/>
          <w:sz w:val="27"/>
          <w:szCs w:val="27"/>
          <w:shd w:val="clear" w:color="auto" w:fill="FFFFFF"/>
          <w:lang w:val="vi-VN"/>
        </w:rPr>
        <w:t>01/12/2021</w:t>
      </w:r>
    </w:p>
    <w:p w:rsidR="0019613E" w:rsidRPr="00CE2E53" w:rsidRDefault="0019613E" w:rsidP="00CE2E53">
      <w:pPr>
        <w:shd w:val="clear" w:color="auto" w:fill="FFFFFF"/>
        <w:spacing w:before="60" w:after="0" w:line="264" w:lineRule="auto"/>
        <w:ind w:firstLine="567"/>
        <w:jc w:val="both"/>
        <w:rPr>
          <w:rFonts w:ascii="Times New Roman" w:hAnsi="Times New Roman" w:cs="Times New Roman"/>
          <w:sz w:val="27"/>
          <w:szCs w:val="27"/>
        </w:rPr>
      </w:pPr>
      <w:r w:rsidRPr="00CE2E53">
        <w:rPr>
          <w:rFonts w:ascii="Times New Roman" w:hAnsi="Times New Roman" w:cs="Times New Roman"/>
          <w:sz w:val="27"/>
          <w:szCs w:val="27"/>
        </w:rPr>
        <w:t xml:space="preserve">UBND tỉnh đã ban hành Quyết định số </w:t>
      </w:r>
      <w:r w:rsidR="00E624B4" w:rsidRPr="00CE2E53">
        <w:rPr>
          <w:rFonts w:ascii="Times New Roman" w:hAnsi="Times New Roman" w:cs="Times New Roman"/>
          <w:sz w:val="27"/>
          <w:szCs w:val="27"/>
        </w:rPr>
        <w:t>55</w:t>
      </w:r>
      <w:r w:rsidRPr="00CE2E53">
        <w:rPr>
          <w:rFonts w:ascii="Times New Roman" w:hAnsi="Times New Roman" w:cs="Times New Roman"/>
          <w:sz w:val="27"/>
          <w:szCs w:val="27"/>
        </w:rPr>
        <w:t>/</w:t>
      </w:r>
      <w:r w:rsidR="00E624B4" w:rsidRPr="00CE2E53">
        <w:rPr>
          <w:rFonts w:ascii="Times New Roman" w:hAnsi="Times New Roman" w:cs="Times New Roman"/>
          <w:sz w:val="27"/>
          <w:szCs w:val="27"/>
        </w:rPr>
        <w:t>2021</w:t>
      </w:r>
      <w:r w:rsidRPr="00CE2E53">
        <w:rPr>
          <w:rFonts w:ascii="Times New Roman" w:hAnsi="Times New Roman" w:cs="Times New Roman"/>
          <w:sz w:val="27"/>
          <w:szCs w:val="27"/>
        </w:rPr>
        <w:t xml:space="preserve">/QĐ-UBND ngày </w:t>
      </w:r>
      <w:r w:rsidR="00E624B4" w:rsidRPr="00CE2E53">
        <w:rPr>
          <w:rFonts w:ascii="Times New Roman" w:hAnsi="Times New Roman" w:cs="Times New Roman"/>
          <w:sz w:val="27"/>
          <w:szCs w:val="27"/>
          <w:shd w:val="clear" w:color="auto" w:fill="FFFFFF"/>
          <w:lang w:val="vi-VN"/>
        </w:rPr>
        <w:t xml:space="preserve">01/12/2021 </w:t>
      </w:r>
      <w:r w:rsidR="00E624B4" w:rsidRPr="00CE2E53">
        <w:rPr>
          <w:rFonts w:ascii="Times New Roman" w:eastAsia="Calibri" w:hAnsi="Times New Roman" w:cs="Times New Roman"/>
          <w:sz w:val="27"/>
          <w:szCs w:val="27"/>
          <w:shd w:val="clear" w:color="auto" w:fill="FFFFFF"/>
        </w:rPr>
        <w:t>Quy định cấp giấy phép xây dựng và quản lý công trình xây dựng trên địa bàn tỉnh Đồng Nai</w:t>
      </w:r>
      <w:r w:rsidRPr="00CE2E53">
        <w:rPr>
          <w:rFonts w:ascii="Times New Roman" w:hAnsi="Times New Roman" w:cs="Times New Roman"/>
          <w:sz w:val="27"/>
          <w:szCs w:val="27"/>
        </w:rPr>
        <w:t xml:space="preserve"> (sau đây gọi tắt là Quyết định số </w:t>
      </w:r>
      <w:r w:rsidR="00E624B4" w:rsidRPr="00CE2E53">
        <w:rPr>
          <w:rFonts w:ascii="Times New Roman" w:hAnsi="Times New Roman" w:cs="Times New Roman"/>
          <w:sz w:val="27"/>
          <w:szCs w:val="27"/>
        </w:rPr>
        <w:t>55/2021/QĐ-UBND</w:t>
      </w:r>
      <w:r w:rsidRPr="00CE2E53">
        <w:rPr>
          <w:rFonts w:ascii="Times New Roman" w:hAnsi="Times New Roman" w:cs="Times New Roman"/>
          <w:sz w:val="27"/>
          <w:szCs w:val="27"/>
        </w:rPr>
        <w:t xml:space="preserve">). Qua </w:t>
      </w:r>
      <w:r w:rsidR="00B83DEA" w:rsidRPr="00CE2E53">
        <w:rPr>
          <w:rFonts w:ascii="Times New Roman" w:hAnsi="Times New Roman" w:cs="Times New Roman"/>
          <w:sz w:val="27"/>
          <w:szCs w:val="27"/>
        </w:rPr>
        <w:t>01</w:t>
      </w:r>
      <w:r w:rsidR="00B83DEA" w:rsidRPr="00CE2E53">
        <w:rPr>
          <w:rFonts w:ascii="Times New Roman" w:hAnsi="Times New Roman" w:cs="Times New Roman"/>
          <w:sz w:val="27"/>
          <w:szCs w:val="27"/>
          <w:lang w:val="vi-VN"/>
        </w:rPr>
        <w:t xml:space="preserve"> năm </w:t>
      </w:r>
      <w:r w:rsidRPr="00CE2E53">
        <w:rPr>
          <w:rFonts w:ascii="Times New Roman" w:hAnsi="Times New Roman" w:cs="Times New Roman"/>
          <w:sz w:val="27"/>
          <w:szCs w:val="27"/>
        </w:rPr>
        <w:t>triển khai thực hiện, Sở Xây dựng đánh giá kết quả thực hiện như sau:</w:t>
      </w:r>
    </w:p>
    <w:p w:rsidR="0019613E" w:rsidRPr="00BD5CE1" w:rsidRDefault="0019613E" w:rsidP="00CE2E53">
      <w:pPr>
        <w:shd w:val="clear" w:color="auto" w:fill="FFFFFF"/>
        <w:spacing w:before="60" w:after="0" w:line="264" w:lineRule="auto"/>
        <w:ind w:firstLine="567"/>
        <w:jc w:val="both"/>
        <w:rPr>
          <w:rFonts w:ascii="Times New Roman" w:hAnsi="Times New Roman" w:cs="Times New Roman"/>
          <w:sz w:val="27"/>
          <w:szCs w:val="27"/>
        </w:rPr>
      </w:pPr>
      <w:r w:rsidRPr="00BD5CE1">
        <w:rPr>
          <w:rFonts w:ascii="Times New Roman" w:hAnsi="Times New Roman" w:cs="Times New Roman"/>
          <w:sz w:val="27"/>
          <w:szCs w:val="27"/>
        </w:rPr>
        <w:t>a. Những mặt đạt được, thuận lợi:</w:t>
      </w:r>
    </w:p>
    <w:p w:rsidR="00354856" w:rsidRPr="00BD5CE1" w:rsidRDefault="0019613E" w:rsidP="00CE2E53">
      <w:pPr>
        <w:shd w:val="clear" w:color="auto" w:fill="FFFFFF"/>
        <w:spacing w:before="60" w:after="0" w:line="264" w:lineRule="auto"/>
        <w:ind w:firstLine="567"/>
        <w:jc w:val="both"/>
        <w:rPr>
          <w:rFonts w:ascii="Times New Roman" w:hAnsi="Times New Roman" w:cs="Times New Roman"/>
          <w:sz w:val="27"/>
          <w:szCs w:val="27"/>
        </w:rPr>
      </w:pPr>
      <w:r w:rsidRPr="00BD5CE1">
        <w:rPr>
          <w:rFonts w:ascii="Times New Roman" w:hAnsi="Times New Roman" w:cs="Times New Roman"/>
          <w:sz w:val="27"/>
          <w:szCs w:val="27"/>
        </w:rPr>
        <w:t xml:space="preserve">Nội dung Quyết định số </w:t>
      </w:r>
      <w:r w:rsidR="00B83DEA" w:rsidRPr="00BD5CE1">
        <w:rPr>
          <w:rFonts w:ascii="Times New Roman" w:hAnsi="Times New Roman" w:cs="Times New Roman"/>
          <w:sz w:val="27"/>
          <w:szCs w:val="27"/>
        </w:rPr>
        <w:t xml:space="preserve">55/2021/QĐ-UBND ngày </w:t>
      </w:r>
      <w:r w:rsidR="00B83DEA" w:rsidRPr="00BD5CE1">
        <w:rPr>
          <w:rFonts w:ascii="Times New Roman" w:hAnsi="Times New Roman" w:cs="Times New Roman"/>
          <w:sz w:val="27"/>
          <w:szCs w:val="27"/>
          <w:shd w:val="clear" w:color="auto" w:fill="FFFFFF"/>
          <w:lang w:val="vi-VN"/>
        </w:rPr>
        <w:t xml:space="preserve">01/12/2021 </w:t>
      </w:r>
      <w:r w:rsidRPr="00BD5CE1">
        <w:rPr>
          <w:rFonts w:ascii="Times New Roman" w:hAnsi="Times New Roman" w:cs="Times New Roman"/>
          <w:sz w:val="27"/>
          <w:szCs w:val="27"/>
        </w:rPr>
        <w:t>đã quy định</w:t>
      </w:r>
      <w:r w:rsidR="003B6890" w:rsidRPr="00BD5CE1">
        <w:rPr>
          <w:rFonts w:ascii="Times New Roman" w:hAnsi="Times New Roman" w:cs="Times New Roman"/>
          <w:sz w:val="27"/>
          <w:szCs w:val="27"/>
        </w:rPr>
        <w:t xml:space="preserve"> các nội dung</w:t>
      </w:r>
      <w:r w:rsidRPr="00BD5CE1">
        <w:rPr>
          <w:rFonts w:ascii="Times New Roman" w:hAnsi="Times New Roman" w:cs="Times New Roman"/>
          <w:sz w:val="27"/>
          <w:szCs w:val="27"/>
        </w:rPr>
        <w:t xml:space="preserve"> </w:t>
      </w:r>
      <w:r w:rsidR="00354856" w:rsidRPr="00BD5CE1">
        <w:rPr>
          <w:rFonts w:ascii="Times New Roman" w:hAnsi="Times New Roman" w:cs="Times New Roman"/>
          <w:sz w:val="27"/>
          <w:szCs w:val="27"/>
        </w:rPr>
        <w:t>cụ thể như sau:</w:t>
      </w:r>
    </w:p>
    <w:p w:rsidR="00D92374" w:rsidRPr="00BD5CE1" w:rsidRDefault="00354856" w:rsidP="00CE2E53">
      <w:pPr>
        <w:shd w:val="clear" w:color="auto" w:fill="FFFFFF"/>
        <w:spacing w:before="60" w:after="0" w:line="264" w:lineRule="auto"/>
        <w:ind w:firstLine="567"/>
        <w:jc w:val="both"/>
        <w:rPr>
          <w:rFonts w:ascii="Times New Roman" w:hAnsi="Times New Roman" w:cs="Times New Roman"/>
          <w:sz w:val="27"/>
          <w:szCs w:val="27"/>
        </w:rPr>
      </w:pPr>
      <w:r w:rsidRPr="00BD5CE1">
        <w:rPr>
          <w:rFonts w:ascii="Times New Roman" w:hAnsi="Times New Roman" w:cs="Times New Roman"/>
          <w:sz w:val="27"/>
          <w:szCs w:val="27"/>
        </w:rPr>
        <w:t>- Thẩm quyền cấp giấy phép xây dựng,</w:t>
      </w:r>
      <w:r w:rsidR="0019613E" w:rsidRPr="00BD5CE1">
        <w:rPr>
          <w:rFonts w:ascii="Times New Roman" w:hAnsi="Times New Roman" w:cs="Times New Roman"/>
          <w:sz w:val="27"/>
          <w:szCs w:val="27"/>
        </w:rPr>
        <w:t xml:space="preserve"> </w:t>
      </w:r>
      <w:r w:rsidR="00B83DEA" w:rsidRPr="00BD5CE1">
        <w:rPr>
          <w:rFonts w:ascii="Times New Roman" w:hAnsi="Times New Roman" w:cs="Times New Roman"/>
          <w:sz w:val="27"/>
          <w:szCs w:val="27"/>
          <w:lang w:val="vi-VN"/>
        </w:rPr>
        <w:t>trách nhiệm tiếp nhận thông báo khởi công xây dựng và quản lý công trình xây dựng (thuộc đối tượng cấp giấy phép xây dựng và miễn giấy phép xây dự</w:t>
      </w:r>
      <w:r w:rsidR="003B6890" w:rsidRPr="00BD5CE1">
        <w:rPr>
          <w:rFonts w:ascii="Times New Roman" w:hAnsi="Times New Roman" w:cs="Times New Roman"/>
          <w:sz w:val="27"/>
          <w:szCs w:val="27"/>
          <w:lang w:val="vi-VN"/>
        </w:rPr>
        <w:t>ng)</w:t>
      </w:r>
      <w:r w:rsidR="003B6890" w:rsidRPr="00BD5CE1">
        <w:rPr>
          <w:rFonts w:ascii="Times New Roman" w:hAnsi="Times New Roman" w:cs="Times New Roman"/>
          <w:sz w:val="27"/>
          <w:szCs w:val="27"/>
        </w:rPr>
        <w:t>.</w:t>
      </w:r>
    </w:p>
    <w:p w:rsidR="00D92374" w:rsidRPr="00BD5CE1" w:rsidRDefault="00DE5950" w:rsidP="00354856">
      <w:pPr>
        <w:shd w:val="clear" w:color="auto" w:fill="FFFFFF"/>
        <w:spacing w:before="60" w:after="0" w:line="264" w:lineRule="auto"/>
        <w:ind w:firstLine="567"/>
        <w:jc w:val="both"/>
        <w:rPr>
          <w:rFonts w:ascii="Times New Roman" w:hAnsi="Times New Roman" w:cs="Times New Roman"/>
          <w:sz w:val="27"/>
          <w:szCs w:val="27"/>
        </w:rPr>
      </w:pPr>
      <w:r w:rsidRPr="00BD5CE1">
        <w:rPr>
          <w:rFonts w:ascii="Times New Roman" w:hAnsi="Times New Roman" w:cs="Times New Roman"/>
          <w:sz w:val="27"/>
          <w:szCs w:val="27"/>
        </w:rPr>
        <w:t xml:space="preserve">- </w:t>
      </w:r>
      <w:r w:rsidR="00354856" w:rsidRPr="00BD5CE1">
        <w:rPr>
          <w:rFonts w:ascii="Times New Roman" w:hAnsi="Times New Roman" w:cs="Times New Roman"/>
          <w:sz w:val="27"/>
          <w:szCs w:val="27"/>
        </w:rPr>
        <w:t>T</w:t>
      </w:r>
      <w:r w:rsidRPr="00BD5CE1">
        <w:rPr>
          <w:rFonts w:ascii="Times New Roman" w:hAnsi="Times New Roman" w:cs="Times New Roman"/>
          <w:sz w:val="27"/>
          <w:szCs w:val="27"/>
        </w:rPr>
        <w:t xml:space="preserve">hời gian cấp giấy phép xây dựng </w:t>
      </w:r>
      <w:r w:rsidR="002120D2" w:rsidRPr="00BD5CE1">
        <w:rPr>
          <w:rFonts w:ascii="Times New Roman" w:hAnsi="Times New Roman" w:cs="Times New Roman"/>
          <w:sz w:val="27"/>
          <w:szCs w:val="27"/>
        </w:rPr>
        <w:t>công trình, nhà ở riêng lẻ trên địa bàn tỉ</w:t>
      </w:r>
      <w:r w:rsidR="00354856" w:rsidRPr="00BD5CE1">
        <w:rPr>
          <w:rFonts w:ascii="Times New Roman" w:hAnsi="Times New Roman" w:cs="Times New Roman"/>
          <w:sz w:val="27"/>
          <w:szCs w:val="27"/>
        </w:rPr>
        <w:t xml:space="preserve">nh Đồng Nai, theo đó đã giảm thời gian giải quyết thủ tục cấp giấy phép xây dựng trên địa bàn tỉnh theo Chỉ thị số 08/CT-TTg ngày 13/3/2018 </w:t>
      </w:r>
      <w:r w:rsidR="00354856" w:rsidRPr="00BD5CE1">
        <w:rPr>
          <w:rFonts w:ascii="Times New Roman" w:hAnsi="Times New Roman" w:cs="Times New Roman"/>
          <w:sz w:val="27"/>
          <w:szCs w:val="27"/>
          <w:shd w:val="clear" w:color="auto" w:fill="FFFFFF"/>
        </w:rPr>
        <w:t>của Thủ tướng Chính phủ về tăng cường thực hiện các biện pháp nhằm rút ngắn thời gian cấp giấy phép xây dựng và các thủ tục liên quan</w:t>
      </w:r>
      <w:r w:rsidR="002120D2" w:rsidRPr="00BD5CE1">
        <w:rPr>
          <w:rFonts w:ascii="Times New Roman" w:hAnsi="Times New Roman" w:cs="Times New Roman"/>
          <w:sz w:val="27"/>
          <w:szCs w:val="27"/>
        </w:rPr>
        <w:t xml:space="preserve"> góp phần đẩy nhanh công tác giải quyết thủ tục hành chính cấp giấy phép xây dựng cho các tổ chức, cá nhân có liên quan.</w:t>
      </w:r>
    </w:p>
    <w:p w:rsidR="002120D2" w:rsidRPr="00CE2E53" w:rsidRDefault="002120D2" w:rsidP="00CE2E53">
      <w:pPr>
        <w:shd w:val="clear" w:color="auto" w:fill="FFFFFF"/>
        <w:spacing w:before="60" w:after="0" w:line="264" w:lineRule="auto"/>
        <w:ind w:firstLine="567"/>
        <w:jc w:val="both"/>
        <w:rPr>
          <w:rFonts w:ascii="Times New Roman" w:hAnsi="Times New Roman" w:cs="Times New Roman"/>
          <w:sz w:val="27"/>
          <w:szCs w:val="27"/>
        </w:rPr>
      </w:pPr>
      <w:r w:rsidRPr="00CE2E53">
        <w:rPr>
          <w:rFonts w:ascii="Times New Roman" w:hAnsi="Times New Roman" w:cs="Times New Roman"/>
          <w:sz w:val="27"/>
          <w:szCs w:val="27"/>
        </w:rPr>
        <w:t>b. Khó khăn, vướng mắc:</w:t>
      </w:r>
    </w:p>
    <w:p w:rsidR="00B83DEA" w:rsidRPr="00CE2E53" w:rsidRDefault="00443653" w:rsidP="00BD5CE1">
      <w:pPr>
        <w:spacing w:before="60" w:after="0" w:line="264" w:lineRule="auto"/>
        <w:ind w:firstLine="567"/>
        <w:jc w:val="both"/>
        <w:rPr>
          <w:rFonts w:ascii="Times New Roman" w:eastAsia="Times New Roman" w:hAnsi="Times New Roman" w:cs="Times New Roman"/>
          <w:sz w:val="27"/>
          <w:szCs w:val="27"/>
          <w:lang w:val="vi-VN"/>
        </w:rPr>
      </w:pPr>
      <w:r w:rsidRPr="00CE2E53">
        <w:rPr>
          <w:rFonts w:ascii="Times New Roman" w:hAnsi="Times New Roman" w:cs="Times New Roman"/>
          <w:sz w:val="27"/>
          <w:szCs w:val="27"/>
        </w:rPr>
        <w:lastRenderedPageBreak/>
        <w:t xml:space="preserve">- </w:t>
      </w:r>
      <w:r w:rsidR="002120D2" w:rsidRPr="00CE2E53">
        <w:rPr>
          <w:rFonts w:ascii="Times New Roman" w:hAnsi="Times New Roman" w:cs="Times New Roman"/>
          <w:sz w:val="27"/>
          <w:szCs w:val="27"/>
        </w:rPr>
        <w:t>Về điều kiện cấp giấy phép xây dựng có thời hạn</w:t>
      </w:r>
      <w:r w:rsidR="00A567AF" w:rsidRPr="00CE2E53">
        <w:rPr>
          <w:rFonts w:ascii="Times New Roman" w:hAnsi="Times New Roman" w:cs="Times New Roman"/>
          <w:sz w:val="27"/>
          <w:szCs w:val="27"/>
        </w:rPr>
        <w:t xml:space="preserve"> quy định tại Điều 94 Luật Xây dựng 2014</w:t>
      </w:r>
      <w:r w:rsidR="00B83DEA" w:rsidRPr="00CE2E53">
        <w:rPr>
          <w:rFonts w:ascii="Times New Roman" w:hAnsi="Times New Roman" w:cs="Times New Roman"/>
          <w:sz w:val="27"/>
          <w:szCs w:val="27"/>
          <w:lang w:val="vi-VN"/>
        </w:rPr>
        <w:t xml:space="preserve"> được sửa đổi tại khoản 33 Điều 1 Luật số 62/2020/QH14 ngày 17/6/2020</w:t>
      </w:r>
      <w:r w:rsidR="003A77AB">
        <w:rPr>
          <w:rFonts w:ascii="Times New Roman" w:hAnsi="Times New Roman" w:cs="Times New Roman"/>
          <w:sz w:val="27"/>
          <w:szCs w:val="27"/>
        </w:rPr>
        <w:t xml:space="preserve"> (tại Điều 4 của Quy định ban hành kèm theo </w:t>
      </w:r>
      <w:r w:rsidR="003A77AB" w:rsidRPr="00BD5CE1">
        <w:rPr>
          <w:rFonts w:ascii="Times New Roman" w:hAnsi="Times New Roman" w:cs="Times New Roman"/>
          <w:sz w:val="27"/>
          <w:szCs w:val="27"/>
        </w:rPr>
        <w:t>Quyết định số 55/2021/QĐ-UBND</w:t>
      </w:r>
      <w:r w:rsidR="003A77AB">
        <w:rPr>
          <w:rFonts w:ascii="Times New Roman" w:hAnsi="Times New Roman" w:cs="Times New Roman"/>
          <w:sz w:val="27"/>
          <w:szCs w:val="27"/>
        </w:rPr>
        <w:t>)</w:t>
      </w:r>
      <w:r w:rsidR="00B83DEA" w:rsidRPr="00CE2E53">
        <w:rPr>
          <w:rFonts w:ascii="Times New Roman" w:hAnsi="Times New Roman" w:cs="Times New Roman"/>
          <w:sz w:val="27"/>
          <w:szCs w:val="27"/>
          <w:lang w:val="vi-VN"/>
        </w:rPr>
        <w:t xml:space="preserve">: Trong quá trình dự thảo </w:t>
      </w:r>
      <w:r w:rsidR="00B83DEA" w:rsidRPr="00CE2E53">
        <w:rPr>
          <w:rFonts w:ascii="Times New Roman" w:eastAsia="Calibri" w:hAnsi="Times New Roman" w:cs="Times New Roman"/>
          <w:sz w:val="27"/>
          <w:szCs w:val="27"/>
          <w:shd w:val="clear" w:color="auto" w:fill="FFFFFF"/>
        </w:rPr>
        <w:t>Quy định cấp giấy phép xây dựng và quản lý công trình xây dựng trên địa bàn tỉnh Đồng Nai</w:t>
      </w:r>
      <w:r w:rsidR="00B83DEA" w:rsidRPr="00CE2E53">
        <w:rPr>
          <w:rFonts w:ascii="Times New Roman" w:eastAsia="Calibri" w:hAnsi="Times New Roman" w:cs="Times New Roman"/>
          <w:sz w:val="27"/>
          <w:szCs w:val="27"/>
          <w:shd w:val="clear" w:color="auto" w:fill="FFFFFF"/>
          <w:lang w:val="vi-VN"/>
        </w:rPr>
        <w:t xml:space="preserve">, </w:t>
      </w:r>
      <w:r w:rsidR="00B83DEA" w:rsidRPr="00CE2E53">
        <w:rPr>
          <w:rFonts w:ascii="Times New Roman" w:eastAsia="Times New Roman" w:hAnsi="Times New Roman" w:cs="Times New Roman"/>
          <w:sz w:val="27"/>
          <w:szCs w:val="27"/>
          <w:lang w:val="vi-VN"/>
        </w:rPr>
        <w:t xml:space="preserve">Sở Xây dựng đã có </w:t>
      </w:r>
      <w:r w:rsidR="00B83DEA" w:rsidRPr="00CE2E53">
        <w:rPr>
          <w:rFonts w:ascii="Times New Roman" w:eastAsia="Times New Roman" w:hAnsi="Times New Roman" w:cs="Times New Roman"/>
          <w:sz w:val="27"/>
          <w:szCs w:val="27"/>
        </w:rPr>
        <w:t>kiến nghị UBND</w:t>
      </w:r>
      <w:r w:rsidR="00B83DEA" w:rsidRPr="00CE2E53">
        <w:rPr>
          <w:rFonts w:ascii="Times New Roman" w:eastAsia="Times New Roman" w:hAnsi="Times New Roman" w:cs="Times New Roman"/>
          <w:sz w:val="27"/>
          <w:szCs w:val="27"/>
          <w:lang w:val="vi-VN"/>
        </w:rPr>
        <w:t xml:space="preserve"> tỉnh cho Sở Xây dựng </w:t>
      </w:r>
      <w:r w:rsidR="00B83DEA" w:rsidRPr="00CE2E53">
        <w:rPr>
          <w:rFonts w:ascii="Times New Roman" w:eastAsia="Times New Roman" w:hAnsi="Times New Roman" w:cs="Times New Roman"/>
          <w:sz w:val="27"/>
          <w:szCs w:val="27"/>
        </w:rPr>
        <w:t>tiếp tục được giữ nội dung việc cấp giấy phép xây dựng có thời hạn được thực hiện sau khi có chủ trương chấp thuận của UBND tỉnh về quy mô, chiều cao và thời hạn tồn tại của công trình như trong dự thảo. Sau khi UBND tỉnh ban hành quy định cấp giấy phép xây dựng, Sở Xây dựng sẽ tiếp tục nghiên cứu, phối hợp cùng các địa phương để tính toán, đề xuất quy mô, chiều cao, thời gian tồn tại cụ thể của công trình xây dựng có thời hạn để làm cơ sở tham mưu UBND tỉnh bổ sung vào quy định cấp giấy phép xây dựng trên địa bàn tỉnh</w:t>
      </w:r>
      <w:r w:rsidR="00B83DEA" w:rsidRPr="00CE2E53">
        <w:rPr>
          <w:rFonts w:ascii="Times New Roman" w:eastAsia="Times New Roman" w:hAnsi="Times New Roman" w:cs="Times New Roman"/>
          <w:sz w:val="27"/>
          <w:szCs w:val="27"/>
          <w:lang w:val="vi-VN"/>
        </w:rPr>
        <w:t xml:space="preserve">. </w:t>
      </w:r>
      <w:r w:rsidR="00830A62" w:rsidRPr="00CE2E53">
        <w:rPr>
          <w:rFonts w:ascii="Times New Roman" w:eastAsia="Times New Roman" w:hAnsi="Times New Roman" w:cs="Times New Roman"/>
          <w:sz w:val="27"/>
          <w:szCs w:val="27"/>
          <w:lang w:val="vi-VN"/>
        </w:rPr>
        <w:t xml:space="preserve">Tuy nhiên, theo ý kiến Sở Tư pháp (văn bản số </w:t>
      </w:r>
      <w:r w:rsidR="00830A62" w:rsidRPr="00CE2E53">
        <w:rPr>
          <w:rFonts w:ascii="Times New Roman" w:hAnsi="Times New Roman" w:cs="Times New Roman"/>
          <w:sz w:val="27"/>
          <w:szCs w:val="27"/>
        </w:rPr>
        <w:t>2335</w:t>
      </w:r>
      <w:r w:rsidR="00830A62" w:rsidRPr="00CE2E53">
        <w:rPr>
          <w:rFonts w:ascii="Times New Roman" w:hAnsi="Times New Roman" w:cs="Times New Roman"/>
          <w:sz w:val="27"/>
          <w:szCs w:val="27"/>
          <w:lang w:val="vi-VN"/>
        </w:rPr>
        <w:t xml:space="preserve">/STP-XDPBPL ngày 16/8/2021 và văn bản số </w:t>
      </w:r>
      <w:r w:rsidR="00830A62" w:rsidRPr="00CE2E53">
        <w:rPr>
          <w:rFonts w:ascii="Times New Roman" w:hAnsi="Times New Roman" w:cs="Times New Roman"/>
          <w:sz w:val="27"/>
          <w:szCs w:val="27"/>
        </w:rPr>
        <w:t>3244/STP-XDPBPL ngày 18/10/2022</w:t>
      </w:r>
      <w:r w:rsidR="00830A62" w:rsidRPr="00CE2E53">
        <w:rPr>
          <w:rFonts w:ascii="Times New Roman" w:hAnsi="Times New Roman" w:cs="Times New Roman"/>
          <w:sz w:val="27"/>
          <w:szCs w:val="27"/>
          <w:lang w:val="vi-VN"/>
        </w:rPr>
        <w:t xml:space="preserve">) </w:t>
      </w:r>
      <w:r w:rsidR="00830A62" w:rsidRPr="00CE2E53">
        <w:rPr>
          <w:rFonts w:ascii="Times New Roman" w:eastAsia="Times New Roman" w:hAnsi="Times New Roman" w:cs="Times New Roman"/>
          <w:sz w:val="27"/>
          <w:szCs w:val="27"/>
          <w:lang w:val="vi-VN"/>
        </w:rPr>
        <w:t xml:space="preserve">việc UBND tỉnh chấp thuận quy mô, chiều cao và thời hạn tồn tại công trình có thời hạn (như nội dung Quyết định số 55/2021/QDD-UBND) là không phù hợp </w:t>
      </w:r>
      <w:r w:rsidR="00830A62" w:rsidRPr="00CE2E53">
        <w:rPr>
          <w:rFonts w:ascii="Times New Roman" w:hAnsi="Times New Roman" w:cs="Times New Roman"/>
          <w:sz w:val="27"/>
          <w:szCs w:val="27"/>
          <w:shd w:val="clear" w:color="auto" w:fill="FFFFFF"/>
        </w:rPr>
        <w:t xml:space="preserve">quy định </w:t>
      </w:r>
      <w:r w:rsidR="00AB1BD7" w:rsidRPr="00CE2E53">
        <w:rPr>
          <w:rFonts w:ascii="Times New Roman" w:hAnsi="Times New Roman" w:cs="Times New Roman"/>
          <w:sz w:val="27"/>
          <w:szCs w:val="27"/>
          <w:shd w:val="clear" w:color="auto" w:fill="FFFFFF"/>
        </w:rPr>
        <w:t>v</w:t>
      </w:r>
      <w:r w:rsidR="00830A62" w:rsidRPr="00CE2E53">
        <w:rPr>
          <w:rFonts w:ascii="Times New Roman" w:hAnsi="Times New Roman" w:cs="Times New Roman"/>
          <w:sz w:val="27"/>
          <w:szCs w:val="27"/>
          <w:shd w:val="clear" w:color="auto" w:fill="FFFFFF"/>
        </w:rPr>
        <w:t>ới quy định của Luật Xây dựng</w:t>
      </w:r>
      <w:r w:rsidR="00830A62" w:rsidRPr="00CE2E53">
        <w:rPr>
          <w:rFonts w:ascii="Times New Roman" w:hAnsi="Times New Roman" w:cs="Times New Roman"/>
          <w:sz w:val="27"/>
          <w:szCs w:val="27"/>
          <w:shd w:val="clear" w:color="auto" w:fill="FFFFFF"/>
          <w:lang w:val="vi-VN"/>
        </w:rPr>
        <w:t xml:space="preserve"> và </w:t>
      </w:r>
      <w:r w:rsidR="00830A62" w:rsidRPr="00CE2E53">
        <w:rPr>
          <w:rFonts w:ascii="Times New Roman" w:hAnsi="Times New Roman" w:cs="Times New Roman"/>
          <w:sz w:val="27"/>
          <w:szCs w:val="27"/>
          <w:shd w:val="clear" w:color="auto" w:fill="FFFFFF"/>
        </w:rPr>
        <w:t>đã đặt thêm thủ tục hành chính, không phù hợp với quy định của Luật Ban hành văn bản QPPL năm 2015 (sửa đổi, bổ sung năm 2020)</w:t>
      </w:r>
      <w:r w:rsidR="00F16DA2" w:rsidRPr="00CE2E53">
        <w:rPr>
          <w:rFonts w:ascii="Times New Roman" w:hAnsi="Times New Roman" w:cs="Times New Roman"/>
          <w:sz w:val="27"/>
          <w:szCs w:val="27"/>
          <w:shd w:val="clear" w:color="auto" w:fill="FFFFFF"/>
        </w:rPr>
        <w:t>.</w:t>
      </w:r>
    </w:p>
    <w:p w:rsidR="00F02C8D" w:rsidRPr="00CE2E53" w:rsidRDefault="00443653" w:rsidP="00CE2E53">
      <w:pPr>
        <w:shd w:val="clear" w:color="auto" w:fill="FFFFFF"/>
        <w:spacing w:before="60" w:after="0" w:line="264" w:lineRule="auto"/>
        <w:ind w:firstLine="567"/>
        <w:jc w:val="both"/>
        <w:rPr>
          <w:rFonts w:ascii="Times New Roman" w:eastAsia="Times New Roman" w:hAnsi="Times New Roman" w:cs="Times New Roman"/>
          <w:sz w:val="27"/>
          <w:szCs w:val="27"/>
          <w:shd w:val="clear" w:color="auto" w:fill="FFFFFF"/>
        </w:rPr>
      </w:pPr>
      <w:r w:rsidRPr="00CE2E53">
        <w:rPr>
          <w:rFonts w:ascii="Times New Roman" w:hAnsi="Times New Roman" w:cs="Times New Roman"/>
          <w:color w:val="000000"/>
          <w:sz w:val="27"/>
          <w:szCs w:val="27"/>
        </w:rPr>
        <w:t>- Về thời gian cấp giấy phép xây dựng nhà ở riêng lẻ trên địa bàn thành phố Biên Hòa</w:t>
      </w:r>
      <w:r w:rsidR="003A77AB">
        <w:rPr>
          <w:rFonts w:ascii="Times New Roman" w:hAnsi="Times New Roman" w:cs="Times New Roman"/>
          <w:color w:val="000000"/>
          <w:sz w:val="27"/>
          <w:szCs w:val="27"/>
        </w:rPr>
        <w:t xml:space="preserve"> </w:t>
      </w:r>
      <w:r w:rsidR="003A77AB">
        <w:rPr>
          <w:rFonts w:ascii="Times New Roman" w:hAnsi="Times New Roman" w:cs="Times New Roman"/>
          <w:sz w:val="27"/>
          <w:szCs w:val="27"/>
        </w:rPr>
        <w:t xml:space="preserve">(tại Điều 6 của Quy định ban hành kèm theo </w:t>
      </w:r>
      <w:r w:rsidR="003A77AB" w:rsidRPr="00BD5CE1">
        <w:rPr>
          <w:rFonts w:ascii="Times New Roman" w:hAnsi="Times New Roman" w:cs="Times New Roman"/>
          <w:sz w:val="27"/>
          <w:szCs w:val="27"/>
        </w:rPr>
        <w:t>Quyết định số 55/2021/QĐ-UBND</w:t>
      </w:r>
      <w:r w:rsidR="003A77AB">
        <w:rPr>
          <w:rFonts w:ascii="Times New Roman" w:hAnsi="Times New Roman" w:cs="Times New Roman"/>
          <w:sz w:val="27"/>
          <w:szCs w:val="27"/>
        </w:rPr>
        <w:t>)</w:t>
      </w:r>
      <w:r w:rsidRPr="00CE2E53">
        <w:rPr>
          <w:rFonts w:ascii="Times New Roman" w:hAnsi="Times New Roman" w:cs="Times New Roman"/>
          <w:color w:val="000000"/>
          <w:sz w:val="27"/>
          <w:szCs w:val="27"/>
        </w:rPr>
        <w:t>:</w:t>
      </w:r>
      <w:r w:rsidR="00CD3FBD" w:rsidRPr="00CE2E53">
        <w:rPr>
          <w:rFonts w:ascii="Times New Roman" w:hAnsi="Times New Roman" w:cs="Times New Roman"/>
          <w:color w:val="000000"/>
          <w:sz w:val="27"/>
          <w:szCs w:val="27"/>
        </w:rPr>
        <w:t xml:space="preserve"> </w:t>
      </w:r>
      <w:r w:rsidR="00F02C8D" w:rsidRPr="00CE2E53">
        <w:rPr>
          <w:rFonts w:ascii="Times New Roman" w:hAnsi="Times New Roman" w:cs="Times New Roman"/>
          <w:color w:val="000000"/>
          <w:sz w:val="27"/>
          <w:szCs w:val="27"/>
        </w:rPr>
        <w:t xml:space="preserve">theo ý kiến của Sở Tư pháp tại Văn bản số </w:t>
      </w:r>
      <w:r w:rsidR="00F02C8D" w:rsidRPr="00CE2E53">
        <w:rPr>
          <w:rFonts w:ascii="Times New Roman" w:hAnsi="Times New Roman" w:cs="Times New Roman"/>
          <w:sz w:val="27"/>
          <w:szCs w:val="27"/>
        </w:rPr>
        <w:t>3244/STP-XDPBPL ngày 18/10/2022, theo đó tại điểm e khoản 1 Điều 102 Luật Xây dựng quy định thời hạn để cơ quan có thẩm quyền cấp giấy phép xây dựng là 20 ngày kể từ ngày nhận đủ hồ sơ hợp lệ đối với công trình xây dựng và trong thời hạn 15 ngày đối với nhà ở riêng lẻ; điểm b khoản 2 Điều 102 Luật Xây dựng quy định thời hạn để gia hạn, cấp lại GPXD là 05 ngày làm việc kể từ ngày nhận đủ hồ sơ hợp lệ. Như vậy, việc Quyết định số 55/2021/QĐ-UBND của UBND tỉnh Đồng Nai quy định thời hạn này chỉ có 12-15 ngày làm việc (đối với công trình) và 07 ngày làm việc (đối với nhà ở riêng lẻ); cấp lại, gia hạn giấy phép xây dựng thì không quá 04 ngày làm việc là không phù hợp với quy định của Luật Xây dựng</w:t>
      </w:r>
    </w:p>
    <w:p w:rsidR="003A77AB" w:rsidRDefault="008D4859" w:rsidP="003A77AB">
      <w:pPr>
        <w:shd w:val="clear" w:color="auto" w:fill="FFFFFF"/>
        <w:spacing w:before="60" w:after="0" w:line="264" w:lineRule="auto"/>
        <w:ind w:firstLine="567"/>
        <w:jc w:val="both"/>
        <w:rPr>
          <w:rFonts w:ascii="Times New Roman" w:hAnsi="Times New Roman" w:cs="Times New Roman"/>
          <w:b/>
          <w:sz w:val="27"/>
          <w:szCs w:val="27"/>
        </w:rPr>
      </w:pPr>
      <w:r w:rsidRPr="00CE2E53">
        <w:rPr>
          <w:rFonts w:ascii="Times New Roman" w:hAnsi="Times New Roman" w:cs="Times New Roman"/>
          <w:b/>
          <w:sz w:val="27"/>
          <w:szCs w:val="27"/>
        </w:rPr>
        <w:t>2. Sự cần thiết ban hành</w:t>
      </w:r>
    </w:p>
    <w:p w:rsidR="002070D3" w:rsidRPr="00CE2E53" w:rsidRDefault="007D4CD3" w:rsidP="00CE2E53">
      <w:pPr>
        <w:shd w:val="clear" w:color="auto" w:fill="FFFFFF"/>
        <w:spacing w:before="60" w:after="0" w:line="264" w:lineRule="auto"/>
        <w:ind w:firstLine="567"/>
        <w:jc w:val="both"/>
        <w:rPr>
          <w:rFonts w:ascii="Times New Roman" w:eastAsia="Times New Roman" w:hAnsi="Times New Roman" w:cs="Times New Roman"/>
          <w:sz w:val="27"/>
          <w:szCs w:val="27"/>
        </w:rPr>
      </w:pPr>
      <w:r w:rsidRPr="003A77AB">
        <w:rPr>
          <w:rFonts w:ascii="Times New Roman" w:hAnsi="Times New Roman" w:cs="Times New Roman"/>
          <w:sz w:val="27"/>
          <w:szCs w:val="27"/>
          <w:shd w:val="clear" w:color="auto" w:fill="FFFFFF"/>
        </w:rPr>
        <w:t xml:space="preserve">Từ những </w:t>
      </w:r>
      <w:r w:rsidR="00F02C8D" w:rsidRPr="003A77AB">
        <w:rPr>
          <w:rFonts w:ascii="Times New Roman" w:hAnsi="Times New Roman" w:cs="Times New Roman"/>
          <w:sz w:val="27"/>
          <w:szCs w:val="27"/>
          <w:shd w:val="clear" w:color="auto" w:fill="FFFFFF"/>
        </w:rPr>
        <w:t>khó khăn, vướng mắc như</w:t>
      </w:r>
      <w:r w:rsidRPr="003A77AB">
        <w:rPr>
          <w:rFonts w:ascii="Times New Roman" w:hAnsi="Times New Roman" w:cs="Times New Roman"/>
          <w:sz w:val="27"/>
          <w:szCs w:val="27"/>
          <w:shd w:val="clear" w:color="auto" w:fill="FFFFFF"/>
        </w:rPr>
        <w:t xml:space="preserve"> trên</w:t>
      </w:r>
      <w:r w:rsidR="002070D3" w:rsidRPr="003A77AB">
        <w:rPr>
          <w:rFonts w:ascii="Times New Roman" w:hAnsi="Times New Roman" w:cs="Times New Roman"/>
          <w:sz w:val="27"/>
          <w:szCs w:val="27"/>
          <w:shd w:val="clear" w:color="auto" w:fill="FFFFFF"/>
        </w:rPr>
        <w:t xml:space="preserve">, </w:t>
      </w:r>
      <w:r w:rsidRPr="003A77AB">
        <w:rPr>
          <w:rFonts w:ascii="Times New Roman" w:hAnsi="Times New Roman" w:cs="Times New Roman"/>
          <w:sz w:val="27"/>
          <w:szCs w:val="27"/>
          <w:shd w:val="clear" w:color="auto" w:fill="FFFFFF"/>
        </w:rPr>
        <w:t xml:space="preserve">việc </w:t>
      </w:r>
      <w:r w:rsidR="00F02C8D" w:rsidRPr="003A77AB">
        <w:rPr>
          <w:rFonts w:ascii="Times New Roman" w:hAnsi="Times New Roman" w:cs="Times New Roman"/>
          <w:sz w:val="27"/>
          <w:szCs w:val="27"/>
          <w:shd w:val="clear" w:color="auto" w:fill="FFFFFF"/>
        </w:rPr>
        <w:t xml:space="preserve">Sở Xây dựng soạn thảo </w:t>
      </w:r>
      <w:r w:rsidR="003A77AB">
        <w:rPr>
          <w:rFonts w:ascii="Times New Roman" w:hAnsi="Times New Roman" w:cs="Times New Roman"/>
          <w:sz w:val="27"/>
          <w:szCs w:val="27"/>
          <w:shd w:val="clear" w:color="auto" w:fill="FFFFFF"/>
        </w:rPr>
        <w:t>Quyết định s</w:t>
      </w:r>
      <w:r w:rsidR="003A77AB" w:rsidRPr="003A77AB">
        <w:rPr>
          <w:rFonts w:ascii="Times New Roman" w:hAnsi="Times New Roman" w:cs="Times New Roman"/>
          <w:sz w:val="27"/>
          <w:szCs w:val="27"/>
        </w:rPr>
        <w:t xml:space="preserve">ửa đổi, bổ sung một số điều tại </w:t>
      </w:r>
      <w:r w:rsidR="003A77AB" w:rsidRPr="003A77AB">
        <w:rPr>
          <w:rFonts w:ascii="Times New Roman" w:hAnsi="Times New Roman" w:cs="Times New Roman"/>
          <w:sz w:val="27"/>
          <w:szCs w:val="27"/>
          <w:shd w:val="clear" w:color="auto" w:fill="FFFFFF"/>
        </w:rPr>
        <w:t>Quy định cấp giấy phép xây dựng và quản lý trật tự xây dựng công trình trên địa bàn tỉnh Đồng Nai ban hành kèm theo</w:t>
      </w:r>
      <w:r w:rsidR="003A77AB" w:rsidRPr="003A77AB">
        <w:rPr>
          <w:rFonts w:ascii="Times New Roman" w:hAnsi="Times New Roman" w:cs="Times New Roman"/>
          <w:sz w:val="27"/>
          <w:szCs w:val="27"/>
        </w:rPr>
        <w:t xml:space="preserve"> </w:t>
      </w:r>
      <w:r w:rsidR="003A77AB" w:rsidRPr="003A77AB">
        <w:rPr>
          <w:rFonts w:ascii="Times New Roman" w:hAnsi="Times New Roman" w:cs="Times New Roman"/>
          <w:sz w:val="27"/>
          <w:szCs w:val="27"/>
          <w:shd w:val="clear" w:color="auto" w:fill="FFFFFF"/>
        </w:rPr>
        <w:t>Quyết định số 55/2021/QĐ-UBND ngày</w:t>
      </w:r>
      <w:r w:rsidR="003A77AB" w:rsidRPr="003A77AB">
        <w:rPr>
          <w:rFonts w:ascii="Times New Roman" w:hAnsi="Times New Roman" w:cs="Times New Roman"/>
          <w:sz w:val="27"/>
          <w:szCs w:val="27"/>
          <w:shd w:val="clear" w:color="auto" w:fill="FFFFFF"/>
          <w:lang w:val="vi-VN"/>
        </w:rPr>
        <w:t xml:space="preserve"> 01/12/2021 của </w:t>
      </w:r>
      <w:r w:rsidR="003A77AB" w:rsidRPr="003A77AB">
        <w:rPr>
          <w:rFonts w:ascii="Times New Roman" w:hAnsi="Times New Roman" w:cs="Times New Roman"/>
          <w:sz w:val="27"/>
          <w:szCs w:val="27"/>
          <w:shd w:val="clear" w:color="auto" w:fill="FFFFFF"/>
        </w:rPr>
        <w:t>Ủy ban nhân dân</w:t>
      </w:r>
      <w:r w:rsidR="003A77AB" w:rsidRPr="003A77AB">
        <w:rPr>
          <w:rFonts w:ascii="Times New Roman" w:hAnsi="Times New Roman" w:cs="Times New Roman"/>
          <w:sz w:val="27"/>
          <w:szCs w:val="27"/>
          <w:shd w:val="clear" w:color="auto" w:fill="FFFFFF"/>
          <w:lang w:val="vi-VN"/>
        </w:rPr>
        <w:t xml:space="preserve"> tỉnh </w:t>
      </w:r>
      <w:r w:rsidR="003A77AB" w:rsidRPr="003A77AB">
        <w:rPr>
          <w:rFonts w:ascii="Times New Roman" w:eastAsia="Calibri" w:hAnsi="Times New Roman" w:cs="Times New Roman"/>
          <w:sz w:val="27"/>
          <w:szCs w:val="27"/>
          <w:shd w:val="clear" w:color="auto" w:fill="FFFFFF"/>
        </w:rPr>
        <w:t>Đồng Nai</w:t>
      </w:r>
      <w:r w:rsidR="003A77AB">
        <w:rPr>
          <w:rFonts w:ascii="Times New Roman" w:eastAsia="Calibri" w:hAnsi="Times New Roman" w:cs="Times New Roman"/>
          <w:sz w:val="27"/>
          <w:szCs w:val="27"/>
          <w:shd w:val="clear" w:color="auto" w:fill="FFFFFF"/>
        </w:rPr>
        <w:t xml:space="preserve"> </w:t>
      </w:r>
      <w:r w:rsidRPr="00CE2E53">
        <w:rPr>
          <w:rFonts w:ascii="Times New Roman" w:hAnsi="Times New Roman" w:cs="Times New Roman"/>
          <w:sz w:val="27"/>
          <w:szCs w:val="27"/>
        </w:rPr>
        <w:t>là cần thiết và phù hợp theo quy định.</w:t>
      </w:r>
    </w:p>
    <w:p w:rsidR="005B43A1" w:rsidRPr="00CE2E53" w:rsidRDefault="005B43A1" w:rsidP="00CE2E53">
      <w:pPr>
        <w:spacing w:before="60" w:after="0" w:line="264" w:lineRule="auto"/>
        <w:ind w:firstLine="567"/>
        <w:jc w:val="both"/>
        <w:rPr>
          <w:rFonts w:ascii="Times New Roman" w:hAnsi="Times New Roman" w:cs="Times New Roman"/>
          <w:sz w:val="27"/>
          <w:szCs w:val="27"/>
          <w:shd w:val="clear" w:color="auto" w:fill="FFFFFF"/>
        </w:rPr>
      </w:pPr>
      <w:r w:rsidRPr="00CE2E53">
        <w:rPr>
          <w:rFonts w:ascii="Times New Roman" w:eastAsia="Times New Roman" w:hAnsi="Times New Roman" w:cs="Times New Roman"/>
          <w:b/>
          <w:bCs/>
          <w:sz w:val="27"/>
          <w:szCs w:val="27"/>
        </w:rPr>
        <w:t>II. MỤC ĐÍCH, QUAN ĐIỂM CHỈ ĐẠO VIỆC XÂY DỰNG DỰ THẢO VĂN BẢN</w:t>
      </w:r>
    </w:p>
    <w:p w:rsidR="00F02C8D" w:rsidRPr="00CE2E53" w:rsidRDefault="005B43A1" w:rsidP="00CE2E53">
      <w:pPr>
        <w:shd w:val="clear" w:color="auto" w:fill="FFFFFF"/>
        <w:spacing w:before="60" w:after="0" w:line="264" w:lineRule="auto"/>
        <w:ind w:firstLine="720"/>
        <w:jc w:val="both"/>
        <w:rPr>
          <w:rFonts w:ascii="Times New Roman" w:hAnsi="Times New Roman" w:cs="Times New Roman"/>
          <w:sz w:val="27"/>
          <w:szCs w:val="27"/>
        </w:rPr>
      </w:pPr>
      <w:r w:rsidRPr="00CE2E53">
        <w:rPr>
          <w:rFonts w:ascii="Times New Roman" w:eastAsia="Times New Roman" w:hAnsi="Times New Roman" w:cs="Times New Roman"/>
          <w:b/>
          <w:bCs/>
          <w:sz w:val="27"/>
          <w:szCs w:val="27"/>
        </w:rPr>
        <w:t>1. </w:t>
      </w:r>
      <w:r w:rsidRPr="00CE2E53">
        <w:rPr>
          <w:rFonts w:ascii="Times New Roman" w:eastAsia="Times New Roman" w:hAnsi="Times New Roman" w:cs="Times New Roman"/>
          <w:b/>
          <w:bCs/>
          <w:sz w:val="27"/>
          <w:szCs w:val="27"/>
          <w:lang w:val="vi-VN"/>
        </w:rPr>
        <w:t>Mục đích</w:t>
      </w:r>
      <w:r w:rsidR="00741CB5" w:rsidRPr="00CE2E53">
        <w:rPr>
          <w:rFonts w:ascii="Times New Roman" w:eastAsia="Times New Roman" w:hAnsi="Times New Roman" w:cs="Times New Roman"/>
          <w:b/>
          <w:bCs/>
          <w:sz w:val="27"/>
          <w:szCs w:val="27"/>
        </w:rPr>
        <w:t xml:space="preserve">: </w:t>
      </w:r>
      <w:r w:rsidR="003A77AB">
        <w:rPr>
          <w:rFonts w:ascii="Times New Roman" w:hAnsi="Times New Roman" w:cs="Times New Roman"/>
          <w:sz w:val="27"/>
          <w:szCs w:val="27"/>
          <w:shd w:val="clear" w:color="auto" w:fill="FFFFFF"/>
        </w:rPr>
        <w:t>Quyết định s</w:t>
      </w:r>
      <w:r w:rsidR="003A77AB" w:rsidRPr="003A77AB">
        <w:rPr>
          <w:rFonts w:ascii="Times New Roman" w:hAnsi="Times New Roman" w:cs="Times New Roman"/>
          <w:sz w:val="27"/>
          <w:szCs w:val="27"/>
        </w:rPr>
        <w:t xml:space="preserve">ửa đổi, bổ sung một số điều tại </w:t>
      </w:r>
      <w:r w:rsidR="003A77AB" w:rsidRPr="003A77AB">
        <w:rPr>
          <w:rFonts w:ascii="Times New Roman" w:hAnsi="Times New Roman" w:cs="Times New Roman"/>
          <w:sz w:val="27"/>
          <w:szCs w:val="27"/>
          <w:shd w:val="clear" w:color="auto" w:fill="FFFFFF"/>
        </w:rPr>
        <w:t>Quy định cấp giấy phép xây dựng và quản lý trật tự xây dựng công trình trên địa bàn tỉnh Đồng Nai ban hành kèm theo</w:t>
      </w:r>
      <w:r w:rsidR="003A77AB" w:rsidRPr="003A77AB">
        <w:rPr>
          <w:rFonts w:ascii="Times New Roman" w:hAnsi="Times New Roman" w:cs="Times New Roman"/>
          <w:sz w:val="27"/>
          <w:szCs w:val="27"/>
        </w:rPr>
        <w:t xml:space="preserve"> </w:t>
      </w:r>
      <w:r w:rsidR="003A77AB" w:rsidRPr="003A77AB">
        <w:rPr>
          <w:rFonts w:ascii="Times New Roman" w:hAnsi="Times New Roman" w:cs="Times New Roman"/>
          <w:sz w:val="27"/>
          <w:szCs w:val="27"/>
          <w:shd w:val="clear" w:color="auto" w:fill="FFFFFF"/>
        </w:rPr>
        <w:t>Quyết định số 55/2021/QĐ-UBND ngày</w:t>
      </w:r>
      <w:r w:rsidR="003A77AB" w:rsidRPr="003A77AB">
        <w:rPr>
          <w:rFonts w:ascii="Times New Roman" w:hAnsi="Times New Roman" w:cs="Times New Roman"/>
          <w:sz w:val="27"/>
          <w:szCs w:val="27"/>
          <w:shd w:val="clear" w:color="auto" w:fill="FFFFFF"/>
          <w:lang w:val="vi-VN"/>
        </w:rPr>
        <w:t xml:space="preserve"> 01/12/2021 của </w:t>
      </w:r>
      <w:r w:rsidR="003A77AB" w:rsidRPr="003A77AB">
        <w:rPr>
          <w:rFonts w:ascii="Times New Roman" w:hAnsi="Times New Roman" w:cs="Times New Roman"/>
          <w:sz w:val="27"/>
          <w:szCs w:val="27"/>
          <w:shd w:val="clear" w:color="auto" w:fill="FFFFFF"/>
        </w:rPr>
        <w:t xml:space="preserve">Ủy ban nhân </w:t>
      </w:r>
      <w:r w:rsidR="003A77AB" w:rsidRPr="003A77AB">
        <w:rPr>
          <w:rFonts w:ascii="Times New Roman" w:hAnsi="Times New Roman" w:cs="Times New Roman"/>
          <w:sz w:val="27"/>
          <w:szCs w:val="27"/>
          <w:shd w:val="clear" w:color="auto" w:fill="FFFFFF"/>
        </w:rPr>
        <w:lastRenderedPageBreak/>
        <w:t>dân</w:t>
      </w:r>
      <w:r w:rsidR="003A77AB" w:rsidRPr="003A77AB">
        <w:rPr>
          <w:rFonts w:ascii="Times New Roman" w:hAnsi="Times New Roman" w:cs="Times New Roman"/>
          <w:sz w:val="27"/>
          <w:szCs w:val="27"/>
          <w:shd w:val="clear" w:color="auto" w:fill="FFFFFF"/>
          <w:lang w:val="vi-VN"/>
        </w:rPr>
        <w:t xml:space="preserve"> tỉnh </w:t>
      </w:r>
      <w:r w:rsidR="003A77AB" w:rsidRPr="003A77AB">
        <w:rPr>
          <w:rFonts w:ascii="Times New Roman" w:eastAsia="Calibri" w:hAnsi="Times New Roman" w:cs="Times New Roman"/>
          <w:sz w:val="27"/>
          <w:szCs w:val="27"/>
          <w:shd w:val="clear" w:color="auto" w:fill="FFFFFF"/>
        </w:rPr>
        <w:t>Đồng Nai</w:t>
      </w:r>
      <w:r w:rsidR="003A77AB">
        <w:rPr>
          <w:rFonts w:ascii="Times New Roman" w:eastAsia="Calibri" w:hAnsi="Times New Roman" w:cs="Times New Roman"/>
          <w:sz w:val="27"/>
          <w:szCs w:val="27"/>
          <w:shd w:val="clear" w:color="auto" w:fill="FFFFFF"/>
        </w:rPr>
        <w:t xml:space="preserve"> để</w:t>
      </w:r>
      <w:r w:rsidR="008D4859" w:rsidRPr="00CE2E53">
        <w:rPr>
          <w:rFonts w:ascii="Times New Roman" w:hAnsi="Times New Roman" w:cs="Times New Roman"/>
          <w:sz w:val="27"/>
          <w:szCs w:val="27"/>
        </w:rPr>
        <w:t xml:space="preserve"> đảm bảo phù hợp với quy định của các văn bản quy phạm pháp luậ</w:t>
      </w:r>
      <w:r w:rsidR="00F02C8D" w:rsidRPr="00CE2E53">
        <w:rPr>
          <w:rFonts w:ascii="Times New Roman" w:hAnsi="Times New Roman" w:cs="Times New Roman"/>
          <w:sz w:val="27"/>
          <w:szCs w:val="27"/>
        </w:rPr>
        <w:t>t có liên quan.</w:t>
      </w:r>
    </w:p>
    <w:p w:rsidR="005B43A1" w:rsidRPr="003A77AB" w:rsidRDefault="005B43A1" w:rsidP="00CE2E53">
      <w:pPr>
        <w:shd w:val="clear" w:color="auto" w:fill="FFFFFF"/>
        <w:spacing w:before="60" w:after="0" w:line="264" w:lineRule="auto"/>
        <w:ind w:firstLine="720"/>
        <w:jc w:val="both"/>
        <w:rPr>
          <w:rFonts w:ascii="Times New Roman" w:eastAsia="Times New Roman" w:hAnsi="Times New Roman" w:cs="Times New Roman"/>
          <w:sz w:val="27"/>
          <w:szCs w:val="27"/>
        </w:rPr>
      </w:pPr>
      <w:r w:rsidRPr="00CE2E53">
        <w:rPr>
          <w:rFonts w:ascii="Times New Roman" w:eastAsia="Times New Roman" w:hAnsi="Times New Roman" w:cs="Times New Roman"/>
          <w:b/>
          <w:bCs/>
          <w:sz w:val="27"/>
          <w:szCs w:val="27"/>
        </w:rPr>
        <w:t>2. </w:t>
      </w:r>
      <w:r w:rsidRPr="00CE2E53">
        <w:rPr>
          <w:rFonts w:ascii="Times New Roman" w:eastAsia="Times New Roman" w:hAnsi="Times New Roman" w:cs="Times New Roman"/>
          <w:b/>
          <w:bCs/>
          <w:sz w:val="27"/>
          <w:szCs w:val="27"/>
          <w:lang w:val="vi-VN"/>
        </w:rPr>
        <w:t>Quan điểm chỉ đạo</w:t>
      </w:r>
      <w:r w:rsidR="00741CB5" w:rsidRPr="00CE2E53">
        <w:rPr>
          <w:rFonts w:ascii="Times New Roman" w:eastAsia="Times New Roman" w:hAnsi="Times New Roman" w:cs="Times New Roman"/>
          <w:b/>
          <w:bCs/>
          <w:sz w:val="27"/>
          <w:szCs w:val="27"/>
        </w:rPr>
        <w:t xml:space="preserve">: </w:t>
      </w:r>
      <w:r w:rsidR="00B324E6" w:rsidRPr="00CE2E53">
        <w:rPr>
          <w:rFonts w:ascii="Times New Roman" w:eastAsia="Times New Roman" w:hAnsi="Times New Roman" w:cs="Times New Roman"/>
          <w:sz w:val="27"/>
          <w:szCs w:val="27"/>
        </w:rPr>
        <w:t xml:space="preserve">để </w:t>
      </w:r>
      <w:r w:rsidR="00F02C8D" w:rsidRPr="00CE2E53">
        <w:rPr>
          <w:rFonts w:ascii="Times New Roman" w:eastAsia="Times New Roman" w:hAnsi="Times New Roman" w:cs="Times New Roman"/>
          <w:sz w:val="27"/>
          <w:szCs w:val="27"/>
        </w:rPr>
        <w:t>phù hợp</w:t>
      </w:r>
      <w:r w:rsidR="00B833B0" w:rsidRPr="00CE2E53">
        <w:rPr>
          <w:rFonts w:ascii="Times New Roman" w:eastAsia="Times New Roman" w:hAnsi="Times New Roman" w:cs="Times New Roman"/>
          <w:sz w:val="27"/>
          <w:szCs w:val="27"/>
        </w:rPr>
        <w:t xml:space="preserve"> </w:t>
      </w:r>
      <w:r w:rsidR="00B324E6" w:rsidRPr="00CE2E53">
        <w:rPr>
          <w:rFonts w:ascii="Times New Roman" w:eastAsia="Times New Roman" w:hAnsi="Times New Roman" w:cs="Times New Roman"/>
          <w:sz w:val="27"/>
          <w:szCs w:val="27"/>
        </w:rPr>
        <w:t xml:space="preserve">các nội dung văn bản quy phạm pháp luật </w:t>
      </w:r>
      <w:r w:rsidR="00B833B0" w:rsidRPr="00CE2E53">
        <w:rPr>
          <w:rFonts w:ascii="Times New Roman" w:eastAsia="Times New Roman" w:hAnsi="Times New Roman" w:cs="Times New Roman"/>
          <w:sz w:val="27"/>
          <w:szCs w:val="27"/>
        </w:rPr>
        <w:t>của cấp trên</w:t>
      </w:r>
      <w:r w:rsidR="003A77AB">
        <w:rPr>
          <w:rFonts w:ascii="Times New Roman" w:eastAsia="Times New Roman" w:hAnsi="Times New Roman" w:cs="Times New Roman"/>
          <w:sz w:val="27"/>
          <w:szCs w:val="27"/>
        </w:rPr>
        <w:t xml:space="preserve"> theo quy định, tránh phát sinh thủ tục hành chính.</w:t>
      </w:r>
    </w:p>
    <w:p w:rsidR="005B43A1" w:rsidRPr="00CE2E53" w:rsidRDefault="005B43A1" w:rsidP="00CE2E53">
      <w:pPr>
        <w:shd w:val="clear" w:color="auto" w:fill="FFFFFF"/>
        <w:spacing w:before="60" w:after="0" w:line="264" w:lineRule="auto"/>
        <w:ind w:firstLine="720"/>
        <w:rPr>
          <w:rFonts w:ascii="Times New Roman" w:eastAsia="Times New Roman" w:hAnsi="Times New Roman" w:cs="Times New Roman"/>
          <w:b/>
          <w:bCs/>
          <w:sz w:val="27"/>
          <w:szCs w:val="27"/>
        </w:rPr>
      </w:pPr>
      <w:r w:rsidRPr="00CE2E53">
        <w:rPr>
          <w:rFonts w:ascii="Times New Roman" w:eastAsia="Times New Roman" w:hAnsi="Times New Roman" w:cs="Times New Roman"/>
          <w:b/>
          <w:bCs/>
          <w:sz w:val="27"/>
          <w:szCs w:val="27"/>
        </w:rPr>
        <w:t>III. QUÁ TRÌNH XÂY DỰNG DỰ ÁN/DỰ THẢO VĂN BẢN</w:t>
      </w:r>
      <w:r w:rsidR="00B324E6" w:rsidRPr="00CE2E53">
        <w:rPr>
          <w:rFonts w:ascii="Times New Roman" w:eastAsia="Times New Roman" w:hAnsi="Times New Roman" w:cs="Times New Roman"/>
          <w:b/>
          <w:bCs/>
          <w:sz w:val="27"/>
          <w:szCs w:val="27"/>
        </w:rPr>
        <w:t xml:space="preserve"> </w:t>
      </w:r>
    </w:p>
    <w:p w:rsidR="008D4859" w:rsidRPr="00CE2E53" w:rsidRDefault="008D4859" w:rsidP="00CE2E53">
      <w:pPr>
        <w:shd w:val="clear" w:color="auto" w:fill="FFFFFF"/>
        <w:spacing w:before="60" w:after="0" w:line="264" w:lineRule="auto"/>
        <w:ind w:firstLine="720"/>
        <w:jc w:val="both"/>
        <w:rPr>
          <w:rFonts w:ascii="Times New Roman" w:hAnsi="Times New Roman" w:cs="Times New Roman"/>
          <w:sz w:val="27"/>
          <w:szCs w:val="27"/>
        </w:rPr>
      </w:pPr>
      <w:r w:rsidRPr="00CE2E53">
        <w:rPr>
          <w:rFonts w:ascii="Times New Roman" w:hAnsi="Times New Roman" w:cs="Times New Roman"/>
          <w:sz w:val="27"/>
          <w:szCs w:val="27"/>
        </w:rPr>
        <w:t xml:space="preserve">Thực hiện chỉ đạo của UBND tỉnh tại văn bản số </w:t>
      </w:r>
      <w:r w:rsidR="00494DA6" w:rsidRPr="00CE2E53">
        <w:rPr>
          <w:rFonts w:ascii="Times New Roman" w:hAnsi="Times New Roman" w:cs="Times New Roman"/>
          <w:sz w:val="27"/>
          <w:szCs w:val="27"/>
          <w:lang w:val="vi-VN"/>
        </w:rPr>
        <w:t>10764/UBND-KTN ngày 11/10/2022</w:t>
      </w:r>
      <w:r w:rsidRPr="00CE2E53">
        <w:rPr>
          <w:rFonts w:ascii="Times New Roman" w:hAnsi="Times New Roman" w:cs="Times New Roman"/>
          <w:sz w:val="27"/>
          <w:szCs w:val="27"/>
        </w:rPr>
        <w:t xml:space="preserve">, Sở Xây dựng đã dự thảo </w:t>
      </w:r>
      <w:r w:rsidR="00494DA6" w:rsidRPr="00CE2E53">
        <w:rPr>
          <w:rFonts w:ascii="Times New Roman" w:hAnsi="Times New Roman" w:cs="Times New Roman"/>
          <w:sz w:val="27"/>
          <w:szCs w:val="27"/>
        </w:rPr>
        <w:t>Quyết định sửa đổi, bổ sung</w:t>
      </w:r>
      <w:r w:rsidR="00494DA6" w:rsidRPr="00CE2E53">
        <w:rPr>
          <w:rFonts w:ascii="Times New Roman" w:hAnsi="Times New Roman" w:cs="Times New Roman"/>
          <w:sz w:val="27"/>
          <w:szCs w:val="27"/>
          <w:shd w:val="clear" w:color="auto" w:fill="FFFFFF"/>
        </w:rPr>
        <w:t xml:space="preserve"> Quyết định số 55/2021/QĐ-UBND ngày</w:t>
      </w:r>
      <w:r w:rsidR="00494DA6" w:rsidRPr="00CE2E53">
        <w:rPr>
          <w:rFonts w:ascii="Times New Roman" w:hAnsi="Times New Roman" w:cs="Times New Roman"/>
          <w:sz w:val="27"/>
          <w:szCs w:val="27"/>
          <w:shd w:val="clear" w:color="auto" w:fill="FFFFFF"/>
          <w:lang w:val="vi-VN"/>
        </w:rPr>
        <w:t xml:space="preserve"> 01/12/2021 của UBND tỉnh </w:t>
      </w:r>
      <w:r w:rsidR="00494DA6" w:rsidRPr="00CE2E53">
        <w:rPr>
          <w:rFonts w:ascii="Times New Roman" w:eastAsia="Calibri" w:hAnsi="Times New Roman" w:cs="Times New Roman"/>
          <w:sz w:val="27"/>
          <w:szCs w:val="27"/>
          <w:shd w:val="clear" w:color="auto" w:fill="FFFFFF"/>
        </w:rPr>
        <w:t>ban</w:t>
      </w:r>
      <w:r w:rsidR="00494DA6" w:rsidRPr="00CE2E53">
        <w:rPr>
          <w:rFonts w:ascii="Times New Roman" w:eastAsia="Calibri" w:hAnsi="Times New Roman" w:cs="Times New Roman"/>
          <w:sz w:val="27"/>
          <w:szCs w:val="27"/>
          <w:shd w:val="clear" w:color="auto" w:fill="FFFFFF"/>
          <w:lang w:val="vi-VN"/>
        </w:rPr>
        <w:t xml:space="preserve"> hành </w:t>
      </w:r>
      <w:r w:rsidR="00494DA6" w:rsidRPr="00CE2E53">
        <w:rPr>
          <w:rFonts w:ascii="Times New Roman" w:eastAsia="Calibri" w:hAnsi="Times New Roman" w:cs="Times New Roman"/>
          <w:sz w:val="27"/>
          <w:szCs w:val="27"/>
          <w:shd w:val="clear" w:color="auto" w:fill="FFFFFF"/>
        </w:rPr>
        <w:t>Quy định cấp giấy phép xây dựng và quản lý công trình xây dựng trên địa bàn tỉnh Đồng Nai</w:t>
      </w:r>
      <w:r w:rsidRPr="00CE2E53">
        <w:rPr>
          <w:rFonts w:ascii="Times New Roman" w:hAnsi="Times New Roman" w:cs="Times New Roman"/>
          <w:sz w:val="27"/>
          <w:szCs w:val="27"/>
          <w:shd w:val="clear" w:color="auto" w:fill="FFFFFF"/>
        </w:rPr>
        <w:t xml:space="preserve"> và gửi lấy ý kiến các đơn vị liên quan, đăng tải dự thảo trên Cổng thông tin điện tử của tỉnh tại văn bản số </w:t>
      </w:r>
      <w:r w:rsidR="00494DA6" w:rsidRPr="00CE2E53">
        <w:rPr>
          <w:rFonts w:ascii="Times New Roman" w:hAnsi="Times New Roman" w:cs="Times New Roman"/>
          <w:sz w:val="27"/>
          <w:szCs w:val="27"/>
          <w:shd w:val="clear" w:color="auto" w:fill="FFFFFF"/>
        </w:rPr>
        <w:t>…..</w:t>
      </w:r>
      <w:r w:rsidRPr="00CE2E53">
        <w:rPr>
          <w:rFonts w:ascii="Times New Roman" w:hAnsi="Times New Roman" w:cs="Times New Roman"/>
          <w:sz w:val="27"/>
          <w:szCs w:val="27"/>
          <w:shd w:val="clear" w:color="auto" w:fill="FFFFFF"/>
        </w:rPr>
        <w:t xml:space="preserve">/SXD-QLXD ngày </w:t>
      </w:r>
      <w:r w:rsidR="00494DA6" w:rsidRPr="00CE2E53">
        <w:rPr>
          <w:rFonts w:ascii="Times New Roman" w:hAnsi="Times New Roman" w:cs="Times New Roman"/>
          <w:sz w:val="27"/>
          <w:szCs w:val="27"/>
          <w:shd w:val="clear" w:color="auto" w:fill="FFFFFF"/>
        </w:rPr>
        <w:t>…..</w:t>
      </w:r>
      <w:r w:rsidR="005A58AC" w:rsidRPr="00CE2E53">
        <w:rPr>
          <w:rFonts w:ascii="Times New Roman" w:hAnsi="Times New Roman" w:cs="Times New Roman"/>
          <w:sz w:val="27"/>
          <w:szCs w:val="27"/>
          <w:shd w:val="clear" w:color="auto" w:fill="FFFFFF"/>
        </w:rPr>
        <w:t>/10/202</w:t>
      </w:r>
      <w:r w:rsidR="00494DA6" w:rsidRPr="00CE2E53">
        <w:rPr>
          <w:rFonts w:ascii="Times New Roman" w:hAnsi="Times New Roman" w:cs="Times New Roman"/>
          <w:sz w:val="27"/>
          <w:szCs w:val="27"/>
          <w:shd w:val="clear" w:color="auto" w:fill="FFFFFF"/>
        </w:rPr>
        <w:t>2</w:t>
      </w:r>
      <w:r w:rsidR="005A58AC" w:rsidRPr="00CE2E53">
        <w:rPr>
          <w:rFonts w:ascii="Times New Roman" w:hAnsi="Times New Roman" w:cs="Times New Roman"/>
          <w:sz w:val="27"/>
          <w:szCs w:val="27"/>
          <w:shd w:val="clear" w:color="auto" w:fill="FFFFFF"/>
        </w:rPr>
        <w:t>.</w:t>
      </w:r>
    </w:p>
    <w:p w:rsidR="00494DA6" w:rsidRPr="00CE2E53" w:rsidRDefault="00E613A5" w:rsidP="00CE2E53">
      <w:pPr>
        <w:shd w:val="clear" w:color="auto" w:fill="FFFFFF"/>
        <w:spacing w:before="60" w:after="0" w:line="264" w:lineRule="auto"/>
        <w:ind w:firstLine="720"/>
        <w:jc w:val="both"/>
        <w:rPr>
          <w:rFonts w:ascii="Times New Roman" w:eastAsia="Calibri" w:hAnsi="Times New Roman" w:cs="Times New Roman"/>
          <w:sz w:val="27"/>
          <w:szCs w:val="27"/>
        </w:rPr>
      </w:pPr>
      <w:r w:rsidRPr="00CE2E53">
        <w:rPr>
          <w:rFonts w:ascii="Times New Roman" w:eastAsia="Times New Roman" w:hAnsi="Times New Roman" w:cs="Times New Roman"/>
          <w:sz w:val="27"/>
          <w:szCs w:val="27"/>
          <w:lang w:val="vi-VN"/>
        </w:rPr>
        <w:t xml:space="preserve">Sở Xây dựng đã </w:t>
      </w:r>
      <w:r w:rsidR="00E7017A" w:rsidRPr="00CE2E53">
        <w:rPr>
          <w:rFonts w:ascii="Times New Roman" w:eastAsia="Times New Roman" w:hAnsi="Times New Roman" w:cs="Times New Roman"/>
          <w:sz w:val="27"/>
          <w:szCs w:val="27"/>
        </w:rPr>
        <w:t xml:space="preserve">tiếp thu, chỉnh sửa </w:t>
      </w:r>
      <w:r w:rsidRPr="00CE2E53">
        <w:rPr>
          <w:rFonts w:ascii="Times New Roman" w:eastAsia="Times New Roman" w:hAnsi="Times New Roman" w:cs="Times New Roman"/>
          <w:sz w:val="27"/>
          <w:szCs w:val="27"/>
          <w:lang w:val="vi-VN"/>
        </w:rPr>
        <w:t xml:space="preserve">hoàn chỉnh dự thảo và có văn bản số </w:t>
      </w:r>
      <w:r w:rsidR="00494DA6" w:rsidRPr="00CE2E53">
        <w:rPr>
          <w:rFonts w:ascii="Times New Roman" w:eastAsia="Times New Roman" w:hAnsi="Times New Roman" w:cs="Times New Roman"/>
          <w:sz w:val="27"/>
          <w:szCs w:val="27"/>
          <w:lang w:val="en-GB"/>
        </w:rPr>
        <w:t>……</w:t>
      </w:r>
      <w:r w:rsidR="00A013DB" w:rsidRPr="00CE2E53">
        <w:rPr>
          <w:rFonts w:ascii="Times New Roman" w:eastAsia="Times New Roman" w:hAnsi="Times New Roman" w:cs="Times New Roman"/>
          <w:sz w:val="27"/>
          <w:szCs w:val="27"/>
          <w:lang w:val="en-GB"/>
        </w:rPr>
        <w:t xml:space="preserve">/SXD-QLXD ngày </w:t>
      </w:r>
      <w:r w:rsidR="00494DA6" w:rsidRPr="00CE2E53">
        <w:rPr>
          <w:rFonts w:ascii="Times New Roman" w:eastAsia="Times New Roman" w:hAnsi="Times New Roman" w:cs="Times New Roman"/>
          <w:sz w:val="27"/>
          <w:szCs w:val="27"/>
          <w:lang w:val="en-GB"/>
        </w:rPr>
        <w:t>….</w:t>
      </w:r>
      <w:r w:rsidR="00A013DB" w:rsidRPr="00CE2E53">
        <w:rPr>
          <w:rFonts w:ascii="Times New Roman" w:eastAsia="Times New Roman" w:hAnsi="Times New Roman" w:cs="Times New Roman"/>
          <w:sz w:val="27"/>
          <w:szCs w:val="27"/>
          <w:lang w:val="en-GB"/>
        </w:rPr>
        <w:t>/</w:t>
      </w:r>
      <w:r w:rsidR="00494DA6" w:rsidRPr="00CE2E53">
        <w:rPr>
          <w:rFonts w:ascii="Times New Roman" w:eastAsia="Times New Roman" w:hAnsi="Times New Roman" w:cs="Times New Roman"/>
          <w:sz w:val="27"/>
          <w:szCs w:val="27"/>
          <w:lang w:val="en-GB"/>
        </w:rPr>
        <w:t>….</w:t>
      </w:r>
      <w:r w:rsidR="00A013DB" w:rsidRPr="00CE2E53">
        <w:rPr>
          <w:rFonts w:ascii="Times New Roman" w:eastAsia="Times New Roman" w:hAnsi="Times New Roman" w:cs="Times New Roman"/>
          <w:sz w:val="27"/>
          <w:szCs w:val="27"/>
          <w:lang w:val="en-GB"/>
        </w:rPr>
        <w:t>/202</w:t>
      </w:r>
      <w:r w:rsidR="00494DA6" w:rsidRPr="00CE2E53">
        <w:rPr>
          <w:rFonts w:ascii="Times New Roman" w:eastAsia="Times New Roman" w:hAnsi="Times New Roman" w:cs="Times New Roman"/>
          <w:sz w:val="27"/>
          <w:szCs w:val="27"/>
          <w:lang w:val="en-GB"/>
        </w:rPr>
        <w:t>2</w:t>
      </w:r>
      <w:r w:rsidR="00560C1C" w:rsidRPr="00CE2E53">
        <w:rPr>
          <w:rFonts w:ascii="Times New Roman" w:eastAsia="Times New Roman" w:hAnsi="Times New Roman" w:cs="Times New Roman"/>
          <w:sz w:val="27"/>
          <w:szCs w:val="27"/>
          <w:lang w:val="en-GB"/>
        </w:rPr>
        <w:t xml:space="preserve"> </w:t>
      </w:r>
      <w:r w:rsidR="00B74D95" w:rsidRPr="00CE2E53">
        <w:rPr>
          <w:rFonts w:ascii="Times New Roman" w:eastAsia="Times New Roman" w:hAnsi="Times New Roman" w:cs="Times New Roman"/>
          <w:sz w:val="27"/>
          <w:szCs w:val="27"/>
          <w:lang w:val="vi-VN"/>
        </w:rPr>
        <w:t>gửi Sở Tư pháp thẩm định. Ngày</w:t>
      </w:r>
      <w:r w:rsidR="00A013DB" w:rsidRPr="00CE2E53">
        <w:rPr>
          <w:rFonts w:ascii="Times New Roman" w:eastAsia="Times New Roman" w:hAnsi="Times New Roman" w:cs="Times New Roman"/>
          <w:sz w:val="27"/>
          <w:szCs w:val="27"/>
        </w:rPr>
        <w:t xml:space="preserve"> </w:t>
      </w:r>
      <w:r w:rsidR="00494DA6" w:rsidRPr="00CE2E53">
        <w:rPr>
          <w:rFonts w:ascii="Times New Roman" w:eastAsia="Times New Roman" w:hAnsi="Times New Roman" w:cs="Times New Roman"/>
          <w:sz w:val="27"/>
          <w:szCs w:val="27"/>
          <w:lang w:val="en-GB"/>
        </w:rPr>
        <w:t>…./…./2022</w:t>
      </w:r>
      <w:r w:rsidR="00B74D95" w:rsidRPr="00CE2E53">
        <w:rPr>
          <w:rFonts w:ascii="Times New Roman" w:eastAsia="Times New Roman" w:hAnsi="Times New Roman" w:cs="Times New Roman"/>
          <w:sz w:val="27"/>
          <w:szCs w:val="27"/>
          <w:lang w:val="en-GB"/>
        </w:rPr>
        <w:t>,</w:t>
      </w:r>
      <w:r w:rsidR="00560C1C" w:rsidRPr="00CE2E53">
        <w:rPr>
          <w:rFonts w:ascii="Times New Roman" w:eastAsia="Times New Roman" w:hAnsi="Times New Roman" w:cs="Times New Roman"/>
          <w:sz w:val="27"/>
          <w:szCs w:val="27"/>
          <w:lang w:val="en-GB"/>
        </w:rPr>
        <w:t xml:space="preserve"> </w:t>
      </w:r>
      <w:r w:rsidR="00436701" w:rsidRPr="00CE2E53">
        <w:rPr>
          <w:rFonts w:ascii="Times New Roman" w:eastAsia="Times New Roman" w:hAnsi="Times New Roman" w:cs="Times New Roman"/>
          <w:sz w:val="27"/>
          <w:szCs w:val="27"/>
          <w:lang w:val="vi-VN"/>
        </w:rPr>
        <w:t>Sở</w:t>
      </w:r>
      <w:r w:rsidR="00560C1C" w:rsidRPr="00CE2E53">
        <w:rPr>
          <w:rFonts w:ascii="Times New Roman" w:eastAsia="Times New Roman" w:hAnsi="Times New Roman" w:cs="Times New Roman"/>
          <w:sz w:val="27"/>
          <w:szCs w:val="27"/>
          <w:lang w:val="en-GB"/>
        </w:rPr>
        <w:t xml:space="preserve"> </w:t>
      </w:r>
      <w:r w:rsidR="00436701" w:rsidRPr="00CE2E53">
        <w:rPr>
          <w:rFonts w:ascii="Times New Roman" w:eastAsia="Times New Roman" w:hAnsi="Times New Roman" w:cs="Times New Roman"/>
          <w:sz w:val="27"/>
          <w:szCs w:val="27"/>
          <w:lang w:val="vi-VN"/>
        </w:rPr>
        <w:t>Tư pháp đã có văn bản</w:t>
      </w:r>
      <w:r w:rsidR="00560C1C" w:rsidRPr="00CE2E53">
        <w:rPr>
          <w:rFonts w:ascii="Times New Roman" w:eastAsia="Times New Roman" w:hAnsi="Times New Roman" w:cs="Times New Roman"/>
          <w:sz w:val="27"/>
          <w:szCs w:val="27"/>
          <w:lang w:val="en-GB"/>
        </w:rPr>
        <w:t xml:space="preserve"> số </w:t>
      </w:r>
      <w:r w:rsidR="00494DA6" w:rsidRPr="00CE2E53">
        <w:rPr>
          <w:rFonts w:ascii="Times New Roman" w:eastAsia="Times New Roman" w:hAnsi="Times New Roman" w:cs="Times New Roman"/>
          <w:sz w:val="27"/>
          <w:szCs w:val="27"/>
          <w:lang w:val="en-GB"/>
        </w:rPr>
        <w:t>……</w:t>
      </w:r>
      <w:r w:rsidR="00560C1C" w:rsidRPr="00CE2E53">
        <w:rPr>
          <w:rFonts w:ascii="Times New Roman" w:eastAsia="Times New Roman" w:hAnsi="Times New Roman" w:cs="Times New Roman"/>
          <w:sz w:val="27"/>
          <w:szCs w:val="27"/>
          <w:lang w:val="en-GB"/>
        </w:rPr>
        <w:t>/</w:t>
      </w:r>
      <w:r w:rsidR="00A013DB" w:rsidRPr="00CE2E53">
        <w:rPr>
          <w:rFonts w:ascii="Times New Roman" w:eastAsia="Times New Roman" w:hAnsi="Times New Roman" w:cs="Times New Roman"/>
          <w:sz w:val="27"/>
          <w:szCs w:val="27"/>
          <w:lang w:val="en-GB"/>
        </w:rPr>
        <w:t>BC-STP</w:t>
      </w:r>
      <w:r w:rsidR="00560C1C" w:rsidRPr="00CE2E53">
        <w:rPr>
          <w:rFonts w:ascii="Times New Roman" w:eastAsia="Times New Roman" w:hAnsi="Times New Roman" w:cs="Times New Roman"/>
          <w:sz w:val="27"/>
          <w:szCs w:val="27"/>
          <w:lang w:val="en-GB"/>
        </w:rPr>
        <w:t xml:space="preserve"> thẩm định dự thảo Quyết định</w:t>
      </w:r>
      <w:r w:rsidR="00B74D95" w:rsidRPr="00CE2E53">
        <w:rPr>
          <w:rFonts w:ascii="Times New Roman" w:eastAsia="Times New Roman" w:hAnsi="Times New Roman" w:cs="Times New Roman"/>
          <w:sz w:val="27"/>
          <w:szCs w:val="27"/>
          <w:lang w:val="en-GB"/>
        </w:rPr>
        <w:t xml:space="preserve"> nêu trên</w:t>
      </w:r>
      <w:r w:rsidR="00560C1C" w:rsidRPr="00CE2E53">
        <w:rPr>
          <w:rFonts w:ascii="Times New Roman" w:eastAsia="Times New Roman" w:hAnsi="Times New Roman" w:cs="Times New Roman"/>
          <w:sz w:val="27"/>
          <w:szCs w:val="27"/>
          <w:lang w:val="en-GB"/>
        </w:rPr>
        <w:t xml:space="preserve">. </w:t>
      </w:r>
    </w:p>
    <w:p w:rsidR="005B43A1" w:rsidRPr="00CE2E53" w:rsidRDefault="00C8239B" w:rsidP="00CE2E53">
      <w:pPr>
        <w:shd w:val="clear" w:color="auto" w:fill="FFFFFF"/>
        <w:spacing w:before="60" w:after="0" w:line="264" w:lineRule="auto"/>
        <w:ind w:firstLine="720"/>
        <w:jc w:val="both"/>
        <w:rPr>
          <w:rFonts w:ascii="Times New Roman" w:eastAsia="Times New Roman" w:hAnsi="Times New Roman" w:cs="Times New Roman"/>
          <w:sz w:val="27"/>
          <w:szCs w:val="27"/>
        </w:rPr>
      </w:pPr>
      <w:r w:rsidRPr="00CE2E53">
        <w:rPr>
          <w:rFonts w:ascii="Times New Roman" w:eastAsia="Times New Roman" w:hAnsi="Times New Roman" w:cs="Times New Roman"/>
          <w:b/>
          <w:bCs/>
          <w:sz w:val="27"/>
          <w:szCs w:val="27"/>
        </w:rPr>
        <w:t>I</w:t>
      </w:r>
      <w:r w:rsidR="005B43A1" w:rsidRPr="00CE2E53">
        <w:rPr>
          <w:rFonts w:ascii="Times New Roman" w:eastAsia="Times New Roman" w:hAnsi="Times New Roman" w:cs="Times New Roman"/>
          <w:b/>
          <w:bCs/>
          <w:sz w:val="27"/>
          <w:szCs w:val="27"/>
        </w:rPr>
        <w:t>V. </w:t>
      </w:r>
      <w:r w:rsidR="005B43A1" w:rsidRPr="00CE2E53">
        <w:rPr>
          <w:rFonts w:ascii="Times New Roman" w:eastAsia="Times New Roman" w:hAnsi="Times New Roman" w:cs="Times New Roman"/>
          <w:b/>
          <w:bCs/>
          <w:sz w:val="27"/>
          <w:szCs w:val="27"/>
          <w:lang w:val="vi-VN"/>
        </w:rPr>
        <w:t>BỐ CỤC VÀ NỘI DUNG CƠ BẢN CỦA DỰ ÁN/DỰ THẢO VĂN BẢN</w:t>
      </w:r>
    </w:p>
    <w:p w:rsidR="00B74D95" w:rsidRPr="00CE2E53" w:rsidRDefault="005B43A1" w:rsidP="00CE2E53">
      <w:pPr>
        <w:pStyle w:val="ListParagraph"/>
        <w:numPr>
          <w:ilvl w:val="0"/>
          <w:numId w:val="1"/>
        </w:numPr>
        <w:shd w:val="clear" w:color="auto" w:fill="FFFFFF"/>
        <w:spacing w:before="60" w:after="0" w:line="264" w:lineRule="auto"/>
        <w:rPr>
          <w:rFonts w:ascii="Times New Roman" w:eastAsia="Times New Roman" w:hAnsi="Times New Roman" w:cs="Times New Roman"/>
          <w:b/>
          <w:bCs/>
          <w:sz w:val="27"/>
          <w:szCs w:val="27"/>
        </w:rPr>
      </w:pPr>
      <w:r w:rsidRPr="00CE2E53">
        <w:rPr>
          <w:rFonts w:ascii="Times New Roman" w:eastAsia="Times New Roman" w:hAnsi="Times New Roman" w:cs="Times New Roman"/>
          <w:b/>
          <w:bCs/>
          <w:sz w:val="27"/>
          <w:szCs w:val="27"/>
          <w:lang w:val="vi-VN"/>
        </w:rPr>
        <w:t>Bố cục</w:t>
      </w:r>
      <w:r w:rsidR="00E613A5" w:rsidRPr="00CE2E53">
        <w:rPr>
          <w:rFonts w:ascii="Times New Roman" w:eastAsia="Times New Roman" w:hAnsi="Times New Roman" w:cs="Times New Roman"/>
          <w:b/>
          <w:bCs/>
          <w:sz w:val="27"/>
          <w:szCs w:val="27"/>
        </w:rPr>
        <w:t xml:space="preserve">: </w:t>
      </w:r>
    </w:p>
    <w:p w:rsidR="006464E3" w:rsidRPr="00CE2E53" w:rsidRDefault="006464E3" w:rsidP="00354856">
      <w:pPr>
        <w:shd w:val="clear" w:color="auto" w:fill="FFFFFF"/>
        <w:spacing w:before="60" w:after="0" w:line="264" w:lineRule="auto"/>
        <w:ind w:firstLine="720"/>
        <w:jc w:val="both"/>
        <w:rPr>
          <w:rFonts w:ascii="Times New Roman" w:eastAsia="Times New Roman" w:hAnsi="Times New Roman" w:cs="Times New Roman"/>
          <w:bCs/>
          <w:sz w:val="27"/>
          <w:szCs w:val="27"/>
        </w:rPr>
      </w:pPr>
      <w:r w:rsidRPr="00CE2E53">
        <w:rPr>
          <w:rFonts w:ascii="Times New Roman" w:eastAsia="Times New Roman" w:hAnsi="Times New Roman" w:cs="Times New Roman"/>
          <w:bCs/>
          <w:sz w:val="27"/>
          <w:szCs w:val="27"/>
        </w:rPr>
        <w:t>Dự thảo đảm bảo tuân thủ về bố cục và thể thức văn bản theo quy định tại Nghị định</w:t>
      </w:r>
      <w:r w:rsidR="00D546DF" w:rsidRPr="00CE2E53">
        <w:rPr>
          <w:rFonts w:ascii="Times New Roman" w:eastAsia="Times New Roman" w:hAnsi="Times New Roman" w:cs="Times New Roman"/>
          <w:bCs/>
          <w:sz w:val="27"/>
          <w:szCs w:val="27"/>
        </w:rPr>
        <w:t xml:space="preserve"> số 34/2016/NĐ-CP ngày 14/5/2016 của Chính phủ quy định chi tiết một số điều và biện pháp thi hành Luật ban hành văn bản quy phạm pháp luật được sửa đổi, bổ sung tại Nghị định </w:t>
      </w:r>
      <w:r w:rsidR="00D546DF" w:rsidRPr="00CE2E53">
        <w:rPr>
          <w:rFonts w:ascii="Times New Roman" w:hAnsi="Times New Roman" w:cs="Times New Roman"/>
          <w:color w:val="000000"/>
          <w:sz w:val="27"/>
          <w:szCs w:val="27"/>
          <w:shd w:val="clear" w:color="auto" w:fill="FFFFFF"/>
        </w:rPr>
        <w:t>154/2020/NĐ-CP ngày 31/12/2020.</w:t>
      </w:r>
      <w:r w:rsidR="004A75AC" w:rsidRPr="00CE2E53">
        <w:rPr>
          <w:rFonts w:ascii="Times New Roman" w:hAnsi="Times New Roman" w:cs="Times New Roman"/>
          <w:color w:val="000000"/>
          <w:sz w:val="27"/>
          <w:szCs w:val="27"/>
          <w:shd w:val="clear" w:color="auto" w:fill="FFFFFF"/>
        </w:rPr>
        <w:t xml:space="preserve"> </w:t>
      </w:r>
      <w:r w:rsidR="00D546DF" w:rsidRPr="00CE2E53">
        <w:rPr>
          <w:rFonts w:ascii="Times New Roman" w:eastAsia="Times New Roman" w:hAnsi="Times New Roman" w:cs="Times New Roman"/>
          <w:bCs/>
          <w:sz w:val="27"/>
          <w:szCs w:val="27"/>
        </w:rPr>
        <w:t>Bố cục dự thảo Quyết định bao gồm 03 Điều.</w:t>
      </w:r>
    </w:p>
    <w:p w:rsidR="004E28C8" w:rsidRPr="00CE2E53" w:rsidRDefault="005B43A1" w:rsidP="00CE2E53">
      <w:pPr>
        <w:shd w:val="clear" w:color="auto" w:fill="FFFFFF"/>
        <w:spacing w:before="60" w:after="0" w:line="264" w:lineRule="auto"/>
        <w:ind w:firstLine="720"/>
        <w:jc w:val="both"/>
        <w:rPr>
          <w:rFonts w:ascii="Times New Roman" w:eastAsia="Times New Roman" w:hAnsi="Times New Roman" w:cs="Times New Roman"/>
          <w:b/>
          <w:bCs/>
          <w:sz w:val="27"/>
          <w:szCs w:val="27"/>
        </w:rPr>
      </w:pPr>
      <w:r w:rsidRPr="00CE2E53">
        <w:rPr>
          <w:rFonts w:ascii="Times New Roman" w:eastAsia="Times New Roman" w:hAnsi="Times New Roman" w:cs="Times New Roman"/>
          <w:b/>
          <w:bCs/>
          <w:sz w:val="27"/>
          <w:szCs w:val="27"/>
        </w:rPr>
        <w:t>2. </w:t>
      </w:r>
      <w:r w:rsidRPr="00CE2E53">
        <w:rPr>
          <w:rFonts w:ascii="Times New Roman" w:eastAsia="Times New Roman" w:hAnsi="Times New Roman" w:cs="Times New Roman"/>
          <w:b/>
          <w:bCs/>
          <w:sz w:val="27"/>
          <w:szCs w:val="27"/>
          <w:lang w:val="vi-VN"/>
        </w:rPr>
        <w:t xml:space="preserve">Nội dung </w:t>
      </w:r>
      <w:r w:rsidR="000D55D9" w:rsidRPr="00CE2E53">
        <w:rPr>
          <w:rFonts w:ascii="Times New Roman" w:eastAsia="Times New Roman" w:hAnsi="Times New Roman" w:cs="Times New Roman"/>
          <w:b/>
          <w:bCs/>
          <w:sz w:val="27"/>
          <w:szCs w:val="27"/>
        </w:rPr>
        <w:t>cơ bản</w:t>
      </w:r>
      <w:r w:rsidR="00E613A5" w:rsidRPr="00CE2E53">
        <w:rPr>
          <w:rFonts w:ascii="Times New Roman" w:eastAsia="Times New Roman" w:hAnsi="Times New Roman" w:cs="Times New Roman"/>
          <w:b/>
          <w:bCs/>
          <w:sz w:val="27"/>
          <w:szCs w:val="27"/>
        </w:rPr>
        <w:t xml:space="preserve">: </w:t>
      </w:r>
    </w:p>
    <w:p w:rsidR="004A75AC" w:rsidRPr="00CE2E53" w:rsidRDefault="004A75AC" w:rsidP="00CE2E53">
      <w:pPr>
        <w:spacing w:before="60" w:after="0" w:line="264" w:lineRule="auto"/>
        <w:ind w:firstLine="562"/>
        <w:jc w:val="both"/>
        <w:rPr>
          <w:rFonts w:ascii="Times New Roman" w:eastAsia="Calibri" w:hAnsi="Times New Roman" w:cs="Times New Roman"/>
          <w:sz w:val="27"/>
          <w:szCs w:val="27"/>
          <w:shd w:val="clear" w:color="auto" w:fill="FFFFFF"/>
        </w:rPr>
      </w:pPr>
      <w:r w:rsidRPr="00CE2E53">
        <w:rPr>
          <w:rFonts w:ascii="Times New Roman" w:eastAsia="Times New Roman" w:hAnsi="Times New Roman" w:cs="Times New Roman"/>
          <w:bCs/>
          <w:sz w:val="27"/>
          <w:szCs w:val="27"/>
        </w:rPr>
        <w:tab/>
        <w:t>- Sửa đổi</w:t>
      </w:r>
      <w:r w:rsidR="003A77AB">
        <w:rPr>
          <w:rFonts w:ascii="Times New Roman" w:eastAsia="Times New Roman" w:hAnsi="Times New Roman" w:cs="Times New Roman"/>
          <w:bCs/>
          <w:sz w:val="27"/>
          <w:szCs w:val="27"/>
        </w:rPr>
        <w:t>, bổ sung</w:t>
      </w:r>
      <w:r w:rsidRPr="00CE2E53">
        <w:rPr>
          <w:rFonts w:ascii="Times New Roman" w:eastAsia="Times New Roman" w:hAnsi="Times New Roman" w:cs="Times New Roman"/>
          <w:bCs/>
          <w:sz w:val="27"/>
          <w:szCs w:val="27"/>
        </w:rPr>
        <w:t xml:space="preserve"> toàn bộ nội dung tại Điều 4</w:t>
      </w:r>
      <w:r w:rsidR="00664AFA" w:rsidRPr="00CE2E53">
        <w:rPr>
          <w:rFonts w:ascii="Times New Roman" w:hAnsi="Times New Roman" w:cs="Times New Roman"/>
          <w:sz w:val="27"/>
          <w:szCs w:val="27"/>
          <w:shd w:val="clear" w:color="auto" w:fill="FFFFFF"/>
        </w:rPr>
        <w:t xml:space="preserve"> để đảm bảo phù hợp </w:t>
      </w:r>
      <w:r w:rsidR="00664AFA" w:rsidRPr="00CE2E53">
        <w:rPr>
          <w:rFonts w:ascii="Times New Roman" w:hAnsi="Times New Roman" w:cs="Times New Roman"/>
          <w:sz w:val="27"/>
          <w:szCs w:val="27"/>
        </w:rPr>
        <w:t>phù hợp với quy định tại khoản 18 Điều 3, Điều 94 Luật Xây dựng năm 2014 (sửa đổi, bổ sung năm 2020) và Điều 50 Nghị định số 15/2021/NĐ-CP</w:t>
      </w:r>
      <w:r w:rsidRPr="00CE2E53">
        <w:rPr>
          <w:rFonts w:ascii="Times New Roman" w:eastAsia="Calibri" w:hAnsi="Times New Roman" w:cs="Times New Roman"/>
          <w:sz w:val="27"/>
          <w:szCs w:val="27"/>
          <w:shd w:val="clear" w:color="auto" w:fill="FFFFFF"/>
        </w:rPr>
        <w:t xml:space="preserve">, cụ thể như sau: </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shd w:val="clear" w:color="auto" w:fill="FFFFFF"/>
        </w:rPr>
      </w:pPr>
      <w:r w:rsidRPr="00CE2E53">
        <w:rPr>
          <w:rFonts w:ascii="Times New Roman" w:eastAsia="Times New Roman" w:hAnsi="Times New Roman" w:cs="Times New Roman"/>
          <w:i/>
          <w:sz w:val="27"/>
          <w:szCs w:val="27"/>
          <w:lang w:val="en-GB" w:eastAsia="en-GB"/>
        </w:rPr>
        <w:t xml:space="preserve">“1. </w:t>
      </w:r>
      <w:r w:rsidRPr="00CE2E53">
        <w:rPr>
          <w:rFonts w:ascii="Times New Roman" w:eastAsia="Times New Roman" w:hAnsi="Times New Roman" w:cs="Times New Roman"/>
          <w:i/>
          <w:sz w:val="27"/>
          <w:szCs w:val="27"/>
          <w:shd w:val="clear" w:color="auto" w:fill="FFFFFF"/>
        </w:rPr>
        <w:t>Quy mô công trình và nhà ở riêng lẻ (Bao gồm xây mới và sửa chữa, cải tạo):</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shd w:val="clear" w:color="auto" w:fill="FFFFFF"/>
        </w:rPr>
      </w:pPr>
      <w:r w:rsidRPr="00CE2E53">
        <w:rPr>
          <w:rFonts w:ascii="Times New Roman" w:eastAsia="Times New Roman" w:hAnsi="Times New Roman" w:cs="Times New Roman"/>
          <w:i/>
          <w:sz w:val="27"/>
          <w:szCs w:val="27"/>
          <w:shd w:val="clear" w:color="auto" w:fill="FFFFFF"/>
        </w:rPr>
        <w:t xml:space="preserve">+ Các loại công trình (trừ công trình có kết cấu dạng cột, trụ tháp): quy mô xây dựng công trình đảm bảo mật độ xây dựng không quá 40%, tối đa 02 tầng, chiều cao tối đa 10m. </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rPr>
      </w:pPr>
      <w:r w:rsidRPr="00CE2E53">
        <w:rPr>
          <w:rFonts w:ascii="Times New Roman" w:eastAsia="Times New Roman" w:hAnsi="Times New Roman" w:cs="Times New Roman"/>
          <w:i/>
          <w:sz w:val="27"/>
          <w:szCs w:val="27"/>
          <w:shd w:val="clear" w:color="auto" w:fill="FFFFFF"/>
        </w:rPr>
        <w:t>+ Công trình có kết cấu d</w:t>
      </w:r>
      <w:r w:rsidRPr="00CE2E53">
        <w:rPr>
          <w:rFonts w:ascii="Times New Roman" w:eastAsia="Times New Roman" w:hAnsi="Times New Roman" w:cs="Times New Roman"/>
          <w:bCs/>
          <w:i/>
          <w:sz w:val="27"/>
          <w:szCs w:val="27"/>
          <w:shd w:val="clear" w:color="auto" w:fill="FFFFFF"/>
          <w:lang w:val="vi-VN"/>
        </w:rPr>
        <w:t>ạng cột, trụ, tháp trong các công trình dân dụng, công nghiệp, giao thông</w:t>
      </w:r>
      <w:r w:rsidRPr="00CE2E53">
        <w:rPr>
          <w:rFonts w:ascii="Times New Roman" w:eastAsia="Times New Roman" w:hAnsi="Times New Roman" w:cs="Times New Roman"/>
          <w:bCs/>
          <w:i/>
          <w:sz w:val="27"/>
          <w:szCs w:val="27"/>
          <w:shd w:val="clear" w:color="auto" w:fill="FFFFFF"/>
        </w:rPr>
        <w:t xml:space="preserve"> (</w:t>
      </w:r>
      <w:r w:rsidRPr="00CE2E53">
        <w:rPr>
          <w:rFonts w:ascii="Times New Roman" w:eastAsia="Times New Roman" w:hAnsi="Times New Roman" w:cs="Times New Roman"/>
          <w:i/>
          <w:iCs/>
          <w:sz w:val="27"/>
          <w:szCs w:val="27"/>
          <w:shd w:val="clear" w:color="auto" w:fill="FFFFFF"/>
          <w:lang w:val="vi-VN"/>
        </w:rPr>
        <w:t>Tượng đ</w:t>
      </w:r>
      <w:r w:rsidRPr="00CE2E53">
        <w:rPr>
          <w:rFonts w:ascii="Times New Roman" w:eastAsia="Times New Roman" w:hAnsi="Times New Roman" w:cs="Times New Roman"/>
          <w:i/>
          <w:iCs/>
          <w:sz w:val="27"/>
          <w:szCs w:val="27"/>
          <w:shd w:val="clear" w:color="auto" w:fill="FFFFFF"/>
        </w:rPr>
        <w:t>à</w:t>
      </w:r>
      <w:r w:rsidRPr="00CE2E53">
        <w:rPr>
          <w:rFonts w:ascii="Times New Roman" w:eastAsia="Times New Roman" w:hAnsi="Times New Roman" w:cs="Times New Roman"/>
          <w:i/>
          <w:iCs/>
          <w:sz w:val="27"/>
          <w:szCs w:val="27"/>
          <w:shd w:val="clear" w:color="auto" w:fill="FFFFFF"/>
          <w:lang w:val="vi-VN"/>
        </w:rPr>
        <w:t>i, cột/tháp quảng cáo, cột truyền t</w:t>
      </w:r>
      <w:r w:rsidRPr="00CE2E53">
        <w:rPr>
          <w:rFonts w:ascii="Times New Roman" w:eastAsia="Times New Roman" w:hAnsi="Times New Roman" w:cs="Times New Roman"/>
          <w:i/>
          <w:iCs/>
          <w:sz w:val="27"/>
          <w:szCs w:val="27"/>
          <w:shd w:val="clear" w:color="auto" w:fill="FFFFFF"/>
        </w:rPr>
        <w:t>ả</w:t>
      </w:r>
      <w:r w:rsidRPr="00CE2E53">
        <w:rPr>
          <w:rFonts w:ascii="Times New Roman" w:eastAsia="Times New Roman" w:hAnsi="Times New Roman" w:cs="Times New Roman"/>
          <w:i/>
          <w:iCs/>
          <w:sz w:val="27"/>
          <w:szCs w:val="27"/>
          <w:shd w:val="clear" w:color="auto" w:fill="FFFFFF"/>
          <w:lang w:val="vi-VN"/>
        </w:rPr>
        <w:t>i điện, ống khói, cột tín hiệu giao thông và các kết cấu tương tự khác</w:t>
      </w:r>
      <w:r w:rsidRPr="00CE2E53">
        <w:rPr>
          <w:rFonts w:ascii="Times New Roman" w:eastAsia="Times New Roman" w:hAnsi="Times New Roman" w:cs="Times New Roman"/>
          <w:i/>
          <w:sz w:val="27"/>
          <w:szCs w:val="27"/>
          <w:shd w:val="clear" w:color="auto" w:fill="FFFFFF"/>
          <w:lang w:val="vi-VN"/>
        </w:rPr>
        <w:t>):</w:t>
      </w:r>
      <w:r w:rsidRPr="00CE2E53">
        <w:rPr>
          <w:rFonts w:ascii="Times New Roman" w:eastAsia="Times New Roman" w:hAnsi="Times New Roman" w:cs="Times New Roman"/>
          <w:i/>
          <w:sz w:val="27"/>
          <w:szCs w:val="27"/>
          <w:shd w:val="clear" w:color="auto" w:fill="FFFFFF"/>
        </w:rPr>
        <w:t xml:space="preserve"> </w:t>
      </w:r>
      <w:r w:rsidRPr="00CE2E53">
        <w:rPr>
          <w:rFonts w:ascii="Times New Roman" w:eastAsia="Times New Roman" w:hAnsi="Times New Roman" w:cs="Times New Roman"/>
          <w:i/>
          <w:sz w:val="27"/>
          <w:szCs w:val="27"/>
        </w:rPr>
        <w:t>công trình cấp III và cấp IV (có chiều cao kết cấu tối đa 28m).</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shd w:val="clear" w:color="auto" w:fill="FFFFFF"/>
        </w:rPr>
      </w:pPr>
      <w:r w:rsidRPr="00CE2E53">
        <w:rPr>
          <w:rFonts w:ascii="Times New Roman" w:eastAsia="Times New Roman" w:hAnsi="Times New Roman" w:cs="Times New Roman"/>
          <w:i/>
          <w:sz w:val="27"/>
          <w:szCs w:val="27"/>
        </w:rPr>
        <w:t xml:space="preserve">+ Công trình có </w:t>
      </w:r>
      <w:r w:rsidRPr="00CE2E53">
        <w:rPr>
          <w:rFonts w:ascii="Times New Roman" w:eastAsia="Times New Roman" w:hAnsi="Times New Roman" w:cs="Times New Roman"/>
          <w:i/>
          <w:sz w:val="27"/>
          <w:szCs w:val="27"/>
          <w:shd w:val="clear" w:color="auto" w:fill="FFFFFF"/>
        </w:rPr>
        <w:t>k</w:t>
      </w:r>
      <w:r w:rsidRPr="00CE2E53">
        <w:rPr>
          <w:rFonts w:ascii="Times New Roman" w:eastAsia="Times New Roman" w:hAnsi="Times New Roman" w:cs="Times New Roman"/>
          <w:bCs/>
          <w:i/>
          <w:sz w:val="27"/>
          <w:szCs w:val="27"/>
          <w:lang w:val="vi-VN"/>
        </w:rPr>
        <w:t>ết cấu dạng cột, trụ, tháp trong công trình hạ tầng kỹ thuật</w:t>
      </w:r>
      <w:r w:rsidRPr="00CE2E53">
        <w:rPr>
          <w:rFonts w:ascii="Times New Roman" w:eastAsia="Times New Roman" w:hAnsi="Times New Roman" w:cs="Times New Roman"/>
          <w:bCs/>
          <w:i/>
          <w:sz w:val="27"/>
          <w:szCs w:val="27"/>
        </w:rPr>
        <w:t xml:space="preserve"> (</w:t>
      </w:r>
      <w:r w:rsidRPr="00CE2E53">
        <w:rPr>
          <w:rFonts w:ascii="Times New Roman" w:eastAsia="Times New Roman" w:hAnsi="Times New Roman" w:cs="Times New Roman"/>
          <w:i/>
          <w:iCs/>
          <w:sz w:val="27"/>
          <w:szCs w:val="27"/>
          <w:lang w:val="vi-VN"/>
        </w:rPr>
        <w:t>Cột ăng ten, tháp thu phát sóng truyền than</w:t>
      </w:r>
      <w:r w:rsidRPr="00CE2E53">
        <w:rPr>
          <w:rFonts w:ascii="Times New Roman" w:eastAsia="Times New Roman" w:hAnsi="Times New Roman" w:cs="Times New Roman"/>
          <w:i/>
          <w:iCs/>
          <w:sz w:val="27"/>
          <w:szCs w:val="27"/>
        </w:rPr>
        <w:t>h</w:t>
      </w:r>
      <w:r w:rsidRPr="00CE2E53">
        <w:rPr>
          <w:rFonts w:ascii="Times New Roman" w:eastAsia="Times New Roman" w:hAnsi="Times New Roman" w:cs="Times New Roman"/>
          <w:i/>
          <w:iCs/>
          <w:sz w:val="27"/>
          <w:szCs w:val="27"/>
          <w:lang w:val="vi-VN"/>
        </w:rPr>
        <w:t>/truy</w:t>
      </w:r>
      <w:r w:rsidRPr="00CE2E53">
        <w:rPr>
          <w:rFonts w:ascii="Times New Roman" w:eastAsia="Times New Roman" w:hAnsi="Times New Roman" w:cs="Times New Roman"/>
          <w:i/>
          <w:iCs/>
          <w:sz w:val="27"/>
          <w:szCs w:val="27"/>
        </w:rPr>
        <w:t>ề</w:t>
      </w:r>
      <w:r w:rsidRPr="00CE2E53">
        <w:rPr>
          <w:rFonts w:ascii="Times New Roman" w:eastAsia="Times New Roman" w:hAnsi="Times New Roman" w:cs="Times New Roman"/>
          <w:i/>
          <w:iCs/>
          <w:sz w:val="27"/>
          <w:szCs w:val="27"/>
          <w:lang w:val="vi-VN"/>
        </w:rPr>
        <w:t>n hình</w:t>
      </w:r>
      <w:r w:rsidRPr="00CE2E53">
        <w:rPr>
          <w:rFonts w:ascii="Times New Roman" w:eastAsia="Times New Roman" w:hAnsi="Times New Roman" w:cs="Times New Roman"/>
          <w:i/>
          <w:iCs/>
          <w:sz w:val="27"/>
          <w:szCs w:val="27"/>
        </w:rPr>
        <w:t>; </w:t>
      </w:r>
      <w:r w:rsidRPr="00CE2E53">
        <w:rPr>
          <w:rFonts w:ascii="Times New Roman" w:eastAsia="Times New Roman" w:hAnsi="Times New Roman" w:cs="Times New Roman"/>
          <w:i/>
          <w:iCs/>
          <w:sz w:val="27"/>
          <w:szCs w:val="27"/>
          <w:lang w:val="vi-VN"/>
        </w:rPr>
        <w:t>cột BTS</w:t>
      </w:r>
      <w:r w:rsidRPr="00CE2E53">
        <w:rPr>
          <w:rFonts w:ascii="Times New Roman" w:eastAsia="Times New Roman" w:hAnsi="Times New Roman" w:cs="Times New Roman"/>
          <w:i/>
          <w:iCs/>
          <w:sz w:val="27"/>
          <w:szCs w:val="27"/>
        </w:rPr>
        <w:t>; </w:t>
      </w:r>
      <w:r w:rsidRPr="00CE2E53">
        <w:rPr>
          <w:rFonts w:ascii="Times New Roman" w:eastAsia="Times New Roman" w:hAnsi="Times New Roman" w:cs="Times New Roman"/>
          <w:i/>
          <w:iCs/>
          <w:sz w:val="27"/>
          <w:szCs w:val="27"/>
          <w:lang w:val="vi-VN"/>
        </w:rPr>
        <w:t>cột đèn, cột điện trong hệ thống chiếu s</w:t>
      </w:r>
      <w:r w:rsidRPr="00CE2E53">
        <w:rPr>
          <w:rFonts w:ascii="Times New Roman" w:eastAsia="Times New Roman" w:hAnsi="Times New Roman" w:cs="Times New Roman"/>
          <w:i/>
          <w:iCs/>
          <w:sz w:val="27"/>
          <w:szCs w:val="27"/>
        </w:rPr>
        <w:t>á</w:t>
      </w:r>
      <w:r w:rsidRPr="00CE2E53">
        <w:rPr>
          <w:rFonts w:ascii="Times New Roman" w:eastAsia="Times New Roman" w:hAnsi="Times New Roman" w:cs="Times New Roman"/>
          <w:i/>
          <w:iCs/>
          <w:sz w:val="27"/>
          <w:szCs w:val="27"/>
          <w:lang w:val="vi-VN"/>
        </w:rPr>
        <w:t>ng...</w:t>
      </w:r>
      <w:r w:rsidRPr="00CE2E53">
        <w:rPr>
          <w:rFonts w:ascii="Times New Roman" w:eastAsia="Times New Roman" w:hAnsi="Times New Roman" w:cs="Times New Roman"/>
          <w:i/>
          <w:iCs/>
          <w:sz w:val="27"/>
          <w:szCs w:val="27"/>
        </w:rPr>
        <w:t>): công trình cấp IV (</w:t>
      </w:r>
      <w:r w:rsidRPr="00CE2E53">
        <w:rPr>
          <w:rFonts w:ascii="Times New Roman" w:eastAsia="Times New Roman" w:hAnsi="Times New Roman" w:cs="Times New Roman"/>
          <w:i/>
          <w:sz w:val="27"/>
          <w:szCs w:val="27"/>
          <w:shd w:val="clear" w:color="auto" w:fill="FFFFFF"/>
        </w:rPr>
        <w:t>có chiều cao kết cấu tối đa 45m).</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shd w:val="clear" w:color="auto" w:fill="FFFFFF"/>
        </w:rPr>
      </w:pPr>
      <w:r w:rsidRPr="00CE2E53">
        <w:rPr>
          <w:rFonts w:ascii="Times New Roman" w:eastAsia="Times New Roman" w:hAnsi="Times New Roman" w:cs="Times New Roman"/>
          <w:bCs/>
          <w:i/>
          <w:color w:val="000000"/>
          <w:sz w:val="27"/>
          <w:szCs w:val="27"/>
          <w:shd w:val="clear" w:color="auto" w:fill="FFFFFF"/>
        </w:rPr>
        <w:t xml:space="preserve">+ Công trình có </w:t>
      </w:r>
      <w:r w:rsidRPr="00CE2E53">
        <w:rPr>
          <w:rFonts w:ascii="Times New Roman" w:eastAsia="Times New Roman" w:hAnsi="Times New Roman" w:cs="Times New Roman"/>
          <w:bCs/>
          <w:i/>
          <w:color w:val="000000"/>
          <w:sz w:val="27"/>
          <w:szCs w:val="27"/>
          <w:shd w:val="clear" w:color="auto" w:fill="FFFFFF"/>
          <w:lang w:val="vi-VN"/>
        </w:rPr>
        <w:t xml:space="preserve">quy mô nhỏ, </w:t>
      </w:r>
      <w:r w:rsidRPr="00CE2E53">
        <w:rPr>
          <w:rFonts w:ascii="Times New Roman" w:eastAsia="Times New Roman" w:hAnsi="Times New Roman" w:cs="Times New Roman"/>
          <w:bCs/>
          <w:i/>
          <w:color w:val="000000"/>
          <w:sz w:val="27"/>
          <w:szCs w:val="27"/>
          <w:shd w:val="clear" w:color="auto" w:fill="FFFFFF"/>
        </w:rPr>
        <w:t>lẻ </w:t>
      </w:r>
      <w:r w:rsidRPr="00CE2E53">
        <w:rPr>
          <w:rFonts w:ascii="Times New Roman" w:eastAsia="Times New Roman" w:hAnsi="Times New Roman" w:cs="Times New Roman"/>
          <w:bCs/>
          <w:i/>
          <w:color w:val="000000"/>
          <w:sz w:val="27"/>
          <w:szCs w:val="27"/>
          <w:shd w:val="clear" w:color="auto" w:fill="FFFFFF"/>
          <w:lang w:val="vi-VN"/>
        </w:rPr>
        <w:t>khác</w:t>
      </w:r>
      <w:r w:rsidRPr="00CE2E53">
        <w:rPr>
          <w:rFonts w:ascii="Times New Roman" w:eastAsia="Times New Roman" w:hAnsi="Times New Roman" w:cs="Times New Roman"/>
          <w:bCs/>
          <w:i/>
          <w:color w:val="000000"/>
          <w:sz w:val="27"/>
          <w:szCs w:val="27"/>
          <w:shd w:val="clear" w:color="auto" w:fill="FFFFFF"/>
        </w:rPr>
        <w:t xml:space="preserve"> (</w:t>
      </w:r>
      <w:r w:rsidRPr="00CE2E53">
        <w:rPr>
          <w:rFonts w:ascii="Times New Roman" w:eastAsia="Times New Roman" w:hAnsi="Times New Roman" w:cs="Times New Roman"/>
          <w:i/>
          <w:color w:val="000000"/>
          <w:sz w:val="27"/>
          <w:szCs w:val="27"/>
          <w:shd w:val="clear" w:color="auto" w:fill="FFFFFF"/>
        </w:rPr>
        <w:t>hàng rào, tường rào; lan can can bảo vệ và kết cấu tương tự khác): công trình cấp IV (có chiều cao tối đa 6m).</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shd w:val="clear" w:color="auto" w:fill="FFFFFF"/>
        </w:rPr>
      </w:pPr>
      <w:r w:rsidRPr="00CE2E53">
        <w:rPr>
          <w:rFonts w:ascii="Times New Roman" w:eastAsia="Times New Roman" w:hAnsi="Times New Roman" w:cs="Times New Roman"/>
          <w:i/>
          <w:sz w:val="27"/>
          <w:szCs w:val="27"/>
          <w:shd w:val="clear" w:color="auto" w:fill="FFFFFF"/>
        </w:rPr>
        <w:lastRenderedPageBreak/>
        <w:t>+ Nhà ở riêng lẻ: Tổng diện tích sàn xây dựng tối đa 300m</w:t>
      </w:r>
      <w:r w:rsidRPr="00CE2E53">
        <w:rPr>
          <w:rFonts w:ascii="Times New Roman" w:eastAsia="Times New Roman" w:hAnsi="Times New Roman" w:cs="Times New Roman"/>
          <w:i/>
          <w:sz w:val="27"/>
          <w:szCs w:val="27"/>
          <w:shd w:val="clear" w:color="auto" w:fill="FFFFFF"/>
          <w:vertAlign w:val="superscript"/>
        </w:rPr>
        <w:t>2</w:t>
      </w:r>
      <w:r w:rsidRPr="00CE2E53">
        <w:rPr>
          <w:rFonts w:ascii="Times New Roman" w:eastAsia="Times New Roman" w:hAnsi="Times New Roman" w:cs="Times New Roman"/>
          <w:i/>
          <w:sz w:val="27"/>
          <w:szCs w:val="27"/>
          <w:shd w:val="clear" w:color="auto" w:fill="FFFFFF"/>
        </w:rPr>
        <w:t xml:space="preserve">, tối đa 03 tầng. </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lang w:val="en-GB" w:eastAsia="en-GB"/>
        </w:rPr>
      </w:pPr>
      <w:r w:rsidRPr="00CE2E53">
        <w:rPr>
          <w:rFonts w:ascii="Times New Roman" w:eastAsia="Times New Roman" w:hAnsi="Times New Roman" w:cs="Times New Roman"/>
          <w:i/>
          <w:sz w:val="27"/>
          <w:szCs w:val="27"/>
          <w:lang w:val="en-GB"/>
        </w:rPr>
        <w:t xml:space="preserve">2. </w:t>
      </w:r>
      <w:r w:rsidRPr="00CE2E53">
        <w:rPr>
          <w:rFonts w:ascii="Times New Roman" w:eastAsia="Times New Roman" w:hAnsi="Times New Roman" w:cs="Times New Roman"/>
          <w:i/>
          <w:sz w:val="27"/>
          <w:szCs w:val="27"/>
          <w:lang w:val="en-GB" w:eastAsia="en-GB"/>
        </w:rPr>
        <w:t>Thời hạn tồn tại:</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lang w:val="en-GB" w:eastAsia="en-GB"/>
        </w:rPr>
      </w:pPr>
      <w:r w:rsidRPr="00CE2E53">
        <w:rPr>
          <w:rFonts w:ascii="Times New Roman" w:eastAsia="Times New Roman" w:hAnsi="Times New Roman" w:cs="Times New Roman"/>
          <w:i/>
          <w:sz w:val="27"/>
          <w:szCs w:val="27"/>
          <w:lang w:val="en-GB" w:eastAsia="en-GB"/>
        </w:rPr>
        <w:t>+ Công trình: theo thời hạn thực hiện quy hoạch xây dựng được cấp có thẩm quyền phê duyệt nhưng không quá 05 năm đối với khu vực đã được phê duyệt quy hoạch phân khu, 03 năm đối với khu vực đã được phê duyệt quy hoạch chi tiết.</w:t>
      </w:r>
    </w:p>
    <w:p w:rsidR="004A75AC" w:rsidRPr="00CE2E53" w:rsidRDefault="004A75AC" w:rsidP="00CE2E53">
      <w:pPr>
        <w:shd w:val="clear" w:color="auto" w:fill="FFFFFF"/>
        <w:spacing w:before="60" w:after="0" w:line="264" w:lineRule="auto"/>
        <w:ind w:firstLine="567"/>
        <w:jc w:val="both"/>
        <w:rPr>
          <w:rFonts w:ascii="Times New Roman" w:eastAsia="Times New Roman" w:hAnsi="Times New Roman" w:cs="Times New Roman"/>
          <w:i/>
          <w:sz w:val="27"/>
          <w:szCs w:val="27"/>
          <w:lang w:val="en-GB" w:eastAsia="en-GB"/>
        </w:rPr>
      </w:pPr>
      <w:r w:rsidRPr="00CE2E53">
        <w:rPr>
          <w:rFonts w:ascii="Times New Roman" w:eastAsia="Times New Roman" w:hAnsi="Times New Roman" w:cs="Times New Roman"/>
          <w:i/>
          <w:sz w:val="27"/>
          <w:szCs w:val="27"/>
          <w:lang w:val="en-GB" w:eastAsia="en-GB"/>
        </w:rPr>
        <w:t>+ Nhà ở riêng lẻ: đến khi nhà nước thực hiện quy hoạch.”</w:t>
      </w:r>
    </w:p>
    <w:p w:rsidR="004A75AC" w:rsidRDefault="00664AFA" w:rsidP="00CE2E53">
      <w:pPr>
        <w:spacing w:before="60" w:after="0" w:line="264" w:lineRule="auto"/>
        <w:ind w:firstLine="562"/>
        <w:jc w:val="both"/>
        <w:rPr>
          <w:rFonts w:ascii="Times New Roman" w:eastAsia="Times New Roman" w:hAnsi="Times New Roman" w:cs="Times New Roman"/>
          <w:bCs/>
          <w:sz w:val="27"/>
          <w:szCs w:val="27"/>
        </w:rPr>
      </w:pPr>
      <w:r w:rsidRPr="00CE2E53">
        <w:rPr>
          <w:rFonts w:ascii="Times New Roman" w:eastAsia="Times New Roman" w:hAnsi="Times New Roman" w:cs="Times New Roman"/>
          <w:bCs/>
          <w:sz w:val="27"/>
          <w:szCs w:val="27"/>
        </w:rPr>
        <w:t xml:space="preserve">- Bãi bỏ toàn bộ nội dung Điều 6 để </w:t>
      </w:r>
      <w:r w:rsidR="0086096F" w:rsidRPr="00CE2E53">
        <w:rPr>
          <w:rFonts w:ascii="Times New Roman" w:eastAsia="Times New Roman" w:hAnsi="Times New Roman" w:cs="Times New Roman"/>
          <w:bCs/>
          <w:sz w:val="27"/>
          <w:szCs w:val="27"/>
        </w:rPr>
        <w:t>đảm bảo thời gian cấp, điều chỉnh và gia hạn giấy phép xây dựng thực hiện theo quy định tại Điều 102 Luật Xây dựng số 50/2014/QH13 ngày 18/6/2014 được sửa đổi tại khoản 36 Điều 1 Luật số 62/2020/QH14 ngày 17/6/2020.</w:t>
      </w:r>
    </w:p>
    <w:p w:rsidR="0078419A" w:rsidRPr="00CE2E53" w:rsidRDefault="0078419A" w:rsidP="00CE2E53">
      <w:pPr>
        <w:spacing w:before="60" w:after="0" w:line="264" w:lineRule="auto"/>
        <w:ind w:firstLine="562"/>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Bãi bỏ Phụ lục III để phù hợp nội dung sửa đổi tại Điều 4.</w:t>
      </w:r>
    </w:p>
    <w:p w:rsidR="0096741C" w:rsidRDefault="005B43A1" w:rsidP="00CE2E53">
      <w:pPr>
        <w:spacing w:before="60" w:after="0" w:line="264" w:lineRule="auto"/>
        <w:ind w:firstLine="562"/>
        <w:jc w:val="both"/>
        <w:rPr>
          <w:rFonts w:ascii="Times New Roman" w:eastAsia="Calibri" w:hAnsi="Times New Roman" w:cs="Times New Roman"/>
          <w:sz w:val="27"/>
          <w:szCs w:val="27"/>
          <w:shd w:val="clear" w:color="auto" w:fill="FFFFFF"/>
        </w:rPr>
      </w:pPr>
      <w:r w:rsidRPr="00CE2E53">
        <w:rPr>
          <w:rFonts w:ascii="Times New Roman" w:eastAsia="Times New Roman" w:hAnsi="Times New Roman" w:cs="Times New Roman"/>
          <w:sz w:val="27"/>
          <w:szCs w:val="27"/>
          <w:lang w:val="vi-VN"/>
        </w:rPr>
        <w:t xml:space="preserve">Trên đây là </w:t>
      </w:r>
      <w:r w:rsidR="00871AD8" w:rsidRPr="00CE2E53">
        <w:rPr>
          <w:rFonts w:ascii="Times New Roman" w:eastAsia="Times New Roman" w:hAnsi="Times New Roman" w:cs="Times New Roman"/>
          <w:sz w:val="27"/>
          <w:szCs w:val="27"/>
        </w:rPr>
        <w:t xml:space="preserve">nội dung </w:t>
      </w:r>
      <w:r w:rsidRPr="00CE2E53">
        <w:rPr>
          <w:rFonts w:ascii="Times New Roman" w:eastAsia="Times New Roman" w:hAnsi="Times New Roman" w:cs="Times New Roman"/>
          <w:sz w:val="27"/>
          <w:szCs w:val="27"/>
          <w:lang w:val="vi-VN"/>
        </w:rPr>
        <w:t>Tờ trình dự thảo </w:t>
      </w:r>
      <w:r w:rsidR="00DF0D57" w:rsidRPr="00CE2E53">
        <w:rPr>
          <w:rFonts w:ascii="Times New Roman" w:hAnsi="Times New Roman" w:cs="Times New Roman"/>
          <w:sz w:val="27"/>
          <w:szCs w:val="27"/>
        </w:rPr>
        <w:t>Quyết định sửa đổi, bổ sung</w:t>
      </w:r>
      <w:r w:rsidR="00DF0D57" w:rsidRPr="00CE2E53">
        <w:rPr>
          <w:rFonts w:ascii="Times New Roman" w:hAnsi="Times New Roman" w:cs="Times New Roman"/>
          <w:sz w:val="27"/>
          <w:szCs w:val="27"/>
          <w:shd w:val="clear" w:color="auto" w:fill="FFFFFF"/>
        </w:rPr>
        <w:t xml:space="preserve"> Quyết định số 55/2021/QĐ-UBND ngày</w:t>
      </w:r>
      <w:r w:rsidR="00DF0D57" w:rsidRPr="00CE2E53">
        <w:rPr>
          <w:rFonts w:ascii="Times New Roman" w:hAnsi="Times New Roman" w:cs="Times New Roman"/>
          <w:sz w:val="27"/>
          <w:szCs w:val="27"/>
          <w:shd w:val="clear" w:color="auto" w:fill="FFFFFF"/>
          <w:lang w:val="vi-VN"/>
        </w:rPr>
        <w:t xml:space="preserve"> 01/12/2021 của UBND tỉnh </w:t>
      </w:r>
      <w:r w:rsidR="00DF0D57" w:rsidRPr="00CE2E53">
        <w:rPr>
          <w:rFonts w:ascii="Times New Roman" w:eastAsia="Calibri" w:hAnsi="Times New Roman" w:cs="Times New Roman"/>
          <w:sz w:val="27"/>
          <w:szCs w:val="27"/>
          <w:shd w:val="clear" w:color="auto" w:fill="FFFFFF"/>
        </w:rPr>
        <w:t>ban</w:t>
      </w:r>
      <w:r w:rsidR="00DF0D57" w:rsidRPr="00CE2E53">
        <w:rPr>
          <w:rFonts w:ascii="Times New Roman" w:eastAsia="Calibri" w:hAnsi="Times New Roman" w:cs="Times New Roman"/>
          <w:sz w:val="27"/>
          <w:szCs w:val="27"/>
          <w:shd w:val="clear" w:color="auto" w:fill="FFFFFF"/>
          <w:lang w:val="vi-VN"/>
        </w:rPr>
        <w:t xml:space="preserve"> hành </w:t>
      </w:r>
      <w:r w:rsidR="00DF0D57" w:rsidRPr="00CE2E53">
        <w:rPr>
          <w:rFonts w:ascii="Times New Roman" w:eastAsia="Calibri" w:hAnsi="Times New Roman" w:cs="Times New Roman"/>
          <w:sz w:val="27"/>
          <w:szCs w:val="27"/>
          <w:shd w:val="clear" w:color="auto" w:fill="FFFFFF"/>
        </w:rPr>
        <w:t>Quy định cấp giấy phép xây dựng và quản lý công trình xây dựng trên địa bàn tỉnh Đồng Nai</w:t>
      </w:r>
      <w:r w:rsidR="005A58AC" w:rsidRPr="00CE2E53">
        <w:rPr>
          <w:rFonts w:ascii="Times New Roman" w:eastAsia="Calibri" w:hAnsi="Times New Roman" w:cs="Times New Roman"/>
          <w:sz w:val="27"/>
          <w:szCs w:val="27"/>
          <w:shd w:val="clear" w:color="auto" w:fill="FFFFFF"/>
        </w:rPr>
        <w:t xml:space="preserve">. </w:t>
      </w:r>
    </w:p>
    <w:p w:rsidR="005B43A1" w:rsidRPr="00CE2E53" w:rsidRDefault="00880370" w:rsidP="00CE2E53">
      <w:pPr>
        <w:spacing w:before="60" w:after="0" w:line="264" w:lineRule="auto"/>
        <w:ind w:firstLine="562"/>
        <w:jc w:val="both"/>
        <w:rPr>
          <w:rFonts w:ascii="Times New Roman" w:eastAsia="Times New Roman" w:hAnsi="Times New Roman" w:cs="Times New Roman"/>
          <w:sz w:val="27"/>
          <w:szCs w:val="27"/>
          <w:lang w:val="vi-VN"/>
        </w:rPr>
      </w:pPr>
      <w:r w:rsidRPr="00CE2E53">
        <w:rPr>
          <w:rFonts w:ascii="Times New Roman" w:eastAsia="Times New Roman" w:hAnsi="Times New Roman" w:cs="Times New Roman"/>
          <w:sz w:val="27"/>
          <w:szCs w:val="27"/>
          <w:lang w:val="vi-VN"/>
        </w:rPr>
        <w:t xml:space="preserve">Sở Xây dựng </w:t>
      </w:r>
      <w:r w:rsidR="005B43A1" w:rsidRPr="00CE2E53">
        <w:rPr>
          <w:rFonts w:ascii="Times New Roman" w:eastAsia="Times New Roman" w:hAnsi="Times New Roman" w:cs="Times New Roman"/>
          <w:sz w:val="27"/>
          <w:szCs w:val="27"/>
          <w:lang w:val="vi-VN"/>
        </w:rPr>
        <w:t>kính trình </w:t>
      </w:r>
      <w:r w:rsidRPr="00CE2E53">
        <w:rPr>
          <w:rFonts w:ascii="Times New Roman" w:eastAsia="Times New Roman" w:hAnsi="Times New Roman" w:cs="Times New Roman"/>
          <w:sz w:val="27"/>
          <w:szCs w:val="27"/>
          <w:lang w:val="vi-VN"/>
        </w:rPr>
        <w:t xml:space="preserve">UBND tỉnh </w:t>
      </w:r>
      <w:r w:rsidR="005A58AC" w:rsidRPr="00CE2E53">
        <w:rPr>
          <w:rFonts w:ascii="Times New Roman" w:eastAsia="Times New Roman" w:hAnsi="Times New Roman" w:cs="Times New Roman"/>
          <w:sz w:val="27"/>
          <w:szCs w:val="27"/>
          <w:lang w:val="vi-VN"/>
        </w:rPr>
        <w:t>xem xét</w:t>
      </w:r>
      <w:r w:rsidR="005B43A1" w:rsidRPr="00CE2E53">
        <w:rPr>
          <w:rFonts w:ascii="Times New Roman" w:eastAsia="Times New Roman" w:hAnsi="Times New Roman" w:cs="Times New Roman"/>
          <w:sz w:val="27"/>
          <w:szCs w:val="27"/>
          <w:lang w:val="vi-VN"/>
        </w:rPr>
        <w:t>./.</w:t>
      </w:r>
    </w:p>
    <w:p w:rsidR="00C66972" w:rsidRPr="00CE2E53" w:rsidRDefault="00C66972" w:rsidP="00CE2E53">
      <w:pPr>
        <w:shd w:val="clear" w:color="auto" w:fill="FFFFFF"/>
        <w:spacing w:before="60" w:after="0" w:line="264" w:lineRule="auto"/>
        <w:ind w:firstLine="720"/>
        <w:jc w:val="both"/>
        <w:rPr>
          <w:rFonts w:ascii="Times New Roman" w:eastAsia="Times New Roman" w:hAnsi="Times New Roman" w:cs="Times New Roman"/>
          <w:i/>
          <w:sz w:val="27"/>
          <w:szCs w:val="27"/>
        </w:rPr>
      </w:pPr>
      <w:r w:rsidRPr="00CE2E53">
        <w:rPr>
          <w:rFonts w:ascii="Times New Roman" w:eastAsia="Times New Roman" w:hAnsi="Times New Roman" w:cs="Times New Roman"/>
          <w:i/>
          <w:sz w:val="27"/>
          <w:szCs w:val="27"/>
        </w:rPr>
        <w:t>Hồ sơ k</w:t>
      </w:r>
      <w:r w:rsidR="005B43A1" w:rsidRPr="00CE2E53">
        <w:rPr>
          <w:rFonts w:ascii="Times New Roman" w:eastAsia="Times New Roman" w:hAnsi="Times New Roman" w:cs="Times New Roman"/>
          <w:i/>
          <w:sz w:val="27"/>
          <w:szCs w:val="27"/>
          <w:lang w:val="vi-VN"/>
        </w:rPr>
        <w:t>èm theo</w:t>
      </w:r>
      <w:r w:rsidR="00871AD8" w:rsidRPr="00CE2E53">
        <w:rPr>
          <w:rFonts w:ascii="Times New Roman" w:eastAsia="Times New Roman" w:hAnsi="Times New Roman" w:cs="Times New Roman"/>
          <w:i/>
          <w:sz w:val="27"/>
          <w:szCs w:val="27"/>
        </w:rPr>
        <w:t xml:space="preserve">: </w:t>
      </w:r>
    </w:p>
    <w:p w:rsidR="00C66972" w:rsidRPr="00BD5CE1" w:rsidRDefault="00871AD8" w:rsidP="00CE2E53">
      <w:pPr>
        <w:shd w:val="clear" w:color="auto" w:fill="FFFFFF"/>
        <w:spacing w:before="60" w:after="0" w:line="264" w:lineRule="auto"/>
        <w:ind w:firstLine="720"/>
        <w:jc w:val="both"/>
        <w:rPr>
          <w:rFonts w:ascii="Times New Roman" w:hAnsi="Times New Roman" w:cs="Times New Roman"/>
          <w:i/>
          <w:sz w:val="27"/>
          <w:szCs w:val="27"/>
        </w:rPr>
      </w:pPr>
      <w:r w:rsidRPr="00CE2E53">
        <w:rPr>
          <w:rFonts w:ascii="Times New Roman" w:eastAsia="Times New Roman" w:hAnsi="Times New Roman" w:cs="Times New Roman"/>
          <w:i/>
          <w:sz w:val="27"/>
          <w:szCs w:val="27"/>
        </w:rPr>
        <w:t>(1)</w:t>
      </w:r>
      <w:r w:rsidR="005B43A1" w:rsidRPr="00CE2E53">
        <w:rPr>
          <w:rFonts w:ascii="Times New Roman" w:eastAsia="Times New Roman" w:hAnsi="Times New Roman" w:cs="Times New Roman"/>
          <w:i/>
          <w:sz w:val="27"/>
          <w:szCs w:val="27"/>
          <w:lang w:val="vi-VN"/>
        </w:rPr>
        <w:t xml:space="preserve"> </w:t>
      </w:r>
      <w:r w:rsidR="0098763C" w:rsidRPr="00CE2E53">
        <w:rPr>
          <w:rFonts w:ascii="Times New Roman" w:eastAsia="Times New Roman" w:hAnsi="Times New Roman" w:cs="Times New Roman"/>
          <w:i/>
          <w:sz w:val="27"/>
          <w:szCs w:val="27"/>
          <w:lang w:val="vi-VN"/>
        </w:rPr>
        <w:t>D</w:t>
      </w:r>
      <w:r w:rsidR="00880370" w:rsidRPr="00CE2E53">
        <w:rPr>
          <w:rFonts w:ascii="Times New Roman" w:eastAsia="Times New Roman" w:hAnsi="Times New Roman" w:cs="Times New Roman"/>
          <w:i/>
          <w:sz w:val="27"/>
          <w:szCs w:val="27"/>
          <w:lang w:val="vi-VN"/>
        </w:rPr>
        <w:t>ự thảo </w:t>
      </w:r>
      <w:r w:rsidR="00DF0D57" w:rsidRPr="00BD5CE1">
        <w:rPr>
          <w:rFonts w:ascii="Times New Roman" w:hAnsi="Times New Roman" w:cs="Times New Roman"/>
          <w:i/>
          <w:sz w:val="27"/>
          <w:szCs w:val="27"/>
        </w:rPr>
        <w:t>Quyết định sửa đổi, bổ sung</w:t>
      </w:r>
      <w:r w:rsidR="00DF0D57" w:rsidRPr="00BD5CE1">
        <w:rPr>
          <w:rFonts w:ascii="Times New Roman" w:hAnsi="Times New Roman" w:cs="Times New Roman"/>
          <w:i/>
          <w:sz w:val="27"/>
          <w:szCs w:val="27"/>
          <w:shd w:val="clear" w:color="auto" w:fill="FFFFFF"/>
        </w:rPr>
        <w:t xml:space="preserve"> Quyết định số 55/2021/QĐ-UBND ngày</w:t>
      </w:r>
      <w:r w:rsidR="00DF0D57" w:rsidRPr="00BD5CE1">
        <w:rPr>
          <w:rFonts w:ascii="Times New Roman" w:hAnsi="Times New Roman" w:cs="Times New Roman"/>
          <w:i/>
          <w:sz w:val="27"/>
          <w:szCs w:val="27"/>
          <w:shd w:val="clear" w:color="auto" w:fill="FFFFFF"/>
          <w:lang w:val="vi-VN"/>
        </w:rPr>
        <w:t xml:space="preserve"> 01/12/2021 của UBND tỉnh </w:t>
      </w:r>
      <w:r w:rsidR="00DF0D57" w:rsidRPr="00BD5CE1">
        <w:rPr>
          <w:rFonts w:ascii="Times New Roman" w:eastAsia="Calibri" w:hAnsi="Times New Roman" w:cs="Times New Roman"/>
          <w:i/>
          <w:sz w:val="27"/>
          <w:szCs w:val="27"/>
          <w:shd w:val="clear" w:color="auto" w:fill="FFFFFF"/>
        </w:rPr>
        <w:t>ban</w:t>
      </w:r>
      <w:r w:rsidR="00DF0D57" w:rsidRPr="00BD5CE1">
        <w:rPr>
          <w:rFonts w:ascii="Times New Roman" w:eastAsia="Calibri" w:hAnsi="Times New Roman" w:cs="Times New Roman"/>
          <w:i/>
          <w:sz w:val="27"/>
          <w:szCs w:val="27"/>
          <w:shd w:val="clear" w:color="auto" w:fill="FFFFFF"/>
          <w:lang w:val="vi-VN"/>
        </w:rPr>
        <w:t xml:space="preserve"> hành </w:t>
      </w:r>
      <w:r w:rsidR="00DF0D57" w:rsidRPr="00BD5CE1">
        <w:rPr>
          <w:rFonts w:ascii="Times New Roman" w:eastAsia="Calibri" w:hAnsi="Times New Roman" w:cs="Times New Roman"/>
          <w:i/>
          <w:sz w:val="27"/>
          <w:szCs w:val="27"/>
          <w:shd w:val="clear" w:color="auto" w:fill="FFFFFF"/>
        </w:rPr>
        <w:t>Quy định cấp giấy phép xây dựng và quản lý công trình xây dựng trên địa bàn tỉnh Đồng Nai</w:t>
      </w:r>
      <w:r w:rsidR="0077708A" w:rsidRPr="00BD5CE1">
        <w:rPr>
          <w:rFonts w:ascii="Times New Roman" w:hAnsi="Times New Roman" w:cs="Times New Roman"/>
          <w:i/>
          <w:sz w:val="27"/>
          <w:szCs w:val="27"/>
        </w:rPr>
        <w:t>;</w:t>
      </w:r>
    </w:p>
    <w:p w:rsidR="00C66972" w:rsidRPr="00CE2E53" w:rsidRDefault="00871AD8" w:rsidP="00CE2E53">
      <w:pPr>
        <w:shd w:val="clear" w:color="auto" w:fill="FFFFFF"/>
        <w:spacing w:before="60" w:after="0" w:line="264" w:lineRule="auto"/>
        <w:ind w:firstLine="720"/>
        <w:jc w:val="both"/>
        <w:rPr>
          <w:rFonts w:ascii="Times New Roman" w:eastAsia="Times New Roman" w:hAnsi="Times New Roman" w:cs="Times New Roman"/>
          <w:i/>
          <w:sz w:val="27"/>
          <w:szCs w:val="27"/>
          <w:lang w:val="en-GB"/>
        </w:rPr>
      </w:pPr>
      <w:r w:rsidRPr="00CE2E53">
        <w:rPr>
          <w:rFonts w:ascii="Times New Roman" w:eastAsia="Times New Roman" w:hAnsi="Times New Roman" w:cs="Times New Roman"/>
          <w:i/>
          <w:sz w:val="27"/>
          <w:szCs w:val="27"/>
        </w:rPr>
        <w:t>(</w:t>
      </w:r>
      <w:r w:rsidR="00DF0D57" w:rsidRPr="00CE2E53">
        <w:rPr>
          <w:rFonts w:ascii="Times New Roman" w:eastAsia="Times New Roman" w:hAnsi="Times New Roman" w:cs="Times New Roman"/>
          <w:i/>
          <w:sz w:val="27"/>
          <w:szCs w:val="27"/>
        </w:rPr>
        <w:t>2</w:t>
      </w:r>
      <w:r w:rsidRPr="00CE2E53">
        <w:rPr>
          <w:rFonts w:ascii="Times New Roman" w:eastAsia="Times New Roman" w:hAnsi="Times New Roman" w:cs="Times New Roman"/>
          <w:i/>
          <w:sz w:val="27"/>
          <w:szCs w:val="27"/>
        </w:rPr>
        <w:t xml:space="preserve">) </w:t>
      </w:r>
      <w:r w:rsidR="0098763C" w:rsidRPr="00CE2E53">
        <w:rPr>
          <w:rFonts w:ascii="Times New Roman" w:eastAsia="Times New Roman" w:hAnsi="Times New Roman" w:cs="Times New Roman"/>
          <w:i/>
          <w:sz w:val="27"/>
          <w:szCs w:val="27"/>
        </w:rPr>
        <w:t xml:space="preserve">Báo cáo </w:t>
      </w:r>
      <w:r w:rsidR="00880370" w:rsidRPr="00CE2E53">
        <w:rPr>
          <w:rFonts w:ascii="Times New Roman" w:eastAsia="Times New Roman" w:hAnsi="Times New Roman" w:cs="Times New Roman"/>
          <w:i/>
          <w:sz w:val="27"/>
          <w:szCs w:val="27"/>
          <w:lang w:val="vi-VN"/>
        </w:rPr>
        <w:t>thẩm định của Sở Tư pháp</w:t>
      </w:r>
      <w:r w:rsidR="002A6FBC" w:rsidRPr="00CE2E53">
        <w:rPr>
          <w:rFonts w:ascii="Times New Roman" w:eastAsia="Times New Roman" w:hAnsi="Times New Roman" w:cs="Times New Roman"/>
          <w:i/>
          <w:sz w:val="27"/>
          <w:szCs w:val="27"/>
          <w:lang w:val="en-GB"/>
        </w:rPr>
        <w:t>;</w:t>
      </w:r>
    </w:p>
    <w:p w:rsidR="005B43A1" w:rsidRPr="00CE2E53" w:rsidRDefault="002A6FBC" w:rsidP="00CE2E53">
      <w:pPr>
        <w:shd w:val="clear" w:color="auto" w:fill="FFFFFF"/>
        <w:spacing w:before="60" w:after="0" w:line="264" w:lineRule="auto"/>
        <w:ind w:firstLine="720"/>
        <w:jc w:val="both"/>
        <w:rPr>
          <w:rFonts w:ascii="Times New Roman" w:eastAsia="Times New Roman" w:hAnsi="Times New Roman" w:cs="Times New Roman"/>
          <w:i/>
          <w:sz w:val="27"/>
          <w:szCs w:val="27"/>
        </w:rPr>
      </w:pPr>
      <w:r w:rsidRPr="00CE2E53">
        <w:rPr>
          <w:rFonts w:ascii="Times New Roman" w:eastAsia="Times New Roman" w:hAnsi="Times New Roman" w:cs="Times New Roman"/>
          <w:i/>
          <w:sz w:val="27"/>
          <w:szCs w:val="27"/>
          <w:lang w:val="en-GB"/>
        </w:rPr>
        <w:t>(</w:t>
      </w:r>
      <w:r w:rsidR="00DF0D57" w:rsidRPr="00CE2E53">
        <w:rPr>
          <w:rFonts w:ascii="Times New Roman" w:eastAsia="Times New Roman" w:hAnsi="Times New Roman" w:cs="Times New Roman"/>
          <w:i/>
          <w:sz w:val="27"/>
          <w:szCs w:val="27"/>
          <w:lang w:val="en-GB"/>
        </w:rPr>
        <w:t>3</w:t>
      </w:r>
      <w:r w:rsidRPr="00CE2E53">
        <w:rPr>
          <w:rFonts w:ascii="Times New Roman" w:eastAsia="Times New Roman" w:hAnsi="Times New Roman" w:cs="Times New Roman"/>
          <w:i/>
          <w:sz w:val="27"/>
          <w:szCs w:val="27"/>
          <w:lang w:val="en-GB"/>
        </w:rPr>
        <w:t>) Báo cáo giải trình tiếp thu ý kiến thẩm định</w:t>
      </w:r>
      <w:r w:rsidR="00880370" w:rsidRPr="00CE2E53">
        <w:rPr>
          <w:rFonts w:ascii="Times New Roman" w:eastAsia="Times New Roman" w:hAnsi="Times New Roman" w:cs="Times New Roman"/>
          <w:i/>
          <w:sz w:val="27"/>
          <w:szCs w:val="27"/>
          <w:lang w:val="vi-VN"/>
        </w:rPr>
        <w:t>.</w:t>
      </w:r>
    </w:p>
    <w:p w:rsidR="0029128C" w:rsidRPr="00CE2E53" w:rsidRDefault="0029128C" w:rsidP="00CE2E53">
      <w:pPr>
        <w:shd w:val="clear" w:color="auto" w:fill="FFFFFF"/>
        <w:spacing w:before="60" w:after="0" w:line="264" w:lineRule="auto"/>
        <w:ind w:firstLine="720"/>
        <w:jc w:val="both"/>
        <w:rPr>
          <w:rFonts w:ascii="Times New Roman" w:eastAsia="Times New Roman" w:hAnsi="Times New Roman" w:cs="Times New Roman"/>
          <w:i/>
          <w:sz w:val="27"/>
          <w:szCs w:val="27"/>
        </w:rPr>
      </w:pPr>
      <w:r w:rsidRPr="00CE2E53">
        <w:rPr>
          <w:rFonts w:ascii="Times New Roman" w:eastAsia="Times New Roman" w:hAnsi="Times New Roman" w:cs="Times New Roman"/>
          <w:i/>
          <w:sz w:val="27"/>
          <w:szCs w:val="27"/>
        </w:rPr>
        <w:t>(</w:t>
      </w:r>
      <w:r w:rsidR="00DF0D57" w:rsidRPr="00CE2E53">
        <w:rPr>
          <w:rFonts w:ascii="Times New Roman" w:eastAsia="Times New Roman" w:hAnsi="Times New Roman" w:cs="Times New Roman"/>
          <w:i/>
          <w:sz w:val="27"/>
          <w:szCs w:val="27"/>
        </w:rPr>
        <w:t>4</w:t>
      </w:r>
      <w:r w:rsidRPr="00CE2E53">
        <w:rPr>
          <w:rFonts w:ascii="Times New Roman" w:eastAsia="Times New Roman" w:hAnsi="Times New Roman" w:cs="Times New Roman"/>
          <w:i/>
          <w:sz w:val="27"/>
          <w:szCs w:val="27"/>
        </w:rPr>
        <w:t>) Báo cáo tổng hợp, giải trình, tiếp thu y kiến góp ý của cơ quan, tổ chức, cá nhân;</w:t>
      </w:r>
    </w:p>
    <w:p w:rsidR="0029128C" w:rsidRPr="00CE2E53" w:rsidRDefault="0029128C" w:rsidP="00CE2E53">
      <w:pPr>
        <w:shd w:val="clear" w:color="auto" w:fill="FFFFFF"/>
        <w:spacing w:before="60" w:after="0" w:line="264" w:lineRule="auto"/>
        <w:ind w:firstLine="720"/>
        <w:jc w:val="both"/>
        <w:rPr>
          <w:rFonts w:ascii="Times New Roman" w:eastAsia="Times New Roman" w:hAnsi="Times New Roman" w:cs="Times New Roman"/>
          <w:i/>
          <w:sz w:val="27"/>
          <w:szCs w:val="27"/>
        </w:rPr>
      </w:pPr>
      <w:r w:rsidRPr="00CE2E53">
        <w:rPr>
          <w:rFonts w:ascii="Times New Roman" w:eastAsia="Times New Roman" w:hAnsi="Times New Roman" w:cs="Times New Roman"/>
          <w:i/>
          <w:sz w:val="27"/>
          <w:szCs w:val="27"/>
        </w:rPr>
        <w:t>(</w:t>
      </w:r>
      <w:r w:rsidR="00DF0D57" w:rsidRPr="00CE2E53">
        <w:rPr>
          <w:rFonts w:ascii="Times New Roman" w:eastAsia="Times New Roman" w:hAnsi="Times New Roman" w:cs="Times New Roman"/>
          <w:i/>
          <w:sz w:val="27"/>
          <w:szCs w:val="27"/>
        </w:rPr>
        <w:t>5</w:t>
      </w:r>
      <w:r w:rsidRPr="00CE2E53">
        <w:rPr>
          <w:rFonts w:ascii="Times New Roman" w:eastAsia="Times New Roman" w:hAnsi="Times New Roman" w:cs="Times New Roman"/>
          <w:i/>
          <w:sz w:val="27"/>
          <w:szCs w:val="27"/>
        </w:rPr>
        <w:t>) Ý kiến góp ý của các đơn vị liên quan.</w:t>
      </w:r>
    </w:p>
    <w:p w:rsidR="00D74798" w:rsidRPr="00FC677F" w:rsidRDefault="00D74798" w:rsidP="00D74798">
      <w:pPr>
        <w:shd w:val="clear" w:color="auto" w:fill="FFFFFF"/>
        <w:spacing w:before="60" w:after="0" w:line="252" w:lineRule="auto"/>
        <w:ind w:firstLine="720"/>
        <w:jc w:val="both"/>
        <w:rPr>
          <w:rFonts w:ascii="Times New Roman" w:eastAsia="Times New Roman" w:hAnsi="Times New Roman" w:cs="Times New Roman"/>
          <w:i/>
          <w:sz w:val="27"/>
          <w:szCs w:val="27"/>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1"/>
        <w:gridCol w:w="4403"/>
      </w:tblGrid>
      <w:tr w:rsidR="005A58AC" w:rsidRPr="005A58AC" w:rsidTr="006E742A">
        <w:trPr>
          <w:trHeight w:val="1265"/>
        </w:trPr>
        <w:tc>
          <w:tcPr>
            <w:tcW w:w="4811" w:type="dxa"/>
            <w:tcBorders>
              <w:top w:val="nil"/>
              <w:left w:val="nil"/>
              <w:bottom w:val="nil"/>
              <w:right w:val="nil"/>
            </w:tcBorders>
          </w:tcPr>
          <w:p w:rsidR="005A58AC" w:rsidRPr="00CD3FBD" w:rsidRDefault="005A58AC" w:rsidP="00142A1F">
            <w:pPr>
              <w:spacing w:after="0" w:line="240" w:lineRule="auto"/>
              <w:rPr>
                <w:rFonts w:ascii="Times New Roman" w:eastAsia="Times New Roman" w:hAnsi="Times New Roman" w:cs="Times New Roman"/>
                <w:b/>
                <w:bCs/>
                <w:i/>
                <w:sz w:val="24"/>
                <w:szCs w:val="24"/>
                <w:lang w:val="nl-NL"/>
              </w:rPr>
            </w:pPr>
            <w:r w:rsidRPr="00CD3FBD">
              <w:rPr>
                <w:rFonts w:ascii="Times New Roman" w:eastAsia="Times New Roman" w:hAnsi="Times New Roman" w:cs="Times New Roman"/>
                <w:b/>
                <w:bCs/>
                <w:i/>
                <w:sz w:val="24"/>
                <w:szCs w:val="24"/>
                <w:lang w:val="nl-NL"/>
              </w:rPr>
              <w:t>Nơi nhận:</w:t>
            </w:r>
          </w:p>
          <w:p w:rsidR="005A58AC" w:rsidRPr="005A58AC" w:rsidRDefault="005A58AC" w:rsidP="00142A1F">
            <w:pPr>
              <w:spacing w:after="0" w:line="240" w:lineRule="auto"/>
              <w:rPr>
                <w:rFonts w:ascii="Times New Roman" w:eastAsia="Times New Roman" w:hAnsi="Times New Roman" w:cs="Times New Roman"/>
                <w:bCs/>
                <w:sz w:val="24"/>
                <w:szCs w:val="24"/>
                <w:lang w:val="nl-NL"/>
              </w:rPr>
            </w:pPr>
            <w:r w:rsidRPr="005A58AC">
              <w:rPr>
                <w:rFonts w:ascii="Times New Roman" w:eastAsia="Times New Roman" w:hAnsi="Times New Roman" w:cs="Times New Roman"/>
                <w:bCs/>
                <w:sz w:val="24"/>
                <w:szCs w:val="24"/>
                <w:lang w:val="nl-NL"/>
              </w:rPr>
              <w:t xml:space="preserve">- </w:t>
            </w:r>
            <w:r w:rsidR="007B7586">
              <w:rPr>
                <w:rFonts w:ascii="Times New Roman" w:eastAsia="Times New Roman" w:hAnsi="Times New Roman" w:cs="Times New Roman"/>
                <w:bCs/>
                <w:sz w:val="24"/>
                <w:szCs w:val="24"/>
                <w:lang w:val="nl-NL"/>
              </w:rPr>
              <w:t>Như trên</w:t>
            </w:r>
            <w:r w:rsidRPr="005A58AC">
              <w:rPr>
                <w:rFonts w:ascii="Times New Roman" w:eastAsia="Times New Roman" w:hAnsi="Times New Roman" w:cs="Times New Roman"/>
                <w:bCs/>
                <w:sz w:val="24"/>
                <w:szCs w:val="24"/>
                <w:lang w:val="nl-NL"/>
              </w:rPr>
              <w:t>;</w:t>
            </w:r>
          </w:p>
          <w:p w:rsidR="005A58AC" w:rsidRPr="005A58AC" w:rsidRDefault="005A58AC" w:rsidP="00142A1F">
            <w:pPr>
              <w:spacing w:after="0" w:line="240" w:lineRule="auto"/>
              <w:rPr>
                <w:rFonts w:ascii="Times New Roman" w:eastAsia="Times New Roman" w:hAnsi="Times New Roman" w:cs="Times New Roman"/>
                <w:bCs/>
                <w:sz w:val="24"/>
                <w:szCs w:val="24"/>
                <w:lang w:val="nl-NL"/>
              </w:rPr>
            </w:pPr>
            <w:r w:rsidRPr="005A58AC">
              <w:rPr>
                <w:rFonts w:ascii="Times New Roman" w:eastAsia="Times New Roman" w:hAnsi="Times New Roman" w:cs="Times New Roman"/>
                <w:bCs/>
                <w:sz w:val="24"/>
                <w:szCs w:val="24"/>
                <w:lang w:val="nl-NL"/>
              </w:rPr>
              <w:t>- Sở Tư pháp;</w:t>
            </w:r>
          </w:p>
          <w:p w:rsidR="005A58AC" w:rsidRPr="005A58AC" w:rsidRDefault="005A58AC" w:rsidP="00626A3A">
            <w:pPr>
              <w:spacing w:after="0" w:line="240" w:lineRule="auto"/>
              <w:rPr>
                <w:rFonts w:ascii="Times New Roman" w:eastAsia="Times New Roman" w:hAnsi="Times New Roman" w:cs="Times New Roman"/>
                <w:color w:val="333333"/>
                <w:sz w:val="28"/>
                <w:szCs w:val="28"/>
              </w:rPr>
            </w:pPr>
            <w:r w:rsidRPr="005A58AC">
              <w:rPr>
                <w:rFonts w:ascii="Times New Roman" w:eastAsia="Times New Roman" w:hAnsi="Times New Roman" w:cs="Times New Roman"/>
                <w:bCs/>
                <w:sz w:val="24"/>
                <w:szCs w:val="24"/>
                <w:lang w:val="nl-NL"/>
              </w:rPr>
              <w:t>- Lưu: VT,QLXD</w:t>
            </w:r>
            <w:r w:rsidR="006E742A">
              <w:rPr>
                <w:rFonts w:ascii="Times New Roman" w:eastAsia="Times New Roman" w:hAnsi="Times New Roman" w:cs="Times New Roman"/>
                <w:color w:val="333333"/>
                <w:sz w:val="24"/>
                <w:szCs w:val="24"/>
              </w:rPr>
              <w:t>,</w:t>
            </w:r>
            <w:r w:rsidRPr="005A58AC">
              <w:rPr>
                <w:rFonts w:ascii="Times New Roman" w:eastAsia="Times New Roman" w:hAnsi="Times New Roman" w:cs="Times New Roman"/>
                <w:color w:val="333333"/>
                <w:sz w:val="14"/>
                <w:szCs w:val="24"/>
              </w:rPr>
              <w:t>Nguyệt</w:t>
            </w:r>
            <w:r w:rsidRPr="005A58AC">
              <w:rPr>
                <w:rFonts w:ascii="Times New Roman" w:eastAsia="Times New Roman" w:hAnsi="Times New Roman" w:cs="Times New Roman"/>
                <w:color w:val="333333"/>
                <w:sz w:val="24"/>
                <w:szCs w:val="24"/>
              </w:rPr>
              <w:t>.</w:t>
            </w:r>
          </w:p>
        </w:tc>
        <w:tc>
          <w:tcPr>
            <w:tcW w:w="4403" w:type="dxa"/>
            <w:tcBorders>
              <w:top w:val="nil"/>
              <w:left w:val="nil"/>
              <w:bottom w:val="nil"/>
              <w:right w:val="nil"/>
            </w:tcBorders>
          </w:tcPr>
          <w:p w:rsidR="005A58AC" w:rsidRPr="005A58AC" w:rsidRDefault="005A58AC" w:rsidP="00FC4E82">
            <w:pPr>
              <w:pStyle w:val="Heading2"/>
              <w:spacing w:line="240" w:lineRule="auto"/>
              <w:ind w:left="0"/>
              <w:jc w:val="center"/>
              <w:rPr>
                <w:sz w:val="28"/>
                <w:szCs w:val="28"/>
              </w:rPr>
            </w:pPr>
            <w:r w:rsidRPr="005A58AC">
              <w:rPr>
                <w:sz w:val="28"/>
                <w:szCs w:val="28"/>
              </w:rPr>
              <w:t>KT.GIÁM ĐỐC</w:t>
            </w:r>
          </w:p>
          <w:p w:rsidR="005A58AC" w:rsidRPr="005A58AC" w:rsidRDefault="005A58AC" w:rsidP="00FC4E82">
            <w:pPr>
              <w:jc w:val="center"/>
              <w:rPr>
                <w:rFonts w:ascii="Times New Roman" w:hAnsi="Times New Roman" w:cs="Times New Roman"/>
                <w:b/>
                <w:sz w:val="28"/>
                <w:szCs w:val="28"/>
              </w:rPr>
            </w:pPr>
            <w:r w:rsidRPr="005A58AC">
              <w:rPr>
                <w:rFonts w:ascii="Times New Roman" w:hAnsi="Times New Roman" w:cs="Times New Roman"/>
                <w:b/>
                <w:sz w:val="28"/>
                <w:szCs w:val="28"/>
              </w:rPr>
              <w:t>PHÓ GIÁM ĐỐC</w:t>
            </w:r>
          </w:p>
          <w:p w:rsidR="005A58AC" w:rsidRDefault="005A58AC" w:rsidP="00FC4E82">
            <w:pPr>
              <w:jc w:val="center"/>
              <w:rPr>
                <w:rFonts w:ascii="Times New Roman" w:hAnsi="Times New Roman" w:cs="Times New Roman"/>
                <w:b/>
                <w:sz w:val="28"/>
                <w:szCs w:val="28"/>
              </w:rPr>
            </w:pPr>
          </w:p>
          <w:p w:rsidR="006E742A" w:rsidRPr="005A58AC" w:rsidRDefault="006E742A" w:rsidP="00FC4E82">
            <w:pPr>
              <w:jc w:val="center"/>
              <w:rPr>
                <w:rFonts w:ascii="Times New Roman" w:hAnsi="Times New Roman" w:cs="Times New Roman"/>
                <w:b/>
                <w:sz w:val="28"/>
                <w:szCs w:val="28"/>
              </w:rPr>
            </w:pPr>
          </w:p>
          <w:p w:rsidR="005A58AC" w:rsidRPr="00176527" w:rsidRDefault="000B0AA8" w:rsidP="00176527">
            <w:pPr>
              <w:jc w:val="center"/>
              <w:rPr>
                <w:rFonts w:ascii="Times New Roman" w:hAnsi="Times New Roman" w:cs="Times New Roman"/>
                <w:b/>
                <w:sz w:val="28"/>
                <w:szCs w:val="28"/>
              </w:rPr>
            </w:pPr>
            <w:r>
              <w:rPr>
                <w:rFonts w:ascii="Times New Roman" w:hAnsi="Times New Roman" w:cs="Times New Roman"/>
                <w:b/>
                <w:sz w:val="28"/>
                <w:szCs w:val="28"/>
              </w:rPr>
              <w:t>Nguyễn Minh Hoàng</w:t>
            </w:r>
            <w:r w:rsidR="005A58AC" w:rsidRPr="005A58AC">
              <w:rPr>
                <w:rFonts w:ascii="Times New Roman" w:hAnsi="Times New Roman" w:cs="Times New Roman"/>
                <w:b/>
                <w:sz w:val="28"/>
                <w:szCs w:val="28"/>
              </w:rPr>
              <w:t xml:space="preserve"> </w:t>
            </w:r>
          </w:p>
        </w:tc>
      </w:tr>
    </w:tbl>
    <w:p w:rsidR="00880370" w:rsidRPr="005A58AC" w:rsidRDefault="00880370" w:rsidP="00880370">
      <w:pPr>
        <w:shd w:val="clear" w:color="auto" w:fill="FFFFFF"/>
        <w:spacing w:before="120" w:after="150" w:line="240" w:lineRule="auto"/>
        <w:ind w:firstLine="720"/>
        <w:jc w:val="both"/>
        <w:rPr>
          <w:rFonts w:ascii="Times New Roman" w:eastAsia="Times New Roman" w:hAnsi="Times New Roman" w:cs="Times New Roman"/>
          <w:color w:val="333333"/>
          <w:sz w:val="28"/>
          <w:szCs w:val="28"/>
        </w:rPr>
      </w:pPr>
    </w:p>
    <w:sectPr w:rsidR="00880370" w:rsidRPr="005A58AC" w:rsidSect="006E742A">
      <w:headerReference w:type="default" r:id="rId9"/>
      <w:footerReference w:type="default" r:id="rId10"/>
      <w:pgSz w:w="11907" w:h="16840" w:code="9"/>
      <w:pgMar w:top="1021" w:right="1134"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C35" w:rsidRDefault="00691C35" w:rsidP="00633733">
      <w:pPr>
        <w:spacing w:after="0" w:line="240" w:lineRule="auto"/>
      </w:pPr>
      <w:r>
        <w:separator/>
      </w:r>
    </w:p>
  </w:endnote>
  <w:endnote w:type="continuationSeparator" w:id="0">
    <w:p w:rsidR="00691C35" w:rsidRDefault="00691C35" w:rsidP="0063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5A" w:rsidRDefault="0090165A">
    <w:pPr>
      <w:pStyle w:val="Footer"/>
      <w:jc w:val="right"/>
    </w:pPr>
  </w:p>
  <w:p w:rsidR="0090165A" w:rsidRDefault="00901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C35" w:rsidRDefault="00691C35" w:rsidP="00633733">
      <w:pPr>
        <w:spacing w:after="0" w:line="240" w:lineRule="auto"/>
      </w:pPr>
      <w:r>
        <w:separator/>
      </w:r>
    </w:p>
  </w:footnote>
  <w:footnote w:type="continuationSeparator" w:id="0">
    <w:p w:rsidR="00691C35" w:rsidRDefault="00691C35" w:rsidP="00633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08015"/>
      <w:docPartObj>
        <w:docPartGallery w:val="Page Numbers (Top of Page)"/>
        <w:docPartUnique/>
      </w:docPartObj>
    </w:sdtPr>
    <w:sdtEndPr>
      <w:rPr>
        <w:rFonts w:ascii="Times New Roman" w:hAnsi="Times New Roman" w:cs="Times New Roman"/>
        <w:noProof/>
        <w:sz w:val="26"/>
        <w:szCs w:val="26"/>
      </w:rPr>
    </w:sdtEndPr>
    <w:sdtContent>
      <w:p w:rsidR="006E742A" w:rsidRPr="006E742A" w:rsidRDefault="006E742A">
        <w:pPr>
          <w:pStyle w:val="Header"/>
          <w:jc w:val="center"/>
          <w:rPr>
            <w:rFonts w:ascii="Times New Roman" w:hAnsi="Times New Roman" w:cs="Times New Roman"/>
            <w:sz w:val="26"/>
            <w:szCs w:val="26"/>
          </w:rPr>
        </w:pPr>
        <w:r w:rsidRPr="006E742A">
          <w:rPr>
            <w:rFonts w:ascii="Times New Roman" w:hAnsi="Times New Roman" w:cs="Times New Roman"/>
            <w:sz w:val="26"/>
            <w:szCs w:val="26"/>
          </w:rPr>
          <w:fldChar w:fldCharType="begin"/>
        </w:r>
        <w:r w:rsidRPr="006E742A">
          <w:rPr>
            <w:rFonts w:ascii="Times New Roman" w:hAnsi="Times New Roman" w:cs="Times New Roman"/>
            <w:sz w:val="26"/>
            <w:szCs w:val="26"/>
          </w:rPr>
          <w:instrText xml:space="preserve"> PAGE   \* MERGEFORMAT </w:instrText>
        </w:r>
        <w:r w:rsidRPr="006E742A">
          <w:rPr>
            <w:rFonts w:ascii="Times New Roman" w:hAnsi="Times New Roman" w:cs="Times New Roman"/>
            <w:sz w:val="26"/>
            <w:szCs w:val="26"/>
          </w:rPr>
          <w:fldChar w:fldCharType="separate"/>
        </w:r>
        <w:r w:rsidR="004971AE">
          <w:rPr>
            <w:rFonts w:ascii="Times New Roman" w:hAnsi="Times New Roman" w:cs="Times New Roman"/>
            <w:noProof/>
            <w:sz w:val="26"/>
            <w:szCs w:val="26"/>
          </w:rPr>
          <w:t>2</w:t>
        </w:r>
        <w:r w:rsidRPr="006E742A">
          <w:rPr>
            <w:rFonts w:ascii="Times New Roman" w:hAnsi="Times New Roman" w:cs="Times New Roman"/>
            <w:noProof/>
            <w:sz w:val="26"/>
            <w:szCs w:val="26"/>
          </w:rPr>
          <w:fldChar w:fldCharType="end"/>
        </w:r>
      </w:p>
    </w:sdtContent>
  </w:sdt>
  <w:p w:rsidR="006E742A" w:rsidRDefault="006E7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D638B"/>
    <w:multiLevelType w:val="hybridMultilevel"/>
    <w:tmpl w:val="D25EFB8C"/>
    <w:lvl w:ilvl="0" w:tplc="04707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A1"/>
    <w:rsid w:val="00047E2F"/>
    <w:rsid w:val="0005093A"/>
    <w:rsid w:val="00060C6C"/>
    <w:rsid w:val="00067074"/>
    <w:rsid w:val="000677D0"/>
    <w:rsid w:val="0008507E"/>
    <w:rsid w:val="00095366"/>
    <w:rsid w:val="000B0AA8"/>
    <w:rsid w:val="000C4521"/>
    <w:rsid w:val="000D2002"/>
    <w:rsid w:val="000D2BD5"/>
    <w:rsid w:val="000D55D9"/>
    <w:rsid w:val="000E7B55"/>
    <w:rsid w:val="000E7BE9"/>
    <w:rsid w:val="00102B13"/>
    <w:rsid w:val="00127753"/>
    <w:rsid w:val="0013021C"/>
    <w:rsid w:val="0014082F"/>
    <w:rsid w:val="00142A1F"/>
    <w:rsid w:val="00176527"/>
    <w:rsid w:val="00183864"/>
    <w:rsid w:val="00194116"/>
    <w:rsid w:val="0019423C"/>
    <w:rsid w:val="00194CE7"/>
    <w:rsid w:val="0019613E"/>
    <w:rsid w:val="001B440A"/>
    <w:rsid w:val="001E4AC5"/>
    <w:rsid w:val="001F79E7"/>
    <w:rsid w:val="0020396C"/>
    <w:rsid w:val="002070D3"/>
    <w:rsid w:val="00210C70"/>
    <w:rsid w:val="002120D2"/>
    <w:rsid w:val="00222CC6"/>
    <w:rsid w:val="00233C3B"/>
    <w:rsid w:val="00270719"/>
    <w:rsid w:val="00283FC4"/>
    <w:rsid w:val="002911FC"/>
    <w:rsid w:val="0029128C"/>
    <w:rsid w:val="002A6FBC"/>
    <w:rsid w:val="002E1CD3"/>
    <w:rsid w:val="002F379F"/>
    <w:rsid w:val="003167CF"/>
    <w:rsid w:val="0032232F"/>
    <w:rsid w:val="003508B1"/>
    <w:rsid w:val="00354856"/>
    <w:rsid w:val="003755CB"/>
    <w:rsid w:val="00381FB8"/>
    <w:rsid w:val="00386860"/>
    <w:rsid w:val="0039458C"/>
    <w:rsid w:val="003A77AB"/>
    <w:rsid w:val="003B6890"/>
    <w:rsid w:val="00400CAC"/>
    <w:rsid w:val="00416B48"/>
    <w:rsid w:val="00421DD4"/>
    <w:rsid w:val="00436701"/>
    <w:rsid w:val="00442FE5"/>
    <w:rsid w:val="00443653"/>
    <w:rsid w:val="00452955"/>
    <w:rsid w:val="00456CF2"/>
    <w:rsid w:val="00471C19"/>
    <w:rsid w:val="00480D16"/>
    <w:rsid w:val="00486CEA"/>
    <w:rsid w:val="00490A44"/>
    <w:rsid w:val="0049445D"/>
    <w:rsid w:val="00494DA6"/>
    <w:rsid w:val="004971AE"/>
    <w:rsid w:val="004A75AC"/>
    <w:rsid w:val="004C12F1"/>
    <w:rsid w:val="004C32CF"/>
    <w:rsid w:val="004D42A8"/>
    <w:rsid w:val="004E28C8"/>
    <w:rsid w:val="004E6EA1"/>
    <w:rsid w:val="004F4AA3"/>
    <w:rsid w:val="00504182"/>
    <w:rsid w:val="005413B2"/>
    <w:rsid w:val="0054417E"/>
    <w:rsid w:val="00544326"/>
    <w:rsid w:val="00544C96"/>
    <w:rsid w:val="005573AF"/>
    <w:rsid w:val="00560C1C"/>
    <w:rsid w:val="00585A8C"/>
    <w:rsid w:val="00585ADC"/>
    <w:rsid w:val="005A16A7"/>
    <w:rsid w:val="005A58AC"/>
    <w:rsid w:val="005B43A1"/>
    <w:rsid w:val="005C4965"/>
    <w:rsid w:val="005C65D4"/>
    <w:rsid w:val="005C69F3"/>
    <w:rsid w:val="006104FC"/>
    <w:rsid w:val="006109CB"/>
    <w:rsid w:val="00626A3A"/>
    <w:rsid w:val="0063239C"/>
    <w:rsid w:val="00633733"/>
    <w:rsid w:val="006464E3"/>
    <w:rsid w:val="006549C0"/>
    <w:rsid w:val="00655919"/>
    <w:rsid w:val="00664AFA"/>
    <w:rsid w:val="0066568F"/>
    <w:rsid w:val="00691C35"/>
    <w:rsid w:val="00693819"/>
    <w:rsid w:val="00694169"/>
    <w:rsid w:val="006B628C"/>
    <w:rsid w:val="006B6819"/>
    <w:rsid w:val="006D0A83"/>
    <w:rsid w:val="006D18B6"/>
    <w:rsid w:val="006E2DA5"/>
    <w:rsid w:val="006E742A"/>
    <w:rsid w:val="00706537"/>
    <w:rsid w:val="00706679"/>
    <w:rsid w:val="00726E32"/>
    <w:rsid w:val="00741CB5"/>
    <w:rsid w:val="00757B29"/>
    <w:rsid w:val="0077247B"/>
    <w:rsid w:val="007727B6"/>
    <w:rsid w:val="0077708A"/>
    <w:rsid w:val="0078257E"/>
    <w:rsid w:val="0078419A"/>
    <w:rsid w:val="007A0EF6"/>
    <w:rsid w:val="007B7586"/>
    <w:rsid w:val="007D4CD3"/>
    <w:rsid w:val="00830A62"/>
    <w:rsid w:val="0083145A"/>
    <w:rsid w:val="008376B7"/>
    <w:rsid w:val="00844613"/>
    <w:rsid w:val="00850F99"/>
    <w:rsid w:val="0086096F"/>
    <w:rsid w:val="00865BE4"/>
    <w:rsid w:val="00871AD8"/>
    <w:rsid w:val="00880370"/>
    <w:rsid w:val="00880AEF"/>
    <w:rsid w:val="00886D50"/>
    <w:rsid w:val="00890393"/>
    <w:rsid w:val="008A17D4"/>
    <w:rsid w:val="008C0E27"/>
    <w:rsid w:val="008C6C95"/>
    <w:rsid w:val="008D08EC"/>
    <w:rsid w:val="008D3768"/>
    <w:rsid w:val="008D4859"/>
    <w:rsid w:val="008E4A79"/>
    <w:rsid w:val="0090165A"/>
    <w:rsid w:val="00906066"/>
    <w:rsid w:val="0091324C"/>
    <w:rsid w:val="00922D1A"/>
    <w:rsid w:val="009331E7"/>
    <w:rsid w:val="009500C1"/>
    <w:rsid w:val="00952CBE"/>
    <w:rsid w:val="0096089B"/>
    <w:rsid w:val="00964355"/>
    <w:rsid w:val="00966667"/>
    <w:rsid w:val="0096741C"/>
    <w:rsid w:val="0098508A"/>
    <w:rsid w:val="0098763C"/>
    <w:rsid w:val="00996884"/>
    <w:rsid w:val="009A3F46"/>
    <w:rsid w:val="009A740D"/>
    <w:rsid w:val="009D037D"/>
    <w:rsid w:val="009E45A5"/>
    <w:rsid w:val="00A013DB"/>
    <w:rsid w:val="00A02403"/>
    <w:rsid w:val="00A05549"/>
    <w:rsid w:val="00A13824"/>
    <w:rsid w:val="00A33EDA"/>
    <w:rsid w:val="00A51027"/>
    <w:rsid w:val="00A567AF"/>
    <w:rsid w:val="00A576A7"/>
    <w:rsid w:val="00A93925"/>
    <w:rsid w:val="00AA7632"/>
    <w:rsid w:val="00AB1BD7"/>
    <w:rsid w:val="00AB6ABF"/>
    <w:rsid w:val="00AC2068"/>
    <w:rsid w:val="00AC6B52"/>
    <w:rsid w:val="00B05676"/>
    <w:rsid w:val="00B324E6"/>
    <w:rsid w:val="00B32ABB"/>
    <w:rsid w:val="00B32D31"/>
    <w:rsid w:val="00B57758"/>
    <w:rsid w:val="00B74D95"/>
    <w:rsid w:val="00B833B0"/>
    <w:rsid w:val="00B83DEA"/>
    <w:rsid w:val="00BB7C2A"/>
    <w:rsid w:val="00BC1D40"/>
    <w:rsid w:val="00BD17E1"/>
    <w:rsid w:val="00BD5113"/>
    <w:rsid w:val="00BD5CE1"/>
    <w:rsid w:val="00BF0E61"/>
    <w:rsid w:val="00BF2255"/>
    <w:rsid w:val="00BF76F3"/>
    <w:rsid w:val="00C005D5"/>
    <w:rsid w:val="00C178B6"/>
    <w:rsid w:val="00C225A0"/>
    <w:rsid w:val="00C22D48"/>
    <w:rsid w:val="00C26E97"/>
    <w:rsid w:val="00C27603"/>
    <w:rsid w:val="00C369C3"/>
    <w:rsid w:val="00C468FA"/>
    <w:rsid w:val="00C66972"/>
    <w:rsid w:val="00C75B4A"/>
    <w:rsid w:val="00C76A8E"/>
    <w:rsid w:val="00C8239B"/>
    <w:rsid w:val="00C902AF"/>
    <w:rsid w:val="00CA66E3"/>
    <w:rsid w:val="00CC1058"/>
    <w:rsid w:val="00CD3FBD"/>
    <w:rsid w:val="00CE2E53"/>
    <w:rsid w:val="00D027C4"/>
    <w:rsid w:val="00D34023"/>
    <w:rsid w:val="00D546DF"/>
    <w:rsid w:val="00D601AB"/>
    <w:rsid w:val="00D620BC"/>
    <w:rsid w:val="00D74798"/>
    <w:rsid w:val="00D76694"/>
    <w:rsid w:val="00D80085"/>
    <w:rsid w:val="00D92374"/>
    <w:rsid w:val="00DB098D"/>
    <w:rsid w:val="00DB3919"/>
    <w:rsid w:val="00DD1B8E"/>
    <w:rsid w:val="00DE5950"/>
    <w:rsid w:val="00DE77F4"/>
    <w:rsid w:val="00DF0D57"/>
    <w:rsid w:val="00E02F30"/>
    <w:rsid w:val="00E23877"/>
    <w:rsid w:val="00E326B7"/>
    <w:rsid w:val="00E35DA6"/>
    <w:rsid w:val="00E53AEB"/>
    <w:rsid w:val="00E613A5"/>
    <w:rsid w:val="00E6222A"/>
    <w:rsid w:val="00E624B4"/>
    <w:rsid w:val="00E7017A"/>
    <w:rsid w:val="00E75467"/>
    <w:rsid w:val="00EB7818"/>
    <w:rsid w:val="00ED1EDA"/>
    <w:rsid w:val="00EE5F6C"/>
    <w:rsid w:val="00EE67DD"/>
    <w:rsid w:val="00F00ADA"/>
    <w:rsid w:val="00F02C8D"/>
    <w:rsid w:val="00F16DA2"/>
    <w:rsid w:val="00F2018B"/>
    <w:rsid w:val="00F205A3"/>
    <w:rsid w:val="00F20D9A"/>
    <w:rsid w:val="00F35407"/>
    <w:rsid w:val="00F429D3"/>
    <w:rsid w:val="00F55780"/>
    <w:rsid w:val="00F64051"/>
    <w:rsid w:val="00F72F00"/>
    <w:rsid w:val="00F8422A"/>
    <w:rsid w:val="00FB48B6"/>
    <w:rsid w:val="00FC4B7E"/>
    <w:rsid w:val="00FC677F"/>
    <w:rsid w:val="00FC6995"/>
    <w:rsid w:val="00FD3437"/>
    <w:rsid w:val="00FD3FE5"/>
    <w:rsid w:val="00FE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A58AC"/>
    <w:pPr>
      <w:keepNext/>
      <w:spacing w:after="0" w:line="260" w:lineRule="exact"/>
      <w:ind w:left="5760"/>
      <w:outlineLvl w:val="1"/>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43A1"/>
  </w:style>
  <w:style w:type="paragraph" w:customStyle="1" w:styleId="CharCharCharChar">
    <w:name w:val="Char Char Char Char"/>
    <w:basedOn w:val="Normal"/>
    <w:rsid w:val="001B440A"/>
    <w:pPr>
      <w:spacing w:after="160" w:line="240" w:lineRule="exact"/>
    </w:pPr>
    <w:rPr>
      <w:rFonts w:ascii="Verdana" w:eastAsia="Times New Roman" w:hAnsi="Verdana" w:cs="Times New Roman"/>
      <w:b/>
      <w:bCs/>
      <w:i/>
      <w:iCs/>
      <w:color w:val="000000"/>
      <w:sz w:val="20"/>
      <w:szCs w:val="20"/>
    </w:rPr>
  </w:style>
  <w:style w:type="paragraph" w:styleId="BodyText2">
    <w:name w:val="Body Text 2"/>
    <w:basedOn w:val="Normal"/>
    <w:link w:val="BodyText2Char"/>
    <w:rsid w:val="001B440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B440A"/>
    <w:rPr>
      <w:rFonts w:ascii="Times New Roman" w:eastAsia="Times New Roman" w:hAnsi="Times New Roman" w:cs="Times New Roman"/>
      <w:sz w:val="24"/>
      <w:szCs w:val="24"/>
    </w:rPr>
  </w:style>
  <w:style w:type="paragraph" w:styleId="ListParagraph">
    <w:name w:val="List Paragraph"/>
    <w:basedOn w:val="Normal"/>
    <w:uiPriority w:val="34"/>
    <w:qFormat/>
    <w:rsid w:val="009E45A5"/>
    <w:pPr>
      <w:ind w:left="720"/>
      <w:contextualSpacing/>
    </w:pPr>
  </w:style>
  <w:style w:type="paragraph" w:styleId="BalloonText">
    <w:name w:val="Balloon Text"/>
    <w:basedOn w:val="Normal"/>
    <w:link w:val="BalloonTextChar"/>
    <w:uiPriority w:val="99"/>
    <w:semiHidden/>
    <w:unhideWhenUsed/>
    <w:rsid w:val="006D0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83"/>
    <w:rPr>
      <w:rFonts w:ascii="Segoe UI" w:hAnsi="Segoe UI" w:cs="Segoe UI"/>
      <w:sz w:val="18"/>
      <w:szCs w:val="18"/>
    </w:rPr>
  </w:style>
  <w:style w:type="paragraph" w:customStyle="1" w:styleId="body-text">
    <w:name w:val="body-text"/>
    <w:basedOn w:val="Normal"/>
    <w:rsid w:val="009608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33"/>
  </w:style>
  <w:style w:type="paragraph" w:styleId="Footer">
    <w:name w:val="footer"/>
    <w:basedOn w:val="Normal"/>
    <w:link w:val="FooterChar"/>
    <w:uiPriority w:val="99"/>
    <w:unhideWhenUsed/>
    <w:rsid w:val="0063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733"/>
  </w:style>
  <w:style w:type="character" w:customStyle="1" w:styleId="Heading2Char">
    <w:name w:val="Heading 2 Char"/>
    <w:basedOn w:val="DefaultParagraphFont"/>
    <w:link w:val="Heading2"/>
    <w:rsid w:val="005A58AC"/>
    <w:rPr>
      <w:rFonts w:ascii="Times New Roman" w:eastAsia="Times New Roman" w:hAnsi="Times New Roman"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A58AC"/>
    <w:pPr>
      <w:keepNext/>
      <w:spacing w:after="0" w:line="260" w:lineRule="exact"/>
      <w:ind w:left="5760"/>
      <w:outlineLvl w:val="1"/>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43A1"/>
  </w:style>
  <w:style w:type="paragraph" w:customStyle="1" w:styleId="CharCharCharChar">
    <w:name w:val="Char Char Char Char"/>
    <w:basedOn w:val="Normal"/>
    <w:rsid w:val="001B440A"/>
    <w:pPr>
      <w:spacing w:after="160" w:line="240" w:lineRule="exact"/>
    </w:pPr>
    <w:rPr>
      <w:rFonts w:ascii="Verdana" w:eastAsia="Times New Roman" w:hAnsi="Verdana" w:cs="Times New Roman"/>
      <w:b/>
      <w:bCs/>
      <w:i/>
      <w:iCs/>
      <w:color w:val="000000"/>
      <w:sz w:val="20"/>
      <w:szCs w:val="20"/>
    </w:rPr>
  </w:style>
  <w:style w:type="paragraph" w:styleId="BodyText2">
    <w:name w:val="Body Text 2"/>
    <w:basedOn w:val="Normal"/>
    <w:link w:val="BodyText2Char"/>
    <w:rsid w:val="001B440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B440A"/>
    <w:rPr>
      <w:rFonts w:ascii="Times New Roman" w:eastAsia="Times New Roman" w:hAnsi="Times New Roman" w:cs="Times New Roman"/>
      <w:sz w:val="24"/>
      <w:szCs w:val="24"/>
    </w:rPr>
  </w:style>
  <w:style w:type="paragraph" w:styleId="ListParagraph">
    <w:name w:val="List Paragraph"/>
    <w:basedOn w:val="Normal"/>
    <w:uiPriority w:val="34"/>
    <w:qFormat/>
    <w:rsid w:val="009E45A5"/>
    <w:pPr>
      <w:ind w:left="720"/>
      <w:contextualSpacing/>
    </w:pPr>
  </w:style>
  <w:style w:type="paragraph" w:styleId="BalloonText">
    <w:name w:val="Balloon Text"/>
    <w:basedOn w:val="Normal"/>
    <w:link w:val="BalloonTextChar"/>
    <w:uiPriority w:val="99"/>
    <w:semiHidden/>
    <w:unhideWhenUsed/>
    <w:rsid w:val="006D0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83"/>
    <w:rPr>
      <w:rFonts w:ascii="Segoe UI" w:hAnsi="Segoe UI" w:cs="Segoe UI"/>
      <w:sz w:val="18"/>
      <w:szCs w:val="18"/>
    </w:rPr>
  </w:style>
  <w:style w:type="paragraph" w:customStyle="1" w:styleId="body-text">
    <w:name w:val="body-text"/>
    <w:basedOn w:val="Normal"/>
    <w:rsid w:val="009608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33"/>
  </w:style>
  <w:style w:type="paragraph" w:styleId="Footer">
    <w:name w:val="footer"/>
    <w:basedOn w:val="Normal"/>
    <w:link w:val="FooterChar"/>
    <w:uiPriority w:val="99"/>
    <w:unhideWhenUsed/>
    <w:rsid w:val="0063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733"/>
  </w:style>
  <w:style w:type="character" w:customStyle="1" w:styleId="Heading2Char">
    <w:name w:val="Heading 2 Char"/>
    <w:basedOn w:val="DefaultParagraphFont"/>
    <w:link w:val="Heading2"/>
    <w:rsid w:val="005A58AC"/>
    <w:rPr>
      <w:rFonts w:ascii="Times New Roman" w:eastAsia="Times New Roman"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3162">
      <w:bodyDiv w:val="1"/>
      <w:marLeft w:val="0"/>
      <w:marRight w:val="0"/>
      <w:marTop w:val="0"/>
      <w:marBottom w:val="0"/>
      <w:divBdr>
        <w:top w:val="none" w:sz="0" w:space="0" w:color="auto"/>
        <w:left w:val="none" w:sz="0" w:space="0" w:color="auto"/>
        <w:bottom w:val="none" w:sz="0" w:space="0" w:color="auto"/>
        <w:right w:val="none" w:sz="0" w:space="0" w:color="auto"/>
      </w:divBdr>
    </w:div>
    <w:div w:id="456948278">
      <w:bodyDiv w:val="1"/>
      <w:marLeft w:val="0"/>
      <w:marRight w:val="0"/>
      <w:marTop w:val="0"/>
      <w:marBottom w:val="0"/>
      <w:divBdr>
        <w:top w:val="none" w:sz="0" w:space="0" w:color="auto"/>
        <w:left w:val="none" w:sz="0" w:space="0" w:color="auto"/>
        <w:bottom w:val="none" w:sz="0" w:space="0" w:color="auto"/>
        <w:right w:val="none" w:sz="0" w:space="0" w:color="auto"/>
      </w:divBdr>
    </w:div>
    <w:div w:id="599334815">
      <w:bodyDiv w:val="1"/>
      <w:marLeft w:val="0"/>
      <w:marRight w:val="0"/>
      <w:marTop w:val="0"/>
      <w:marBottom w:val="0"/>
      <w:divBdr>
        <w:top w:val="none" w:sz="0" w:space="0" w:color="auto"/>
        <w:left w:val="none" w:sz="0" w:space="0" w:color="auto"/>
        <w:bottom w:val="none" w:sz="0" w:space="0" w:color="auto"/>
        <w:right w:val="none" w:sz="0" w:space="0" w:color="auto"/>
      </w:divBdr>
    </w:div>
    <w:div w:id="643049963">
      <w:bodyDiv w:val="1"/>
      <w:marLeft w:val="0"/>
      <w:marRight w:val="0"/>
      <w:marTop w:val="0"/>
      <w:marBottom w:val="0"/>
      <w:divBdr>
        <w:top w:val="none" w:sz="0" w:space="0" w:color="auto"/>
        <w:left w:val="none" w:sz="0" w:space="0" w:color="auto"/>
        <w:bottom w:val="none" w:sz="0" w:space="0" w:color="auto"/>
        <w:right w:val="none" w:sz="0" w:space="0" w:color="auto"/>
      </w:divBdr>
    </w:div>
    <w:div w:id="695813410">
      <w:bodyDiv w:val="1"/>
      <w:marLeft w:val="0"/>
      <w:marRight w:val="0"/>
      <w:marTop w:val="0"/>
      <w:marBottom w:val="0"/>
      <w:divBdr>
        <w:top w:val="none" w:sz="0" w:space="0" w:color="auto"/>
        <w:left w:val="none" w:sz="0" w:space="0" w:color="auto"/>
        <w:bottom w:val="none" w:sz="0" w:space="0" w:color="auto"/>
        <w:right w:val="none" w:sz="0" w:space="0" w:color="auto"/>
      </w:divBdr>
    </w:div>
    <w:div w:id="809176994">
      <w:bodyDiv w:val="1"/>
      <w:marLeft w:val="0"/>
      <w:marRight w:val="0"/>
      <w:marTop w:val="0"/>
      <w:marBottom w:val="0"/>
      <w:divBdr>
        <w:top w:val="none" w:sz="0" w:space="0" w:color="auto"/>
        <w:left w:val="none" w:sz="0" w:space="0" w:color="auto"/>
        <w:bottom w:val="none" w:sz="0" w:space="0" w:color="auto"/>
        <w:right w:val="none" w:sz="0" w:space="0" w:color="auto"/>
      </w:divBdr>
    </w:div>
    <w:div w:id="979110119">
      <w:bodyDiv w:val="1"/>
      <w:marLeft w:val="0"/>
      <w:marRight w:val="0"/>
      <w:marTop w:val="0"/>
      <w:marBottom w:val="0"/>
      <w:divBdr>
        <w:top w:val="none" w:sz="0" w:space="0" w:color="auto"/>
        <w:left w:val="none" w:sz="0" w:space="0" w:color="auto"/>
        <w:bottom w:val="none" w:sz="0" w:space="0" w:color="auto"/>
        <w:right w:val="none" w:sz="0" w:space="0" w:color="auto"/>
      </w:divBdr>
    </w:div>
    <w:div w:id="1109085789">
      <w:bodyDiv w:val="1"/>
      <w:marLeft w:val="0"/>
      <w:marRight w:val="0"/>
      <w:marTop w:val="0"/>
      <w:marBottom w:val="0"/>
      <w:divBdr>
        <w:top w:val="none" w:sz="0" w:space="0" w:color="auto"/>
        <w:left w:val="none" w:sz="0" w:space="0" w:color="auto"/>
        <w:bottom w:val="none" w:sz="0" w:space="0" w:color="auto"/>
        <w:right w:val="none" w:sz="0" w:space="0" w:color="auto"/>
      </w:divBdr>
    </w:div>
    <w:div w:id="1342127183">
      <w:bodyDiv w:val="1"/>
      <w:marLeft w:val="0"/>
      <w:marRight w:val="0"/>
      <w:marTop w:val="0"/>
      <w:marBottom w:val="0"/>
      <w:divBdr>
        <w:top w:val="none" w:sz="0" w:space="0" w:color="auto"/>
        <w:left w:val="none" w:sz="0" w:space="0" w:color="auto"/>
        <w:bottom w:val="none" w:sz="0" w:space="0" w:color="auto"/>
        <w:right w:val="none" w:sz="0" w:space="0" w:color="auto"/>
      </w:divBdr>
    </w:div>
    <w:div w:id="1488015415">
      <w:bodyDiv w:val="1"/>
      <w:marLeft w:val="0"/>
      <w:marRight w:val="0"/>
      <w:marTop w:val="0"/>
      <w:marBottom w:val="0"/>
      <w:divBdr>
        <w:top w:val="none" w:sz="0" w:space="0" w:color="auto"/>
        <w:left w:val="none" w:sz="0" w:space="0" w:color="auto"/>
        <w:bottom w:val="none" w:sz="0" w:space="0" w:color="auto"/>
        <w:right w:val="none" w:sz="0" w:space="0" w:color="auto"/>
      </w:divBdr>
    </w:div>
    <w:div w:id="1707833948">
      <w:bodyDiv w:val="1"/>
      <w:marLeft w:val="0"/>
      <w:marRight w:val="0"/>
      <w:marTop w:val="0"/>
      <w:marBottom w:val="0"/>
      <w:divBdr>
        <w:top w:val="none" w:sz="0" w:space="0" w:color="auto"/>
        <w:left w:val="none" w:sz="0" w:space="0" w:color="auto"/>
        <w:bottom w:val="none" w:sz="0" w:space="0" w:color="auto"/>
        <w:right w:val="none" w:sz="0" w:space="0" w:color="auto"/>
      </w:divBdr>
    </w:div>
    <w:div w:id="1757051928">
      <w:bodyDiv w:val="1"/>
      <w:marLeft w:val="0"/>
      <w:marRight w:val="0"/>
      <w:marTop w:val="0"/>
      <w:marBottom w:val="0"/>
      <w:divBdr>
        <w:top w:val="none" w:sz="0" w:space="0" w:color="auto"/>
        <w:left w:val="none" w:sz="0" w:space="0" w:color="auto"/>
        <w:bottom w:val="none" w:sz="0" w:space="0" w:color="auto"/>
        <w:right w:val="none" w:sz="0" w:space="0" w:color="auto"/>
      </w:divBdr>
    </w:div>
    <w:div w:id="19836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B14E4-0F72-4167-82D7-EEB512D8A2D9}"/>
</file>

<file path=customXml/itemProps2.xml><?xml version="1.0" encoding="utf-8"?>
<ds:datastoreItem xmlns:ds="http://schemas.openxmlformats.org/officeDocument/2006/customXml" ds:itemID="{66C52611-CF70-4DE5-8FDF-F7C2D9C1B796}"/>
</file>

<file path=customXml/itemProps3.xml><?xml version="1.0" encoding="utf-8"?>
<ds:datastoreItem xmlns:ds="http://schemas.openxmlformats.org/officeDocument/2006/customXml" ds:itemID="{EA7B41D2-1E02-4940-BC97-BCB9C47467DF}"/>
</file>

<file path=customXml/itemProps4.xml><?xml version="1.0" encoding="utf-8"?>
<ds:datastoreItem xmlns:ds="http://schemas.openxmlformats.org/officeDocument/2006/customXml" ds:itemID="{90746B5C-6E41-4CAD-A974-6821437FDCBB}"/>
</file>

<file path=docProps/app.xml><?xml version="1.0" encoding="utf-8"?>
<Properties xmlns="http://schemas.openxmlformats.org/officeDocument/2006/extended-properties" xmlns:vt="http://schemas.openxmlformats.org/officeDocument/2006/docPropsVTypes">
  <Template>Normal</Template>
  <TotalTime>2066</TotalTime>
  <Pages>1</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DHA</cp:lastModifiedBy>
  <cp:revision>58</cp:revision>
  <cp:lastPrinted>2021-05-24T04:27:00Z</cp:lastPrinted>
  <dcterms:created xsi:type="dcterms:W3CDTF">2017-04-19T03:04:00Z</dcterms:created>
  <dcterms:modified xsi:type="dcterms:W3CDTF">2022-11-01T08:10:00Z</dcterms:modified>
</cp:coreProperties>
</file>