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left w:w="0" w:type="dxa"/>
          <w:right w:w="0" w:type="dxa"/>
        </w:tblCellMar>
        <w:tblLook w:val="04A0" w:firstRow="1" w:lastRow="0" w:firstColumn="1" w:lastColumn="0" w:noHBand="0" w:noVBand="1"/>
      </w:tblPr>
      <w:tblGrid>
        <w:gridCol w:w="3239"/>
        <w:gridCol w:w="5833"/>
      </w:tblGrid>
      <w:tr w:rsidR="000F2F87" w:rsidRPr="000F2F87" w14:paraId="5A3C6C03" w14:textId="77777777" w:rsidTr="00FC582B">
        <w:tc>
          <w:tcPr>
            <w:tcW w:w="3348" w:type="dxa"/>
            <w:shd w:val="clear" w:color="auto" w:fill="FFFFFF"/>
            <w:tcMar>
              <w:top w:w="0" w:type="dxa"/>
              <w:left w:w="108" w:type="dxa"/>
              <w:bottom w:w="0" w:type="dxa"/>
              <w:right w:w="108" w:type="dxa"/>
            </w:tcMar>
            <w:hideMark/>
          </w:tcPr>
          <w:p w14:paraId="69CB21D8" w14:textId="7A528401" w:rsidR="00E66E16" w:rsidRPr="00B46FF6" w:rsidRDefault="00736330" w:rsidP="00433CE1">
            <w:pPr>
              <w:spacing w:after="120" w:line="240" w:lineRule="auto"/>
              <w:jc w:val="center"/>
              <w:rPr>
                <w:rFonts w:ascii="Times New Roman" w:eastAsia="Times New Roman" w:hAnsi="Times New Roman" w:cs="Times New Roman"/>
                <w:sz w:val="26"/>
                <w:szCs w:val="26"/>
                <w:lang w:val="en-GB" w:eastAsia="en-GB"/>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63872" behindDoc="0" locked="0" layoutInCell="1" allowOverlap="1" wp14:anchorId="4BA55FFB" wp14:editId="54316DC9">
                      <wp:simplePos x="0" y="0"/>
                      <wp:positionH relativeFrom="column">
                        <wp:posOffset>485775</wp:posOffset>
                      </wp:positionH>
                      <wp:positionV relativeFrom="paragraph">
                        <wp:posOffset>383540</wp:posOffset>
                      </wp:positionV>
                      <wp:extent cx="923925" cy="0"/>
                      <wp:effectExtent l="0" t="0" r="0" b="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EED6C4" id="_x0000_t32" coordsize="21600,21600" o:spt="32" o:oned="t" path="m,l21600,21600e" filled="f">
                      <v:path arrowok="t" fillok="f" o:connecttype="none"/>
                      <o:lock v:ext="edit" shapetype="t"/>
                    </v:shapetype>
                    <v:shape id="AutoShape 10" o:spid="_x0000_s1026" type="#_x0000_t32" style="position:absolute;margin-left:38.25pt;margin-top:30.2pt;width:72.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"/>
                  </w:pict>
                </mc:Fallback>
              </mc:AlternateContent>
            </w:r>
            <w:r w:rsidR="00E66E16" w:rsidRPr="00B46FF6">
              <w:rPr>
                <w:rFonts w:ascii="Times New Roman" w:eastAsia="Times New Roman" w:hAnsi="Times New Roman" w:cs="Times New Roman"/>
                <w:b/>
                <w:bCs/>
                <w:sz w:val="26"/>
                <w:szCs w:val="26"/>
                <w:lang w:val="en-GB" w:eastAsia="en-GB"/>
              </w:rPr>
              <w:t>HỘI ĐỒNG NHÂN DÂN</w:t>
            </w:r>
            <w:r w:rsidR="00E66E16" w:rsidRPr="00B46FF6">
              <w:rPr>
                <w:rFonts w:ascii="Times New Roman" w:eastAsia="Times New Roman" w:hAnsi="Times New Roman" w:cs="Times New Roman"/>
                <w:b/>
                <w:bCs/>
                <w:sz w:val="26"/>
                <w:szCs w:val="26"/>
                <w:lang w:val="en-GB" w:eastAsia="en-GB"/>
              </w:rPr>
              <w:br/>
              <w:t xml:space="preserve">TỈNH </w:t>
            </w:r>
            <w:r w:rsidR="002A7772" w:rsidRPr="00B46FF6">
              <w:rPr>
                <w:rFonts w:ascii="Times New Roman" w:eastAsia="Times New Roman" w:hAnsi="Times New Roman" w:cs="Times New Roman"/>
                <w:b/>
                <w:bCs/>
                <w:sz w:val="26"/>
                <w:szCs w:val="26"/>
                <w:lang w:val="en-GB" w:eastAsia="en-GB"/>
              </w:rPr>
              <w:t>ĐỒNG NAI</w:t>
            </w:r>
            <w:r w:rsidR="00E66E16" w:rsidRPr="00B46FF6">
              <w:rPr>
                <w:rFonts w:ascii="Times New Roman" w:eastAsia="Times New Roman" w:hAnsi="Times New Roman" w:cs="Times New Roman"/>
                <w:b/>
                <w:bCs/>
                <w:sz w:val="26"/>
                <w:szCs w:val="26"/>
                <w:lang w:val="en-GB" w:eastAsia="en-GB"/>
              </w:rPr>
              <w:br/>
            </w:r>
          </w:p>
        </w:tc>
        <w:tc>
          <w:tcPr>
            <w:tcW w:w="6116" w:type="dxa"/>
            <w:shd w:val="clear" w:color="auto" w:fill="FFFFFF"/>
            <w:tcMar>
              <w:top w:w="0" w:type="dxa"/>
              <w:left w:w="108" w:type="dxa"/>
              <w:bottom w:w="0" w:type="dxa"/>
              <w:right w:w="108" w:type="dxa"/>
            </w:tcMar>
            <w:hideMark/>
          </w:tcPr>
          <w:p w14:paraId="30DE4651" w14:textId="2D6E8ACB" w:rsidR="00E66E16" w:rsidRPr="00B46FF6" w:rsidRDefault="0013427F" w:rsidP="00433CE1">
            <w:pPr>
              <w:spacing w:after="120" w:line="240" w:lineRule="auto"/>
              <w:jc w:val="center"/>
              <w:rPr>
                <w:rFonts w:ascii="Times New Roman" w:eastAsia="Times New Roman" w:hAnsi="Times New Roman" w:cs="Times New Roman"/>
                <w:sz w:val="26"/>
                <w:szCs w:val="26"/>
                <w:lang w:val="en-GB" w:eastAsia="en-GB"/>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0EE1BCAC" wp14:editId="159A3BD7">
                      <wp:simplePos x="0" y="0"/>
                      <wp:positionH relativeFrom="column">
                        <wp:posOffset>619760</wp:posOffset>
                      </wp:positionH>
                      <wp:positionV relativeFrom="paragraph">
                        <wp:posOffset>394335</wp:posOffset>
                      </wp:positionV>
                      <wp:extent cx="2295525" cy="0"/>
                      <wp:effectExtent l="0" t="0" r="0" b="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FCB9F2" id="_x0000_t32" coordsize="21600,21600" o:spt="32" o:oned="t" path="m,l21600,21600e" filled="f">
                      <v:path arrowok="t" fillok="f" o:connecttype="none"/>
                      <o:lock v:ext="edit" shapetype="t"/>
                    </v:shapetype>
                    <v:shape id="AutoShape 9" o:spid="_x0000_s1026" type="#_x0000_t32" style="position:absolute;margin-left:48.8pt;margin-top:31.05pt;width:180.7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"/>
                  </w:pict>
                </mc:Fallback>
              </mc:AlternateContent>
            </w:r>
            <w:r w:rsidR="00E66E16" w:rsidRPr="00B46FF6">
              <w:rPr>
                <w:rFonts w:ascii="Times New Roman" w:eastAsia="Times New Roman" w:hAnsi="Times New Roman" w:cs="Times New Roman"/>
                <w:b/>
                <w:bCs/>
                <w:sz w:val="26"/>
                <w:szCs w:val="26"/>
                <w:lang w:val="en-GB" w:eastAsia="en-GB"/>
              </w:rPr>
              <w:t>CỘNG HÒA XÃ HỘI CHỦ NGHĨA VIỆT NAM</w:t>
            </w:r>
            <w:r w:rsidR="00E66E16" w:rsidRPr="00B46FF6">
              <w:rPr>
                <w:rFonts w:ascii="Times New Roman" w:eastAsia="Times New Roman" w:hAnsi="Times New Roman" w:cs="Times New Roman"/>
                <w:b/>
                <w:bCs/>
                <w:sz w:val="26"/>
                <w:szCs w:val="26"/>
                <w:lang w:val="en-GB" w:eastAsia="en-GB"/>
              </w:rPr>
              <w:br/>
            </w:r>
            <w:r w:rsidR="00E66E16" w:rsidRPr="0013427F">
              <w:rPr>
                <w:rFonts w:ascii="Times New Roman" w:eastAsia="Times New Roman" w:hAnsi="Times New Roman" w:cs="Times New Roman"/>
                <w:b/>
                <w:bCs/>
                <w:sz w:val="28"/>
                <w:szCs w:val="28"/>
                <w:lang w:val="en-GB" w:eastAsia="en-GB"/>
              </w:rPr>
              <w:t>Độc lập - Tự do - Hạnh phúc</w:t>
            </w:r>
            <w:r w:rsidR="00E66E16" w:rsidRPr="00B46FF6">
              <w:rPr>
                <w:rFonts w:ascii="Times New Roman" w:eastAsia="Times New Roman" w:hAnsi="Times New Roman" w:cs="Times New Roman"/>
                <w:b/>
                <w:bCs/>
                <w:sz w:val="26"/>
                <w:szCs w:val="26"/>
                <w:lang w:val="en-GB" w:eastAsia="en-GB"/>
              </w:rPr>
              <w:br/>
            </w:r>
          </w:p>
        </w:tc>
      </w:tr>
      <w:tr w:rsidR="000F2F87" w:rsidRPr="000F2F87" w14:paraId="072F95F6" w14:textId="77777777" w:rsidTr="00FC582B">
        <w:tc>
          <w:tcPr>
            <w:tcW w:w="3348" w:type="dxa"/>
            <w:shd w:val="clear" w:color="auto" w:fill="FFFFFF"/>
            <w:tcMar>
              <w:top w:w="0" w:type="dxa"/>
              <w:left w:w="108" w:type="dxa"/>
              <w:bottom w:w="0" w:type="dxa"/>
              <w:right w:w="108" w:type="dxa"/>
            </w:tcMar>
            <w:hideMark/>
          </w:tcPr>
          <w:p w14:paraId="5B08A015" w14:textId="1AE755D4" w:rsidR="00E66E16" w:rsidRPr="00B46FF6" w:rsidRDefault="00E66E16" w:rsidP="00433CE1">
            <w:pPr>
              <w:spacing w:after="120" w:line="240" w:lineRule="auto"/>
              <w:jc w:val="center"/>
              <w:rPr>
                <w:rFonts w:ascii="Times New Roman" w:eastAsia="Times New Roman" w:hAnsi="Times New Roman" w:cs="Times New Roman"/>
                <w:sz w:val="26"/>
                <w:szCs w:val="26"/>
                <w:lang w:val="en-GB" w:eastAsia="en-GB"/>
              </w:rPr>
            </w:pPr>
            <w:r w:rsidRPr="00B46FF6">
              <w:rPr>
                <w:rFonts w:ascii="Times New Roman" w:eastAsia="Times New Roman" w:hAnsi="Times New Roman" w:cs="Times New Roman"/>
                <w:sz w:val="26"/>
                <w:szCs w:val="26"/>
                <w:lang w:val="en-GB" w:eastAsia="en-GB"/>
              </w:rPr>
              <w:t>Số:</w:t>
            </w:r>
            <w:r w:rsidR="0018114F">
              <w:rPr>
                <w:rFonts w:ascii="Times New Roman" w:eastAsia="Times New Roman" w:hAnsi="Times New Roman" w:cs="Times New Roman"/>
                <w:sz w:val="26"/>
                <w:szCs w:val="26"/>
                <w:lang w:val="en-GB" w:eastAsia="en-GB"/>
              </w:rPr>
              <w:t xml:space="preserve">      </w:t>
            </w:r>
            <w:r w:rsidRPr="00B46FF6">
              <w:rPr>
                <w:rFonts w:ascii="Times New Roman" w:eastAsia="Times New Roman" w:hAnsi="Times New Roman" w:cs="Times New Roman"/>
                <w:sz w:val="26"/>
                <w:szCs w:val="26"/>
                <w:lang w:val="en-GB" w:eastAsia="en-GB"/>
              </w:rPr>
              <w:t> /20</w:t>
            </w:r>
            <w:r w:rsidR="005F4426" w:rsidRPr="00B46FF6">
              <w:rPr>
                <w:rFonts w:ascii="Times New Roman" w:eastAsia="Times New Roman" w:hAnsi="Times New Roman" w:cs="Times New Roman"/>
                <w:sz w:val="26"/>
                <w:szCs w:val="26"/>
                <w:lang w:val="en-GB" w:eastAsia="en-GB"/>
              </w:rPr>
              <w:t>2</w:t>
            </w:r>
            <w:r w:rsidR="00481CF1">
              <w:rPr>
                <w:rFonts w:ascii="Times New Roman" w:eastAsia="Times New Roman" w:hAnsi="Times New Roman" w:cs="Times New Roman"/>
                <w:sz w:val="26"/>
                <w:szCs w:val="26"/>
                <w:lang w:val="en-GB" w:eastAsia="en-GB"/>
              </w:rPr>
              <w:t>2</w:t>
            </w:r>
            <w:r w:rsidRPr="00B46FF6">
              <w:rPr>
                <w:rFonts w:ascii="Times New Roman" w:eastAsia="Times New Roman" w:hAnsi="Times New Roman" w:cs="Times New Roman"/>
                <w:sz w:val="26"/>
                <w:szCs w:val="26"/>
                <w:lang w:val="en-GB" w:eastAsia="en-GB"/>
              </w:rPr>
              <w:t>/NQ-HĐND</w:t>
            </w:r>
          </w:p>
        </w:tc>
        <w:tc>
          <w:tcPr>
            <w:tcW w:w="6116" w:type="dxa"/>
            <w:shd w:val="clear" w:color="auto" w:fill="FFFFFF"/>
            <w:tcMar>
              <w:top w:w="0" w:type="dxa"/>
              <w:left w:w="108" w:type="dxa"/>
              <w:bottom w:w="0" w:type="dxa"/>
              <w:right w:w="108" w:type="dxa"/>
            </w:tcMar>
            <w:hideMark/>
          </w:tcPr>
          <w:p w14:paraId="74F21C2B" w14:textId="684EEA62" w:rsidR="00E66E16" w:rsidRPr="00B46FF6" w:rsidRDefault="0018114F" w:rsidP="00433CE1">
            <w:pPr>
              <w:spacing w:after="120" w:line="240" w:lineRule="auto"/>
              <w:jc w:val="center"/>
              <w:rPr>
                <w:rFonts w:ascii="Times New Roman" w:eastAsia="Times New Roman" w:hAnsi="Times New Roman" w:cs="Times New Roman"/>
                <w:sz w:val="26"/>
                <w:szCs w:val="26"/>
                <w:lang w:val="en-GB" w:eastAsia="en-GB"/>
              </w:rPr>
            </w:pPr>
            <w:r>
              <w:rPr>
                <w:rFonts w:ascii="Times New Roman" w:eastAsia="Times New Roman" w:hAnsi="Times New Roman" w:cs="Times New Roman"/>
                <w:i/>
                <w:iCs/>
                <w:sz w:val="26"/>
                <w:szCs w:val="26"/>
                <w:lang w:val="en-GB" w:eastAsia="en-GB"/>
              </w:rPr>
              <w:t xml:space="preserve">   </w:t>
            </w:r>
            <w:r w:rsidR="002A7772" w:rsidRPr="00B46FF6">
              <w:rPr>
                <w:rFonts w:ascii="Times New Roman" w:eastAsia="Times New Roman" w:hAnsi="Times New Roman" w:cs="Times New Roman"/>
                <w:i/>
                <w:iCs/>
                <w:sz w:val="26"/>
                <w:szCs w:val="26"/>
                <w:lang w:val="en-GB" w:eastAsia="en-GB"/>
              </w:rPr>
              <w:t>Đồng Nai</w:t>
            </w:r>
            <w:r w:rsidR="00E66E16" w:rsidRPr="00B46FF6">
              <w:rPr>
                <w:rFonts w:ascii="Times New Roman" w:eastAsia="Times New Roman" w:hAnsi="Times New Roman" w:cs="Times New Roman"/>
                <w:i/>
                <w:iCs/>
                <w:sz w:val="26"/>
                <w:szCs w:val="26"/>
                <w:lang w:val="en-GB" w:eastAsia="en-GB"/>
              </w:rPr>
              <w:t>, ngày </w:t>
            </w:r>
            <w:r w:rsidR="00E1740B">
              <w:rPr>
                <w:rFonts w:ascii="Times New Roman" w:eastAsia="Times New Roman" w:hAnsi="Times New Roman" w:cs="Times New Roman"/>
                <w:i/>
                <w:iCs/>
                <w:sz w:val="26"/>
                <w:szCs w:val="26"/>
                <w:lang w:val="en-GB" w:eastAsia="en-GB"/>
              </w:rPr>
              <w:t xml:space="preserve">   </w:t>
            </w:r>
            <w:r w:rsidR="00E66E16" w:rsidRPr="00B46FF6">
              <w:rPr>
                <w:rFonts w:ascii="Times New Roman" w:eastAsia="Times New Roman" w:hAnsi="Times New Roman" w:cs="Times New Roman"/>
                <w:i/>
                <w:iCs/>
                <w:sz w:val="26"/>
                <w:szCs w:val="26"/>
                <w:lang w:val="en-GB" w:eastAsia="en-GB"/>
              </w:rPr>
              <w:t> tháng </w:t>
            </w:r>
            <w:r w:rsidR="00E1740B">
              <w:rPr>
                <w:rFonts w:ascii="Times New Roman" w:eastAsia="Times New Roman" w:hAnsi="Times New Roman" w:cs="Times New Roman"/>
                <w:i/>
                <w:iCs/>
                <w:sz w:val="26"/>
                <w:szCs w:val="26"/>
                <w:lang w:val="en-GB" w:eastAsia="en-GB"/>
              </w:rPr>
              <w:t xml:space="preserve">   </w:t>
            </w:r>
            <w:r w:rsidR="00E66E16" w:rsidRPr="00B46FF6">
              <w:rPr>
                <w:rFonts w:ascii="Times New Roman" w:eastAsia="Times New Roman" w:hAnsi="Times New Roman" w:cs="Times New Roman"/>
                <w:i/>
                <w:iCs/>
                <w:sz w:val="26"/>
                <w:szCs w:val="26"/>
                <w:lang w:val="en-GB" w:eastAsia="en-GB"/>
              </w:rPr>
              <w:t> năm 20</w:t>
            </w:r>
            <w:r w:rsidR="002A7772" w:rsidRPr="00B46FF6">
              <w:rPr>
                <w:rFonts w:ascii="Times New Roman" w:eastAsia="Times New Roman" w:hAnsi="Times New Roman" w:cs="Times New Roman"/>
                <w:i/>
                <w:iCs/>
                <w:sz w:val="26"/>
                <w:szCs w:val="26"/>
                <w:lang w:val="en-GB" w:eastAsia="en-GB"/>
              </w:rPr>
              <w:t>2</w:t>
            </w:r>
            <w:r w:rsidR="00481CF1">
              <w:rPr>
                <w:rFonts w:ascii="Times New Roman" w:eastAsia="Times New Roman" w:hAnsi="Times New Roman" w:cs="Times New Roman"/>
                <w:i/>
                <w:iCs/>
                <w:sz w:val="26"/>
                <w:szCs w:val="26"/>
                <w:lang w:val="en-GB" w:eastAsia="en-GB"/>
              </w:rPr>
              <w:t>2</w:t>
            </w:r>
          </w:p>
        </w:tc>
      </w:tr>
    </w:tbl>
    <w:p w14:paraId="4798A70E" w14:textId="6AF243E5" w:rsidR="00E66E16" w:rsidRPr="000F2F87" w:rsidRDefault="00736330" w:rsidP="00E66E16">
      <w:pPr>
        <w:shd w:val="clear" w:color="auto" w:fill="FFFFFF"/>
        <w:spacing w:before="120" w:after="12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556F5C37" wp14:editId="0AD53F38">
                <wp:simplePos x="0" y="0"/>
                <wp:positionH relativeFrom="column">
                  <wp:posOffset>377189</wp:posOffset>
                </wp:positionH>
                <wp:positionV relativeFrom="paragraph">
                  <wp:posOffset>58420</wp:posOffset>
                </wp:positionV>
                <wp:extent cx="1095375" cy="323850"/>
                <wp:effectExtent l="0" t="0" r="28575" b="190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23850"/>
                        </a:xfrm>
                        <a:prstGeom prst="rect">
                          <a:avLst/>
                        </a:prstGeom>
                        <a:solidFill>
                          <a:srgbClr val="FFFFFF"/>
                        </a:solidFill>
                        <a:ln w="9525">
                          <a:solidFill>
                            <a:srgbClr val="000000"/>
                          </a:solidFill>
                          <a:miter lim="800000"/>
                          <a:headEnd/>
                          <a:tailEnd/>
                        </a:ln>
                      </wps:spPr>
                      <wps:txbx>
                        <w:txbxContent>
                          <w:p w14:paraId="50FEECE6" w14:textId="47ACD577" w:rsidR="00AF3C52" w:rsidRPr="00A5703E" w:rsidRDefault="0031260C" w:rsidP="0031260C">
                            <w:pPr>
                              <w:jc w:val="center"/>
                              <w:rPr>
                                <w:rFonts w:ascii="Times New Roman" w:hAnsi="Times New Roman" w:cs="Times New Roman"/>
                                <w:b/>
                                <w:bCs/>
                                <w:sz w:val="26"/>
                                <w:szCs w:val="26"/>
                              </w:rPr>
                            </w:pPr>
                            <w:r>
                              <w:rPr>
                                <w:rFonts w:ascii="Times New Roman" w:hAnsi="Times New Roman" w:cs="Times New Roman"/>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F5C37" id="Rectangle 7" o:spid="_x0000_s1026" style="position:absolute;margin-left:29.7pt;margin-top:4.6pt;width:86.25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">
                <v:textbox>
                  <w:txbxContent>
                    <w:p w14:paraId="50FEECE6" w14:textId="47ACD577" w:rsidR="00AF3C52" w:rsidRPr="00A5703E" w:rsidRDefault="0031260C" w:rsidP="0031260C">
                      <w:pPr>
                        <w:jc w:val="center"/>
                        <w:rPr>
                          <w:rFonts w:ascii="Times New Roman" w:hAnsi="Times New Roman" w:cs="Times New Roman"/>
                          <w:b/>
                          <w:bCs/>
                          <w:sz w:val="26"/>
                          <w:szCs w:val="26"/>
                        </w:rPr>
                      </w:pPr>
                      <w:r>
                        <w:rPr>
                          <w:rFonts w:ascii="Times New Roman" w:hAnsi="Times New Roman" w:cs="Times New Roman"/>
                          <w:b/>
                          <w:bCs/>
                          <w:sz w:val="26"/>
                          <w:szCs w:val="26"/>
                        </w:rPr>
                        <w:t>DỰ THẢO</w:t>
                      </w:r>
                    </w:p>
                  </w:txbxContent>
                </v:textbox>
              </v:rect>
            </w:pict>
          </mc:Fallback>
        </mc:AlternateContent>
      </w:r>
      <w:r w:rsidR="00E66E16" w:rsidRPr="000F2F87">
        <w:rPr>
          <w:rFonts w:ascii="Times New Roman" w:eastAsia="Times New Roman" w:hAnsi="Times New Roman" w:cs="Times New Roman"/>
          <w:sz w:val="28"/>
          <w:szCs w:val="28"/>
          <w:lang w:val="en-GB" w:eastAsia="en-GB"/>
        </w:rPr>
        <w:t> </w:t>
      </w:r>
    </w:p>
    <w:p w14:paraId="464D8FC3" w14:textId="77777777" w:rsidR="00E66E16" w:rsidRPr="000F2F87" w:rsidRDefault="00E66E16" w:rsidP="005F4426">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0" w:name="loai_1"/>
      <w:r w:rsidRPr="000F2F87">
        <w:rPr>
          <w:rFonts w:ascii="Times New Roman" w:eastAsia="Times New Roman" w:hAnsi="Times New Roman" w:cs="Times New Roman"/>
          <w:b/>
          <w:bCs/>
          <w:sz w:val="28"/>
          <w:szCs w:val="28"/>
          <w:lang w:val="en-GB" w:eastAsia="en-GB"/>
        </w:rPr>
        <w:t>NGHỊ QUYẾT</w:t>
      </w:r>
      <w:bookmarkEnd w:id="0"/>
    </w:p>
    <w:p w14:paraId="22D2C229" w14:textId="77777777" w:rsidR="00341375" w:rsidRDefault="002A2B39" w:rsidP="002A2B39">
      <w:pPr>
        <w:spacing w:after="0" w:line="240" w:lineRule="auto"/>
        <w:ind w:left="-62" w:firstLine="62"/>
        <w:jc w:val="center"/>
        <w:rPr>
          <w:rFonts w:ascii="Times New Roman" w:hAnsi="Times New Roman" w:cs="Times New Roman"/>
          <w:b/>
          <w:color w:val="000000"/>
          <w:sz w:val="28"/>
          <w:szCs w:val="28"/>
          <w:lang w:val="nl-NL"/>
        </w:rPr>
      </w:pPr>
      <w:r w:rsidRPr="002A2B39">
        <w:rPr>
          <w:rFonts w:ascii="Times New Roman" w:hAnsi="Times New Roman" w:cs="Times New Roman"/>
          <w:b/>
          <w:color w:val="000000"/>
          <w:sz w:val="28"/>
          <w:szCs w:val="28"/>
          <w:lang w:val="nl-NL"/>
        </w:rPr>
        <w:t>Bãi bỏ Nghị quyết số 38/2012/NQ-HĐND ngày 12 tháng 7 năm 2012 của</w:t>
      </w:r>
    </w:p>
    <w:p w14:paraId="301242E8" w14:textId="11632017" w:rsidR="002A7772" w:rsidRPr="002A2B39" w:rsidRDefault="002A2B39" w:rsidP="002A2B39">
      <w:pPr>
        <w:spacing w:after="0" w:line="240" w:lineRule="auto"/>
        <w:ind w:left="-62" w:firstLine="62"/>
        <w:jc w:val="center"/>
        <w:rPr>
          <w:rFonts w:ascii="Times New Roman" w:hAnsi="Times New Roman" w:cs="Times New Roman"/>
          <w:b/>
          <w:sz w:val="28"/>
          <w:szCs w:val="28"/>
        </w:rPr>
      </w:pPr>
      <w:r w:rsidRPr="002A2B39">
        <w:rPr>
          <w:rFonts w:ascii="Times New Roman" w:hAnsi="Times New Roman" w:cs="Times New Roman"/>
          <w:b/>
          <w:color w:val="000000"/>
          <w:sz w:val="28"/>
          <w:szCs w:val="28"/>
          <w:lang w:val="nl-NL"/>
        </w:rPr>
        <w:t xml:space="preserve">Hội đồng nhân dân tỉnh về chế độ hỗ trợ tạm thời đối với cán bộ, viên chức, nhân viên công tác tại Ban Bảo vệ </w:t>
      </w:r>
      <w:r w:rsidR="003869BF">
        <w:rPr>
          <w:rFonts w:ascii="Times New Roman" w:hAnsi="Times New Roman" w:cs="Times New Roman"/>
          <w:b/>
          <w:color w:val="000000"/>
          <w:sz w:val="28"/>
          <w:szCs w:val="28"/>
          <w:lang w:val="nl-NL"/>
        </w:rPr>
        <w:t>C</w:t>
      </w:r>
      <w:r w:rsidRPr="002A2B39">
        <w:rPr>
          <w:rFonts w:ascii="Times New Roman" w:hAnsi="Times New Roman" w:cs="Times New Roman"/>
          <w:b/>
          <w:color w:val="000000"/>
          <w:sz w:val="28"/>
          <w:szCs w:val="28"/>
          <w:lang w:val="nl-NL"/>
        </w:rPr>
        <w:t>hăm sóc sức khỏe cán bộ tỉnh Đồng Nai</w:t>
      </w:r>
    </w:p>
    <w:p w14:paraId="7BE6604B" w14:textId="62324293" w:rsidR="002A2B39" w:rsidRDefault="006F5433" w:rsidP="00E66E16">
      <w:pPr>
        <w:shd w:val="clear" w:color="auto" w:fill="FFFFFF"/>
        <w:spacing w:before="120" w:after="120" w:line="240" w:lineRule="auto"/>
        <w:jc w:val="center"/>
        <w:rPr>
          <w:rFonts w:ascii="Times New Roman" w:eastAsia="Times New Roman" w:hAnsi="Times New Roman" w:cs="Times New Roman"/>
          <w:b/>
          <w:bCs/>
          <w:sz w:val="28"/>
          <w:szCs w:val="28"/>
          <w:lang w:val="en-GB" w:eastAsia="en-GB"/>
        </w:rPr>
      </w:pPr>
      <w:r w:rsidRPr="002A2B39">
        <w:rPr>
          <w:rFonts w:ascii="Times New Roman" w:eastAsia="Times New Roman" w:hAnsi="Times New Roman" w:cs="Times New Roman"/>
          <w:noProof/>
          <w:sz w:val="28"/>
          <w:szCs w:val="28"/>
        </w:rPr>
        <mc:AlternateContent>
          <mc:Choice Requires="wps">
            <w:drawing>
              <wp:anchor distT="0" distB="0" distL="114300" distR="114300" simplePos="0" relativeHeight="251662848" behindDoc="0" locked="0" layoutInCell="1" allowOverlap="1" wp14:anchorId="2C318D1D" wp14:editId="0A2DE450">
                <wp:simplePos x="0" y="0"/>
                <wp:positionH relativeFrom="column">
                  <wp:posOffset>1847850</wp:posOffset>
                </wp:positionH>
                <wp:positionV relativeFrom="paragraph">
                  <wp:posOffset>40640</wp:posOffset>
                </wp:positionV>
                <wp:extent cx="2295525" cy="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6EC41" id="AutoShape 9" o:spid="_x0000_s1026" type="#_x0000_t32" style="position:absolute;margin-left:145.5pt;margin-top:3.2pt;width:180.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"/>
            </w:pict>
          </mc:Fallback>
        </mc:AlternateContent>
      </w:r>
    </w:p>
    <w:p w14:paraId="479D9772" w14:textId="3EEE1F9E" w:rsidR="00E66E16" w:rsidRPr="000F2F87" w:rsidRDefault="00E66E16" w:rsidP="006F5433">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0F2F87">
        <w:rPr>
          <w:rFonts w:ascii="Times New Roman" w:eastAsia="Times New Roman" w:hAnsi="Times New Roman" w:cs="Times New Roman"/>
          <w:b/>
          <w:bCs/>
          <w:sz w:val="28"/>
          <w:szCs w:val="28"/>
          <w:lang w:val="en-GB" w:eastAsia="en-GB"/>
        </w:rPr>
        <w:t xml:space="preserve">HỘI ĐỒNG NHÂN DÂN TỈNH </w:t>
      </w:r>
      <w:r w:rsidR="002A7772" w:rsidRPr="000F2F87">
        <w:rPr>
          <w:rFonts w:ascii="Times New Roman" w:eastAsia="Times New Roman" w:hAnsi="Times New Roman" w:cs="Times New Roman"/>
          <w:b/>
          <w:bCs/>
          <w:sz w:val="28"/>
          <w:szCs w:val="28"/>
          <w:lang w:val="en-GB" w:eastAsia="en-GB"/>
        </w:rPr>
        <w:t>ĐỒNG NAI</w:t>
      </w:r>
      <w:r w:rsidRPr="000F2F87">
        <w:rPr>
          <w:rFonts w:ascii="Times New Roman" w:eastAsia="Times New Roman" w:hAnsi="Times New Roman" w:cs="Times New Roman"/>
          <w:b/>
          <w:bCs/>
          <w:sz w:val="28"/>
          <w:szCs w:val="28"/>
          <w:lang w:val="en-GB" w:eastAsia="en-GB"/>
        </w:rPr>
        <w:br/>
        <w:t xml:space="preserve">KHÓA X KỲ HỌP THỨ </w:t>
      </w:r>
      <w:r w:rsidR="002A7772" w:rsidRPr="000F2F87">
        <w:rPr>
          <w:rFonts w:ascii="Times New Roman" w:eastAsia="Times New Roman" w:hAnsi="Times New Roman" w:cs="Times New Roman"/>
          <w:b/>
          <w:bCs/>
          <w:sz w:val="28"/>
          <w:szCs w:val="28"/>
          <w:lang w:val="en-GB" w:eastAsia="en-GB"/>
        </w:rPr>
        <w:t>…..</w:t>
      </w:r>
    </w:p>
    <w:p w14:paraId="03C7D01A" w14:textId="77777777" w:rsidR="002A7772" w:rsidRPr="000F2F87" w:rsidRDefault="002A7772" w:rsidP="00E66E16">
      <w:pPr>
        <w:shd w:val="clear" w:color="auto" w:fill="FFFFFF"/>
        <w:spacing w:before="120" w:after="120" w:line="240" w:lineRule="auto"/>
        <w:jc w:val="center"/>
        <w:rPr>
          <w:rFonts w:ascii="Times New Roman" w:eastAsia="Times New Roman" w:hAnsi="Times New Roman" w:cs="Times New Roman"/>
          <w:sz w:val="28"/>
          <w:szCs w:val="28"/>
          <w:lang w:val="en-GB" w:eastAsia="en-GB"/>
        </w:rPr>
      </w:pPr>
    </w:p>
    <w:p w14:paraId="23872733" w14:textId="77777777" w:rsidR="00B46FF6" w:rsidRPr="00C0263C" w:rsidRDefault="00E66E16" w:rsidP="006F5433">
      <w:pPr>
        <w:shd w:val="clear" w:color="auto" w:fill="FFFFFF"/>
        <w:spacing w:after="120" w:line="240" w:lineRule="auto"/>
        <w:ind w:firstLine="567"/>
        <w:jc w:val="both"/>
        <w:rPr>
          <w:rFonts w:ascii="Times New Roman" w:eastAsia="Times New Roman" w:hAnsi="Times New Roman" w:cs="Times New Roman"/>
          <w:i/>
          <w:iCs/>
          <w:sz w:val="28"/>
          <w:szCs w:val="28"/>
          <w:lang w:val="en-GB" w:eastAsia="en-GB"/>
        </w:rPr>
      </w:pPr>
      <w:r w:rsidRPr="00C0263C">
        <w:rPr>
          <w:rFonts w:ascii="Times New Roman" w:eastAsia="Times New Roman" w:hAnsi="Times New Roman" w:cs="Times New Roman"/>
          <w:i/>
          <w:iCs/>
          <w:sz w:val="28"/>
          <w:szCs w:val="28"/>
          <w:lang w:val="en-GB" w:eastAsia="en-GB"/>
        </w:rPr>
        <w:t>Căn cứ Luật Tổ chức chính quyền địa phương ngày 19 tháng 6 năm 2015;</w:t>
      </w:r>
    </w:p>
    <w:p w14:paraId="12F79A62" w14:textId="36BFAEEC" w:rsidR="00B46FF6" w:rsidRPr="00C0263C" w:rsidRDefault="00E66E16" w:rsidP="006F5433">
      <w:pPr>
        <w:shd w:val="clear" w:color="auto" w:fill="FFFFFF"/>
        <w:spacing w:after="120" w:line="240" w:lineRule="auto"/>
        <w:ind w:firstLine="567"/>
        <w:jc w:val="both"/>
        <w:rPr>
          <w:rFonts w:ascii="Times New Roman" w:eastAsia="Times New Roman" w:hAnsi="Times New Roman" w:cs="Times New Roman"/>
          <w:i/>
          <w:iCs/>
          <w:sz w:val="28"/>
          <w:szCs w:val="28"/>
          <w:lang w:val="en-GB" w:eastAsia="en-GB"/>
        </w:rPr>
      </w:pPr>
      <w:r w:rsidRPr="00C0263C">
        <w:rPr>
          <w:rFonts w:ascii="Times New Roman" w:eastAsia="Times New Roman" w:hAnsi="Times New Roman" w:cs="Times New Roman"/>
          <w:i/>
          <w:iCs/>
          <w:sz w:val="28"/>
          <w:szCs w:val="28"/>
          <w:lang w:val="en-GB" w:eastAsia="en-GB"/>
        </w:rPr>
        <w:t xml:space="preserve">Căn cứ Luật </w:t>
      </w:r>
      <w:r w:rsidR="00C45D30" w:rsidRPr="00C0263C">
        <w:rPr>
          <w:rFonts w:ascii="Times New Roman" w:eastAsia="Times New Roman" w:hAnsi="Times New Roman" w:cs="Times New Roman"/>
          <w:i/>
          <w:iCs/>
          <w:sz w:val="28"/>
          <w:szCs w:val="28"/>
          <w:lang w:val="en-GB" w:eastAsia="en-GB"/>
        </w:rPr>
        <w:t>sửa đổi, bổ sung một số điều của Luật Tổ chức Chính phủ và Luật Tổ chức chính quyền địa phương ngày 22 tháng 11 năm 2019</w:t>
      </w:r>
      <w:r w:rsidRPr="00C0263C">
        <w:rPr>
          <w:rFonts w:ascii="Times New Roman" w:eastAsia="Times New Roman" w:hAnsi="Times New Roman" w:cs="Times New Roman"/>
          <w:i/>
          <w:iCs/>
          <w:sz w:val="28"/>
          <w:szCs w:val="28"/>
          <w:lang w:val="en-GB" w:eastAsia="en-GB"/>
        </w:rPr>
        <w:t>;</w:t>
      </w:r>
    </w:p>
    <w:p w14:paraId="3FEA66B0" w14:textId="77777777" w:rsidR="00B87A14" w:rsidRPr="00C0263C" w:rsidRDefault="00B87A14" w:rsidP="006F5433">
      <w:pPr>
        <w:spacing w:after="120" w:line="240" w:lineRule="auto"/>
        <w:ind w:firstLine="567"/>
        <w:jc w:val="both"/>
        <w:rPr>
          <w:rFonts w:ascii="Times New Roman" w:hAnsi="Times New Roman" w:cs="Times New Roman"/>
          <w:i/>
          <w:sz w:val="28"/>
          <w:szCs w:val="28"/>
        </w:rPr>
      </w:pPr>
      <w:r w:rsidRPr="00C0263C">
        <w:rPr>
          <w:rFonts w:ascii="Times New Roman" w:hAnsi="Times New Roman" w:cs="Times New Roman"/>
          <w:i/>
          <w:sz w:val="28"/>
          <w:szCs w:val="28"/>
        </w:rPr>
        <w:t>Căn cứ Luật Ban hành văn bản quy phạm pháp luật ngày 22 tháng 6 năm 2015;</w:t>
      </w:r>
    </w:p>
    <w:p w14:paraId="52090CF8" w14:textId="77777777" w:rsidR="00760A03" w:rsidRPr="00C0263C" w:rsidRDefault="00760A03" w:rsidP="006F5433">
      <w:pPr>
        <w:spacing w:after="120" w:line="240" w:lineRule="auto"/>
        <w:ind w:firstLine="567"/>
        <w:jc w:val="both"/>
        <w:rPr>
          <w:rFonts w:ascii="Times New Roman" w:eastAsia="Times New Roman" w:hAnsi="Times New Roman" w:cs="Times New Roman"/>
          <w:i/>
          <w:sz w:val="28"/>
          <w:szCs w:val="28"/>
        </w:rPr>
      </w:pPr>
      <w:r w:rsidRPr="00C0263C">
        <w:rPr>
          <w:rFonts w:ascii="Times New Roman" w:eastAsia="Times New Roman" w:hAnsi="Times New Roman" w:cs="Times New Roman"/>
          <w:i/>
          <w:sz w:val="28"/>
          <w:szCs w:val="28"/>
        </w:rPr>
        <w:t xml:space="preserve">Căn cứ Luật sửa đổi, bổ sung một số điều của Luật Ban hành văn bản quy phạm pháp luật ngày 18 tháng 6 năm 2020; </w:t>
      </w:r>
    </w:p>
    <w:p w14:paraId="70D91D54" w14:textId="18EF4E6C" w:rsidR="006F5433" w:rsidRPr="00C0263C" w:rsidRDefault="006F5433" w:rsidP="006F5433">
      <w:pPr>
        <w:spacing w:after="120" w:line="240" w:lineRule="auto"/>
        <w:ind w:firstLine="567"/>
        <w:jc w:val="both"/>
        <w:rPr>
          <w:rFonts w:ascii="Times New Roman" w:hAnsi="Times New Roman" w:cs="Times New Roman"/>
          <w:i/>
          <w:iCs/>
          <w:sz w:val="28"/>
          <w:szCs w:val="28"/>
        </w:rPr>
      </w:pPr>
      <w:r w:rsidRPr="00C0263C">
        <w:rPr>
          <w:rFonts w:ascii="Times New Roman" w:eastAsia="Times New Roman" w:hAnsi="Times New Roman" w:cs="Times New Roman"/>
          <w:i/>
          <w:iCs/>
          <w:sz w:val="28"/>
          <w:szCs w:val="28"/>
          <w:lang w:val="en-GB" w:eastAsia="en-GB"/>
        </w:rPr>
        <w:t xml:space="preserve">Căn cứ </w:t>
      </w:r>
      <w:r w:rsidRPr="00C0263C">
        <w:rPr>
          <w:rFonts w:ascii="Times New Roman" w:hAnsi="Times New Roman" w:cs="Times New Roman"/>
          <w:i/>
          <w:iCs/>
          <w:sz w:val="28"/>
          <w:szCs w:val="28"/>
        </w:rPr>
        <w:t xml:space="preserve">Nghị định số 34/2016/NĐ-CP ngày 14 tháng 5 năm 2016 của Chính phủ </w:t>
      </w:r>
      <w:r w:rsidRPr="00C0263C">
        <w:rPr>
          <w:rFonts w:ascii="Times New Roman" w:hAnsi="Times New Roman" w:cs="Times New Roman"/>
          <w:i/>
          <w:iCs/>
          <w:sz w:val="28"/>
          <w:szCs w:val="28"/>
          <w:shd w:val="clear" w:color="auto" w:fill="FFFFFF"/>
          <w:lang w:val="vi-VN"/>
        </w:rPr>
        <w:t>quy định chi tiết một s</w:t>
      </w:r>
      <w:r w:rsidRPr="00C0263C">
        <w:rPr>
          <w:rFonts w:ascii="Times New Roman" w:hAnsi="Times New Roman" w:cs="Times New Roman"/>
          <w:i/>
          <w:iCs/>
          <w:sz w:val="28"/>
          <w:szCs w:val="28"/>
          <w:shd w:val="clear" w:color="auto" w:fill="FFFFFF"/>
        </w:rPr>
        <w:t>ố</w:t>
      </w:r>
      <w:r w:rsidRPr="00C0263C">
        <w:rPr>
          <w:rFonts w:ascii="Times New Roman" w:hAnsi="Times New Roman" w:cs="Times New Roman"/>
          <w:i/>
          <w:iCs/>
          <w:sz w:val="28"/>
          <w:szCs w:val="28"/>
          <w:shd w:val="clear" w:color="auto" w:fill="FFFFFF"/>
          <w:lang w:val="vi-VN"/>
        </w:rPr>
        <w:t> điều và biện pháp </w:t>
      </w:r>
      <w:r w:rsidRPr="00C0263C">
        <w:rPr>
          <w:rFonts w:ascii="Times New Roman" w:hAnsi="Times New Roman" w:cs="Times New Roman"/>
          <w:i/>
          <w:iCs/>
          <w:sz w:val="28"/>
          <w:szCs w:val="28"/>
          <w:shd w:val="clear" w:color="auto" w:fill="FFFFFF"/>
        </w:rPr>
        <w:t>thi</w:t>
      </w:r>
      <w:r w:rsidRPr="00C0263C">
        <w:rPr>
          <w:rFonts w:ascii="Times New Roman" w:hAnsi="Times New Roman" w:cs="Times New Roman"/>
          <w:i/>
          <w:iCs/>
          <w:sz w:val="28"/>
          <w:szCs w:val="28"/>
          <w:shd w:val="clear" w:color="auto" w:fill="FFFFFF"/>
          <w:lang w:val="vi-VN"/>
        </w:rPr>
        <w:t xml:space="preserve"> hành Luật </w:t>
      </w:r>
      <w:r w:rsidRPr="00C0263C">
        <w:rPr>
          <w:rFonts w:ascii="Times New Roman" w:hAnsi="Times New Roman" w:cs="Times New Roman"/>
          <w:i/>
          <w:iCs/>
          <w:sz w:val="28"/>
          <w:szCs w:val="28"/>
          <w:shd w:val="clear" w:color="auto" w:fill="FFFFFF"/>
        </w:rPr>
        <w:t>B</w:t>
      </w:r>
      <w:r w:rsidRPr="00C0263C">
        <w:rPr>
          <w:rFonts w:ascii="Times New Roman" w:hAnsi="Times New Roman" w:cs="Times New Roman"/>
          <w:i/>
          <w:iCs/>
          <w:sz w:val="28"/>
          <w:szCs w:val="28"/>
          <w:shd w:val="clear" w:color="auto" w:fill="FFFFFF"/>
          <w:lang w:val="vi-VN"/>
        </w:rPr>
        <w:t>an hành văn bản quy phạm pháp luật</w:t>
      </w:r>
      <w:r w:rsidRPr="00C0263C">
        <w:rPr>
          <w:rFonts w:ascii="Times New Roman" w:hAnsi="Times New Roman" w:cs="Times New Roman"/>
          <w:i/>
          <w:iCs/>
          <w:sz w:val="28"/>
          <w:szCs w:val="28"/>
          <w:shd w:val="clear" w:color="auto" w:fill="FFFFFF"/>
        </w:rPr>
        <w:t>;</w:t>
      </w:r>
    </w:p>
    <w:p w14:paraId="63F5AB36" w14:textId="5A8132A2" w:rsidR="008F6FFF" w:rsidRPr="00C0263C" w:rsidRDefault="006F5433" w:rsidP="006F5433">
      <w:pPr>
        <w:spacing w:after="120" w:line="240" w:lineRule="auto"/>
        <w:ind w:firstLine="567"/>
        <w:jc w:val="both"/>
        <w:rPr>
          <w:rFonts w:ascii="Times New Roman" w:eastAsia="Times New Roman" w:hAnsi="Times New Roman" w:cs="Times New Roman"/>
          <w:i/>
          <w:iCs/>
          <w:sz w:val="28"/>
          <w:szCs w:val="28"/>
          <w:lang w:eastAsia="en-GB"/>
        </w:rPr>
      </w:pPr>
      <w:r w:rsidRPr="00C0263C">
        <w:rPr>
          <w:rFonts w:ascii="Times New Roman" w:eastAsia="Times New Roman" w:hAnsi="Times New Roman" w:cs="Times New Roman"/>
          <w:i/>
          <w:iCs/>
          <w:sz w:val="28"/>
          <w:szCs w:val="28"/>
          <w:lang w:val="en-GB" w:eastAsia="en-GB"/>
        </w:rPr>
        <w:t xml:space="preserve">Căn cứ </w:t>
      </w:r>
      <w:r w:rsidRPr="00C0263C">
        <w:rPr>
          <w:rFonts w:ascii="Times New Roman" w:hAnsi="Times New Roman" w:cs="Times New Roman"/>
          <w:i/>
          <w:iCs/>
          <w:sz w:val="28"/>
          <w:szCs w:val="28"/>
        </w:rPr>
        <w:t xml:space="preserve">Nghị định số 154/2020/NĐ-CP ngày 31 tháng 12 năm 2020 của Chính phủ </w:t>
      </w:r>
      <w:r w:rsidRPr="00C0263C">
        <w:rPr>
          <w:rFonts w:ascii="Times New Roman" w:hAnsi="Times New Roman" w:cs="Times New Roman"/>
          <w:i/>
          <w:iCs/>
          <w:sz w:val="28"/>
          <w:szCs w:val="28"/>
          <w:lang w:val="vi-VN"/>
        </w:rPr>
        <w:t>sửa đổi, bổ sung một số điều của Nghị định số </w:t>
      </w:r>
      <w:hyperlink r:id="rId8" w:tgtFrame="_blank" w:tooltip="Văn bản tham chiếu" w:history="1">
        <w:r w:rsidRPr="00C0263C">
          <w:rPr>
            <w:rStyle w:val="Hyperlink"/>
            <w:rFonts w:ascii="Times New Roman" w:hAnsi="Times New Roman" w:cs="Times New Roman"/>
            <w:i/>
            <w:iCs/>
            <w:color w:val="auto"/>
            <w:sz w:val="28"/>
            <w:szCs w:val="28"/>
            <w:u w:val="none"/>
            <w:lang w:val="vi-VN"/>
          </w:rPr>
          <w:t>34/2016/NĐ-CP</w:t>
        </w:r>
      </w:hyperlink>
      <w:r w:rsidRPr="00C0263C">
        <w:rPr>
          <w:rFonts w:ascii="Times New Roman" w:hAnsi="Times New Roman" w:cs="Times New Roman"/>
          <w:i/>
          <w:iCs/>
          <w:sz w:val="28"/>
          <w:szCs w:val="28"/>
          <w:lang w:val="vi-VN"/>
        </w:rPr>
        <w:t> ngày 14 tháng 5 năm 2016 của Chính phủ quy định chi tiết một số điều và biện pháp thi hành Luật Ban hành văn bản quy phạm pháp luật</w:t>
      </w:r>
      <w:r w:rsidRPr="00C0263C">
        <w:rPr>
          <w:rFonts w:ascii="Times New Roman" w:hAnsi="Times New Roman" w:cs="Times New Roman"/>
          <w:i/>
          <w:iCs/>
          <w:sz w:val="28"/>
          <w:szCs w:val="28"/>
        </w:rPr>
        <w:t>;</w:t>
      </w:r>
    </w:p>
    <w:p w14:paraId="7D3ED388" w14:textId="46F621B5" w:rsidR="00E66E16" w:rsidRPr="00FC0042" w:rsidRDefault="00483FB6" w:rsidP="006F5433">
      <w:pPr>
        <w:spacing w:after="120" w:line="240" w:lineRule="auto"/>
        <w:ind w:firstLine="567"/>
        <w:jc w:val="both"/>
        <w:rPr>
          <w:rFonts w:ascii="Times New Roman" w:hAnsi="Times New Roman" w:cs="Times New Roman"/>
          <w:b/>
          <w:i/>
          <w:iCs/>
          <w:szCs w:val="28"/>
        </w:rPr>
      </w:pPr>
      <w:r w:rsidRPr="00C0263C">
        <w:rPr>
          <w:rFonts w:ascii="Times New Roman" w:eastAsia="Times New Roman" w:hAnsi="Times New Roman" w:cs="Times New Roman"/>
          <w:i/>
          <w:iCs/>
          <w:sz w:val="28"/>
          <w:szCs w:val="28"/>
          <w:lang w:val="en-GB" w:eastAsia="en-GB"/>
        </w:rPr>
        <w:t xml:space="preserve">Xét Tờ trình số /TTr-UBND ngày ……… tháng ……… </w:t>
      </w:r>
      <w:r w:rsidR="00E66E16" w:rsidRPr="00C0263C">
        <w:rPr>
          <w:rFonts w:ascii="Times New Roman" w:eastAsia="Times New Roman" w:hAnsi="Times New Roman" w:cs="Times New Roman"/>
          <w:i/>
          <w:iCs/>
          <w:sz w:val="28"/>
          <w:szCs w:val="28"/>
          <w:lang w:val="en-GB" w:eastAsia="en-GB"/>
        </w:rPr>
        <w:t>năm 20</w:t>
      </w:r>
      <w:r w:rsidR="002A7772" w:rsidRPr="00C0263C">
        <w:rPr>
          <w:rFonts w:ascii="Times New Roman" w:eastAsia="Times New Roman" w:hAnsi="Times New Roman" w:cs="Times New Roman"/>
          <w:i/>
          <w:iCs/>
          <w:sz w:val="28"/>
          <w:szCs w:val="28"/>
          <w:lang w:val="en-GB" w:eastAsia="en-GB"/>
        </w:rPr>
        <w:t>2</w:t>
      </w:r>
      <w:r w:rsidR="001F47E4" w:rsidRPr="00C0263C">
        <w:rPr>
          <w:rFonts w:ascii="Times New Roman" w:eastAsia="Times New Roman" w:hAnsi="Times New Roman" w:cs="Times New Roman"/>
          <w:i/>
          <w:iCs/>
          <w:sz w:val="28"/>
          <w:szCs w:val="28"/>
          <w:lang w:val="en-GB" w:eastAsia="en-GB"/>
        </w:rPr>
        <w:t>2</w:t>
      </w:r>
      <w:r w:rsidR="00E66E16" w:rsidRPr="00C0263C">
        <w:rPr>
          <w:rFonts w:ascii="Times New Roman" w:eastAsia="Times New Roman" w:hAnsi="Times New Roman" w:cs="Times New Roman"/>
          <w:i/>
          <w:iCs/>
          <w:sz w:val="28"/>
          <w:szCs w:val="28"/>
          <w:lang w:val="en-GB" w:eastAsia="en-GB"/>
        </w:rPr>
        <w:t xml:space="preserve"> của Ủy ban nhân dân tỉnh về </w:t>
      </w:r>
      <w:r w:rsidR="005C7E1B" w:rsidRPr="00C0263C">
        <w:rPr>
          <w:rFonts w:ascii="Times New Roman" w:eastAsia="Times New Roman" w:hAnsi="Times New Roman" w:cs="Times New Roman"/>
          <w:i/>
          <w:iCs/>
          <w:sz w:val="28"/>
          <w:szCs w:val="28"/>
          <w:lang w:val="en-GB" w:eastAsia="en-GB"/>
        </w:rPr>
        <w:t>dự thảo</w:t>
      </w:r>
      <w:r w:rsidR="00FC0042" w:rsidRPr="00C0263C">
        <w:rPr>
          <w:rFonts w:ascii="Times New Roman" w:eastAsia="Times New Roman" w:hAnsi="Times New Roman" w:cs="Times New Roman"/>
          <w:i/>
          <w:iCs/>
          <w:sz w:val="28"/>
          <w:szCs w:val="28"/>
          <w:lang w:val="en-GB" w:eastAsia="en-GB"/>
        </w:rPr>
        <w:t xml:space="preserve"> Nghị quyết</w:t>
      </w:r>
      <w:r w:rsidR="005C7E1B" w:rsidRPr="00C0263C">
        <w:rPr>
          <w:rFonts w:ascii="Times New Roman" w:eastAsia="Times New Roman" w:hAnsi="Times New Roman" w:cs="Times New Roman"/>
          <w:i/>
          <w:iCs/>
          <w:sz w:val="28"/>
          <w:szCs w:val="28"/>
          <w:lang w:val="en-GB" w:eastAsia="en-GB"/>
        </w:rPr>
        <w:t xml:space="preserve"> </w:t>
      </w:r>
      <w:r w:rsidR="00FC0042" w:rsidRPr="00C0263C">
        <w:rPr>
          <w:rFonts w:ascii="Times New Roman" w:eastAsia="Times New Roman" w:hAnsi="Times New Roman" w:cs="Times New Roman"/>
          <w:i/>
          <w:iCs/>
          <w:sz w:val="28"/>
          <w:szCs w:val="28"/>
          <w:lang w:val="en-GB" w:eastAsia="en-GB"/>
        </w:rPr>
        <w:t>b</w:t>
      </w:r>
      <w:r w:rsidR="00FC0042" w:rsidRPr="00C0263C">
        <w:rPr>
          <w:rFonts w:ascii="Times New Roman" w:hAnsi="Times New Roman" w:cs="Times New Roman"/>
          <w:i/>
          <w:iCs/>
          <w:sz w:val="28"/>
          <w:szCs w:val="28"/>
          <w:lang w:val="nl-NL"/>
        </w:rPr>
        <w:t xml:space="preserve">ãi bỏ Nghị quyết số 38/2012/NQ-HĐND ngày 12 tháng 7 năm 2012 của Hội đồng nhân dân tỉnh về chế độ hỗ trợ tạm thời đối với cán bộ, viên chức, nhân viên công tác tại Ban Bảo vệ </w:t>
      </w:r>
      <w:r w:rsidR="00F86ADF">
        <w:rPr>
          <w:rFonts w:ascii="Times New Roman" w:hAnsi="Times New Roman" w:cs="Times New Roman"/>
          <w:i/>
          <w:iCs/>
          <w:sz w:val="28"/>
          <w:szCs w:val="28"/>
          <w:lang w:val="nl-NL"/>
        </w:rPr>
        <w:t>C</w:t>
      </w:r>
      <w:r w:rsidR="00FC0042" w:rsidRPr="00C0263C">
        <w:rPr>
          <w:rFonts w:ascii="Times New Roman" w:hAnsi="Times New Roman" w:cs="Times New Roman"/>
          <w:i/>
          <w:iCs/>
          <w:sz w:val="28"/>
          <w:szCs w:val="28"/>
          <w:lang w:val="nl-NL"/>
        </w:rPr>
        <w:t>hăm sóc sức khỏe cán bộ tỉnh Đồng Nai</w:t>
      </w:r>
      <w:r w:rsidR="00E66E16" w:rsidRPr="00C0263C">
        <w:rPr>
          <w:rFonts w:ascii="Times New Roman" w:eastAsia="Times New Roman" w:hAnsi="Times New Roman" w:cs="Times New Roman"/>
          <w:i/>
          <w:iCs/>
          <w:sz w:val="28"/>
          <w:szCs w:val="28"/>
          <w:lang w:val="en-GB" w:eastAsia="en-GB"/>
        </w:rPr>
        <w:t xml:space="preserve">; Báo cáo thẩm tra của </w:t>
      </w:r>
      <w:r w:rsidR="005C7E1B" w:rsidRPr="00C0263C">
        <w:rPr>
          <w:rFonts w:ascii="Times New Roman" w:eastAsia="Times New Roman" w:hAnsi="Times New Roman" w:cs="Times New Roman"/>
          <w:i/>
          <w:iCs/>
          <w:sz w:val="28"/>
          <w:szCs w:val="28"/>
          <w:lang w:val="en-GB" w:eastAsia="en-GB"/>
        </w:rPr>
        <w:t xml:space="preserve">Ban Văn hóa </w:t>
      </w:r>
      <w:r w:rsidRPr="00C0263C">
        <w:rPr>
          <w:rFonts w:ascii="Times New Roman" w:eastAsia="Times New Roman" w:hAnsi="Times New Roman" w:cs="Times New Roman"/>
          <w:i/>
          <w:iCs/>
          <w:sz w:val="28"/>
          <w:szCs w:val="28"/>
          <w:lang w:val="en-GB" w:eastAsia="en-GB"/>
        </w:rPr>
        <w:t>-</w:t>
      </w:r>
      <w:r w:rsidR="005C7E1B" w:rsidRPr="00C0263C">
        <w:rPr>
          <w:rFonts w:ascii="Times New Roman" w:eastAsia="Times New Roman" w:hAnsi="Times New Roman" w:cs="Times New Roman"/>
          <w:i/>
          <w:iCs/>
          <w:sz w:val="28"/>
          <w:szCs w:val="28"/>
          <w:lang w:val="en-GB" w:eastAsia="en-GB"/>
        </w:rPr>
        <w:t xml:space="preserve"> Xã hội Hội đồng nhân dân tỉnh</w:t>
      </w:r>
      <w:r w:rsidR="00E66E16" w:rsidRPr="00C0263C">
        <w:rPr>
          <w:rFonts w:ascii="Times New Roman" w:eastAsia="Times New Roman" w:hAnsi="Times New Roman" w:cs="Times New Roman"/>
          <w:i/>
          <w:iCs/>
          <w:sz w:val="28"/>
          <w:szCs w:val="28"/>
          <w:lang w:val="en-GB" w:eastAsia="en-GB"/>
        </w:rPr>
        <w:t xml:space="preserve"> và ý kiến thảo luận của đại biểu Hội đồng nhân dân tỉnh tại kỳ họp</w:t>
      </w:r>
      <w:r w:rsidR="00E66E16" w:rsidRPr="00FC0042">
        <w:rPr>
          <w:rFonts w:ascii="Times New Roman" w:eastAsia="Times New Roman" w:hAnsi="Times New Roman" w:cs="Times New Roman"/>
          <w:i/>
          <w:iCs/>
          <w:sz w:val="28"/>
          <w:szCs w:val="28"/>
          <w:lang w:val="en-GB" w:eastAsia="en-GB"/>
        </w:rPr>
        <w:t>.</w:t>
      </w:r>
    </w:p>
    <w:p w14:paraId="10541506" w14:textId="77777777" w:rsidR="00686197" w:rsidRDefault="00686197" w:rsidP="00686197">
      <w:pPr>
        <w:shd w:val="clear" w:color="auto" w:fill="FFFFFF"/>
        <w:spacing w:after="0" w:line="240" w:lineRule="auto"/>
        <w:jc w:val="center"/>
        <w:rPr>
          <w:rFonts w:ascii="Times New Roman" w:eastAsia="Times New Roman" w:hAnsi="Times New Roman" w:cs="Times New Roman"/>
          <w:b/>
          <w:bCs/>
          <w:sz w:val="28"/>
          <w:szCs w:val="28"/>
          <w:lang w:val="en-GB" w:eastAsia="en-GB"/>
        </w:rPr>
      </w:pPr>
    </w:p>
    <w:p w14:paraId="6E45FB7E" w14:textId="04B742AD" w:rsidR="00E66E16" w:rsidRDefault="00E66E16" w:rsidP="00686197">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0F2F87">
        <w:rPr>
          <w:rFonts w:ascii="Times New Roman" w:eastAsia="Times New Roman" w:hAnsi="Times New Roman" w:cs="Times New Roman"/>
          <w:b/>
          <w:bCs/>
          <w:sz w:val="28"/>
          <w:szCs w:val="28"/>
          <w:lang w:val="en-GB" w:eastAsia="en-GB"/>
        </w:rPr>
        <w:t>QUYẾT NGHỊ:</w:t>
      </w:r>
    </w:p>
    <w:p w14:paraId="0585A2DE" w14:textId="77777777" w:rsidR="00686197" w:rsidRPr="000F2F87" w:rsidRDefault="00686197" w:rsidP="00686197">
      <w:pPr>
        <w:shd w:val="clear" w:color="auto" w:fill="FFFFFF"/>
        <w:spacing w:after="0" w:line="240" w:lineRule="auto"/>
        <w:jc w:val="center"/>
        <w:rPr>
          <w:rFonts w:ascii="Times New Roman" w:eastAsia="Times New Roman" w:hAnsi="Times New Roman" w:cs="Times New Roman"/>
          <w:sz w:val="28"/>
          <w:szCs w:val="28"/>
          <w:lang w:val="en-GB" w:eastAsia="en-GB"/>
        </w:rPr>
      </w:pPr>
    </w:p>
    <w:p w14:paraId="78ADB8A4" w14:textId="37EBEA9C" w:rsidR="00B01CAA" w:rsidRPr="00B64F5C" w:rsidRDefault="00E66E16" w:rsidP="003B5E20">
      <w:pPr>
        <w:spacing w:after="120" w:line="240" w:lineRule="auto"/>
        <w:ind w:firstLine="567"/>
        <w:jc w:val="both"/>
        <w:rPr>
          <w:rFonts w:ascii="Times New Roman" w:hAnsi="Times New Roman" w:cs="Times New Roman"/>
          <w:b/>
          <w:sz w:val="28"/>
          <w:szCs w:val="28"/>
        </w:rPr>
      </w:pPr>
      <w:bookmarkStart w:id="1" w:name="dieu_1"/>
      <w:r w:rsidRPr="00B64F5C">
        <w:rPr>
          <w:rFonts w:ascii="Times New Roman" w:eastAsia="Times New Roman" w:hAnsi="Times New Roman" w:cs="Times New Roman"/>
          <w:b/>
          <w:bCs/>
          <w:sz w:val="28"/>
          <w:szCs w:val="28"/>
          <w:lang w:val="en-GB" w:eastAsia="en-GB"/>
        </w:rPr>
        <w:t>Điều 1.</w:t>
      </w:r>
      <w:bookmarkEnd w:id="1"/>
      <w:r w:rsidRPr="00B64F5C">
        <w:rPr>
          <w:rFonts w:ascii="Times New Roman" w:eastAsia="Times New Roman" w:hAnsi="Times New Roman" w:cs="Times New Roman"/>
          <w:b/>
          <w:bCs/>
          <w:sz w:val="28"/>
          <w:szCs w:val="28"/>
          <w:lang w:val="en-GB" w:eastAsia="en-GB"/>
        </w:rPr>
        <w:t> </w:t>
      </w:r>
      <w:bookmarkStart w:id="2" w:name="dieu_2"/>
      <w:r w:rsidR="00B01CAA" w:rsidRPr="00B64F5C">
        <w:rPr>
          <w:rFonts w:ascii="Times New Roman" w:hAnsi="Times New Roman" w:cs="Times New Roman"/>
          <w:iCs/>
          <w:sz w:val="28"/>
          <w:szCs w:val="28"/>
          <w:lang w:val="nl-NL"/>
        </w:rPr>
        <w:t xml:space="preserve">Bãi bỏ </w:t>
      </w:r>
      <w:r w:rsidR="000949B7">
        <w:rPr>
          <w:rFonts w:ascii="Times New Roman" w:hAnsi="Times New Roman" w:cs="Times New Roman"/>
          <w:iCs/>
          <w:sz w:val="28"/>
          <w:szCs w:val="28"/>
          <w:lang w:val="nl-NL"/>
        </w:rPr>
        <w:t xml:space="preserve">toàn bộ </w:t>
      </w:r>
      <w:r w:rsidR="00B01CAA" w:rsidRPr="00B64F5C">
        <w:rPr>
          <w:rFonts w:ascii="Times New Roman" w:hAnsi="Times New Roman" w:cs="Times New Roman"/>
          <w:iCs/>
          <w:sz w:val="28"/>
          <w:szCs w:val="28"/>
          <w:lang w:val="nl-NL"/>
        </w:rPr>
        <w:t xml:space="preserve">Nghị quyết số 38/2012/NQ-HĐND ngày 12 tháng 7 năm 2012 của Hội đồng nhân dân tỉnh về chế độ hỗ trợ tạm thời đối với cán bộ, viên chức, nhân viên công tác tại Ban Bảo vệ </w:t>
      </w:r>
      <w:r w:rsidR="00FF3C08">
        <w:rPr>
          <w:rFonts w:ascii="Times New Roman" w:hAnsi="Times New Roman" w:cs="Times New Roman"/>
          <w:iCs/>
          <w:sz w:val="28"/>
          <w:szCs w:val="28"/>
          <w:lang w:val="nl-NL"/>
        </w:rPr>
        <w:t>C</w:t>
      </w:r>
      <w:r w:rsidR="00B01CAA" w:rsidRPr="00B64F5C">
        <w:rPr>
          <w:rFonts w:ascii="Times New Roman" w:hAnsi="Times New Roman" w:cs="Times New Roman"/>
          <w:iCs/>
          <w:sz w:val="28"/>
          <w:szCs w:val="28"/>
          <w:lang w:val="nl-NL"/>
        </w:rPr>
        <w:t>hăm sóc sức khỏe cán bộ tỉnh Đồng Nai.</w:t>
      </w:r>
    </w:p>
    <w:p w14:paraId="356E1891" w14:textId="16D67EBD" w:rsidR="00AD50FA" w:rsidRPr="00B64F5C" w:rsidRDefault="00E66E16" w:rsidP="003B5E20">
      <w:pPr>
        <w:shd w:val="clear" w:color="auto" w:fill="FFFFFF"/>
        <w:tabs>
          <w:tab w:val="left" w:pos="567"/>
        </w:tabs>
        <w:spacing w:after="120" w:line="240" w:lineRule="auto"/>
        <w:ind w:firstLine="567"/>
        <w:jc w:val="both"/>
        <w:rPr>
          <w:rFonts w:ascii="Times New Roman" w:eastAsia="Times New Roman" w:hAnsi="Times New Roman" w:cs="Times New Roman"/>
          <w:b/>
          <w:bCs/>
          <w:sz w:val="28"/>
          <w:szCs w:val="28"/>
          <w:lang w:val="en-GB" w:eastAsia="en-GB"/>
        </w:rPr>
      </w:pPr>
      <w:r w:rsidRPr="00B64F5C">
        <w:rPr>
          <w:rFonts w:ascii="Times New Roman" w:eastAsia="Times New Roman" w:hAnsi="Times New Roman" w:cs="Times New Roman"/>
          <w:b/>
          <w:bCs/>
          <w:sz w:val="28"/>
          <w:szCs w:val="28"/>
          <w:lang w:val="en-GB" w:eastAsia="en-GB"/>
        </w:rPr>
        <w:lastRenderedPageBreak/>
        <w:t xml:space="preserve">Điều </w:t>
      </w:r>
      <w:r w:rsidR="008F6FFF">
        <w:rPr>
          <w:rFonts w:ascii="Times New Roman" w:eastAsia="Times New Roman" w:hAnsi="Times New Roman" w:cs="Times New Roman"/>
          <w:b/>
          <w:bCs/>
          <w:sz w:val="28"/>
          <w:szCs w:val="28"/>
          <w:lang w:val="en-GB" w:eastAsia="en-GB"/>
        </w:rPr>
        <w:t>2</w:t>
      </w:r>
      <w:r w:rsidRPr="00B64F5C">
        <w:rPr>
          <w:rFonts w:ascii="Times New Roman" w:eastAsia="Times New Roman" w:hAnsi="Times New Roman" w:cs="Times New Roman"/>
          <w:b/>
          <w:bCs/>
          <w:sz w:val="28"/>
          <w:szCs w:val="28"/>
          <w:lang w:val="en-GB" w:eastAsia="en-GB"/>
        </w:rPr>
        <w:t>.</w:t>
      </w:r>
      <w:bookmarkEnd w:id="2"/>
      <w:r w:rsidR="00AD50FA" w:rsidRPr="00B64F5C">
        <w:rPr>
          <w:rFonts w:ascii="Times New Roman" w:eastAsia="Times New Roman" w:hAnsi="Times New Roman" w:cs="Times New Roman"/>
          <w:b/>
          <w:bCs/>
          <w:sz w:val="28"/>
          <w:szCs w:val="28"/>
          <w:lang w:val="en-GB" w:eastAsia="en-GB"/>
        </w:rPr>
        <w:t xml:space="preserve"> Tổ chức thực hiện</w:t>
      </w:r>
    </w:p>
    <w:p w14:paraId="5BB15308" w14:textId="012F6D67" w:rsidR="00B46FF6" w:rsidRPr="00B64F5C" w:rsidRDefault="00C22986" w:rsidP="003B5E20">
      <w:pPr>
        <w:shd w:val="clear" w:color="auto" w:fill="FFFFFF"/>
        <w:tabs>
          <w:tab w:val="left" w:pos="567"/>
        </w:tabs>
        <w:spacing w:after="120" w:line="240" w:lineRule="auto"/>
        <w:ind w:firstLine="567"/>
        <w:jc w:val="both"/>
        <w:rPr>
          <w:rFonts w:ascii="Times New Roman" w:eastAsia="Times New Roman" w:hAnsi="Times New Roman" w:cs="Times New Roman"/>
          <w:sz w:val="28"/>
          <w:szCs w:val="28"/>
          <w:lang w:val="en-GB" w:eastAsia="en-GB"/>
        </w:rPr>
      </w:pPr>
      <w:r w:rsidRPr="00B64F5C">
        <w:rPr>
          <w:rFonts w:ascii="Times New Roman" w:eastAsia="Times New Roman" w:hAnsi="Times New Roman" w:cs="Times New Roman"/>
          <w:bCs/>
          <w:sz w:val="28"/>
          <w:szCs w:val="28"/>
          <w:lang w:val="en-GB" w:eastAsia="en-GB"/>
        </w:rPr>
        <w:t xml:space="preserve">1. </w:t>
      </w:r>
      <w:bookmarkStart w:id="3" w:name="dieu_2_name"/>
      <w:r w:rsidR="00E66E16" w:rsidRPr="00B64F5C">
        <w:rPr>
          <w:rFonts w:ascii="Times New Roman" w:eastAsia="Times New Roman" w:hAnsi="Times New Roman" w:cs="Times New Roman"/>
          <w:sz w:val="28"/>
          <w:szCs w:val="28"/>
          <w:lang w:val="en-GB" w:eastAsia="en-GB"/>
        </w:rPr>
        <w:t xml:space="preserve">Ủy ban nhân dân tỉnh </w:t>
      </w:r>
      <w:bookmarkStart w:id="4" w:name="dieu_3"/>
      <w:bookmarkEnd w:id="3"/>
      <w:r w:rsidRPr="00B64F5C">
        <w:rPr>
          <w:rFonts w:ascii="Times New Roman" w:eastAsia="Times New Roman" w:hAnsi="Times New Roman" w:cs="Times New Roman"/>
          <w:sz w:val="28"/>
          <w:szCs w:val="28"/>
          <w:lang w:val="en-GB" w:eastAsia="en-GB"/>
        </w:rPr>
        <w:t xml:space="preserve">có trách nhiệm </w:t>
      </w:r>
      <w:r w:rsidR="008F6FFF">
        <w:rPr>
          <w:rFonts w:ascii="Times New Roman" w:eastAsia="Times New Roman" w:hAnsi="Times New Roman" w:cs="Times New Roman"/>
          <w:sz w:val="28"/>
          <w:szCs w:val="28"/>
          <w:lang w:val="en-GB" w:eastAsia="en-GB"/>
        </w:rPr>
        <w:t xml:space="preserve">tổ chức triển khai </w:t>
      </w:r>
      <w:r w:rsidRPr="00B64F5C">
        <w:rPr>
          <w:rFonts w:ascii="Times New Roman" w:eastAsia="Times New Roman" w:hAnsi="Times New Roman" w:cs="Times New Roman"/>
          <w:sz w:val="28"/>
          <w:szCs w:val="28"/>
          <w:lang w:val="en-GB" w:eastAsia="en-GB"/>
        </w:rPr>
        <w:t>thực hiện Nghị quyết này</w:t>
      </w:r>
      <w:r w:rsidR="008F6FFF">
        <w:rPr>
          <w:rFonts w:ascii="Times New Roman" w:eastAsia="Times New Roman" w:hAnsi="Times New Roman" w:cs="Times New Roman"/>
          <w:sz w:val="28"/>
          <w:szCs w:val="28"/>
          <w:lang w:val="en-GB" w:eastAsia="en-GB"/>
        </w:rPr>
        <w:t>.</w:t>
      </w:r>
    </w:p>
    <w:bookmarkEnd w:id="4"/>
    <w:p w14:paraId="490033B9" w14:textId="77777777" w:rsidR="00612D86" w:rsidRPr="006817D8" w:rsidRDefault="00612D86" w:rsidP="00612D86">
      <w:pPr>
        <w:shd w:val="clear" w:color="auto" w:fill="FFFFFF"/>
        <w:tabs>
          <w:tab w:val="left" w:pos="567"/>
        </w:tabs>
        <w:spacing w:before="120" w:after="120" w:line="240" w:lineRule="auto"/>
        <w:ind w:firstLine="567"/>
        <w:jc w:val="both"/>
        <w:rPr>
          <w:rFonts w:ascii="Times New Roman" w:eastAsia="Times New Roman" w:hAnsi="Times New Roman" w:cs="Times New Roman"/>
          <w:bCs/>
          <w:sz w:val="28"/>
          <w:szCs w:val="28"/>
          <w:lang w:val="en-GB" w:eastAsia="en-GB"/>
        </w:rPr>
      </w:pPr>
      <w:r w:rsidRPr="006817D8">
        <w:rPr>
          <w:rFonts w:ascii="Times New Roman" w:eastAsia="Times New Roman" w:hAnsi="Times New Roman" w:cs="Times New Roman"/>
          <w:sz w:val="28"/>
          <w:szCs w:val="28"/>
          <w:lang w:val="en-GB" w:eastAsia="en-GB"/>
        </w:rPr>
        <w:t xml:space="preserve">2. </w:t>
      </w:r>
      <w:r w:rsidRPr="006817D8">
        <w:rPr>
          <w:rFonts w:ascii="Times New Roman" w:hAnsi="Times New Roman" w:cs="Times New Roman"/>
          <w:sz w:val="28"/>
          <w:szCs w:val="28"/>
          <w:lang w:val="nl-NL"/>
        </w:rPr>
        <w:t>Thường trực Hội đồng nhân nhân tỉnh, các Ban Hội đồng nhân nhân tỉnh, các Tổ đại biểu Hội đồng nhân nhân tỉnh và các đại biểu Hội đồng nhân dân tỉnh có trách nhiệm giám sát việc thực hiện Nghị quyết này theo quy định.</w:t>
      </w:r>
    </w:p>
    <w:p w14:paraId="27CD0DD6" w14:textId="77777777" w:rsidR="00612D86" w:rsidRPr="006817D8" w:rsidRDefault="00612D86" w:rsidP="00612D86">
      <w:pPr>
        <w:shd w:val="clear" w:color="auto" w:fill="FFFFFF"/>
        <w:tabs>
          <w:tab w:val="left" w:pos="567"/>
        </w:tabs>
        <w:spacing w:before="120" w:after="120" w:line="240" w:lineRule="auto"/>
        <w:ind w:firstLine="567"/>
        <w:jc w:val="both"/>
        <w:rPr>
          <w:rFonts w:ascii="Times New Roman" w:eastAsia="Times New Roman" w:hAnsi="Times New Roman" w:cs="Times New Roman"/>
          <w:bCs/>
          <w:sz w:val="28"/>
          <w:szCs w:val="28"/>
          <w:lang w:val="en-GB" w:eastAsia="en-GB"/>
        </w:rPr>
      </w:pPr>
      <w:r w:rsidRPr="006817D8">
        <w:rPr>
          <w:rFonts w:ascii="Times New Roman" w:eastAsia="Times New Roman" w:hAnsi="Times New Roman" w:cs="Times New Roman"/>
          <w:bCs/>
          <w:sz w:val="28"/>
          <w:szCs w:val="28"/>
          <w:lang w:val="en-GB" w:eastAsia="en-GB"/>
        </w:rPr>
        <w:t xml:space="preserve">3. </w:t>
      </w:r>
      <w:r w:rsidRPr="006817D8">
        <w:rPr>
          <w:rFonts w:ascii="Times New Roman" w:hAnsi="Times New Roman" w:cs="Times New Roman"/>
          <w:sz w:val="28"/>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29C55BAC" w14:textId="77777777" w:rsidR="005B0844" w:rsidRPr="00983563" w:rsidRDefault="005B0844" w:rsidP="005B0844">
      <w:pPr>
        <w:spacing w:after="120"/>
        <w:ind w:firstLine="567"/>
        <w:jc w:val="both"/>
        <w:rPr>
          <w:rFonts w:ascii="Times New Roman" w:hAnsi="Times New Roman" w:cs="Times New Roman"/>
          <w:spacing w:val="-2"/>
          <w:sz w:val="28"/>
          <w:szCs w:val="28"/>
        </w:rPr>
      </w:pPr>
      <w:r w:rsidRPr="005429C0">
        <w:rPr>
          <w:rFonts w:ascii="Times New Roman" w:hAnsi="Times New Roman" w:cs="Times New Roman"/>
          <w:b/>
          <w:sz w:val="28"/>
        </w:rPr>
        <w:t>Điều 3. Điều khoản thi</w:t>
      </w:r>
      <w:r w:rsidRPr="005429C0">
        <w:rPr>
          <w:rFonts w:ascii="Times New Roman" w:hAnsi="Times New Roman" w:cs="Times New Roman"/>
          <w:b/>
          <w:spacing w:val="-5"/>
          <w:sz w:val="28"/>
        </w:rPr>
        <w:t xml:space="preserve"> </w:t>
      </w:r>
      <w:r w:rsidRPr="005429C0">
        <w:rPr>
          <w:rFonts w:ascii="Times New Roman" w:hAnsi="Times New Roman" w:cs="Times New Roman"/>
          <w:b/>
          <w:sz w:val="28"/>
        </w:rPr>
        <w:t>hành</w:t>
      </w:r>
    </w:p>
    <w:p w14:paraId="135A9002" w14:textId="7E1541A1" w:rsidR="005B0844" w:rsidRPr="00732B18" w:rsidRDefault="005B0844" w:rsidP="005B0844">
      <w:pPr>
        <w:pStyle w:val="TableParagraph"/>
        <w:tabs>
          <w:tab w:val="left" w:pos="4729"/>
          <w:tab w:val="left" w:pos="5699"/>
          <w:tab w:val="left" w:pos="6530"/>
        </w:tabs>
        <w:spacing w:after="120"/>
        <w:ind w:firstLine="567"/>
        <w:jc w:val="both"/>
        <w:rPr>
          <w:sz w:val="28"/>
          <w:lang w:val="en-US"/>
        </w:rPr>
      </w:pPr>
      <w:r w:rsidRPr="005429C0">
        <w:rPr>
          <w:sz w:val="28"/>
        </w:rPr>
        <w:t>Nghị quyết này có hiệu lực</w:t>
      </w:r>
      <w:r w:rsidRPr="005429C0">
        <w:rPr>
          <w:spacing w:val="-17"/>
          <w:sz w:val="28"/>
        </w:rPr>
        <w:t xml:space="preserve"> </w:t>
      </w:r>
      <w:r w:rsidRPr="005429C0">
        <w:rPr>
          <w:sz w:val="28"/>
        </w:rPr>
        <w:t>từ</w:t>
      </w:r>
      <w:r w:rsidRPr="005429C0">
        <w:rPr>
          <w:spacing w:val="1"/>
          <w:sz w:val="28"/>
        </w:rPr>
        <w:t xml:space="preserve"> </w:t>
      </w:r>
      <w:r w:rsidRPr="005429C0">
        <w:rPr>
          <w:sz w:val="28"/>
        </w:rPr>
        <w:t>ngà</w:t>
      </w:r>
      <w:r>
        <w:rPr>
          <w:sz w:val="28"/>
          <w:lang w:val="en-US"/>
        </w:rPr>
        <w:t>y…….</w:t>
      </w:r>
      <w:r w:rsidRPr="005429C0">
        <w:rPr>
          <w:sz w:val="28"/>
        </w:rPr>
        <w:t>thán</w:t>
      </w:r>
      <w:r>
        <w:rPr>
          <w:sz w:val="28"/>
          <w:lang w:val="en-US"/>
        </w:rPr>
        <w:t>g…….</w:t>
      </w:r>
      <w:r w:rsidRPr="005429C0">
        <w:rPr>
          <w:sz w:val="28"/>
        </w:rPr>
        <w:t>nă</w:t>
      </w:r>
      <w:r w:rsidR="00732B18">
        <w:rPr>
          <w:sz w:val="28"/>
          <w:lang w:val="en-US"/>
        </w:rPr>
        <w:t>m…….</w:t>
      </w:r>
    </w:p>
    <w:p w14:paraId="14534AE3" w14:textId="30BE7027" w:rsidR="005B0844" w:rsidRPr="005B0844" w:rsidRDefault="005B0844" w:rsidP="005B0844">
      <w:pPr>
        <w:pStyle w:val="TableParagraph"/>
        <w:tabs>
          <w:tab w:val="left" w:pos="4729"/>
          <w:tab w:val="left" w:pos="5699"/>
          <w:tab w:val="left" w:pos="6530"/>
        </w:tabs>
        <w:spacing w:after="120"/>
        <w:ind w:firstLine="567"/>
        <w:jc w:val="both"/>
        <w:rPr>
          <w:sz w:val="28"/>
          <w:lang w:val="en-US"/>
        </w:rPr>
      </w:pPr>
      <w:r w:rsidRPr="005429C0">
        <w:rPr>
          <w:sz w:val="28"/>
        </w:rPr>
        <w:t>Nghị</w:t>
      </w:r>
      <w:r w:rsidRPr="005429C0">
        <w:rPr>
          <w:spacing w:val="38"/>
          <w:sz w:val="28"/>
        </w:rPr>
        <w:t xml:space="preserve"> </w:t>
      </w:r>
      <w:r w:rsidRPr="005429C0">
        <w:rPr>
          <w:sz w:val="28"/>
        </w:rPr>
        <w:t>quyết</w:t>
      </w:r>
      <w:r w:rsidRPr="005429C0">
        <w:rPr>
          <w:spacing w:val="43"/>
          <w:sz w:val="28"/>
        </w:rPr>
        <w:t xml:space="preserve"> </w:t>
      </w:r>
      <w:r w:rsidRPr="005429C0">
        <w:rPr>
          <w:sz w:val="28"/>
        </w:rPr>
        <w:t>này</w:t>
      </w:r>
      <w:r w:rsidRPr="005429C0">
        <w:rPr>
          <w:spacing w:val="33"/>
          <w:sz w:val="28"/>
        </w:rPr>
        <w:t xml:space="preserve"> </w:t>
      </w:r>
      <w:r w:rsidRPr="005429C0">
        <w:rPr>
          <w:sz w:val="28"/>
        </w:rPr>
        <w:t>đã</w:t>
      </w:r>
      <w:r w:rsidRPr="005429C0">
        <w:rPr>
          <w:spacing w:val="40"/>
          <w:sz w:val="28"/>
        </w:rPr>
        <w:t xml:space="preserve"> </w:t>
      </w:r>
      <w:r w:rsidRPr="005429C0">
        <w:rPr>
          <w:sz w:val="28"/>
        </w:rPr>
        <w:t>được</w:t>
      </w:r>
      <w:r w:rsidRPr="005429C0">
        <w:rPr>
          <w:spacing w:val="45"/>
          <w:sz w:val="28"/>
        </w:rPr>
        <w:t xml:space="preserve"> </w:t>
      </w:r>
      <w:r w:rsidRPr="005429C0">
        <w:rPr>
          <w:sz w:val="28"/>
        </w:rPr>
        <w:t>Hội</w:t>
      </w:r>
      <w:r w:rsidRPr="005429C0">
        <w:rPr>
          <w:spacing w:val="33"/>
          <w:sz w:val="28"/>
        </w:rPr>
        <w:t xml:space="preserve"> </w:t>
      </w:r>
      <w:r w:rsidRPr="005429C0">
        <w:rPr>
          <w:sz w:val="28"/>
        </w:rPr>
        <w:t>đồng</w:t>
      </w:r>
      <w:r w:rsidRPr="005429C0">
        <w:rPr>
          <w:spacing w:val="38"/>
          <w:sz w:val="28"/>
        </w:rPr>
        <w:t xml:space="preserve"> </w:t>
      </w:r>
      <w:r w:rsidRPr="005429C0">
        <w:rPr>
          <w:sz w:val="28"/>
        </w:rPr>
        <w:t>nhân</w:t>
      </w:r>
      <w:r w:rsidRPr="005429C0">
        <w:rPr>
          <w:spacing w:val="38"/>
          <w:sz w:val="28"/>
        </w:rPr>
        <w:t xml:space="preserve"> </w:t>
      </w:r>
      <w:r w:rsidRPr="005429C0">
        <w:rPr>
          <w:sz w:val="28"/>
        </w:rPr>
        <w:t>dân</w:t>
      </w:r>
      <w:r w:rsidRPr="005429C0">
        <w:rPr>
          <w:spacing w:val="38"/>
          <w:sz w:val="28"/>
        </w:rPr>
        <w:t xml:space="preserve"> </w:t>
      </w:r>
      <w:r w:rsidRPr="005429C0">
        <w:rPr>
          <w:sz w:val="28"/>
        </w:rPr>
        <w:t>tỉnh</w:t>
      </w:r>
      <w:r w:rsidRPr="005429C0">
        <w:rPr>
          <w:spacing w:val="34"/>
          <w:sz w:val="28"/>
        </w:rPr>
        <w:t xml:space="preserve"> </w:t>
      </w:r>
      <w:r w:rsidRPr="005429C0">
        <w:rPr>
          <w:sz w:val="28"/>
        </w:rPr>
        <w:t>Đồng</w:t>
      </w:r>
      <w:r>
        <w:rPr>
          <w:sz w:val="28"/>
          <w:lang w:val="en-US"/>
        </w:rPr>
        <w:t xml:space="preserve"> </w:t>
      </w:r>
      <w:r w:rsidRPr="005429C0">
        <w:rPr>
          <w:sz w:val="28"/>
        </w:rPr>
        <w:t>Nai</w:t>
      </w:r>
      <w:r w:rsidRPr="005429C0">
        <w:rPr>
          <w:spacing w:val="8"/>
          <w:sz w:val="28"/>
        </w:rPr>
        <w:t xml:space="preserve"> </w:t>
      </w:r>
      <w:r w:rsidRPr="005429C0">
        <w:rPr>
          <w:sz w:val="28"/>
        </w:rPr>
        <w:t>khóa</w:t>
      </w:r>
      <w:r w:rsidRPr="005429C0">
        <w:rPr>
          <w:spacing w:val="13"/>
          <w:sz w:val="28"/>
        </w:rPr>
        <w:t xml:space="preserve"> </w:t>
      </w:r>
      <w:r w:rsidRPr="005429C0">
        <w:rPr>
          <w:sz w:val="28"/>
        </w:rPr>
        <w:t>X,</w:t>
      </w:r>
      <w:r w:rsidRPr="005429C0">
        <w:rPr>
          <w:spacing w:val="11"/>
          <w:sz w:val="28"/>
        </w:rPr>
        <w:t xml:space="preserve"> </w:t>
      </w:r>
      <w:r w:rsidRPr="005429C0">
        <w:rPr>
          <w:sz w:val="28"/>
        </w:rPr>
        <w:t>Kỳ</w:t>
      </w:r>
      <w:r w:rsidRPr="005429C0">
        <w:rPr>
          <w:spacing w:val="12"/>
          <w:sz w:val="28"/>
        </w:rPr>
        <w:t xml:space="preserve"> </w:t>
      </w:r>
      <w:r w:rsidRPr="005429C0">
        <w:rPr>
          <w:sz w:val="28"/>
        </w:rPr>
        <w:t>họp</w:t>
      </w:r>
      <w:r w:rsidRPr="005429C0">
        <w:rPr>
          <w:spacing w:val="12"/>
          <w:sz w:val="28"/>
        </w:rPr>
        <w:t xml:space="preserve"> </w:t>
      </w:r>
      <w:r w:rsidRPr="005429C0">
        <w:rPr>
          <w:sz w:val="28"/>
        </w:rPr>
        <w:t>thứ</w:t>
      </w:r>
      <w:r w:rsidRPr="005429C0">
        <w:rPr>
          <w:spacing w:val="6"/>
          <w:sz w:val="28"/>
        </w:rPr>
        <w:t xml:space="preserve"> </w:t>
      </w:r>
      <w:r w:rsidRPr="005429C0">
        <w:rPr>
          <w:sz w:val="28"/>
        </w:rPr>
        <w:t>...</w:t>
      </w:r>
      <w:r w:rsidRPr="005429C0">
        <w:rPr>
          <w:spacing w:val="14"/>
          <w:sz w:val="28"/>
        </w:rPr>
        <w:t xml:space="preserve"> </w:t>
      </w:r>
      <w:r w:rsidRPr="005429C0">
        <w:rPr>
          <w:sz w:val="28"/>
        </w:rPr>
        <w:t>thông</w:t>
      </w:r>
      <w:r w:rsidRPr="005429C0">
        <w:rPr>
          <w:spacing w:val="8"/>
          <w:sz w:val="28"/>
        </w:rPr>
        <w:t xml:space="preserve"> </w:t>
      </w:r>
      <w:r w:rsidRPr="005429C0">
        <w:rPr>
          <w:sz w:val="28"/>
        </w:rPr>
        <w:t>qua</w:t>
      </w:r>
      <w:r w:rsidRPr="005429C0">
        <w:rPr>
          <w:spacing w:val="13"/>
          <w:sz w:val="28"/>
        </w:rPr>
        <w:t xml:space="preserve"> </w:t>
      </w:r>
      <w:r w:rsidRPr="005429C0">
        <w:rPr>
          <w:sz w:val="28"/>
        </w:rPr>
        <w:t>ngày</w:t>
      </w:r>
      <w:r w:rsidRPr="005429C0">
        <w:rPr>
          <w:spacing w:val="13"/>
          <w:sz w:val="28"/>
        </w:rPr>
        <w:t xml:space="preserve"> </w:t>
      </w:r>
      <w:r w:rsidRPr="005429C0">
        <w:rPr>
          <w:sz w:val="28"/>
        </w:rPr>
        <w:t>...</w:t>
      </w:r>
      <w:r w:rsidRPr="005429C0">
        <w:rPr>
          <w:spacing w:val="15"/>
          <w:sz w:val="28"/>
        </w:rPr>
        <w:t xml:space="preserve"> </w:t>
      </w:r>
      <w:r w:rsidRPr="005429C0">
        <w:rPr>
          <w:sz w:val="28"/>
        </w:rPr>
        <w:t>tháng</w:t>
      </w:r>
      <w:r w:rsidRPr="005429C0">
        <w:rPr>
          <w:spacing w:val="7"/>
          <w:sz w:val="28"/>
        </w:rPr>
        <w:t xml:space="preserve"> </w:t>
      </w:r>
      <w:r w:rsidRPr="005429C0">
        <w:rPr>
          <w:sz w:val="28"/>
        </w:rPr>
        <w:t>12</w:t>
      </w:r>
      <w:r w:rsidRPr="005429C0">
        <w:rPr>
          <w:spacing w:val="14"/>
          <w:sz w:val="28"/>
        </w:rPr>
        <w:t xml:space="preserve"> </w:t>
      </w:r>
      <w:r w:rsidRPr="005429C0">
        <w:rPr>
          <w:sz w:val="28"/>
        </w:rPr>
        <w:t>năm</w:t>
      </w:r>
      <w:r>
        <w:rPr>
          <w:sz w:val="28"/>
          <w:lang w:val="en-US"/>
        </w:rPr>
        <w:t xml:space="preserve"> </w:t>
      </w:r>
      <w:r w:rsidRPr="005429C0">
        <w:rPr>
          <w:sz w:val="28"/>
        </w:rPr>
        <w:t>2022.</w:t>
      </w:r>
      <w:r>
        <w:rPr>
          <w:sz w:val="28"/>
          <w:lang w:val="en-US"/>
        </w:rPr>
        <w:t>/.</w:t>
      </w:r>
    </w:p>
    <w:p w14:paraId="3400D7E4" w14:textId="77777777" w:rsidR="00BB6B1A" w:rsidRPr="005E743D" w:rsidRDefault="00BB6B1A" w:rsidP="00BB6B1A">
      <w:pPr>
        <w:shd w:val="clear" w:color="auto" w:fill="FFFFFF"/>
        <w:tabs>
          <w:tab w:val="left" w:pos="567"/>
        </w:tabs>
        <w:spacing w:after="0" w:line="360" w:lineRule="exact"/>
        <w:ind w:firstLine="567"/>
        <w:jc w:val="both"/>
        <w:rPr>
          <w:rFonts w:ascii="Times New Roman" w:eastAsia="Times New Roman" w:hAnsi="Times New Roman" w:cs="Times New Roman"/>
          <w:sz w:val="28"/>
          <w:szCs w:val="28"/>
          <w:lang w:val="en-GB" w:eastAsia="en-GB"/>
        </w:rPr>
      </w:pPr>
    </w:p>
    <w:tbl>
      <w:tblPr>
        <w:tblW w:w="9072" w:type="dxa"/>
        <w:tblLook w:val="04A0" w:firstRow="1" w:lastRow="0" w:firstColumn="1" w:lastColumn="0" w:noHBand="0" w:noVBand="1"/>
      </w:tblPr>
      <w:tblGrid>
        <w:gridCol w:w="5387"/>
        <w:gridCol w:w="3685"/>
      </w:tblGrid>
      <w:tr w:rsidR="005E743D" w:rsidRPr="005E743D" w14:paraId="3CF4EFD5" w14:textId="77777777" w:rsidTr="00965C72">
        <w:trPr>
          <w:trHeight w:val="5942"/>
        </w:trPr>
        <w:tc>
          <w:tcPr>
            <w:tcW w:w="5387" w:type="dxa"/>
            <w:shd w:val="clear" w:color="auto" w:fill="auto"/>
          </w:tcPr>
          <w:p w14:paraId="055D88C7" w14:textId="77777777" w:rsidR="005E743D" w:rsidRPr="00EA1FF8" w:rsidRDefault="005E743D" w:rsidP="00307991">
            <w:pPr>
              <w:spacing w:after="0" w:line="240" w:lineRule="auto"/>
              <w:rPr>
                <w:rFonts w:ascii="Times New Roman" w:hAnsi="Times New Roman" w:cs="Times New Roman"/>
                <w:b/>
                <w:i/>
              </w:rPr>
            </w:pPr>
            <w:r w:rsidRPr="00EA1FF8">
              <w:rPr>
                <w:rFonts w:ascii="Times New Roman" w:hAnsi="Times New Roman" w:cs="Times New Roman"/>
                <w:b/>
                <w:i/>
              </w:rPr>
              <w:t>Nơi nhận:</w:t>
            </w:r>
            <w:r w:rsidRPr="00EA1FF8">
              <w:rPr>
                <w:rFonts w:ascii="Times New Roman" w:hAnsi="Times New Roman" w:cs="Times New Roman"/>
                <w:b/>
                <w:i/>
              </w:rPr>
              <w:tab/>
            </w:r>
            <w:r w:rsidRPr="00EA1FF8">
              <w:rPr>
                <w:rFonts w:ascii="Times New Roman" w:hAnsi="Times New Roman" w:cs="Times New Roman"/>
                <w:b/>
                <w:i/>
              </w:rPr>
              <w:tab/>
            </w:r>
            <w:r w:rsidRPr="00EA1FF8">
              <w:rPr>
                <w:rFonts w:ascii="Times New Roman" w:hAnsi="Times New Roman" w:cs="Times New Roman"/>
                <w:b/>
                <w:i/>
              </w:rPr>
              <w:tab/>
            </w:r>
            <w:r w:rsidRPr="00EA1FF8">
              <w:rPr>
                <w:rFonts w:ascii="Times New Roman" w:hAnsi="Times New Roman" w:cs="Times New Roman"/>
                <w:b/>
                <w:i/>
              </w:rPr>
              <w:tab/>
            </w:r>
            <w:r w:rsidRPr="00EA1FF8">
              <w:rPr>
                <w:rFonts w:ascii="Times New Roman" w:hAnsi="Times New Roman" w:cs="Times New Roman"/>
                <w:b/>
                <w:i/>
              </w:rPr>
              <w:tab/>
              <w:t xml:space="preserve">      </w:t>
            </w:r>
          </w:p>
          <w:p w14:paraId="7054E11A"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Ủy ban Thường vụ Quốc hội;</w:t>
            </w:r>
          </w:p>
          <w:p w14:paraId="034CA619"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Văn phòng Quốc hội (A+B);</w:t>
            </w:r>
          </w:p>
          <w:p w14:paraId="2E8CC61B"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Chính phủ;</w:t>
            </w:r>
          </w:p>
          <w:p w14:paraId="6998B60D"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Văn phòng Chính phủ (A+B);</w:t>
            </w:r>
          </w:p>
          <w:p w14:paraId="228D0311"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Các Bộ: Tư pháp; Y tế; Tài chính;</w:t>
            </w:r>
          </w:p>
          <w:p w14:paraId="16BB5DB3" w14:textId="284A66CC"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xml:space="preserve">- Cục Kiểm tra VB QPPL </w:t>
            </w:r>
            <w:r w:rsidR="000468E7">
              <w:rPr>
                <w:rFonts w:ascii="Times New Roman" w:hAnsi="Times New Roman" w:cs="Times New Roman"/>
              </w:rPr>
              <w:t xml:space="preserve">- </w:t>
            </w:r>
            <w:r w:rsidRPr="00EA1FF8">
              <w:rPr>
                <w:rFonts w:ascii="Times New Roman" w:hAnsi="Times New Roman" w:cs="Times New Roman"/>
              </w:rPr>
              <w:t>Bộ Tư pháp;</w:t>
            </w:r>
          </w:p>
          <w:p w14:paraId="2D064A2F"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Bí thư Tỉnh ủy;</w:t>
            </w:r>
          </w:p>
          <w:p w14:paraId="6558C2B7"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Thường trực Tỉnh ủy;</w:t>
            </w:r>
          </w:p>
          <w:p w14:paraId="1932D7ED"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Đoàn đại biểu Quốc hội tỉnh;</w:t>
            </w:r>
          </w:p>
          <w:p w14:paraId="4E9252B9" w14:textId="3E2D0613"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Thường trực HĐND,</w:t>
            </w:r>
            <w:r w:rsidR="00965C72" w:rsidRPr="00EA1FF8">
              <w:rPr>
                <w:rFonts w:ascii="Times New Roman" w:hAnsi="Times New Roman" w:cs="Times New Roman"/>
              </w:rPr>
              <w:t xml:space="preserve"> </w:t>
            </w:r>
            <w:r w:rsidRPr="00EA1FF8">
              <w:rPr>
                <w:rFonts w:ascii="Times New Roman" w:hAnsi="Times New Roman" w:cs="Times New Roman"/>
              </w:rPr>
              <w:t>UBND,</w:t>
            </w:r>
            <w:r w:rsidR="00965C72" w:rsidRPr="00EA1FF8">
              <w:rPr>
                <w:rFonts w:ascii="Times New Roman" w:hAnsi="Times New Roman" w:cs="Times New Roman"/>
              </w:rPr>
              <w:t xml:space="preserve"> </w:t>
            </w:r>
            <w:r w:rsidRPr="00EA1FF8">
              <w:rPr>
                <w:rFonts w:ascii="Times New Roman" w:hAnsi="Times New Roman" w:cs="Times New Roman"/>
              </w:rPr>
              <w:t>UBMTTQVN tỉnh;</w:t>
            </w:r>
          </w:p>
          <w:p w14:paraId="5E7C62D0"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Các Đại biểu HĐND tỉnh;</w:t>
            </w:r>
          </w:p>
          <w:p w14:paraId="64E7BD12" w14:textId="290136E2" w:rsidR="005E743D" w:rsidRDefault="005E743D" w:rsidP="00307991">
            <w:pPr>
              <w:spacing w:after="0" w:line="240" w:lineRule="auto"/>
              <w:rPr>
                <w:rFonts w:ascii="Times New Roman" w:hAnsi="Times New Roman" w:cs="Times New Roman"/>
              </w:rPr>
            </w:pPr>
            <w:r w:rsidRPr="00EA1FF8">
              <w:rPr>
                <w:rFonts w:ascii="Times New Roman" w:hAnsi="Times New Roman" w:cs="Times New Roman"/>
              </w:rPr>
              <w:t>- Văn phòng Tỉnh ủy, ĐĐBQH&amp;HĐND tỉnh, UBND tỉnh;</w:t>
            </w:r>
          </w:p>
          <w:p w14:paraId="2EA332CD" w14:textId="4359EBEE" w:rsidR="00ED33DF" w:rsidRPr="00EA1FF8" w:rsidRDefault="00ED33DF" w:rsidP="00307991">
            <w:pPr>
              <w:spacing w:after="0" w:line="240" w:lineRule="auto"/>
              <w:rPr>
                <w:rFonts w:ascii="Times New Roman" w:hAnsi="Times New Roman" w:cs="Times New Roman"/>
              </w:rPr>
            </w:pPr>
            <w:r>
              <w:rPr>
                <w:rFonts w:ascii="Times New Roman" w:hAnsi="Times New Roman" w:cs="Times New Roman"/>
              </w:rPr>
              <w:t>- Ban Pháp chế - HĐND tỉnh;</w:t>
            </w:r>
          </w:p>
          <w:p w14:paraId="294D50E1" w14:textId="23625791"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Các sở, ban, ngành</w:t>
            </w:r>
            <w:r w:rsidR="005C61AE" w:rsidRPr="00EA1FF8">
              <w:rPr>
                <w:rFonts w:ascii="Times New Roman" w:hAnsi="Times New Roman" w:cs="Times New Roman"/>
              </w:rPr>
              <w:t>, đoàn thể tỉnh</w:t>
            </w:r>
            <w:r w:rsidRPr="00EA1FF8">
              <w:rPr>
                <w:rFonts w:ascii="Times New Roman" w:hAnsi="Times New Roman" w:cs="Times New Roman"/>
              </w:rPr>
              <w:t>;</w:t>
            </w:r>
          </w:p>
          <w:p w14:paraId="16248C73"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TT. HĐND, UBND cấp huyện;</w:t>
            </w:r>
          </w:p>
          <w:p w14:paraId="132CE0E9" w14:textId="77777777"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Báo Đồng Nai, Đài PT-TH Đồng Nai;</w:t>
            </w:r>
          </w:p>
          <w:p w14:paraId="3BBD08E9" w14:textId="377356C4" w:rsidR="005E743D" w:rsidRPr="00EA1FF8" w:rsidRDefault="005E743D" w:rsidP="00307991">
            <w:pPr>
              <w:spacing w:after="0" w:line="240" w:lineRule="auto"/>
              <w:rPr>
                <w:rFonts w:ascii="Times New Roman" w:hAnsi="Times New Roman" w:cs="Times New Roman"/>
              </w:rPr>
            </w:pPr>
            <w:r w:rsidRPr="00EA1FF8">
              <w:rPr>
                <w:rFonts w:ascii="Times New Roman" w:hAnsi="Times New Roman" w:cs="Times New Roman"/>
              </w:rPr>
              <w:t xml:space="preserve">- Cổng </w:t>
            </w:r>
            <w:r w:rsidR="009905C5">
              <w:rPr>
                <w:rFonts w:ascii="Times New Roman" w:hAnsi="Times New Roman" w:cs="Times New Roman"/>
              </w:rPr>
              <w:t>T</w:t>
            </w:r>
            <w:r w:rsidRPr="00EA1FF8">
              <w:rPr>
                <w:rFonts w:ascii="Times New Roman" w:hAnsi="Times New Roman" w:cs="Times New Roman"/>
              </w:rPr>
              <w:t>hông tin điện tử tỉnh;</w:t>
            </w:r>
          </w:p>
          <w:p w14:paraId="5E0BAA4F" w14:textId="10418E20" w:rsidR="005E743D" w:rsidRPr="000878FD" w:rsidRDefault="005E743D" w:rsidP="00307991">
            <w:pPr>
              <w:spacing w:after="0" w:line="240" w:lineRule="auto"/>
              <w:rPr>
                <w:rFonts w:ascii="Times New Roman" w:hAnsi="Times New Roman" w:cs="Times New Roman"/>
                <w:b/>
                <w:i/>
                <w:color w:val="FF0000"/>
                <w:sz w:val="28"/>
                <w:szCs w:val="28"/>
              </w:rPr>
            </w:pPr>
            <w:r w:rsidRPr="00EA1FF8">
              <w:rPr>
                <w:rFonts w:ascii="Times New Roman" w:hAnsi="Times New Roman" w:cs="Times New Roman"/>
              </w:rPr>
              <w:t>- Lưu: VT</w:t>
            </w:r>
            <w:r w:rsidR="000468E7">
              <w:rPr>
                <w:rFonts w:ascii="Times New Roman" w:hAnsi="Times New Roman" w:cs="Times New Roman"/>
              </w:rPr>
              <w:t>,</w:t>
            </w:r>
            <w:r w:rsidRPr="00EA1FF8">
              <w:rPr>
                <w:rFonts w:ascii="Times New Roman" w:hAnsi="Times New Roman" w:cs="Times New Roman"/>
              </w:rPr>
              <w:t xml:space="preserve"> ….(….bản).</w:t>
            </w:r>
          </w:p>
        </w:tc>
        <w:tc>
          <w:tcPr>
            <w:tcW w:w="3685" w:type="dxa"/>
            <w:shd w:val="clear" w:color="auto" w:fill="auto"/>
          </w:tcPr>
          <w:p w14:paraId="00918679" w14:textId="77777777" w:rsidR="005E743D" w:rsidRPr="005E743D" w:rsidRDefault="005E743D" w:rsidP="005E743D">
            <w:pPr>
              <w:spacing w:after="0"/>
              <w:jc w:val="center"/>
              <w:rPr>
                <w:rFonts w:ascii="Times New Roman" w:hAnsi="Times New Roman" w:cs="Times New Roman"/>
                <w:b/>
                <w:i/>
                <w:sz w:val="28"/>
                <w:szCs w:val="28"/>
              </w:rPr>
            </w:pPr>
            <w:r w:rsidRPr="005E743D">
              <w:rPr>
                <w:rFonts w:ascii="Times New Roman" w:hAnsi="Times New Roman" w:cs="Times New Roman"/>
                <w:b/>
                <w:bCs/>
                <w:sz w:val="28"/>
                <w:szCs w:val="28"/>
              </w:rPr>
              <w:t>CHỦ TỊCH</w:t>
            </w:r>
          </w:p>
          <w:p w14:paraId="69E08767" w14:textId="77777777" w:rsidR="005E743D" w:rsidRPr="005E743D" w:rsidRDefault="005E743D" w:rsidP="005E743D">
            <w:pPr>
              <w:spacing w:after="0"/>
              <w:jc w:val="center"/>
              <w:rPr>
                <w:rFonts w:ascii="Times New Roman" w:hAnsi="Times New Roman" w:cs="Times New Roman"/>
                <w:sz w:val="27"/>
                <w:szCs w:val="27"/>
              </w:rPr>
            </w:pPr>
          </w:p>
          <w:p w14:paraId="65B76424" w14:textId="77777777" w:rsidR="005E743D" w:rsidRPr="005E743D" w:rsidRDefault="005E743D" w:rsidP="005E743D">
            <w:pPr>
              <w:spacing w:after="0"/>
              <w:jc w:val="center"/>
              <w:rPr>
                <w:rFonts w:ascii="Times New Roman" w:hAnsi="Times New Roman" w:cs="Times New Roman"/>
                <w:sz w:val="27"/>
                <w:szCs w:val="27"/>
              </w:rPr>
            </w:pPr>
          </w:p>
          <w:p w14:paraId="4789A9B2" w14:textId="77777777" w:rsidR="005E743D" w:rsidRPr="005E743D" w:rsidRDefault="005E743D" w:rsidP="005E743D">
            <w:pPr>
              <w:spacing w:after="0"/>
              <w:jc w:val="center"/>
              <w:rPr>
                <w:rFonts w:ascii="Times New Roman" w:hAnsi="Times New Roman" w:cs="Times New Roman"/>
                <w:sz w:val="27"/>
                <w:szCs w:val="27"/>
              </w:rPr>
            </w:pPr>
          </w:p>
          <w:p w14:paraId="073FEBBB" w14:textId="77777777" w:rsidR="005E743D" w:rsidRPr="005E743D" w:rsidRDefault="005E743D" w:rsidP="005E743D">
            <w:pPr>
              <w:spacing w:after="0"/>
              <w:jc w:val="center"/>
              <w:rPr>
                <w:rFonts w:ascii="Times New Roman" w:hAnsi="Times New Roman" w:cs="Times New Roman"/>
                <w:sz w:val="27"/>
                <w:szCs w:val="27"/>
              </w:rPr>
            </w:pPr>
          </w:p>
          <w:p w14:paraId="3A432526" w14:textId="77777777" w:rsidR="005E743D" w:rsidRPr="005E743D" w:rsidRDefault="005E743D" w:rsidP="005E743D">
            <w:pPr>
              <w:spacing w:after="0"/>
              <w:jc w:val="center"/>
              <w:rPr>
                <w:rFonts w:ascii="Times New Roman" w:hAnsi="Times New Roman" w:cs="Times New Roman"/>
                <w:sz w:val="27"/>
                <w:szCs w:val="27"/>
              </w:rPr>
            </w:pPr>
            <w:r w:rsidRPr="005E743D">
              <w:rPr>
                <w:rFonts w:ascii="Times New Roman" w:hAnsi="Times New Roman" w:cs="Times New Roman"/>
                <w:b/>
                <w:bCs/>
                <w:sz w:val="28"/>
                <w:szCs w:val="28"/>
              </w:rPr>
              <w:t>Thái Bảo</w:t>
            </w:r>
          </w:p>
        </w:tc>
      </w:tr>
    </w:tbl>
    <w:p w14:paraId="370165A6" w14:textId="77777777" w:rsidR="00FC582B" w:rsidRPr="000F2F87" w:rsidRDefault="00FC582B" w:rsidP="00483FB6">
      <w:pPr>
        <w:shd w:val="clear" w:color="auto" w:fill="FFFFFF"/>
        <w:spacing w:before="120" w:after="120" w:line="240" w:lineRule="auto"/>
        <w:rPr>
          <w:rFonts w:ascii="Times New Roman" w:eastAsia="Times New Roman" w:hAnsi="Times New Roman" w:cs="Times New Roman"/>
          <w:b/>
          <w:bCs/>
          <w:sz w:val="28"/>
          <w:szCs w:val="28"/>
          <w:lang w:val="en-GB" w:eastAsia="en-GB"/>
        </w:rPr>
      </w:pPr>
    </w:p>
    <w:sectPr w:rsidR="00FC582B" w:rsidRPr="000F2F87" w:rsidSect="00C22AD3">
      <w:headerReference w:type="default" r:id="rId9"/>
      <w:pgSz w:w="11907" w:h="16839" w:code="9"/>
      <w:pgMar w:top="1134" w:right="1134" w:bottom="851" w:left="170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DB54F" w14:textId="77777777" w:rsidR="00DC7637" w:rsidRDefault="00DC7637" w:rsidP="00A92A88">
      <w:pPr>
        <w:spacing w:after="0" w:line="240" w:lineRule="auto"/>
      </w:pPr>
      <w:r>
        <w:separator/>
      </w:r>
    </w:p>
  </w:endnote>
  <w:endnote w:type="continuationSeparator" w:id="0">
    <w:p w14:paraId="1366D8A3" w14:textId="77777777" w:rsidR="00DC7637" w:rsidRDefault="00DC7637"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14D71" w14:textId="77777777" w:rsidR="00DC7637" w:rsidRDefault="00DC7637" w:rsidP="00A92A88">
      <w:pPr>
        <w:spacing w:after="0" w:line="240" w:lineRule="auto"/>
      </w:pPr>
      <w:r>
        <w:separator/>
      </w:r>
    </w:p>
  </w:footnote>
  <w:footnote w:type="continuationSeparator" w:id="0">
    <w:p w14:paraId="146B3AB9" w14:textId="77777777" w:rsidR="00DC7637" w:rsidRDefault="00DC7637" w:rsidP="00A9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147870"/>
      <w:docPartObj>
        <w:docPartGallery w:val="Page Numbers (Top of Page)"/>
        <w:docPartUnique/>
      </w:docPartObj>
    </w:sdtPr>
    <w:sdtEndPr>
      <w:rPr>
        <w:rFonts w:ascii="Times New Roman" w:hAnsi="Times New Roman" w:cs="Times New Roman"/>
        <w:noProof/>
        <w:sz w:val="28"/>
        <w:szCs w:val="28"/>
      </w:rPr>
    </w:sdtEndPr>
    <w:sdtContent>
      <w:p w14:paraId="572E4489" w14:textId="77777777" w:rsidR="00D54FA9" w:rsidRPr="00433CE1" w:rsidRDefault="00850850">
        <w:pPr>
          <w:pStyle w:val="Header"/>
          <w:jc w:val="center"/>
          <w:rPr>
            <w:rFonts w:ascii="Times New Roman" w:hAnsi="Times New Roman" w:cs="Times New Roman"/>
            <w:sz w:val="28"/>
            <w:szCs w:val="28"/>
          </w:rPr>
        </w:pPr>
        <w:r w:rsidRPr="00433CE1">
          <w:rPr>
            <w:rFonts w:ascii="Times New Roman" w:hAnsi="Times New Roman" w:cs="Times New Roman"/>
            <w:sz w:val="28"/>
            <w:szCs w:val="28"/>
          </w:rPr>
          <w:fldChar w:fldCharType="begin"/>
        </w:r>
        <w:r w:rsidR="00D54FA9" w:rsidRPr="00433CE1">
          <w:rPr>
            <w:rFonts w:ascii="Times New Roman" w:hAnsi="Times New Roman" w:cs="Times New Roman"/>
            <w:sz w:val="28"/>
            <w:szCs w:val="28"/>
          </w:rPr>
          <w:instrText xml:space="preserve"> PAGE   \* MERGEFORMAT </w:instrText>
        </w:r>
        <w:r w:rsidRPr="00433CE1">
          <w:rPr>
            <w:rFonts w:ascii="Times New Roman" w:hAnsi="Times New Roman" w:cs="Times New Roman"/>
            <w:sz w:val="28"/>
            <w:szCs w:val="28"/>
          </w:rPr>
          <w:fldChar w:fldCharType="separate"/>
        </w:r>
        <w:r w:rsidR="00483FB6" w:rsidRPr="00433CE1">
          <w:rPr>
            <w:rFonts w:ascii="Times New Roman" w:hAnsi="Times New Roman" w:cs="Times New Roman"/>
            <w:noProof/>
            <w:sz w:val="28"/>
            <w:szCs w:val="28"/>
          </w:rPr>
          <w:t>4</w:t>
        </w:r>
        <w:r w:rsidRPr="00433CE1">
          <w:rPr>
            <w:rFonts w:ascii="Times New Roman" w:hAnsi="Times New Roman" w:cs="Times New Roman"/>
            <w:noProof/>
            <w:sz w:val="28"/>
            <w:szCs w:val="28"/>
          </w:rPr>
          <w:fldChar w:fldCharType="end"/>
        </w:r>
      </w:p>
    </w:sdtContent>
  </w:sdt>
  <w:p w14:paraId="250811A4" w14:textId="77777777" w:rsidR="00A92A88" w:rsidRDefault="00A92A88" w:rsidP="00213617">
    <w:pPr>
      <w:pStyle w:val="Header"/>
      <w:tabs>
        <w:tab w:val="clear" w:pos="4680"/>
        <w:tab w:val="clear" w:pos="9360"/>
        <w:tab w:val="left" w:pos="5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898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1F"/>
    <w:rsid w:val="00001BBC"/>
    <w:rsid w:val="00005B0A"/>
    <w:rsid w:val="00016379"/>
    <w:rsid w:val="0002087B"/>
    <w:rsid w:val="00033923"/>
    <w:rsid w:val="00035FF3"/>
    <w:rsid w:val="0003693E"/>
    <w:rsid w:val="00037F05"/>
    <w:rsid w:val="0004424C"/>
    <w:rsid w:val="000468E7"/>
    <w:rsid w:val="00051D26"/>
    <w:rsid w:val="00053617"/>
    <w:rsid w:val="0006116A"/>
    <w:rsid w:val="000624E9"/>
    <w:rsid w:val="00062D34"/>
    <w:rsid w:val="00076577"/>
    <w:rsid w:val="00082829"/>
    <w:rsid w:val="00085A40"/>
    <w:rsid w:val="00086E70"/>
    <w:rsid w:val="000878FD"/>
    <w:rsid w:val="000949B7"/>
    <w:rsid w:val="000A0569"/>
    <w:rsid w:val="000A16D4"/>
    <w:rsid w:val="000A64E8"/>
    <w:rsid w:val="000C3544"/>
    <w:rsid w:val="000D3D10"/>
    <w:rsid w:val="000D3D9E"/>
    <w:rsid w:val="000E6B18"/>
    <w:rsid w:val="000F2F87"/>
    <w:rsid w:val="000F4B95"/>
    <w:rsid w:val="000F52B7"/>
    <w:rsid w:val="001109C7"/>
    <w:rsid w:val="001224EE"/>
    <w:rsid w:val="00124EDE"/>
    <w:rsid w:val="001324A2"/>
    <w:rsid w:val="0013427F"/>
    <w:rsid w:val="001556C3"/>
    <w:rsid w:val="00164721"/>
    <w:rsid w:val="00165A3B"/>
    <w:rsid w:val="00166B60"/>
    <w:rsid w:val="0018114F"/>
    <w:rsid w:val="001A28E3"/>
    <w:rsid w:val="001B03A9"/>
    <w:rsid w:val="001D0292"/>
    <w:rsid w:val="001F1DF2"/>
    <w:rsid w:val="001F47E4"/>
    <w:rsid w:val="00200E1A"/>
    <w:rsid w:val="00213617"/>
    <w:rsid w:val="0021649C"/>
    <w:rsid w:val="00220FD7"/>
    <w:rsid w:val="00222C1F"/>
    <w:rsid w:val="00226ADA"/>
    <w:rsid w:val="00230B32"/>
    <w:rsid w:val="00237A1D"/>
    <w:rsid w:val="00237C58"/>
    <w:rsid w:val="00244388"/>
    <w:rsid w:val="002463B4"/>
    <w:rsid w:val="002639D2"/>
    <w:rsid w:val="002647EC"/>
    <w:rsid w:val="00273A50"/>
    <w:rsid w:val="00285BAF"/>
    <w:rsid w:val="00290506"/>
    <w:rsid w:val="00291172"/>
    <w:rsid w:val="00297061"/>
    <w:rsid w:val="002A2B39"/>
    <w:rsid w:val="002A62B4"/>
    <w:rsid w:val="002A7772"/>
    <w:rsid w:val="002C10A2"/>
    <w:rsid w:val="002C180D"/>
    <w:rsid w:val="002C6113"/>
    <w:rsid w:val="002D0920"/>
    <w:rsid w:val="002E03E6"/>
    <w:rsid w:val="002E1CFD"/>
    <w:rsid w:val="00307991"/>
    <w:rsid w:val="0031260C"/>
    <w:rsid w:val="003131C5"/>
    <w:rsid w:val="00322958"/>
    <w:rsid w:val="00327117"/>
    <w:rsid w:val="00341375"/>
    <w:rsid w:val="00341F25"/>
    <w:rsid w:val="003451F7"/>
    <w:rsid w:val="00347156"/>
    <w:rsid w:val="00355C51"/>
    <w:rsid w:val="0036079D"/>
    <w:rsid w:val="00384102"/>
    <w:rsid w:val="003869BF"/>
    <w:rsid w:val="0039407F"/>
    <w:rsid w:val="003B4225"/>
    <w:rsid w:val="003B5E20"/>
    <w:rsid w:val="003D600F"/>
    <w:rsid w:val="003D7CCF"/>
    <w:rsid w:val="003E0E63"/>
    <w:rsid w:val="003E1EF7"/>
    <w:rsid w:val="003E4A69"/>
    <w:rsid w:val="003E55AC"/>
    <w:rsid w:val="00402BEC"/>
    <w:rsid w:val="00402DC3"/>
    <w:rsid w:val="00411BA2"/>
    <w:rsid w:val="00413D40"/>
    <w:rsid w:val="00423158"/>
    <w:rsid w:val="00424E4B"/>
    <w:rsid w:val="00433CE1"/>
    <w:rsid w:val="004352F5"/>
    <w:rsid w:val="00453A6E"/>
    <w:rsid w:val="004557EA"/>
    <w:rsid w:val="004573A7"/>
    <w:rsid w:val="004707D7"/>
    <w:rsid w:val="00481CD6"/>
    <w:rsid w:val="00481CF1"/>
    <w:rsid w:val="00483FB6"/>
    <w:rsid w:val="004936D3"/>
    <w:rsid w:val="00493E3C"/>
    <w:rsid w:val="004960F9"/>
    <w:rsid w:val="004B0101"/>
    <w:rsid w:val="004B1896"/>
    <w:rsid w:val="004B5EB3"/>
    <w:rsid w:val="004B7164"/>
    <w:rsid w:val="004B753D"/>
    <w:rsid w:val="004C2929"/>
    <w:rsid w:val="004C5F37"/>
    <w:rsid w:val="004C7612"/>
    <w:rsid w:val="004D151C"/>
    <w:rsid w:val="004D4264"/>
    <w:rsid w:val="004D5AA9"/>
    <w:rsid w:val="004D6899"/>
    <w:rsid w:val="004D7935"/>
    <w:rsid w:val="004E07D2"/>
    <w:rsid w:val="0050192B"/>
    <w:rsid w:val="00505F1B"/>
    <w:rsid w:val="00512374"/>
    <w:rsid w:val="00514D04"/>
    <w:rsid w:val="00522FF9"/>
    <w:rsid w:val="0052436C"/>
    <w:rsid w:val="00527075"/>
    <w:rsid w:val="005336CA"/>
    <w:rsid w:val="005415DF"/>
    <w:rsid w:val="00541A0F"/>
    <w:rsid w:val="0054592A"/>
    <w:rsid w:val="00545D19"/>
    <w:rsid w:val="00557287"/>
    <w:rsid w:val="00561CCA"/>
    <w:rsid w:val="0056786A"/>
    <w:rsid w:val="0058065B"/>
    <w:rsid w:val="005903DD"/>
    <w:rsid w:val="00590715"/>
    <w:rsid w:val="0059113B"/>
    <w:rsid w:val="005A5A47"/>
    <w:rsid w:val="005A75A3"/>
    <w:rsid w:val="005B0844"/>
    <w:rsid w:val="005B1292"/>
    <w:rsid w:val="005B3C23"/>
    <w:rsid w:val="005B52FE"/>
    <w:rsid w:val="005C0495"/>
    <w:rsid w:val="005C61AE"/>
    <w:rsid w:val="005C7864"/>
    <w:rsid w:val="005C7E1B"/>
    <w:rsid w:val="005E310F"/>
    <w:rsid w:val="005E3DAE"/>
    <w:rsid w:val="005E4EEC"/>
    <w:rsid w:val="005E610B"/>
    <w:rsid w:val="005E743D"/>
    <w:rsid w:val="005F4426"/>
    <w:rsid w:val="00601138"/>
    <w:rsid w:val="00605A86"/>
    <w:rsid w:val="00606DC3"/>
    <w:rsid w:val="00612845"/>
    <w:rsid w:val="00612D86"/>
    <w:rsid w:val="00614BE4"/>
    <w:rsid w:val="006206F8"/>
    <w:rsid w:val="00624ED5"/>
    <w:rsid w:val="00627960"/>
    <w:rsid w:val="0063024B"/>
    <w:rsid w:val="0063543F"/>
    <w:rsid w:val="00635AEE"/>
    <w:rsid w:val="0063620F"/>
    <w:rsid w:val="00636ECD"/>
    <w:rsid w:val="00655723"/>
    <w:rsid w:val="00657D6A"/>
    <w:rsid w:val="00661099"/>
    <w:rsid w:val="0066644A"/>
    <w:rsid w:val="00666472"/>
    <w:rsid w:val="00684AFD"/>
    <w:rsid w:val="00686197"/>
    <w:rsid w:val="00691572"/>
    <w:rsid w:val="006917ED"/>
    <w:rsid w:val="006A1CF9"/>
    <w:rsid w:val="006B0A5A"/>
    <w:rsid w:val="006B1207"/>
    <w:rsid w:val="006B1345"/>
    <w:rsid w:val="006B1C09"/>
    <w:rsid w:val="006B4093"/>
    <w:rsid w:val="006C42B0"/>
    <w:rsid w:val="006C775B"/>
    <w:rsid w:val="006D1019"/>
    <w:rsid w:val="006D1C56"/>
    <w:rsid w:val="006D4FC7"/>
    <w:rsid w:val="006E1ECC"/>
    <w:rsid w:val="006E2A60"/>
    <w:rsid w:val="006E4752"/>
    <w:rsid w:val="006E77C6"/>
    <w:rsid w:val="006F19D2"/>
    <w:rsid w:val="006F459A"/>
    <w:rsid w:val="006F5433"/>
    <w:rsid w:val="006F5E9B"/>
    <w:rsid w:val="006F749D"/>
    <w:rsid w:val="0070034D"/>
    <w:rsid w:val="00700963"/>
    <w:rsid w:val="0070224D"/>
    <w:rsid w:val="007054C8"/>
    <w:rsid w:val="007065FC"/>
    <w:rsid w:val="00717726"/>
    <w:rsid w:val="0072272A"/>
    <w:rsid w:val="00725B20"/>
    <w:rsid w:val="00730D2B"/>
    <w:rsid w:val="00732B18"/>
    <w:rsid w:val="00734DE2"/>
    <w:rsid w:val="00736330"/>
    <w:rsid w:val="00747607"/>
    <w:rsid w:val="007523C0"/>
    <w:rsid w:val="007546F1"/>
    <w:rsid w:val="007552E1"/>
    <w:rsid w:val="00756E6B"/>
    <w:rsid w:val="00760A03"/>
    <w:rsid w:val="00773004"/>
    <w:rsid w:val="00781AD1"/>
    <w:rsid w:val="00793525"/>
    <w:rsid w:val="007B23CA"/>
    <w:rsid w:val="007E434E"/>
    <w:rsid w:val="007E6053"/>
    <w:rsid w:val="007F3368"/>
    <w:rsid w:val="00802405"/>
    <w:rsid w:val="00826E02"/>
    <w:rsid w:val="00842D98"/>
    <w:rsid w:val="00843AB9"/>
    <w:rsid w:val="00850850"/>
    <w:rsid w:val="0085206A"/>
    <w:rsid w:val="00871DBC"/>
    <w:rsid w:val="00881261"/>
    <w:rsid w:val="00884DCB"/>
    <w:rsid w:val="0088678E"/>
    <w:rsid w:val="00893837"/>
    <w:rsid w:val="008A2965"/>
    <w:rsid w:val="008A5D05"/>
    <w:rsid w:val="008B6BE0"/>
    <w:rsid w:val="008D2BEB"/>
    <w:rsid w:val="008D5D1B"/>
    <w:rsid w:val="008D6060"/>
    <w:rsid w:val="008E2237"/>
    <w:rsid w:val="008F531C"/>
    <w:rsid w:val="008F6BF7"/>
    <w:rsid w:val="008F6D58"/>
    <w:rsid w:val="008F6FFF"/>
    <w:rsid w:val="00902B8C"/>
    <w:rsid w:val="009117FC"/>
    <w:rsid w:val="00924648"/>
    <w:rsid w:val="009264B2"/>
    <w:rsid w:val="00937FFA"/>
    <w:rsid w:val="00944861"/>
    <w:rsid w:val="00944907"/>
    <w:rsid w:val="009463A5"/>
    <w:rsid w:val="0096427A"/>
    <w:rsid w:val="00965C72"/>
    <w:rsid w:val="0098697D"/>
    <w:rsid w:val="009905C5"/>
    <w:rsid w:val="00990AF7"/>
    <w:rsid w:val="00993E56"/>
    <w:rsid w:val="00997BBB"/>
    <w:rsid w:val="009A1A7C"/>
    <w:rsid w:val="009A211F"/>
    <w:rsid w:val="009B2915"/>
    <w:rsid w:val="009B52CA"/>
    <w:rsid w:val="009B53C9"/>
    <w:rsid w:val="009B65F9"/>
    <w:rsid w:val="009D4415"/>
    <w:rsid w:val="009E20F4"/>
    <w:rsid w:val="009E3E4A"/>
    <w:rsid w:val="009F07B7"/>
    <w:rsid w:val="009F0E89"/>
    <w:rsid w:val="009F1090"/>
    <w:rsid w:val="009F3F59"/>
    <w:rsid w:val="00A05E58"/>
    <w:rsid w:val="00A07D45"/>
    <w:rsid w:val="00A32F1A"/>
    <w:rsid w:val="00A4161C"/>
    <w:rsid w:val="00A41CE5"/>
    <w:rsid w:val="00A41F59"/>
    <w:rsid w:val="00A454E4"/>
    <w:rsid w:val="00A51CF1"/>
    <w:rsid w:val="00A54B1C"/>
    <w:rsid w:val="00A54D99"/>
    <w:rsid w:val="00A5703E"/>
    <w:rsid w:val="00A7241F"/>
    <w:rsid w:val="00A75784"/>
    <w:rsid w:val="00A92A88"/>
    <w:rsid w:val="00AB4063"/>
    <w:rsid w:val="00AD11A0"/>
    <w:rsid w:val="00AD50FA"/>
    <w:rsid w:val="00AE4828"/>
    <w:rsid w:val="00AE5F26"/>
    <w:rsid w:val="00AF3C52"/>
    <w:rsid w:val="00B01CAA"/>
    <w:rsid w:val="00B02C98"/>
    <w:rsid w:val="00B057AC"/>
    <w:rsid w:val="00B05F5D"/>
    <w:rsid w:val="00B12AAF"/>
    <w:rsid w:val="00B261DF"/>
    <w:rsid w:val="00B2648D"/>
    <w:rsid w:val="00B30825"/>
    <w:rsid w:val="00B35259"/>
    <w:rsid w:val="00B45E51"/>
    <w:rsid w:val="00B46FF6"/>
    <w:rsid w:val="00B5174D"/>
    <w:rsid w:val="00B577BB"/>
    <w:rsid w:val="00B64F5C"/>
    <w:rsid w:val="00B71081"/>
    <w:rsid w:val="00B8677A"/>
    <w:rsid w:val="00B87A14"/>
    <w:rsid w:val="00B971A2"/>
    <w:rsid w:val="00BB3256"/>
    <w:rsid w:val="00BB6B1A"/>
    <w:rsid w:val="00BC6639"/>
    <w:rsid w:val="00BD74C4"/>
    <w:rsid w:val="00BF7658"/>
    <w:rsid w:val="00C0263C"/>
    <w:rsid w:val="00C116BB"/>
    <w:rsid w:val="00C145C4"/>
    <w:rsid w:val="00C1661D"/>
    <w:rsid w:val="00C22986"/>
    <w:rsid w:val="00C22AD3"/>
    <w:rsid w:val="00C24F8C"/>
    <w:rsid w:val="00C30C8E"/>
    <w:rsid w:val="00C37AE7"/>
    <w:rsid w:val="00C424AA"/>
    <w:rsid w:val="00C45D30"/>
    <w:rsid w:val="00C45DB5"/>
    <w:rsid w:val="00C55105"/>
    <w:rsid w:val="00C67BFC"/>
    <w:rsid w:val="00C911E8"/>
    <w:rsid w:val="00C92220"/>
    <w:rsid w:val="00C9684F"/>
    <w:rsid w:val="00CA23BE"/>
    <w:rsid w:val="00CA5453"/>
    <w:rsid w:val="00CA68F5"/>
    <w:rsid w:val="00CC2D55"/>
    <w:rsid w:val="00CC4635"/>
    <w:rsid w:val="00CD59CD"/>
    <w:rsid w:val="00CD6E7D"/>
    <w:rsid w:val="00CE341C"/>
    <w:rsid w:val="00CF1824"/>
    <w:rsid w:val="00D223A7"/>
    <w:rsid w:val="00D42CB0"/>
    <w:rsid w:val="00D4338B"/>
    <w:rsid w:val="00D54380"/>
    <w:rsid w:val="00D54401"/>
    <w:rsid w:val="00D548A4"/>
    <w:rsid w:val="00D54FA9"/>
    <w:rsid w:val="00D8172C"/>
    <w:rsid w:val="00DA0952"/>
    <w:rsid w:val="00DA1B3A"/>
    <w:rsid w:val="00DA25E2"/>
    <w:rsid w:val="00DB7A5B"/>
    <w:rsid w:val="00DC0AAE"/>
    <w:rsid w:val="00DC2DB6"/>
    <w:rsid w:val="00DC3255"/>
    <w:rsid w:val="00DC35A2"/>
    <w:rsid w:val="00DC4296"/>
    <w:rsid w:val="00DC7637"/>
    <w:rsid w:val="00DD1449"/>
    <w:rsid w:val="00DE1D95"/>
    <w:rsid w:val="00DE4EED"/>
    <w:rsid w:val="00DE5ABE"/>
    <w:rsid w:val="00DF031A"/>
    <w:rsid w:val="00DF17DD"/>
    <w:rsid w:val="00DF44C3"/>
    <w:rsid w:val="00E13577"/>
    <w:rsid w:val="00E16072"/>
    <w:rsid w:val="00E1740B"/>
    <w:rsid w:val="00E17F8C"/>
    <w:rsid w:val="00E456EE"/>
    <w:rsid w:val="00E45CA2"/>
    <w:rsid w:val="00E534AB"/>
    <w:rsid w:val="00E567F4"/>
    <w:rsid w:val="00E56AF6"/>
    <w:rsid w:val="00E57FF3"/>
    <w:rsid w:val="00E66E16"/>
    <w:rsid w:val="00E67EA5"/>
    <w:rsid w:val="00E81F83"/>
    <w:rsid w:val="00EA1FF8"/>
    <w:rsid w:val="00EB0788"/>
    <w:rsid w:val="00EB5B61"/>
    <w:rsid w:val="00ED33DF"/>
    <w:rsid w:val="00ED4178"/>
    <w:rsid w:val="00EF201C"/>
    <w:rsid w:val="00EF57D3"/>
    <w:rsid w:val="00EF6D6C"/>
    <w:rsid w:val="00F01BDB"/>
    <w:rsid w:val="00F027E3"/>
    <w:rsid w:val="00F054AB"/>
    <w:rsid w:val="00F21ED3"/>
    <w:rsid w:val="00F24316"/>
    <w:rsid w:val="00F26BDC"/>
    <w:rsid w:val="00F274E7"/>
    <w:rsid w:val="00F30D99"/>
    <w:rsid w:val="00F316C8"/>
    <w:rsid w:val="00F35ECB"/>
    <w:rsid w:val="00F518BB"/>
    <w:rsid w:val="00F53E92"/>
    <w:rsid w:val="00F57B6C"/>
    <w:rsid w:val="00F750EB"/>
    <w:rsid w:val="00F766D2"/>
    <w:rsid w:val="00F83F3A"/>
    <w:rsid w:val="00F86A0B"/>
    <w:rsid w:val="00F86ADF"/>
    <w:rsid w:val="00FA69A6"/>
    <w:rsid w:val="00FB0803"/>
    <w:rsid w:val="00FB37CE"/>
    <w:rsid w:val="00FB4DE2"/>
    <w:rsid w:val="00FC0042"/>
    <w:rsid w:val="00FC3432"/>
    <w:rsid w:val="00FC582B"/>
    <w:rsid w:val="00FC62BD"/>
    <w:rsid w:val="00FD4570"/>
    <w:rsid w:val="00FD4B96"/>
    <w:rsid w:val="00FE1D1F"/>
    <w:rsid w:val="00FE24C5"/>
    <w:rsid w:val="00FF223F"/>
    <w:rsid w:val="00FF25A8"/>
    <w:rsid w:val="00FF3C08"/>
    <w:rsid w:val="00FF3F6B"/>
    <w:rsid w:val="00FF53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64A48"/>
  <w15:docId w15:val="{302E8B7F-B8A0-4F8C-812C-201ABC82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paragraph" w:customStyle="1" w:styleId="TableParagraph">
    <w:name w:val="Table Paragraph"/>
    <w:basedOn w:val="Normal"/>
    <w:uiPriority w:val="1"/>
    <w:qFormat/>
    <w:rsid w:val="005B0844"/>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hanh-chinh/nghi-dinh-34-2016-nd-cp-huong-dan-luat-ban-hanh-van-ban-quy-pham-phap-luat-105351-d1.html"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A6B33-5F74-4FDE-B74C-0FB20DBBA4BE}"/>
</file>

<file path=customXml/itemProps2.xml><?xml version="1.0" encoding="utf-8"?>
<ds:datastoreItem xmlns:ds="http://schemas.openxmlformats.org/officeDocument/2006/customXml" ds:itemID="{429BC8BD-7E3B-4D2A-9ADF-DC0AD402C6D1}"/>
</file>

<file path=customXml/itemProps3.xml><?xml version="1.0" encoding="utf-8"?>
<ds:datastoreItem xmlns:ds="http://schemas.openxmlformats.org/officeDocument/2006/customXml" ds:itemID="{F6711A81-CEC7-4AD1-A54C-9C723D23F4D9}"/>
</file>

<file path=customXml/itemProps4.xml><?xml version="1.0" encoding="utf-8"?>
<ds:datastoreItem xmlns:ds="http://schemas.openxmlformats.org/officeDocument/2006/customXml" ds:itemID="{70B62C83-656B-4AAA-ACA5-DF851D71D627}"/>
</file>

<file path=docProps/app.xml><?xml version="1.0" encoding="utf-8"?>
<Properties xmlns="http://schemas.openxmlformats.org/officeDocument/2006/extended-properties" xmlns:vt="http://schemas.openxmlformats.org/officeDocument/2006/docPropsVTypes">
  <Template>Normal</Template>
  <TotalTime>390</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316</cp:revision>
  <cp:lastPrinted>2020-07-28T06:43:00Z</cp:lastPrinted>
  <dcterms:created xsi:type="dcterms:W3CDTF">2022-07-22T23:32:00Z</dcterms:created>
  <dcterms:modified xsi:type="dcterms:W3CDTF">2022-10-05T07:37:00Z</dcterms:modified>
</cp:coreProperties>
</file>