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tblLook w:val="01E0" w:firstRow="1" w:lastRow="1" w:firstColumn="1" w:lastColumn="1" w:noHBand="0" w:noVBand="0"/>
      </w:tblPr>
      <w:tblGrid>
        <w:gridCol w:w="3712"/>
        <w:gridCol w:w="6107"/>
      </w:tblGrid>
      <w:tr w:rsidR="00A57748" w:rsidRPr="00A57748" w14:paraId="7D8B3D60" w14:textId="77777777" w:rsidTr="00706226">
        <w:trPr>
          <w:trHeight w:val="913"/>
        </w:trPr>
        <w:tc>
          <w:tcPr>
            <w:tcW w:w="3712" w:type="dxa"/>
          </w:tcPr>
          <w:p w14:paraId="6A81142A" w14:textId="2EDCBE8C" w:rsidR="00C322A2" w:rsidRPr="0020017E" w:rsidRDefault="0020017E" w:rsidP="00C322A2">
            <w:pPr>
              <w:spacing w:line="264" w:lineRule="auto"/>
              <w:jc w:val="center"/>
              <w:rPr>
                <w:rFonts w:ascii="Times New Roman" w:eastAsia="Times New Roman" w:hAnsi="Times New Roman" w:cs="Times New Roman"/>
                <w:color w:val="auto"/>
                <w:sz w:val="26"/>
                <w:szCs w:val="26"/>
              </w:rPr>
            </w:pPr>
            <w:r w:rsidRPr="0020017E">
              <w:rPr>
                <w:rFonts w:ascii="Times New Roman" w:eastAsia="Times New Roman" w:hAnsi="Times New Roman" w:cs="Times New Roman"/>
                <w:noProof/>
                <w:color w:val="auto"/>
                <w:sz w:val="26"/>
                <w:szCs w:val="26"/>
                <w:lang w:val="en-US" w:eastAsia="en-US"/>
              </w:rPr>
              <w:t>UBND TỈNH ĐỒNG NAI</w:t>
            </w:r>
          </w:p>
          <w:p w14:paraId="328E388E" w14:textId="6586C81D" w:rsidR="006E53C2" w:rsidRPr="0020017E" w:rsidRDefault="006C02B6" w:rsidP="00C322A2">
            <w:pPr>
              <w:spacing w:line="264" w:lineRule="auto"/>
              <w:jc w:val="center"/>
              <w:rPr>
                <w:rFonts w:ascii="Times New Roman" w:eastAsia="Times New Roman" w:hAnsi="Times New Roman" w:cs="Times New Roman"/>
                <w:b/>
                <w:color w:val="auto"/>
                <w:sz w:val="26"/>
                <w:szCs w:val="26"/>
                <w:lang w:val="en-US"/>
              </w:rPr>
            </w:pPr>
            <w:r w:rsidRPr="0020017E">
              <w:rPr>
                <w:rFonts w:ascii="Times New Roman" w:eastAsia="Times New Roman" w:hAnsi="Times New Roman" w:cs="Times New Roman"/>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67BD0E1E" wp14:editId="20276784">
                      <wp:simplePos x="0" y="0"/>
                      <wp:positionH relativeFrom="column">
                        <wp:posOffset>653662</wp:posOffset>
                      </wp:positionH>
                      <wp:positionV relativeFrom="paragraph">
                        <wp:posOffset>226316</wp:posOffset>
                      </wp:positionV>
                      <wp:extent cx="866899"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8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3F1794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1.45pt,17.8pt" to="119.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" strokecolor="black [3040]">
                      <o:lock v:ext="edit" shapetype="f"/>
                    </v:line>
                  </w:pict>
                </mc:Fallback>
              </mc:AlternateContent>
            </w:r>
            <w:r w:rsidR="0020017E">
              <w:rPr>
                <w:rFonts w:ascii="Times New Roman" w:eastAsia="Times New Roman" w:hAnsi="Times New Roman" w:cs="Times New Roman"/>
                <w:b/>
                <w:color w:val="auto"/>
                <w:sz w:val="26"/>
                <w:szCs w:val="26"/>
                <w:lang w:val="en-US"/>
              </w:rPr>
              <w:t>SỞ NÔNG NGHIỆP VÀ PTNT</w:t>
            </w:r>
          </w:p>
        </w:tc>
        <w:tc>
          <w:tcPr>
            <w:tcW w:w="6107" w:type="dxa"/>
          </w:tcPr>
          <w:p w14:paraId="151C663F"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A57748">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11D00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A57748">
              <w:rPr>
                <w:rFonts w:ascii="Times New Roman" w:eastAsia="Times New Roman" w:hAnsi="Times New Roman" w:cs="Times New Roman"/>
                <w:b/>
                <w:color w:val="auto"/>
              </w:rPr>
              <w:t>CỘNG HÒA XÃ HỘI CHỦ NGHĨA VIỆT N</w:t>
            </w:r>
            <w:r w:rsidR="006F3584" w:rsidRPr="00A57748">
              <w:rPr>
                <w:rFonts w:ascii="Times New Roman" w:eastAsia="Times New Roman" w:hAnsi="Times New Roman" w:cs="Times New Roman"/>
                <w:b/>
                <w:color w:val="auto"/>
              </w:rPr>
              <w:t>AM</w:t>
            </w:r>
            <w:r w:rsidR="006F3584" w:rsidRPr="00A57748">
              <w:rPr>
                <w:rFonts w:ascii="Times New Roman" w:eastAsia="Times New Roman" w:hAnsi="Times New Roman" w:cs="Times New Roman"/>
                <w:b/>
                <w:color w:val="auto"/>
                <w:sz w:val="27"/>
                <w:szCs w:val="27"/>
              </w:rPr>
              <w:br/>
            </w:r>
            <w:r w:rsidR="006F3584" w:rsidRPr="00A57748">
              <w:rPr>
                <w:rFonts w:ascii="Times New Roman" w:eastAsia="Times New Roman" w:hAnsi="Times New Roman" w:cs="Times New Roman"/>
                <w:b/>
                <w:color w:val="auto"/>
                <w:sz w:val="26"/>
                <w:szCs w:val="26"/>
              </w:rPr>
              <w:t>Độc lập - Tự do - Hạnh phúc</w:t>
            </w:r>
          </w:p>
        </w:tc>
      </w:tr>
      <w:tr w:rsidR="00A57748" w:rsidRPr="00A57748" w14:paraId="4CB9CD18" w14:textId="77777777" w:rsidTr="00706226">
        <w:trPr>
          <w:trHeight w:val="636"/>
        </w:trPr>
        <w:tc>
          <w:tcPr>
            <w:tcW w:w="3712" w:type="dxa"/>
          </w:tcPr>
          <w:p w14:paraId="61BE7872" w14:textId="24C66787" w:rsidR="006E53C2" w:rsidRPr="00C322A2" w:rsidRDefault="006E53C2" w:rsidP="001B31F7">
            <w:pPr>
              <w:spacing w:beforeLines="60" w:before="144" w:afterLines="60" w:after="144" w:line="264" w:lineRule="auto"/>
              <w:jc w:val="center"/>
              <w:rPr>
                <w:rFonts w:ascii="Times New Roman" w:eastAsia="Times New Roman" w:hAnsi="Times New Roman" w:cs="Times New Roman"/>
                <w:color w:val="auto"/>
                <w:sz w:val="26"/>
                <w:szCs w:val="26"/>
                <w:lang w:val="en-US"/>
              </w:rPr>
            </w:pPr>
          </w:p>
        </w:tc>
        <w:tc>
          <w:tcPr>
            <w:tcW w:w="6107" w:type="dxa"/>
          </w:tcPr>
          <w:p w14:paraId="631F8EE5" w14:textId="65568F39" w:rsidR="006E53C2" w:rsidRPr="00A955C6" w:rsidRDefault="006F3584" w:rsidP="008C4FD8">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2770FE">
              <w:rPr>
                <w:rFonts w:ascii="Times New Roman" w:eastAsia="Times New Roman" w:hAnsi="Times New Roman" w:cs="Times New Roman"/>
                <w:i/>
                <w:color w:val="auto"/>
                <w:sz w:val="26"/>
                <w:szCs w:val="26"/>
              </w:rPr>
              <w:t>Đồng Nai,</w:t>
            </w:r>
            <w:r w:rsidR="006E53C2" w:rsidRPr="00A57748">
              <w:rPr>
                <w:rFonts w:ascii="Times New Roman" w:eastAsia="Times New Roman" w:hAnsi="Times New Roman" w:cs="Times New Roman"/>
                <w:i/>
                <w:color w:val="auto"/>
                <w:sz w:val="26"/>
                <w:szCs w:val="26"/>
              </w:rPr>
              <w:t xml:space="preserve"> ngày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tháng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năm 20</w:t>
            </w:r>
            <w:r w:rsidR="00A955C6">
              <w:rPr>
                <w:rFonts w:ascii="Times New Roman" w:eastAsia="Times New Roman" w:hAnsi="Times New Roman" w:cs="Times New Roman"/>
                <w:i/>
                <w:color w:val="auto"/>
                <w:sz w:val="26"/>
                <w:szCs w:val="26"/>
                <w:lang w:val="en-US"/>
              </w:rPr>
              <w:t>2</w:t>
            </w:r>
            <w:r w:rsidR="008C4FD8">
              <w:rPr>
                <w:rFonts w:ascii="Times New Roman" w:eastAsia="Times New Roman" w:hAnsi="Times New Roman" w:cs="Times New Roman"/>
                <w:i/>
                <w:color w:val="auto"/>
                <w:sz w:val="26"/>
                <w:szCs w:val="26"/>
                <w:lang w:val="en-US"/>
              </w:rPr>
              <w:t>2</w:t>
            </w:r>
            <w:bookmarkStart w:id="0" w:name="_GoBack"/>
            <w:bookmarkEnd w:id="0"/>
          </w:p>
        </w:tc>
      </w:tr>
    </w:tbl>
    <w:p w14:paraId="3E709C8D" w14:textId="16776DC3" w:rsidR="006E53C2" w:rsidRPr="001A0E14" w:rsidRDefault="0020017E" w:rsidP="00B260EC">
      <w:pPr>
        <w:tabs>
          <w:tab w:val="right" w:leader="dot" w:pos="8640"/>
        </w:tabs>
        <w:spacing w:before="120"/>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BÁO CÁO</w:t>
      </w:r>
    </w:p>
    <w:p w14:paraId="0132B168" w14:textId="58FC80C9" w:rsidR="004A43B7" w:rsidRDefault="002750C9"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Đánh giá thực trạng</w:t>
      </w:r>
      <w:r w:rsidR="0020017E">
        <w:rPr>
          <w:rFonts w:ascii="Times New Roman" w:hAnsi="Times New Roman" w:cs="Times New Roman"/>
          <w:b/>
          <w:color w:val="auto"/>
          <w:sz w:val="28"/>
          <w:szCs w:val="28"/>
          <w:lang w:val="en-US"/>
        </w:rPr>
        <w:t xml:space="preserve"> phát triển nông nghiệp ứng dụng công nghệ cao, nông nghiệp hữu cơ trên địa bàn tỉnh Đồng Nai</w:t>
      </w:r>
    </w:p>
    <w:p w14:paraId="69E57915" w14:textId="06508711" w:rsidR="00976764" w:rsidRPr="00976764" w:rsidRDefault="00976764" w:rsidP="004A43B7">
      <w:pPr>
        <w:tabs>
          <w:tab w:val="right" w:leader="dot" w:pos="8640"/>
        </w:tabs>
        <w:jc w:val="center"/>
        <w:rPr>
          <w:rFonts w:ascii="Times New Roman" w:hAnsi="Times New Roman" w:cs="Times New Roman"/>
          <w:i/>
          <w:color w:val="auto"/>
          <w:sz w:val="28"/>
          <w:szCs w:val="28"/>
          <w:lang w:val="en-US"/>
        </w:rPr>
      </w:pPr>
      <w:r w:rsidRPr="00976764">
        <w:rPr>
          <w:rFonts w:ascii="Times New Roman" w:hAnsi="Times New Roman" w:cs="Times New Roman"/>
          <w:i/>
          <w:color w:val="auto"/>
          <w:sz w:val="28"/>
          <w:szCs w:val="28"/>
          <w:lang w:val="en-US"/>
        </w:rPr>
        <w:t xml:space="preserve">(Kèm theo </w:t>
      </w:r>
      <w:r>
        <w:rPr>
          <w:rFonts w:ascii="Times New Roman" w:hAnsi="Times New Roman" w:cs="Times New Roman"/>
          <w:i/>
          <w:color w:val="auto"/>
          <w:sz w:val="28"/>
          <w:szCs w:val="28"/>
          <w:lang w:val="en-US"/>
        </w:rPr>
        <w:t>Tờ trình số            /TTr-SNN ngày… tháng… năm 2022 của Sở Nông nghiệp và Phát triển nông thôn)</w:t>
      </w:r>
    </w:p>
    <w:p w14:paraId="361A8ADD" w14:textId="2B0A14CA" w:rsidR="00D908B3" w:rsidRPr="00172801" w:rsidRDefault="00F87F01"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3CCC5A3B" wp14:editId="48FFC689">
                <wp:simplePos x="0" y="0"/>
                <wp:positionH relativeFrom="column">
                  <wp:posOffset>2147560</wp:posOffset>
                </wp:positionH>
                <wp:positionV relativeFrom="paragraph">
                  <wp:posOffset>16700</wp:posOffset>
                </wp:positionV>
                <wp:extent cx="1385247"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38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D220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1pt,1.3pt" to="27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" strokecolor="black [3040]"/>
            </w:pict>
          </mc:Fallback>
        </mc:AlternateContent>
      </w:r>
    </w:p>
    <w:p w14:paraId="352CB851" w14:textId="14CF04C9" w:rsidR="001A0E14" w:rsidRDefault="002750C9" w:rsidP="00FE6CC7">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Căn cứ </w:t>
      </w:r>
      <w:r w:rsidR="001A0E14">
        <w:rPr>
          <w:rFonts w:ascii="Times New Roman" w:hAnsi="Times New Roman" w:cs="Times New Roman"/>
          <w:color w:val="auto"/>
          <w:sz w:val="28"/>
          <w:szCs w:val="28"/>
          <w:lang w:val="en-US"/>
        </w:rPr>
        <w:t xml:space="preserve">Luật Ban hành văn bản quy phạm pháp luật, </w:t>
      </w:r>
      <w:r>
        <w:rPr>
          <w:rFonts w:ascii="Times New Roman" w:hAnsi="Times New Roman" w:cs="Times New Roman"/>
          <w:color w:val="auto"/>
          <w:sz w:val="28"/>
          <w:szCs w:val="28"/>
          <w:lang w:val="en-US"/>
        </w:rPr>
        <w:t xml:space="preserve">Sở Nông nghiệp và Phát triển nông thôn báo cáo đánh giá thực trạng phát triển nông nghiệp ứng dụng công nghệ cao, nông nghiệp hữu cơ trên địa bàn tỉnh nhằm </w:t>
      </w:r>
      <w:r w:rsidR="00FE6CC7">
        <w:rPr>
          <w:rFonts w:ascii="Times New Roman" w:hAnsi="Times New Roman" w:cs="Times New Roman"/>
          <w:color w:val="auto"/>
          <w:sz w:val="28"/>
          <w:szCs w:val="28"/>
          <w:lang w:val="en-US"/>
        </w:rPr>
        <w:t xml:space="preserve">xây dựng hồ sơ tham mưu Ủy ban nhân dân tỉnh trình </w:t>
      </w:r>
      <w:r w:rsidR="001A0E14">
        <w:rPr>
          <w:rFonts w:ascii="Times New Roman" w:hAnsi="Times New Roman" w:cs="Times New Roman"/>
          <w:color w:val="auto"/>
          <w:sz w:val="28"/>
          <w:szCs w:val="28"/>
          <w:lang w:val="en-US"/>
        </w:rPr>
        <w:t xml:space="preserve">trình Hội đồng nhân dân tỉnh đề nghị xây dựng </w:t>
      </w:r>
      <w:r w:rsidR="001A0E14" w:rsidRPr="001A0E14">
        <w:rPr>
          <w:rFonts w:ascii="Times New Roman" w:hAnsi="Times New Roman" w:cs="Times New Roman"/>
          <w:color w:val="auto"/>
          <w:sz w:val="28"/>
          <w:szCs w:val="28"/>
          <w:lang w:val="en-US"/>
        </w:rPr>
        <w:t>Nghị quyết q</w:t>
      </w:r>
      <w:r w:rsidR="001A0E14" w:rsidRPr="001A0E14">
        <w:rPr>
          <w:rFonts w:ascii="Times New Roman" w:hAnsi="Times New Roman" w:cs="Times New Roman"/>
          <w:color w:val="auto"/>
          <w:sz w:val="28"/>
          <w:szCs w:val="28"/>
        </w:rPr>
        <w:t xml:space="preserve">uy định chính sách </w:t>
      </w:r>
      <w:r w:rsidR="001A0E14" w:rsidRPr="001A0E14">
        <w:rPr>
          <w:rFonts w:ascii="Times New Roman" w:hAnsi="Times New Roman" w:cs="Times New Roman"/>
          <w:color w:val="auto"/>
          <w:sz w:val="28"/>
          <w:szCs w:val="28"/>
          <w:lang w:val="en-US"/>
        </w:rPr>
        <w:t>hỗ trợ phát triển nông nghiệp</w:t>
      </w:r>
      <w:r w:rsidR="000A6B2C">
        <w:rPr>
          <w:rFonts w:ascii="Times New Roman" w:hAnsi="Times New Roman" w:cs="Times New Roman"/>
          <w:color w:val="auto"/>
          <w:sz w:val="28"/>
          <w:szCs w:val="28"/>
          <w:lang w:val="en-US"/>
        </w:rPr>
        <w:t xml:space="preserve"> ứng dụng</w:t>
      </w:r>
      <w:r w:rsidR="001A0E14" w:rsidRPr="001A0E14">
        <w:rPr>
          <w:rFonts w:ascii="Times New Roman" w:hAnsi="Times New Roman" w:cs="Times New Roman"/>
          <w:color w:val="auto"/>
          <w:sz w:val="28"/>
          <w:szCs w:val="28"/>
          <w:lang w:val="en-US"/>
        </w:rPr>
        <w:t xml:space="preserve"> công nghệ cao, nông nghiệp hữu cơ trên địa bàn tỉnh Đồng Nai</w:t>
      </w:r>
      <w:r w:rsidR="001A0E14">
        <w:rPr>
          <w:rFonts w:ascii="Times New Roman" w:hAnsi="Times New Roman" w:cs="Times New Roman"/>
          <w:color w:val="auto"/>
          <w:sz w:val="28"/>
          <w:szCs w:val="28"/>
          <w:lang w:val="en-US"/>
        </w:rPr>
        <w:t>, như sau:</w:t>
      </w:r>
    </w:p>
    <w:p w14:paraId="679601AE" w14:textId="13E296E1" w:rsidR="00FE6CC7" w:rsidRDefault="00CB0109" w:rsidP="00022EED">
      <w:pPr>
        <w:tabs>
          <w:tab w:val="right" w:leader="dot" w:pos="7920"/>
        </w:tabs>
        <w:spacing w:before="120"/>
        <w:ind w:firstLine="709"/>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1. Thực trạng phát triển nông nghiệp ứng dụng công nghệ cao</w:t>
      </w:r>
    </w:p>
    <w:p w14:paraId="29B60045" w14:textId="64515318" w:rsidR="00393989" w:rsidRPr="005B7D92" w:rsidRDefault="00393989" w:rsidP="005B7D92">
      <w:pPr>
        <w:tabs>
          <w:tab w:val="right" w:leader="dot" w:pos="8640"/>
        </w:tabs>
        <w:spacing w:before="120"/>
        <w:ind w:firstLine="720"/>
        <w:jc w:val="both"/>
        <w:rPr>
          <w:rFonts w:ascii="Times New Roman" w:hAnsi="Times New Roman" w:cs="Times New Roman"/>
          <w:spacing w:val="-2"/>
          <w:sz w:val="28"/>
          <w:lang w:val="en-US"/>
        </w:rPr>
      </w:pPr>
      <w:r>
        <w:rPr>
          <w:rFonts w:ascii="Times New Roman" w:hAnsi="Times New Roman" w:cs="Times New Roman"/>
          <w:spacing w:val="-2"/>
          <w:sz w:val="28"/>
          <w:lang w:val="en-US"/>
        </w:rPr>
        <w:t>Hiện, trên địa bàn tỉnh đã áp dụng một số công nghệ cao trong sản xuất nông nghiệp; tuy nhiên, việc ứng dụng nông nghiệp công nghệ cao trong sản xuất còn thiếu đồng bộ, chỉ áp dụng ở một số khâu nhất định của quá trình sản xuất, chế biến, bảo quản nông sản</w:t>
      </w:r>
      <w:r w:rsidR="00AD48F1">
        <w:rPr>
          <w:rFonts w:ascii="Times New Roman" w:hAnsi="Times New Roman" w:cs="Times New Roman"/>
          <w:spacing w:val="-2"/>
          <w:sz w:val="28"/>
          <w:lang w:val="en-US"/>
        </w:rPr>
        <w:t>, xử lý môi trường. Cụ thể như:</w:t>
      </w:r>
    </w:p>
    <w:p w14:paraId="32AB612B" w14:textId="58ED341F" w:rsidR="009658E1" w:rsidRPr="005B7D92" w:rsidRDefault="005B7D92" w:rsidP="005B7D92">
      <w:pPr>
        <w:tabs>
          <w:tab w:val="right" w:leader="dot" w:pos="8640"/>
        </w:tabs>
        <w:spacing w:before="120"/>
        <w:ind w:firstLine="720"/>
        <w:jc w:val="both"/>
        <w:rPr>
          <w:rFonts w:ascii="Times New Roman" w:hAnsi="Times New Roman" w:cs="Times New Roman"/>
          <w:color w:val="auto"/>
          <w:sz w:val="28"/>
          <w:szCs w:val="28"/>
          <w:lang w:val="en-US"/>
        </w:rPr>
      </w:pPr>
      <w:r w:rsidRPr="00C97A0D">
        <w:rPr>
          <w:rFonts w:ascii="Times New Roman" w:hAnsi="Times New Roman" w:cs="Times New Roman"/>
          <w:color w:val="auto"/>
          <w:sz w:val="28"/>
          <w:szCs w:val="28"/>
          <w:lang w:val="en-US"/>
        </w:rPr>
        <w:t>-</w:t>
      </w:r>
      <w:r w:rsidR="009658E1" w:rsidRPr="00C97A0D">
        <w:rPr>
          <w:rFonts w:ascii="Times New Roman" w:hAnsi="Times New Roman" w:cs="Times New Roman"/>
          <w:color w:val="auto"/>
          <w:sz w:val="28"/>
          <w:szCs w:val="28"/>
          <w:lang w:val="en-US"/>
        </w:rPr>
        <w:t xml:space="preserve"> Công nghệ sinh học, sinh học phân tử, vi sinh vật học trong phòng trị sâu bệnh hạ</w:t>
      </w:r>
      <w:r w:rsidRPr="00C97A0D">
        <w:rPr>
          <w:rFonts w:ascii="Times New Roman" w:hAnsi="Times New Roman" w:cs="Times New Roman"/>
          <w:color w:val="auto"/>
          <w:sz w:val="28"/>
          <w:szCs w:val="28"/>
          <w:lang w:val="en-US"/>
        </w:rPr>
        <w:t xml:space="preserve">i: </w:t>
      </w:r>
      <w:r w:rsidRPr="00C97A0D">
        <w:rPr>
          <w:rFonts w:ascii="Times New Roman" w:hAnsi="Times New Roman" w:cs="Times New Roman"/>
          <w:sz w:val="28"/>
        </w:rPr>
        <w:t xml:space="preserve">Đến nay, toàn tỉnh có </w:t>
      </w:r>
      <w:r w:rsidRPr="00C97A0D">
        <w:rPr>
          <w:rFonts w:ascii="Times New Roman" w:hAnsi="Times New Roman" w:cs="Times New Roman"/>
          <w:spacing w:val="-2"/>
          <w:sz w:val="28"/>
        </w:rPr>
        <w:t xml:space="preserve">100% diện tích trồng mới </w:t>
      </w:r>
      <w:r w:rsidRPr="00C97A0D">
        <w:rPr>
          <w:rFonts w:ascii="Times New Roman" w:hAnsi="Times New Roman" w:cs="Times New Roman"/>
          <w:spacing w:val="-2"/>
          <w:sz w:val="28"/>
          <w:lang w:val="it-IT"/>
        </w:rPr>
        <w:t>và tái canh đã sử dụng các giống mới, giống</w:t>
      </w:r>
      <w:r w:rsidRPr="00773EAA">
        <w:rPr>
          <w:rFonts w:ascii="Times New Roman" w:hAnsi="Times New Roman" w:cs="Times New Roman"/>
          <w:spacing w:val="-2"/>
          <w:sz w:val="28"/>
          <w:lang w:val="it-IT"/>
        </w:rPr>
        <w:t xml:space="preserve"> có chất lượng cao</w:t>
      </w:r>
      <w:r>
        <w:rPr>
          <w:rFonts w:ascii="Times New Roman" w:hAnsi="Times New Roman" w:cs="Times New Roman"/>
          <w:spacing w:val="-2"/>
          <w:sz w:val="28"/>
          <w:lang w:val="it-IT"/>
        </w:rPr>
        <w:t>; hầu hết vật nuôi đã sử dụng giống cải tiến có năng suất, chất lượng cao</w:t>
      </w:r>
      <w:r w:rsidRPr="00773EAA">
        <w:rPr>
          <w:rFonts w:ascii="Times New Roman" w:hAnsi="Times New Roman" w:cs="Times New Roman"/>
          <w:spacing w:val="-2"/>
          <w:sz w:val="28"/>
        </w:rPr>
        <w:t>;</w:t>
      </w:r>
      <w:r>
        <w:rPr>
          <w:rFonts w:ascii="Times New Roman" w:hAnsi="Times New Roman" w:cs="Times New Roman"/>
          <w:spacing w:val="-2"/>
          <w:sz w:val="28"/>
          <w:lang w:val="en-US"/>
        </w:rPr>
        <w:t xml:space="preserve"> tuy nhiên, công nghệ sinh học trong nhân giống được áp dụng rất hạn chế</w:t>
      </w:r>
      <w:r w:rsidR="00725E5B">
        <w:rPr>
          <w:rFonts w:ascii="Times New Roman" w:hAnsi="Times New Roman" w:cs="Times New Roman"/>
          <w:spacing w:val="-2"/>
          <w:sz w:val="28"/>
          <w:lang w:val="en-US"/>
        </w:rPr>
        <w:t xml:space="preserve">. </w:t>
      </w:r>
      <w:r>
        <w:rPr>
          <w:rFonts w:ascii="Times New Roman" w:hAnsi="Times New Roman" w:cs="Times New Roman"/>
          <w:spacing w:val="-2"/>
          <w:sz w:val="28"/>
          <w:lang w:val="en-US"/>
        </w:rPr>
        <w:t>C</w:t>
      </w:r>
      <w:r w:rsidRPr="00111823">
        <w:rPr>
          <w:rFonts w:ascii="Times New Roman" w:hAnsi="Times New Roman" w:cs="Times New Roman"/>
          <w:color w:val="auto"/>
          <w:sz w:val="28"/>
          <w:szCs w:val="28"/>
          <w:lang w:val="en-US"/>
        </w:rPr>
        <w:t>ông nghệ sinh học, sinh học phân tử, vi sinh vật học trong phòng trị sâu bệnh hại</w:t>
      </w:r>
      <w:r>
        <w:rPr>
          <w:rFonts w:ascii="Times New Roman" w:hAnsi="Times New Roman" w:cs="Times New Roman"/>
          <w:color w:val="auto"/>
          <w:sz w:val="28"/>
          <w:szCs w:val="28"/>
          <w:lang w:val="en-US"/>
        </w:rPr>
        <w:t>, xử lý môi trường còn hạn chế.</w:t>
      </w:r>
    </w:p>
    <w:p w14:paraId="583F7649" w14:textId="15A9C1FD" w:rsidR="002E01ED" w:rsidRDefault="002E01ED" w:rsidP="002E01ED">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i/>
          <w:color w:val="auto"/>
          <w:sz w:val="28"/>
          <w:szCs w:val="28"/>
          <w:lang w:val="en-US"/>
        </w:rPr>
        <w:t xml:space="preserve">- </w:t>
      </w:r>
      <w:r>
        <w:rPr>
          <w:rFonts w:ascii="Times New Roman" w:hAnsi="Times New Roman" w:cs="Times New Roman"/>
          <w:color w:val="auto"/>
          <w:sz w:val="28"/>
          <w:szCs w:val="28"/>
          <w:lang w:val="en-US"/>
        </w:rPr>
        <w:t>Công nghệ thủy canh, khí canh, ươm trồng trên giá thể, công nghệ sản xuất trong nhà kính, nhà lưới đã được áp dụng; tuy nhiên quy mô nhỏ, mức độ tự động hóa không cao.</w:t>
      </w:r>
    </w:p>
    <w:p w14:paraId="5DE5A35B" w14:textId="6F6BC999" w:rsidR="009658E1" w:rsidRPr="00E5468F" w:rsidRDefault="002E01ED" w:rsidP="009658E1">
      <w:pPr>
        <w:tabs>
          <w:tab w:val="right" w:leader="dot" w:pos="7920"/>
        </w:tabs>
        <w:spacing w:before="120"/>
        <w:ind w:firstLine="709"/>
        <w:jc w:val="both"/>
        <w:rPr>
          <w:rFonts w:ascii="Times New Roman" w:hAnsi="Times New Roman" w:cs="Times New Roman"/>
          <w:color w:val="auto"/>
          <w:sz w:val="28"/>
          <w:szCs w:val="28"/>
          <w:lang w:val="en-US"/>
        </w:rPr>
      </w:pPr>
      <w:r w:rsidRPr="00E5468F">
        <w:rPr>
          <w:rFonts w:ascii="Times New Roman" w:hAnsi="Times New Roman" w:cs="Times New Roman"/>
          <w:color w:val="auto"/>
          <w:sz w:val="28"/>
          <w:szCs w:val="28"/>
          <w:lang w:val="en-US"/>
        </w:rPr>
        <w:t>- C</w:t>
      </w:r>
      <w:r w:rsidR="009658E1" w:rsidRPr="00E5468F">
        <w:rPr>
          <w:rFonts w:ascii="Times New Roman" w:hAnsi="Times New Roman" w:cs="Times New Roman"/>
          <w:color w:val="auto"/>
          <w:sz w:val="28"/>
          <w:szCs w:val="28"/>
          <w:lang w:val="en-US"/>
        </w:rPr>
        <w:t>ông nghệ siêu thâm canh thủy sả</w:t>
      </w:r>
      <w:r w:rsidRPr="00E5468F">
        <w:rPr>
          <w:rFonts w:ascii="Times New Roman" w:hAnsi="Times New Roman" w:cs="Times New Roman"/>
          <w:color w:val="auto"/>
          <w:sz w:val="28"/>
          <w:szCs w:val="28"/>
          <w:lang w:val="en-US"/>
        </w:rPr>
        <w:t>n chưa được áp dụng phổ biến. Hiện mới có 01 đơn vị ứng dụ</w:t>
      </w:r>
      <w:r w:rsidR="00C856B0" w:rsidRPr="00E5468F">
        <w:rPr>
          <w:rFonts w:ascii="Times New Roman" w:hAnsi="Times New Roman" w:cs="Times New Roman"/>
          <w:color w:val="auto"/>
          <w:sz w:val="28"/>
          <w:szCs w:val="28"/>
          <w:lang w:val="en-US"/>
        </w:rPr>
        <w:t>ng trên quy mô 05 ha nuôi tôm .</w:t>
      </w:r>
    </w:p>
    <w:p w14:paraId="1E326B61" w14:textId="6F81EEA2" w:rsidR="00393989" w:rsidRDefault="00E5468F" w:rsidP="00E5468F">
      <w:pPr>
        <w:tabs>
          <w:tab w:val="right" w:leader="dot" w:pos="7920"/>
        </w:tabs>
        <w:spacing w:before="120"/>
        <w:ind w:firstLine="709"/>
        <w:jc w:val="both"/>
        <w:rPr>
          <w:rFonts w:ascii="Times New Roman" w:hAnsi="Times New Roman" w:cs="Times New Roman"/>
          <w:color w:val="auto"/>
          <w:sz w:val="28"/>
          <w:szCs w:val="28"/>
          <w:lang w:val="en-US"/>
        </w:rPr>
      </w:pPr>
      <w:r w:rsidRPr="00645E64">
        <w:rPr>
          <w:rFonts w:ascii="Times New Roman" w:hAnsi="Times New Roman" w:cs="Times New Roman"/>
          <w:color w:val="auto"/>
          <w:sz w:val="28"/>
          <w:szCs w:val="28"/>
          <w:lang w:val="en-US"/>
        </w:rPr>
        <w:t>- Công nghệ n</w:t>
      </w:r>
      <w:r w:rsidR="009658E1" w:rsidRPr="00645E64">
        <w:rPr>
          <w:rFonts w:ascii="Times New Roman" w:hAnsi="Times New Roman" w:cs="Times New Roman"/>
          <w:color w:val="auto"/>
          <w:sz w:val="28"/>
          <w:szCs w:val="28"/>
          <w:lang w:val="en-US"/>
        </w:rPr>
        <w:t>hà kính, nhà lưới có điều khiển tự động hoặc bán tự độ</w:t>
      </w:r>
      <w:r w:rsidRPr="00645E64">
        <w:rPr>
          <w:rFonts w:ascii="Times New Roman" w:hAnsi="Times New Roman" w:cs="Times New Roman"/>
          <w:color w:val="auto"/>
          <w:sz w:val="28"/>
          <w:szCs w:val="28"/>
          <w:lang w:val="en-US"/>
        </w:rPr>
        <w:t>ng: Đã được áp dụng phổ biến, tuy nhiên chưa áp dụng điều khiển tự động, bán tự động.</w:t>
      </w:r>
    </w:p>
    <w:p w14:paraId="1183A5E2" w14:textId="5F68758C" w:rsidR="00393989" w:rsidRDefault="00856572" w:rsidP="009658E1">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723ED7" w:rsidRPr="00982379">
        <w:rPr>
          <w:rFonts w:ascii="Times New Roman" w:hAnsi="Times New Roman" w:cs="Times New Roman"/>
          <w:color w:val="auto"/>
          <w:sz w:val="28"/>
          <w:szCs w:val="28"/>
          <w:lang w:val="en-US"/>
        </w:rPr>
        <w:t>C</w:t>
      </w:r>
      <w:r w:rsidR="009658E1" w:rsidRPr="00982379">
        <w:rPr>
          <w:rFonts w:ascii="Times New Roman" w:hAnsi="Times New Roman" w:cs="Times New Roman"/>
          <w:color w:val="auto"/>
          <w:sz w:val="28"/>
          <w:szCs w:val="28"/>
          <w:lang w:val="en-US"/>
        </w:rPr>
        <w:t>ông nghệ tự động hóa, bán tự động trong chăn nuôi, thâm canh thủy sản, trồng trọt quy mô công nghiệ</w:t>
      </w:r>
      <w:r w:rsidR="00723ED7" w:rsidRPr="00982379">
        <w:rPr>
          <w:rFonts w:ascii="Times New Roman" w:hAnsi="Times New Roman" w:cs="Times New Roman"/>
          <w:color w:val="auto"/>
          <w:sz w:val="28"/>
          <w:szCs w:val="28"/>
          <w:lang w:val="en-US"/>
        </w:rPr>
        <w:t>p</w:t>
      </w:r>
      <w:r w:rsidR="00982379" w:rsidRPr="00982379">
        <w:rPr>
          <w:rFonts w:ascii="Times New Roman" w:hAnsi="Times New Roman" w:cs="Times New Roman"/>
          <w:color w:val="auto"/>
          <w:sz w:val="28"/>
          <w:szCs w:val="28"/>
          <w:lang w:val="en-US"/>
        </w:rPr>
        <w:t>:</w:t>
      </w:r>
      <w:r w:rsidR="00982379">
        <w:rPr>
          <w:rFonts w:ascii="Times New Roman" w:hAnsi="Times New Roman" w:cs="Times New Roman"/>
          <w:i/>
          <w:color w:val="auto"/>
          <w:sz w:val="28"/>
          <w:szCs w:val="28"/>
          <w:lang w:val="en-US"/>
        </w:rPr>
        <w:t xml:space="preserve"> </w:t>
      </w:r>
      <w:r w:rsidR="00982379">
        <w:rPr>
          <w:rFonts w:ascii="Times New Roman" w:hAnsi="Times New Roman" w:cs="Times New Roman"/>
          <w:color w:val="auto"/>
          <w:sz w:val="28"/>
          <w:szCs w:val="28"/>
          <w:lang w:val="en-US"/>
        </w:rPr>
        <w:t>đã được áp dụng ở một số trang trại chăn nuôi quy mô lớn, chủ yếu ở khâu cho ăn, quản lý môi trường nuôi, thu hoạch trứng; tuy nhiên mức độ đồng bộ không cao.</w:t>
      </w:r>
    </w:p>
    <w:p w14:paraId="04B9AE81" w14:textId="39429C2D" w:rsidR="00393989" w:rsidRDefault="00330CA5" w:rsidP="009658E1">
      <w:pPr>
        <w:tabs>
          <w:tab w:val="right" w:leader="dot" w:pos="7920"/>
        </w:tabs>
        <w:spacing w:before="120"/>
        <w:ind w:firstLine="709"/>
        <w:jc w:val="both"/>
        <w:rPr>
          <w:rFonts w:ascii="Times New Roman" w:hAnsi="Times New Roman" w:cs="Times New Roman"/>
          <w:color w:val="auto"/>
          <w:sz w:val="28"/>
          <w:szCs w:val="28"/>
          <w:lang w:val="en-US"/>
        </w:rPr>
      </w:pPr>
      <w:r w:rsidRPr="00330CA5">
        <w:rPr>
          <w:rFonts w:ascii="Times New Roman" w:hAnsi="Times New Roman" w:cs="Times New Roman"/>
          <w:color w:val="auto"/>
          <w:sz w:val="28"/>
          <w:szCs w:val="28"/>
          <w:lang w:val="en-US"/>
        </w:rPr>
        <w:t>- C</w:t>
      </w:r>
      <w:r w:rsidR="009658E1" w:rsidRPr="00330CA5">
        <w:rPr>
          <w:rFonts w:ascii="Times New Roman" w:hAnsi="Times New Roman" w:cs="Times New Roman"/>
          <w:color w:val="auto"/>
          <w:sz w:val="28"/>
          <w:szCs w:val="28"/>
          <w:lang w:val="en-US"/>
        </w:rPr>
        <w:t>ông nghệ tự động hóa trong giết mổ, chế biến, bảo quản sản phẩ</w:t>
      </w:r>
      <w:r w:rsidRPr="00330CA5">
        <w:rPr>
          <w:rFonts w:ascii="Times New Roman" w:hAnsi="Times New Roman" w:cs="Times New Roman"/>
          <w:color w:val="auto"/>
          <w:sz w:val="28"/>
          <w:szCs w:val="28"/>
          <w:lang w:val="en-US"/>
        </w:rPr>
        <w:t xml:space="preserve">m chăn </w:t>
      </w:r>
      <w:r w:rsidRPr="00330CA5">
        <w:rPr>
          <w:rFonts w:ascii="Times New Roman" w:hAnsi="Times New Roman" w:cs="Times New Roman"/>
          <w:color w:val="auto"/>
          <w:sz w:val="28"/>
          <w:szCs w:val="28"/>
          <w:lang w:val="en-US"/>
        </w:rPr>
        <w:lastRenderedPageBreak/>
        <w:t xml:space="preserve">nuôi: </w:t>
      </w:r>
      <w:r w:rsidR="00FB59D9">
        <w:rPr>
          <w:rFonts w:ascii="Times New Roman" w:hAnsi="Times New Roman" w:cs="Times New Roman"/>
          <w:color w:val="auto"/>
          <w:sz w:val="28"/>
          <w:szCs w:val="28"/>
          <w:lang w:val="en-US"/>
        </w:rPr>
        <w:t xml:space="preserve">toàn tỉnh đã quy hoạch trên 40 lò giết mổ tập trung, tuy nhiên chưa có cơ sở nào đầu tư công nghệ </w:t>
      </w:r>
      <w:r w:rsidR="00FB59D9" w:rsidRPr="00330CA5">
        <w:rPr>
          <w:rFonts w:ascii="Times New Roman" w:hAnsi="Times New Roman" w:cs="Times New Roman"/>
          <w:color w:val="auto"/>
          <w:sz w:val="28"/>
          <w:szCs w:val="28"/>
          <w:lang w:val="en-US"/>
        </w:rPr>
        <w:t>hóa trong giết mổ, chế biến, bảo quản sản phẩm</w:t>
      </w:r>
      <w:r w:rsidR="000D112A">
        <w:rPr>
          <w:rFonts w:ascii="Times New Roman" w:hAnsi="Times New Roman" w:cs="Times New Roman"/>
          <w:color w:val="auto"/>
          <w:sz w:val="28"/>
          <w:szCs w:val="28"/>
          <w:lang w:val="en-US"/>
        </w:rPr>
        <w:t>.</w:t>
      </w:r>
    </w:p>
    <w:p w14:paraId="7195EFDD" w14:textId="073A27F9" w:rsidR="00393989" w:rsidRDefault="00F93177" w:rsidP="009658E1">
      <w:pPr>
        <w:tabs>
          <w:tab w:val="right" w:leader="dot" w:pos="7920"/>
        </w:tabs>
        <w:spacing w:before="120"/>
        <w:ind w:firstLine="709"/>
        <w:jc w:val="both"/>
        <w:rPr>
          <w:rFonts w:ascii="Times New Roman" w:hAnsi="Times New Roman" w:cs="Times New Roman"/>
          <w:color w:val="auto"/>
          <w:sz w:val="28"/>
          <w:szCs w:val="28"/>
          <w:lang w:val="en-US"/>
        </w:rPr>
      </w:pPr>
      <w:r w:rsidRPr="00F93177">
        <w:rPr>
          <w:rFonts w:ascii="Times New Roman" w:hAnsi="Times New Roman" w:cs="Times New Roman"/>
          <w:color w:val="auto"/>
          <w:sz w:val="28"/>
          <w:szCs w:val="28"/>
          <w:lang w:val="en-US"/>
        </w:rPr>
        <w:t>- T</w:t>
      </w:r>
      <w:r w:rsidR="009658E1" w:rsidRPr="00F93177">
        <w:rPr>
          <w:rFonts w:ascii="Times New Roman" w:hAnsi="Times New Roman" w:cs="Times New Roman"/>
          <w:color w:val="auto"/>
          <w:sz w:val="28"/>
          <w:szCs w:val="28"/>
          <w:lang w:val="en-US"/>
        </w:rPr>
        <w:t>ự động hóa trong sản xuất, thu hoạ</w:t>
      </w:r>
      <w:r>
        <w:rPr>
          <w:rFonts w:ascii="Times New Roman" w:hAnsi="Times New Roman" w:cs="Times New Roman"/>
          <w:color w:val="auto"/>
          <w:sz w:val="28"/>
          <w:szCs w:val="28"/>
          <w:lang w:val="en-US"/>
        </w:rPr>
        <w:t xml:space="preserve">ch: </w:t>
      </w:r>
      <w:r w:rsidR="00AB70C8">
        <w:rPr>
          <w:rFonts w:ascii="Times New Roman" w:hAnsi="Times New Roman" w:cs="Times New Roman"/>
          <w:color w:val="auto"/>
          <w:sz w:val="28"/>
          <w:szCs w:val="28"/>
          <w:lang w:val="en-US"/>
        </w:rPr>
        <w:t xml:space="preserve">hiện </w:t>
      </w:r>
      <w:r w:rsidR="00CD6BAD">
        <w:rPr>
          <w:rFonts w:ascii="Times New Roman" w:hAnsi="Times New Roman" w:cs="Times New Roman"/>
          <w:color w:val="auto"/>
          <w:sz w:val="28"/>
          <w:szCs w:val="28"/>
          <w:lang w:val="en-US"/>
        </w:rPr>
        <w:t>chỉ dừng lại ở mức cơ giới hóa, hầu như chưa được tự động hóa trong sản xuất, thu hoạch.</w:t>
      </w:r>
      <w:r w:rsidR="009A5F0F">
        <w:rPr>
          <w:rFonts w:ascii="Times New Roman" w:hAnsi="Times New Roman" w:cs="Times New Roman"/>
          <w:color w:val="auto"/>
          <w:sz w:val="28"/>
          <w:szCs w:val="28"/>
          <w:lang w:val="en-US"/>
        </w:rPr>
        <w:t xml:space="preserve"> </w:t>
      </w:r>
      <w:r w:rsidR="009A5F0F" w:rsidRPr="00865EAF">
        <w:rPr>
          <w:rFonts w:ascii="Times New Roman" w:hAnsi="Times New Roman" w:cs="Times New Roman"/>
          <w:sz w:val="28"/>
          <w:szCs w:val="28"/>
          <w:lang w:val="pt-BR"/>
        </w:rPr>
        <w:t>T</w:t>
      </w:r>
      <w:r w:rsidR="009A5F0F" w:rsidRPr="00865EAF">
        <w:rPr>
          <w:rFonts w:ascii="Times New Roman" w:hAnsi="Times New Roman" w:cs="Times New Roman"/>
          <w:kern w:val="2"/>
          <w:sz w:val="28"/>
          <w:szCs w:val="28"/>
        </w:rPr>
        <w:t xml:space="preserve">oàn tỉnh có khoảng hơn 257.477 máy móc, thiết bị các loại phục vụ nông nghiệp trong lĩnh vực trồng trọt, chăn nuôi, thủy sản, lâm sản đang được sử dụng gồm: </w:t>
      </w:r>
      <w:r w:rsidR="009A5F0F">
        <w:rPr>
          <w:rFonts w:ascii="Times New Roman" w:hAnsi="Times New Roman" w:cs="Times New Roman"/>
          <w:kern w:val="2"/>
          <w:sz w:val="28"/>
          <w:szCs w:val="28"/>
          <w:lang w:val="en-US"/>
        </w:rPr>
        <w:t>m</w:t>
      </w:r>
      <w:r w:rsidR="009A5F0F" w:rsidRPr="00865EAF">
        <w:rPr>
          <w:rFonts w:ascii="Times New Roman" w:hAnsi="Times New Roman" w:cs="Times New Roman"/>
          <w:kern w:val="2"/>
          <w:sz w:val="28"/>
          <w:szCs w:val="28"/>
        </w:rPr>
        <w:t>áy cày, máy kéo, máy xới đất, máy gặt lúa, máy gặt đập liên hợp, máy phun thuố</w:t>
      </w:r>
      <w:r w:rsidR="009A5F0F">
        <w:rPr>
          <w:rFonts w:ascii="Times New Roman" w:hAnsi="Times New Roman" w:cs="Times New Roman"/>
          <w:kern w:val="2"/>
          <w:sz w:val="28"/>
          <w:szCs w:val="28"/>
        </w:rPr>
        <w:t>c, máy xay lúa</w:t>
      </w:r>
      <w:r w:rsidR="009A5F0F" w:rsidRPr="00865EAF">
        <w:rPr>
          <w:rFonts w:ascii="Times New Roman" w:hAnsi="Times New Roman" w:cs="Times New Roman"/>
          <w:kern w:val="2"/>
          <w:sz w:val="28"/>
          <w:szCs w:val="28"/>
        </w:rPr>
        <w:t>. Mức độ cơ giới hóa khâu làm đất khoảng 93,2%, (riêng đối với cây lúa 100%) phần còn lại là diện tích đất có đá lộ đầu không thể ứng dụng cơ giới hóa được. Các loại máy xay xát và máy thu hoạch đáp ứng trên 65% nhu cầu sản xuất.</w:t>
      </w:r>
    </w:p>
    <w:p w14:paraId="5FBCCF22" w14:textId="696347F5" w:rsidR="00722FC9" w:rsidRDefault="00722FC9" w:rsidP="00722FC9">
      <w:pPr>
        <w:tabs>
          <w:tab w:val="right" w:leader="dot" w:pos="7920"/>
        </w:tabs>
        <w:spacing w:before="120"/>
        <w:ind w:firstLine="709"/>
        <w:jc w:val="both"/>
        <w:rPr>
          <w:rFonts w:ascii="Times New Roman" w:hAnsi="Times New Roman" w:cs="Times New Roman"/>
          <w:spacing w:val="-2"/>
          <w:sz w:val="28"/>
          <w:lang w:val="en-US"/>
        </w:rPr>
      </w:pPr>
      <w:r w:rsidRPr="00722FC9">
        <w:rPr>
          <w:rFonts w:ascii="Times New Roman" w:hAnsi="Times New Roman" w:cs="Times New Roman"/>
          <w:color w:val="auto"/>
          <w:sz w:val="28"/>
          <w:szCs w:val="28"/>
          <w:lang w:val="en-US"/>
        </w:rPr>
        <w:t>- C</w:t>
      </w:r>
      <w:r w:rsidR="009658E1" w:rsidRPr="00722FC9">
        <w:rPr>
          <w:rFonts w:ascii="Times New Roman" w:hAnsi="Times New Roman" w:cs="Times New Roman"/>
          <w:color w:val="auto"/>
          <w:sz w:val="28"/>
          <w:szCs w:val="28"/>
          <w:lang w:val="en-US"/>
        </w:rPr>
        <w:t>ông nghệ sấy lạnh, sấy thăng hoa, sấ</w:t>
      </w:r>
      <w:r w:rsidRPr="00722FC9">
        <w:rPr>
          <w:rFonts w:ascii="Times New Roman" w:hAnsi="Times New Roman" w:cs="Times New Roman"/>
          <w:color w:val="auto"/>
          <w:sz w:val="28"/>
          <w:szCs w:val="28"/>
          <w:lang w:val="en-US"/>
        </w:rPr>
        <w:t>y chân không: toàn tỉnh</w:t>
      </w:r>
      <w:r w:rsidRPr="00722FC9">
        <w:rPr>
          <w:rFonts w:ascii="Times New Roman" w:hAnsi="Times New Roman" w:cs="Times New Roman"/>
          <w:spacing w:val="-2"/>
          <w:sz w:val="28"/>
          <w:lang w:val="en-US"/>
        </w:rPr>
        <w:t xml:space="preserve"> có 03 doanh nghiệp áp dụng công nghệ sấy thăng hoa, 05 doanh nghiệp</w:t>
      </w:r>
      <w:r>
        <w:rPr>
          <w:rFonts w:ascii="Times New Roman" w:hAnsi="Times New Roman" w:cs="Times New Roman"/>
          <w:spacing w:val="-2"/>
          <w:sz w:val="28"/>
          <w:lang w:val="en-US"/>
        </w:rPr>
        <w:t xml:space="preserve"> áp dụng công nghệ sấy chân không và 01 doanh nghiệp áp dụng công nghệ bảo quản lạnh sản phẩm trong túi PE. </w:t>
      </w:r>
    </w:p>
    <w:p w14:paraId="481DAA57" w14:textId="7F9CAA90" w:rsidR="00F86862" w:rsidRDefault="00722FC9" w:rsidP="009658E1">
      <w:pPr>
        <w:tabs>
          <w:tab w:val="right" w:leader="dot" w:pos="7920"/>
        </w:tabs>
        <w:spacing w:before="120"/>
        <w:ind w:firstLine="709"/>
        <w:jc w:val="both"/>
        <w:rPr>
          <w:rFonts w:ascii="Times New Roman" w:hAnsi="Times New Roman" w:cs="Times New Roman"/>
          <w:color w:val="auto"/>
          <w:sz w:val="28"/>
          <w:szCs w:val="28"/>
          <w:lang w:val="en-US"/>
        </w:rPr>
      </w:pPr>
      <w:r w:rsidRPr="00722FC9">
        <w:rPr>
          <w:rFonts w:ascii="Times New Roman" w:hAnsi="Times New Roman" w:cs="Times New Roman"/>
          <w:color w:val="auto"/>
          <w:sz w:val="28"/>
          <w:szCs w:val="28"/>
          <w:lang w:val="en-US"/>
        </w:rPr>
        <w:t>- C</w:t>
      </w:r>
      <w:r w:rsidR="009658E1" w:rsidRPr="00722FC9">
        <w:rPr>
          <w:rFonts w:ascii="Times New Roman" w:hAnsi="Times New Roman" w:cs="Times New Roman"/>
          <w:color w:val="auto"/>
          <w:sz w:val="28"/>
          <w:szCs w:val="28"/>
          <w:lang w:val="en-US"/>
        </w:rPr>
        <w:t>ông nghệ sinh học xử lý phụ phẩm nông nghiệ</w:t>
      </w:r>
      <w:r w:rsidRPr="00722FC9">
        <w:rPr>
          <w:rFonts w:ascii="Times New Roman" w:hAnsi="Times New Roman" w:cs="Times New Roman"/>
          <w:color w:val="auto"/>
          <w:sz w:val="28"/>
          <w:szCs w:val="28"/>
          <w:lang w:val="en-US"/>
        </w:rPr>
        <w:t xml:space="preserve">p: </w:t>
      </w:r>
      <w:r w:rsidR="00F86862">
        <w:rPr>
          <w:rFonts w:ascii="Times New Roman" w:hAnsi="Times New Roman" w:cs="Times New Roman"/>
          <w:color w:val="auto"/>
          <w:sz w:val="28"/>
          <w:szCs w:val="28"/>
          <w:lang w:val="en-US"/>
        </w:rPr>
        <w:t>mới được chuyển giao dưới dạng mô hình.</w:t>
      </w:r>
    </w:p>
    <w:p w14:paraId="2CCC0427" w14:textId="3BE51D6E" w:rsidR="00393989" w:rsidRDefault="0097075C" w:rsidP="009658E1">
      <w:pPr>
        <w:tabs>
          <w:tab w:val="right" w:leader="dot" w:pos="7920"/>
        </w:tabs>
        <w:spacing w:before="120"/>
        <w:ind w:firstLine="709"/>
        <w:jc w:val="both"/>
        <w:rPr>
          <w:rFonts w:ascii="Times New Roman" w:hAnsi="Times New Roman" w:cs="Times New Roman"/>
          <w:color w:val="auto"/>
          <w:sz w:val="28"/>
          <w:szCs w:val="28"/>
          <w:lang w:val="en-US"/>
        </w:rPr>
      </w:pPr>
      <w:r w:rsidRPr="007840E0">
        <w:rPr>
          <w:rFonts w:ascii="Times New Roman" w:hAnsi="Times New Roman" w:cs="Times New Roman"/>
          <w:color w:val="auto"/>
          <w:sz w:val="28"/>
          <w:szCs w:val="28"/>
          <w:lang w:val="en-US"/>
        </w:rPr>
        <w:t xml:space="preserve">- </w:t>
      </w:r>
      <w:r w:rsidR="007840E0" w:rsidRPr="007840E0">
        <w:rPr>
          <w:rFonts w:ascii="Times New Roman" w:hAnsi="Times New Roman" w:cs="Times New Roman"/>
          <w:color w:val="auto"/>
          <w:sz w:val="28"/>
          <w:szCs w:val="28"/>
          <w:lang w:val="en-US"/>
        </w:rPr>
        <w:t xml:space="preserve"> C</w:t>
      </w:r>
      <w:r w:rsidR="009658E1" w:rsidRPr="007840E0">
        <w:rPr>
          <w:rFonts w:ascii="Times New Roman" w:hAnsi="Times New Roman" w:cs="Times New Roman"/>
          <w:color w:val="auto"/>
          <w:sz w:val="28"/>
          <w:szCs w:val="28"/>
          <w:lang w:val="en-US"/>
        </w:rPr>
        <w:t>ông nghệ ngâm, tẩm để bảo quản gỗ</w:t>
      </w:r>
      <w:r w:rsidR="007840E0" w:rsidRPr="007840E0">
        <w:rPr>
          <w:rFonts w:ascii="Times New Roman" w:hAnsi="Times New Roman" w:cs="Times New Roman"/>
          <w:color w:val="auto"/>
          <w:sz w:val="28"/>
          <w:szCs w:val="28"/>
          <w:lang w:val="en-US"/>
        </w:rPr>
        <w:t xml:space="preserve">: </w:t>
      </w:r>
      <w:r w:rsidR="007019DC">
        <w:rPr>
          <w:rFonts w:ascii="Times New Roman" w:hAnsi="Times New Roman" w:cs="Times New Roman"/>
          <w:color w:val="auto"/>
          <w:sz w:val="28"/>
          <w:szCs w:val="28"/>
          <w:lang w:val="en-US"/>
        </w:rPr>
        <w:t>đã được áp dụng phổ biến trên địa bàn.</w:t>
      </w:r>
    </w:p>
    <w:p w14:paraId="50129F85" w14:textId="44D1D505" w:rsidR="00393989" w:rsidRDefault="009A7C8B" w:rsidP="009658E1">
      <w:pPr>
        <w:tabs>
          <w:tab w:val="right" w:leader="dot" w:pos="7920"/>
        </w:tabs>
        <w:spacing w:before="120"/>
        <w:ind w:firstLine="709"/>
        <w:jc w:val="both"/>
        <w:rPr>
          <w:rFonts w:ascii="Times New Roman" w:hAnsi="Times New Roman" w:cs="Times New Roman"/>
          <w:color w:val="auto"/>
          <w:sz w:val="28"/>
          <w:szCs w:val="28"/>
          <w:lang w:val="en-US"/>
        </w:rPr>
      </w:pPr>
      <w:r w:rsidRPr="009A7C8B">
        <w:rPr>
          <w:rFonts w:ascii="Times New Roman" w:hAnsi="Times New Roman" w:cs="Times New Roman"/>
          <w:color w:val="auto"/>
          <w:sz w:val="28"/>
          <w:szCs w:val="28"/>
          <w:lang w:val="en-US"/>
        </w:rPr>
        <w:t>- C</w:t>
      </w:r>
      <w:r w:rsidR="009658E1" w:rsidRPr="009A7C8B">
        <w:rPr>
          <w:rFonts w:ascii="Times New Roman" w:hAnsi="Times New Roman" w:cs="Times New Roman"/>
          <w:color w:val="auto"/>
          <w:sz w:val="28"/>
          <w:szCs w:val="28"/>
          <w:lang w:val="en-US"/>
        </w:rPr>
        <w:t>ông nghệ biến tính gỗ</w:t>
      </w:r>
      <w:r w:rsidRPr="009A7C8B">
        <w:rPr>
          <w:rFonts w:ascii="Times New Roman" w:hAnsi="Times New Roman" w:cs="Times New Roman"/>
          <w:color w:val="auto"/>
          <w:sz w:val="28"/>
          <w:szCs w:val="28"/>
          <w:lang w:val="en-US"/>
        </w:rPr>
        <w:t>: chưa được áp dụng.</w:t>
      </w:r>
    </w:p>
    <w:p w14:paraId="1BFC2A26" w14:textId="33E9AB41" w:rsidR="00B01E7B" w:rsidRPr="00E21960" w:rsidRDefault="00953474" w:rsidP="00B01E7B">
      <w:pPr>
        <w:tabs>
          <w:tab w:val="right" w:leader="dot" w:pos="7920"/>
        </w:tabs>
        <w:spacing w:before="120"/>
        <w:ind w:firstLine="709"/>
        <w:jc w:val="both"/>
        <w:rPr>
          <w:rFonts w:ascii="Times New Roman" w:hAnsi="Times New Roman" w:cs="Times New Roman"/>
          <w:color w:val="auto"/>
          <w:sz w:val="28"/>
          <w:szCs w:val="28"/>
          <w:lang w:val="en-US"/>
        </w:rPr>
      </w:pPr>
      <w:r w:rsidRPr="00E21960">
        <w:rPr>
          <w:rFonts w:ascii="Times New Roman" w:hAnsi="Times New Roman" w:cs="Times New Roman"/>
          <w:color w:val="auto"/>
          <w:sz w:val="28"/>
          <w:szCs w:val="28"/>
          <w:lang w:val="en-US"/>
        </w:rPr>
        <w:t xml:space="preserve">- </w:t>
      </w:r>
      <w:r w:rsidR="00B01E7B" w:rsidRPr="00E21960">
        <w:rPr>
          <w:rFonts w:ascii="Times New Roman" w:hAnsi="Times New Roman" w:cs="Times New Roman"/>
          <w:color w:val="auto"/>
          <w:sz w:val="28"/>
          <w:szCs w:val="28"/>
          <w:lang w:val="en-US"/>
        </w:rPr>
        <w:t>Công nghệ t</w:t>
      </w:r>
      <w:r w:rsidR="009658E1" w:rsidRPr="00E21960">
        <w:rPr>
          <w:rFonts w:ascii="Times New Roman" w:hAnsi="Times New Roman" w:cs="Times New Roman"/>
          <w:color w:val="auto"/>
          <w:sz w:val="28"/>
          <w:szCs w:val="28"/>
          <w:lang w:val="en-US"/>
        </w:rPr>
        <w:t>ưới nước tiết kiệm kết hợp dinh dưỡng có điều khiển tự động hoặc bán tự độ</w:t>
      </w:r>
      <w:r w:rsidR="00B01E7B" w:rsidRPr="00E21960">
        <w:rPr>
          <w:rFonts w:ascii="Times New Roman" w:hAnsi="Times New Roman" w:cs="Times New Roman"/>
          <w:color w:val="auto"/>
          <w:sz w:val="28"/>
          <w:szCs w:val="28"/>
          <w:lang w:val="en-US"/>
        </w:rPr>
        <w:t xml:space="preserve">ng: toàn tỉnh đã có </w:t>
      </w:r>
      <w:r w:rsidR="00B01E7B" w:rsidRPr="00E21960">
        <w:rPr>
          <w:rFonts w:ascii="Times New Roman" w:hAnsi="Times New Roman" w:cs="Times New Roman"/>
          <w:spacing w:val="-10"/>
          <w:sz w:val="28"/>
          <w:lang w:val="it-IT"/>
        </w:rPr>
        <w:t>57.822 ha</w:t>
      </w:r>
      <w:r w:rsidR="00B01E7B" w:rsidRPr="00E21960">
        <w:rPr>
          <w:rFonts w:ascii="Times New Roman" w:hAnsi="Times New Roman" w:cs="Times New Roman"/>
          <w:color w:val="auto"/>
          <w:sz w:val="28"/>
          <w:szCs w:val="28"/>
          <w:lang w:val="en-US"/>
        </w:rPr>
        <w:t xml:space="preserve"> mới ở mức độ bán tự động; chưa ứng dụng cảm biến điều chỉnh lượng nước tưới, dinh dưỡng.</w:t>
      </w:r>
    </w:p>
    <w:p w14:paraId="0B035F77" w14:textId="76D14352" w:rsidR="00455DCB" w:rsidRPr="0028772A" w:rsidRDefault="00E15CB2" w:rsidP="00F47AC0">
      <w:pPr>
        <w:tabs>
          <w:tab w:val="right" w:leader="dot" w:pos="7920"/>
        </w:tabs>
        <w:spacing w:before="120"/>
        <w:ind w:firstLine="709"/>
        <w:jc w:val="both"/>
        <w:rPr>
          <w:rFonts w:ascii="Times New Roman" w:hAnsi="Times New Roman" w:cs="Times New Roman"/>
          <w:sz w:val="28"/>
          <w:lang w:val="nl-NL"/>
        </w:rPr>
      </w:pPr>
      <w:r>
        <w:rPr>
          <w:rFonts w:ascii="Times New Roman" w:hAnsi="Times New Roman" w:cs="Times New Roman"/>
          <w:i/>
          <w:color w:val="auto"/>
          <w:sz w:val="28"/>
          <w:szCs w:val="28"/>
          <w:lang w:val="en-US"/>
        </w:rPr>
        <w:softHyphen/>
      </w:r>
      <w:r w:rsidRPr="0028772A">
        <w:rPr>
          <w:rFonts w:ascii="Times New Roman" w:hAnsi="Times New Roman" w:cs="Times New Roman"/>
          <w:color w:val="auto"/>
          <w:sz w:val="28"/>
          <w:szCs w:val="28"/>
          <w:lang w:val="en-US"/>
        </w:rPr>
        <w:t>- C</w:t>
      </w:r>
      <w:r w:rsidR="009658E1" w:rsidRPr="0028772A">
        <w:rPr>
          <w:rFonts w:ascii="Times New Roman" w:hAnsi="Times New Roman" w:cs="Times New Roman"/>
          <w:color w:val="auto"/>
          <w:sz w:val="28"/>
          <w:szCs w:val="28"/>
          <w:lang w:val="en-US"/>
        </w:rPr>
        <w:t>hăn nuôi tiết kiệm nước, tái sử dụng nước, chăn nuôi tuầ</w:t>
      </w:r>
      <w:r w:rsidR="00C97A0D" w:rsidRPr="0028772A">
        <w:rPr>
          <w:rFonts w:ascii="Times New Roman" w:hAnsi="Times New Roman" w:cs="Times New Roman"/>
          <w:color w:val="auto"/>
          <w:sz w:val="28"/>
          <w:szCs w:val="28"/>
          <w:lang w:val="en-US"/>
        </w:rPr>
        <w:t>n hoàn: chưa được áp dụng</w:t>
      </w:r>
      <w:r w:rsidR="004B7A74">
        <w:rPr>
          <w:rFonts w:ascii="Times New Roman" w:hAnsi="Times New Roman" w:cs="Times New Roman"/>
          <w:color w:val="auto"/>
          <w:sz w:val="28"/>
          <w:szCs w:val="28"/>
          <w:lang w:val="en-US"/>
        </w:rPr>
        <w:t xml:space="preserve"> rộng rãi.</w:t>
      </w:r>
    </w:p>
    <w:p w14:paraId="42EED8FB" w14:textId="43C03048" w:rsidR="002E0B03" w:rsidRDefault="0022510D" w:rsidP="002E0B03">
      <w:pPr>
        <w:tabs>
          <w:tab w:val="right" w:leader="dot" w:pos="8640"/>
        </w:tabs>
        <w:spacing w:before="120"/>
        <w:ind w:firstLine="720"/>
        <w:jc w:val="both"/>
        <w:rPr>
          <w:rFonts w:ascii="Times New Roman" w:hAnsi="Times New Roman" w:cs="Times New Roman"/>
          <w:spacing w:val="-2"/>
          <w:sz w:val="28"/>
          <w:lang w:val="en-US"/>
        </w:rPr>
      </w:pPr>
      <w:r>
        <w:rPr>
          <w:rFonts w:ascii="Times New Roman" w:hAnsi="Times New Roman" w:cs="Times New Roman"/>
          <w:spacing w:val="-2"/>
          <w:sz w:val="28"/>
          <w:lang w:val="en-US"/>
        </w:rPr>
        <w:t xml:space="preserve">- </w:t>
      </w:r>
      <w:r w:rsidR="00245C3A">
        <w:rPr>
          <w:rFonts w:ascii="Times New Roman" w:hAnsi="Times New Roman" w:cs="Times New Roman"/>
          <w:spacing w:val="-2"/>
          <w:sz w:val="28"/>
          <w:lang w:val="en-US"/>
        </w:rPr>
        <w:t>Công nghệ cảm biến, tự động hóa, internet vạn vật</w:t>
      </w:r>
      <w:r w:rsidR="002D2C95">
        <w:rPr>
          <w:rFonts w:ascii="Times New Roman" w:hAnsi="Times New Roman" w:cs="Times New Roman"/>
          <w:spacing w:val="-2"/>
          <w:sz w:val="28"/>
          <w:lang w:val="en-US"/>
        </w:rPr>
        <w:t xml:space="preserve">, tin học </w:t>
      </w:r>
      <w:r w:rsidR="006242DE">
        <w:rPr>
          <w:rFonts w:ascii="Times New Roman" w:hAnsi="Times New Roman" w:cs="Times New Roman"/>
          <w:spacing w:val="-2"/>
          <w:sz w:val="28"/>
          <w:lang w:val="en-US"/>
        </w:rPr>
        <w:t xml:space="preserve">trong quản lý, điều hành </w:t>
      </w:r>
      <w:r w:rsidR="006E7E6C">
        <w:rPr>
          <w:rFonts w:ascii="Times New Roman" w:hAnsi="Times New Roman" w:cs="Times New Roman"/>
          <w:spacing w:val="-2"/>
          <w:sz w:val="28"/>
          <w:lang w:val="en-US"/>
        </w:rPr>
        <w:t xml:space="preserve">chưa được áp dụng </w:t>
      </w:r>
      <w:r w:rsidR="007C12D4">
        <w:rPr>
          <w:rFonts w:ascii="Times New Roman" w:hAnsi="Times New Roman" w:cs="Times New Roman"/>
          <w:spacing w:val="-2"/>
          <w:sz w:val="28"/>
          <w:lang w:val="en-US"/>
        </w:rPr>
        <w:t>rộng rãi</w:t>
      </w:r>
      <w:r w:rsidR="00AF7CBF">
        <w:rPr>
          <w:rFonts w:ascii="Times New Roman" w:hAnsi="Times New Roman" w:cs="Times New Roman"/>
          <w:spacing w:val="-2"/>
          <w:sz w:val="28"/>
          <w:lang w:val="en-US"/>
        </w:rPr>
        <w:t>. N</w:t>
      </w:r>
      <w:r w:rsidR="00981508">
        <w:rPr>
          <w:rFonts w:ascii="Times New Roman" w:hAnsi="Times New Roman" w:cs="Times New Roman"/>
          <w:spacing w:val="-2"/>
          <w:sz w:val="28"/>
          <w:lang w:val="en-US"/>
        </w:rPr>
        <w:t>guyên nhân</w:t>
      </w:r>
      <w:r w:rsidR="00AF7CBF">
        <w:rPr>
          <w:rFonts w:ascii="Times New Roman" w:hAnsi="Times New Roman" w:cs="Times New Roman"/>
          <w:spacing w:val="-2"/>
          <w:sz w:val="28"/>
          <w:lang w:val="en-US"/>
        </w:rPr>
        <w:t xml:space="preserve">: </w:t>
      </w:r>
      <w:r w:rsidR="00E82913">
        <w:rPr>
          <w:rFonts w:ascii="Times New Roman" w:hAnsi="Times New Roman" w:cs="Times New Roman"/>
          <w:spacing w:val="-2"/>
          <w:sz w:val="28"/>
          <w:lang w:val="en-US"/>
        </w:rPr>
        <w:t xml:space="preserve">một phần </w:t>
      </w:r>
      <w:r w:rsidR="00981508">
        <w:rPr>
          <w:rFonts w:ascii="Times New Roman" w:hAnsi="Times New Roman" w:cs="Times New Roman"/>
          <w:spacing w:val="-2"/>
          <w:sz w:val="28"/>
          <w:lang w:val="en-US"/>
        </w:rPr>
        <w:t>do</w:t>
      </w:r>
      <w:r w:rsidR="000D08F3">
        <w:rPr>
          <w:rFonts w:ascii="Times New Roman" w:hAnsi="Times New Roman" w:cs="Times New Roman"/>
          <w:spacing w:val="-2"/>
          <w:sz w:val="28"/>
          <w:lang w:val="en-US"/>
        </w:rPr>
        <w:t xml:space="preserve"> sản xuất nhỏ lẻ, tuy nhiên chủ yếu do</w:t>
      </w:r>
      <w:r w:rsidR="00981508">
        <w:rPr>
          <w:rFonts w:ascii="Times New Roman" w:hAnsi="Times New Roman" w:cs="Times New Roman"/>
          <w:spacing w:val="-2"/>
          <w:sz w:val="28"/>
          <w:lang w:val="en-US"/>
        </w:rPr>
        <w:t xml:space="preserve"> </w:t>
      </w:r>
      <w:r w:rsidR="008B5C08">
        <w:rPr>
          <w:rFonts w:ascii="Times New Roman" w:hAnsi="Times New Roman" w:cs="Times New Roman"/>
          <w:spacing w:val="-2"/>
          <w:sz w:val="28"/>
          <w:lang w:val="en-US"/>
        </w:rPr>
        <w:t xml:space="preserve">thiếu </w:t>
      </w:r>
      <w:r w:rsidR="00981508">
        <w:rPr>
          <w:rFonts w:ascii="Times New Roman" w:hAnsi="Times New Roman" w:cs="Times New Roman"/>
          <w:spacing w:val="-2"/>
          <w:sz w:val="28"/>
          <w:lang w:val="en-US"/>
        </w:rPr>
        <w:t>nguồn lực đầu tư</w:t>
      </w:r>
      <w:r w:rsidR="00C76434">
        <w:rPr>
          <w:rFonts w:ascii="Times New Roman" w:hAnsi="Times New Roman" w:cs="Times New Roman"/>
          <w:spacing w:val="-2"/>
          <w:sz w:val="28"/>
          <w:lang w:val="en-US"/>
        </w:rPr>
        <w:t xml:space="preserve">, năng lực </w:t>
      </w:r>
      <w:r w:rsidR="009F7F3A">
        <w:rPr>
          <w:rFonts w:ascii="Times New Roman" w:hAnsi="Times New Roman" w:cs="Times New Roman"/>
          <w:spacing w:val="-2"/>
          <w:sz w:val="28"/>
          <w:lang w:val="en-US"/>
        </w:rPr>
        <w:t xml:space="preserve">quản lý, </w:t>
      </w:r>
      <w:r w:rsidR="00C76434">
        <w:rPr>
          <w:rFonts w:ascii="Times New Roman" w:hAnsi="Times New Roman" w:cs="Times New Roman"/>
          <w:spacing w:val="-2"/>
          <w:sz w:val="28"/>
          <w:lang w:val="en-US"/>
        </w:rPr>
        <w:t xml:space="preserve">vận hành </w:t>
      </w:r>
      <w:r w:rsidR="009F7F3A">
        <w:rPr>
          <w:rFonts w:ascii="Times New Roman" w:hAnsi="Times New Roman" w:cs="Times New Roman"/>
          <w:spacing w:val="-2"/>
          <w:sz w:val="28"/>
          <w:lang w:val="en-US"/>
        </w:rPr>
        <w:t xml:space="preserve">của người lao động </w:t>
      </w:r>
      <w:r w:rsidR="00C76434">
        <w:rPr>
          <w:rFonts w:ascii="Times New Roman" w:hAnsi="Times New Roman" w:cs="Times New Roman"/>
          <w:spacing w:val="-2"/>
          <w:sz w:val="28"/>
          <w:lang w:val="en-US"/>
        </w:rPr>
        <w:t>còn hạn ch</w:t>
      </w:r>
      <w:r w:rsidR="00C427B9">
        <w:rPr>
          <w:rFonts w:ascii="Times New Roman" w:hAnsi="Times New Roman" w:cs="Times New Roman"/>
          <w:spacing w:val="-2"/>
          <w:sz w:val="28"/>
          <w:lang w:val="en-US"/>
        </w:rPr>
        <w:t>ế.</w:t>
      </w:r>
    </w:p>
    <w:p w14:paraId="5FC7D65D" w14:textId="7E5AADAC" w:rsidR="001C75EA" w:rsidRPr="00667693" w:rsidRDefault="0019059B" w:rsidP="0006464E">
      <w:pPr>
        <w:tabs>
          <w:tab w:val="right" w:leader="dot" w:pos="8640"/>
        </w:tabs>
        <w:spacing w:before="120"/>
        <w:ind w:firstLine="720"/>
        <w:jc w:val="both"/>
        <w:rPr>
          <w:rFonts w:ascii="Times New Roman" w:hAnsi="Times New Roman" w:cs="Times New Roman"/>
          <w:b/>
          <w:color w:val="auto"/>
          <w:sz w:val="28"/>
          <w:szCs w:val="28"/>
          <w:lang w:val="en-US"/>
        </w:rPr>
      </w:pPr>
      <w:r>
        <w:rPr>
          <w:rFonts w:ascii="Times New Roman" w:hAnsi="Times New Roman" w:cs="Times New Roman"/>
          <w:spacing w:val="-2"/>
          <w:sz w:val="28"/>
          <w:lang w:val="en-US"/>
        </w:rPr>
        <w:t xml:space="preserve"> </w:t>
      </w:r>
      <w:r w:rsidR="00495C04">
        <w:rPr>
          <w:rFonts w:ascii="Times New Roman" w:hAnsi="Times New Roman" w:cs="Times New Roman"/>
          <w:b/>
          <w:color w:val="auto"/>
          <w:sz w:val="28"/>
          <w:szCs w:val="28"/>
          <w:lang w:val="en-US"/>
        </w:rPr>
        <w:t>2. Thực trạng sản xuất nông nghiệp hữu cơ</w:t>
      </w:r>
    </w:p>
    <w:p w14:paraId="4824D975" w14:textId="1E725FBC" w:rsidR="00104BFE" w:rsidRPr="00104BFE" w:rsidRDefault="00667693" w:rsidP="00022EE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Đến nay, t</w:t>
      </w:r>
      <w:r w:rsidR="00104BFE" w:rsidRPr="00104BFE">
        <w:rPr>
          <w:rFonts w:ascii="Times New Roman" w:hAnsi="Times New Roman" w:cs="Times New Roman"/>
          <w:sz w:val="28"/>
          <w:szCs w:val="28"/>
        </w:rPr>
        <w:t>oàn tỉnh có 03 mô hình được chứng nhận sản xuất hữu cơ với quy mô 7 ha, cụ thể: có 01 mô hình hồ tiêu hữu cơ với quy mô 3,5 ha và 02 mô hình rau hữu cơ vớ</w:t>
      </w:r>
      <w:r>
        <w:rPr>
          <w:rFonts w:ascii="Times New Roman" w:hAnsi="Times New Roman" w:cs="Times New Roman"/>
          <w:sz w:val="28"/>
          <w:szCs w:val="28"/>
        </w:rPr>
        <w:t>i quy mô 3,5 ha.</w:t>
      </w:r>
    </w:p>
    <w:p w14:paraId="23087598" w14:textId="15148158" w:rsidR="00EB2737" w:rsidRDefault="00104BFE" w:rsidP="00022EED">
      <w:pPr>
        <w:spacing w:before="120"/>
        <w:ind w:firstLine="720"/>
        <w:jc w:val="both"/>
        <w:rPr>
          <w:rFonts w:ascii="Times New Roman" w:hAnsi="Times New Roman" w:cs="Times New Roman"/>
          <w:sz w:val="28"/>
          <w:szCs w:val="28"/>
        </w:rPr>
      </w:pPr>
      <w:r w:rsidRPr="00104BFE">
        <w:rPr>
          <w:rFonts w:ascii="Times New Roman" w:hAnsi="Times New Roman" w:cs="Times New Roman"/>
          <w:sz w:val="28"/>
          <w:szCs w:val="28"/>
        </w:rPr>
        <w:t>Bên cạnh đó, hiện Đồng Nai đang triển khai xây dựng 80 mô hình sản phẩm nông nghiệp theo hướng hữu cơ với quy mô 1.454,42 ha và 23.000 con gà, 520 con heo, 200 con bò. Dự kiến trong năm 2022, có 17,8 ha hồ tiêu và 4,5 ha sầu riêng đạt chứng nhận hữu cơ.</w:t>
      </w:r>
    </w:p>
    <w:p w14:paraId="41AE650D" w14:textId="77777777" w:rsidR="000209E1" w:rsidRDefault="000209E1" w:rsidP="00022EED">
      <w:pPr>
        <w:spacing w:before="120"/>
        <w:ind w:firstLine="720"/>
        <w:jc w:val="both"/>
        <w:rPr>
          <w:rFonts w:ascii="Times New Roman" w:hAnsi="Times New Roman" w:cs="Times New Roman"/>
          <w:sz w:val="28"/>
          <w:szCs w:val="28"/>
          <w:lang w:val="en-US"/>
        </w:rPr>
      </w:pPr>
      <w:r w:rsidRPr="000209E1">
        <w:rPr>
          <w:rFonts w:ascii="Times New Roman" w:hAnsi="Times New Roman" w:cs="Times New Roman"/>
          <w:sz w:val="28"/>
          <w:szCs w:val="28"/>
        </w:rPr>
        <w:t xml:space="preserve">Bên cạnh những kết quả đạt được, sản xuất nông nghiệp hữu cơ ở tỉnh Đồng Nai cũng đối diện với những khó khăn, thách thức như sau: </w:t>
      </w:r>
    </w:p>
    <w:p w14:paraId="51606402" w14:textId="0D326F1D" w:rsidR="00EA1A06" w:rsidRDefault="000A6B2C" w:rsidP="00022EE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Diện tích đạt chứng nhận sản phẩm hữu cơ rất ít</w:t>
      </w:r>
      <w:r w:rsidR="00492C61">
        <w:rPr>
          <w:rFonts w:ascii="Times New Roman" w:hAnsi="Times New Roman" w:cs="Times New Roman"/>
          <w:sz w:val="28"/>
          <w:szCs w:val="28"/>
          <w:lang w:val="en-US"/>
        </w:rPr>
        <w:t>;</w:t>
      </w:r>
      <w:r w:rsidR="00EA1A06">
        <w:rPr>
          <w:rFonts w:ascii="Times New Roman" w:hAnsi="Times New Roman" w:cs="Times New Roman"/>
          <w:sz w:val="28"/>
          <w:szCs w:val="28"/>
          <w:lang w:val="en-US"/>
        </w:rPr>
        <w:t xml:space="preserve"> còn lại gần 1.500 ha mới chỉ dừng lại ở mức sản xuất theo hướng hữu cơ mà không đạt được chứng nhận do nhiều yếu tố, trong đó có nguyên nhân hạn chế về kinh phí đầu tư giai đoạn chuyển đổi</w:t>
      </w:r>
      <w:r w:rsidR="008A7170">
        <w:rPr>
          <w:rFonts w:ascii="Times New Roman" w:hAnsi="Times New Roman" w:cs="Times New Roman"/>
          <w:sz w:val="28"/>
          <w:szCs w:val="28"/>
          <w:lang w:val="en-US"/>
        </w:rPr>
        <w:t xml:space="preserve"> sang sản xuất hữu cơ.</w:t>
      </w:r>
    </w:p>
    <w:p w14:paraId="5BCF3E1B" w14:textId="06E51EF8" w:rsidR="002E0B03" w:rsidRPr="00BA25E0" w:rsidRDefault="00A0602C" w:rsidP="00022EED">
      <w:pPr>
        <w:spacing w:before="120"/>
        <w:ind w:firstLine="720"/>
        <w:jc w:val="both"/>
        <w:rPr>
          <w:rFonts w:ascii="Times New Roman" w:hAnsi="Times New Roman" w:cs="Times New Roman"/>
          <w:color w:val="000000" w:themeColor="text1"/>
          <w:sz w:val="28"/>
          <w:szCs w:val="28"/>
          <w:lang w:val="en-US"/>
        </w:rPr>
      </w:pPr>
      <w:r w:rsidRPr="00BA25E0">
        <w:rPr>
          <w:rFonts w:ascii="Times New Roman" w:hAnsi="Times New Roman" w:cs="Times New Roman"/>
          <w:color w:val="000000" w:themeColor="text1"/>
          <w:sz w:val="28"/>
          <w:szCs w:val="28"/>
          <w:lang w:val="en-US"/>
        </w:rPr>
        <w:t xml:space="preserve">- </w:t>
      </w:r>
      <w:r w:rsidR="009169BD" w:rsidRPr="00BA25E0">
        <w:rPr>
          <w:rFonts w:ascii="Times New Roman" w:hAnsi="Times New Roman" w:cs="Times New Roman"/>
          <w:color w:val="000000" w:themeColor="text1"/>
          <w:sz w:val="28"/>
          <w:szCs w:val="28"/>
          <w:lang w:val="en-US"/>
        </w:rPr>
        <w:t xml:space="preserve">Với tốc độ phát triển sản xuất nông nghiệp hữu cơ hiện nay, khó đạt được mục tiêu đến năm 2025 </w:t>
      </w:r>
      <w:r w:rsidR="00DA7A40" w:rsidRPr="00BA25E0">
        <w:rPr>
          <w:rFonts w:ascii="Times New Roman" w:hAnsi="Times New Roman" w:cs="Times New Roman"/>
          <w:color w:val="000000" w:themeColor="text1"/>
          <w:sz w:val="28"/>
          <w:szCs w:val="28"/>
          <w:lang w:val="en-US"/>
        </w:rPr>
        <w:t xml:space="preserve">diện tích </w:t>
      </w:r>
      <w:r w:rsidR="000B5521" w:rsidRPr="00BA25E0">
        <w:rPr>
          <w:rFonts w:ascii="Times New Roman" w:hAnsi="Times New Roman" w:cs="Times New Roman"/>
          <w:color w:val="000000" w:themeColor="text1"/>
          <w:sz w:val="28"/>
          <w:szCs w:val="28"/>
          <w:lang w:val="en-US"/>
        </w:rPr>
        <w:t xml:space="preserve">nhóm đất </w:t>
      </w:r>
      <w:r w:rsidR="00DA7A40" w:rsidRPr="00BA25E0">
        <w:rPr>
          <w:rFonts w:ascii="Times New Roman" w:hAnsi="Times New Roman" w:cs="Times New Roman"/>
          <w:color w:val="000000" w:themeColor="text1"/>
          <w:sz w:val="28"/>
          <w:szCs w:val="28"/>
          <w:lang w:val="en-US"/>
        </w:rPr>
        <w:t xml:space="preserve">sản xuất nông nghiệp hữu cơ đạt khoảng </w:t>
      </w:r>
      <w:r w:rsidR="009169BD" w:rsidRPr="00BA25E0">
        <w:rPr>
          <w:rFonts w:ascii="Times New Roman" w:hAnsi="Times New Roman" w:cs="Times New Roman"/>
          <w:color w:val="000000" w:themeColor="text1"/>
          <w:sz w:val="28"/>
          <w:szCs w:val="28"/>
          <w:lang w:val="en-US"/>
        </w:rPr>
        <w:t xml:space="preserve">1,5% </w:t>
      </w:r>
      <w:r w:rsidR="00DA7A40" w:rsidRPr="00BA25E0">
        <w:rPr>
          <w:rFonts w:ascii="Times New Roman" w:hAnsi="Times New Roman" w:cs="Times New Roman"/>
          <w:color w:val="000000" w:themeColor="text1"/>
          <w:sz w:val="28"/>
          <w:szCs w:val="28"/>
          <w:lang w:val="en-US"/>
        </w:rPr>
        <w:t>tổng diện tích nhóm đất nông nghiệp trên địa bàn tỉnh</w:t>
      </w:r>
      <w:r w:rsidR="00BE7012" w:rsidRPr="00BA25E0">
        <w:rPr>
          <w:rFonts w:ascii="Times New Roman" w:hAnsi="Times New Roman" w:cs="Times New Roman"/>
          <w:color w:val="000000" w:themeColor="text1"/>
          <w:sz w:val="28"/>
          <w:szCs w:val="28"/>
          <w:lang w:val="en-US"/>
        </w:rPr>
        <w:t>.</w:t>
      </w:r>
    </w:p>
    <w:p w14:paraId="40C6C72D" w14:textId="5D5D2202" w:rsidR="00ED500F" w:rsidRPr="0027173D" w:rsidRDefault="002E0B03" w:rsidP="006B477B">
      <w:pPr>
        <w:spacing w:before="120"/>
        <w:ind w:firstLine="720"/>
        <w:jc w:val="both"/>
        <w:rPr>
          <w:rFonts w:ascii="Times New Roman" w:hAnsi="Times New Roman" w:cs="Times New Roman"/>
          <w:sz w:val="28"/>
          <w:szCs w:val="28"/>
          <w:lang w:val="en-US"/>
        </w:rPr>
      </w:pPr>
      <w:r>
        <w:rPr>
          <w:rFonts w:ascii="Times New Roman" w:hAnsi="Times New Roman" w:cs="Times New Roman"/>
          <w:color w:val="auto"/>
          <w:sz w:val="28"/>
          <w:szCs w:val="28"/>
          <w:lang w:val="en-US"/>
        </w:rPr>
        <w:t>Trên cơ sở đánh giá hiện trạng nông nghiệp ứng dụng công nghệ cao, nông nghiệp hữu cơ trên địa bàn tỉnh</w:t>
      </w:r>
      <w:r w:rsidR="00A5527F">
        <w:rPr>
          <w:rFonts w:ascii="Times New Roman" w:hAnsi="Times New Roman" w:cs="Times New Roman"/>
          <w:color w:val="auto"/>
          <w:sz w:val="28"/>
          <w:szCs w:val="28"/>
          <w:lang w:val="en-US"/>
        </w:rPr>
        <w:t xml:space="preserve">; xuất phát từ những hạn chế </w:t>
      </w:r>
      <w:r w:rsidR="00784213">
        <w:rPr>
          <w:rFonts w:ascii="Times New Roman" w:hAnsi="Times New Roman" w:cs="Times New Roman"/>
          <w:color w:val="auto"/>
          <w:sz w:val="28"/>
          <w:szCs w:val="28"/>
          <w:lang w:val="en-US"/>
        </w:rPr>
        <w:t>đã nêu</w:t>
      </w:r>
      <w:r>
        <w:rPr>
          <w:rFonts w:ascii="Times New Roman" w:hAnsi="Times New Roman" w:cs="Times New Roman"/>
          <w:color w:val="auto"/>
          <w:sz w:val="28"/>
          <w:szCs w:val="28"/>
          <w:lang w:val="en-US"/>
        </w:rPr>
        <w:t xml:space="preserve">, cần thiết phải ban hành </w:t>
      </w:r>
      <w:r w:rsidR="00D42DC9" w:rsidRPr="00FA19CC">
        <w:rPr>
          <w:rFonts w:ascii="Times New Roman" w:hAnsi="Times New Roman" w:cs="Times New Roman"/>
          <w:color w:val="auto"/>
          <w:sz w:val="28"/>
          <w:szCs w:val="28"/>
          <w:lang w:val="en-US"/>
        </w:rPr>
        <w:t>chính sách hỗ trợ để tạo động lực, thúc đẩy phát triển nông nghiệp</w:t>
      </w:r>
      <w:r w:rsidR="00F857E3">
        <w:rPr>
          <w:rFonts w:ascii="Times New Roman" w:hAnsi="Times New Roman" w:cs="Times New Roman"/>
          <w:color w:val="auto"/>
          <w:sz w:val="28"/>
          <w:szCs w:val="28"/>
          <w:lang w:val="en-US"/>
        </w:rPr>
        <w:t xml:space="preserve"> ứng dụng công nghệ cao, nông nghiệp</w:t>
      </w:r>
      <w:r w:rsidR="00D42DC9" w:rsidRPr="00FA19CC">
        <w:rPr>
          <w:rFonts w:ascii="Times New Roman" w:hAnsi="Times New Roman" w:cs="Times New Roman"/>
          <w:color w:val="auto"/>
          <w:sz w:val="28"/>
          <w:szCs w:val="28"/>
          <w:lang w:val="en-US"/>
        </w:rPr>
        <w:t xml:space="preserve"> hữu cơ trên đị</w:t>
      </w:r>
      <w:r w:rsidR="00943E1C">
        <w:rPr>
          <w:rFonts w:ascii="Times New Roman" w:hAnsi="Times New Roman" w:cs="Times New Roman"/>
          <w:color w:val="auto"/>
          <w:sz w:val="28"/>
          <w:szCs w:val="28"/>
          <w:lang w:val="en-US"/>
        </w:rPr>
        <w:t>a bàn tỉnh Đồng Nai.</w:t>
      </w:r>
      <w:r w:rsidR="008F2163">
        <w:rPr>
          <w:rFonts w:ascii="Times New Roman" w:hAnsi="Times New Roman" w:cs="Times New Roman"/>
          <w:color w:val="auto"/>
          <w:sz w:val="28"/>
          <w:szCs w:val="28"/>
          <w:lang w:val="en-US"/>
        </w:rPr>
        <w:t>/.</w:t>
      </w:r>
    </w:p>
    <w:p w14:paraId="7493DA75" w14:textId="732D1E0D" w:rsidR="00086671" w:rsidRPr="00DE480E" w:rsidRDefault="00DE480E" w:rsidP="00DE480E">
      <w:pPr>
        <w:tabs>
          <w:tab w:val="right" w:leader="dot" w:pos="7920"/>
        </w:tabs>
        <w:spacing w:before="120"/>
        <w:ind w:firstLine="709"/>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w:t>
      </w:r>
    </w:p>
    <w:p w14:paraId="54C214B4" w14:textId="57F87BD8" w:rsidR="00086671" w:rsidRDefault="00086671">
      <w:pPr>
        <w:widowControl/>
        <w:spacing w:after="200" w:line="276" w:lineRule="auto"/>
        <w:rPr>
          <w:rFonts w:ascii="Times New Roman" w:hAnsi="Times New Roman" w:cs="Times New Roman"/>
          <w:b/>
          <w:color w:val="auto"/>
          <w:sz w:val="28"/>
          <w:szCs w:val="28"/>
        </w:rPr>
      </w:pPr>
    </w:p>
    <w:sectPr w:rsidR="00086671" w:rsidSect="001B1A9D">
      <w:headerReference w:type="default"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FA46" w14:textId="77777777" w:rsidR="007A5866" w:rsidRDefault="007A5866" w:rsidP="00201439">
      <w:r>
        <w:separator/>
      </w:r>
    </w:p>
  </w:endnote>
  <w:endnote w:type="continuationSeparator" w:id="0">
    <w:p w14:paraId="3E0648D3" w14:textId="77777777" w:rsidR="007A5866" w:rsidRDefault="007A5866"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1CD9A" w14:textId="77777777" w:rsidR="007A5866" w:rsidRDefault="007A5866" w:rsidP="00201439">
      <w:r>
        <w:separator/>
      </w:r>
    </w:p>
  </w:footnote>
  <w:footnote w:type="continuationSeparator" w:id="0">
    <w:p w14:paraId="1E5A635A" w14:textId="77777777" w:rsidR="007A5866" w:rsidRDefault="007A5866" w:rsidP="0020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631B4711"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8C4FD8">
          <w:rPr>
            <w:rFonts w:ascii="Times New Roman" w:hAnsi="Times New Roman" w:cs="Times New Roman"/>
            <w:noProof/>
          </w:rPr>
          <w:t>3</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B45E4"/>
    <w:multiLevelType w:val="hybridMultilevel"/>
    <w:tmpl w:val="DE5631A4"/>
    <w:lvl w:ilvl="0" w:tplc="20FE32D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F3576"/>
    <w:multiLevelType w:val="hybridMultilevel"/>
    <w:tmpl w:val="E4B6CB08"/>
    <w:lvl w:ilvl="0" w:tplc="185AB4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653212D"/>
    <w:multiLevelType w:val="hybridMultilevel"/>
    <w:tmpl w:val="4EF8FCA2"/>
    <w:lvl w:ilvl="0" w:tplc="D890A9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3"/>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29DF"/>
    <w:rsid w:val="0000402B"/>
    <w:rsid w:val="000058C2"/>
    <w:rsid w:val="00006CBF"/>
    <w:rsid w:val="00006FF9"/>
    <w:rsid w:val="00011B12"/>
    <w:rsid w:val="000126A1"/>
    <w:rsid w:val="00014744"/>
    <w:rsid w:val="00014DF6"/>
    <w:rsid w:val="000156B9"/>
    <w:rsid w:val="000167A9"/>
    <w:rsid w:val="000209E1"/>
    <w:rsid w:val="00020AD8"/>
    <w:rsid w:val="00020F1C"/>
    <w:rsid w:val="00021B2E"/>
    <w:rsid w:val="00022EE0"/>
    <w:rsid w:val="00022EED"/>
    <w:rsid w:val="0002352D"/>
    <w:rsid w:val="00025519"/>
    <w:rsid w:val="0002688A"/>
    <w:rsid w:val="00027307"/>
    <w:rsid w:val="00030841"/>
    <w:rsid w:val="00030BFB"/>
    <w:rsid w:val="000340F0"/>
    <w:rsid w:val="00035D4C"/>
    <w:rsid w:val="00037B2D"/>
    <w:rsid w:val="000408FE"/>
    <w:rsid w:val="00043812"/>
    <w:rsid w:val="0004581F"/>
    <w:rsid w:val="00045EAD"/>
    <w:rsid w:val="00047B5A"/>
    <w:rsid w:val="00047F0C"/>
    <w:rsid w:val="0005022E"/>
    <w:rsid w:val="0005099B"/>
    <w:rsid w:val="00050C71"/>
    <w:rsid w:val="000521E8"/>
    <w:rsid w:val="00055DFE"/>
    <w:rsid w:val="00056767"/>
    <w:rsid w:val="0005771B"/>
    <w:rsid w:val="00061D25"/>
    <w:rsid w:val="0006286B"/>
    <w:rsid w:val="0006309D"/>
    <w:rsid w:val="00063572"/>
    <w:rsid w:val="0006464E"/>
    <w:rsid w:val="000658AD"/>
    <w:rsid w:val="00065C7F"/>
    <w:rsid w:val="00071762"/>
    <w:rsid w:val="00071942"/>
    <w:rsid w:val="00072CE7"/>
    <w:rsid w:val="00076EE4"/>
    <w:rsid w:val="0007743F"/>
    <w:rsid w:val="000817BE"/>
    <w:rsid w:val="000821A4"/>
    <w:rsid w:val="00082C00"/>
    <w:rsid w:val="00084866"/>
    <w:rsid w:val="00086671"/>
    <w:rsid w:val="0009123D"/>
    <w:rsid w:val="000931D1"/>
    <w:rsid w:val="00096021"/>
    <w:rsid w:val="00096C3E"/>
    <w:rsid w:val="00096E95"/>
    <w:rsid w:val="00097127"/>
    <w:rsid w:val="000A1BAE"/>
    <w:rsid w:val="000A3979"/>
    <w:rsid w:val="000A3C5B"/>
    <w:rsid w:val="000A4678"/>
    <w:rsid w:val="000A4BF3"/>
    <w:rsid w:val="000A6B2C"/>
    <w:rsid w:val="000B15E5"/>
    <w:rsid w:val="000B1D55"/>
    <w:rsid w:val="000B22B5"/>
    <w:rsid w:val="000B5521"/>
    <w:rsid w:val="000B5929"/>
    <w:rsid w:val="000B5E4B"/>
    <w:rsid w:val="000B621F"/>
    <w:rsid w:val="000B71F8"/>
    <w:rsid w:val="000B7407"/>
    <w:rsid w:val="000B7D16"/>
    <w:rsid w:val="000C115A"/>
    <w:rsid w:val="000C2090"/>
    <w:rsid w:val="000C3F15"/>
    <w:rsid w:val="000C70EB"/>
    <w:rsid w:val="000D06F8"/>
    <w:rsid w:val="000D08F3"/>
    <w:rsid w:val="000D112A"/>
    <w:rsid w:val="000D1F81"/>
    <w:rsid w:val="000D2DD1"/>
    <w:rsid w:val="000D3F04"/>
    <w:rsid w:val="000D42DC"/>
    <w:rsid w:val="000D466A"/>
    <w:rsid w:val="000D6062"/>
    <w:rsid w:val="000D6158"/>
    <w:rsid w:val="000D7E24"/>
    <w:rsid w:val="000E02D9"/>
    <w:rsid w:val="000E4A0D"/>
    <w:rsid w:val="000E6010"/>
    <w:rsid w:val="000E6C93"/>
    <w:rsid w:val="000E7138"/>
    <w:rsid w:val="000E7A0A"/>
    <w:rsid w:val="000F28F0"/>
    <w:rsid w:val="000F5B4B"/>
    <w:rsid w:val="000F7C1B"/>
    <w:rsid w:val="00102CD7"/>
    <w:rsid w:val="00104BFE"/>
    <w:rsid w:val="001057BD"/>
    <w:rsid w:val="00106160"/>
    <w:rsid w:val="00111823"/>
    <w:rsid w:val="00117C24"/>
    <w:rsid w:val="00120189"/>
    <w:rsid w:val="00123014"/>
    <w:rsid w:val="001248C0"/>
    <w:rsid w:val="00125EA7"/>
    <w:rsid w:val="00127B14"/>
    <w:rsid w:val="00130FB0"/>
    <w:rsid w:val="001339BB"/>
    <w:rsid w:val="00133EB6"/>
    <w:rsid w:val="00135DB4"/>
    <w:rsid w:val="001401D9"/>
    <w:rsid w:val="001424EE"/>
    <w:rsid w:val="0014423E"/>
    <w:rsid w:val="00145945"/>
    <w:rsid w:val="00145CF8"/>
    <w:rsid w:val="001525C9"/>
    <w:rsid w:val="00152C14"/>
    <w:rsid w:val="00153C6D"/>
    <w:rsid w:val="00154318"/>
    <w:rsid w:val="00154E70"/>
    <w:rsid w:val="00155175"/>
    <w:rsid w:val="00161180"/>
    <w:rsid w:val="00161DEE"/>
    <w:rsid w:val="00161E43"/>
    <w:rsid w:val="0016208E"/>
    <w:rsid w:val="001627E3"/>
    <w:rsid w:val="00162925"/>
    <w:rsid w:val="00163267"/>
    <w:rsid w:val="001633F1"/>
    <w:rsid w:val="00165BAB"/>
    <w:rsid w:val="00165EE8"/>
    <w:rsid w:val="001661EA"/>
    <w:rsid w:val="00172117"/>
    <w:rsid w:val="00172801"/>
    <w:rsid w:val="00173AE5"/>
    <w:rsid w:val="0017456D"/>
    <w:rsid w:val="001766F5"/>
    <w:rsid w:val="00177053"/>
    <w:rsid w:val="00177683"/>
    <w:rsid w:val="0018303F"/>
    <w:rsid w:val="00184561"/>
    <w:rsid w:val="00185092"/>
    <w:rsid w:val="0018552C"/>
    <w:rsid w:val="001863B7"/>
    <w:rsid w:val="0019059B"/>
    <w:rsid w:val="001907B2"/>
    <w:rsid w:val="00193574"/>
    <w:rsid w:val="0019410E"/>
    <w:rsid w:val="00194B0C"/>
    <w:rsid w:val="00195E5A"/>
    <w:rsid w:val="001A07CE"/>
    <w:rsid w:val="001A0C0F"/>
    <w:rsid w:val="001A0E14"/>
    <w:rsid w:val="001A1230"/>
    <w:rsid w:val="001A4B42"/>
    <w:rsid w:val="001A71CC"/>
    <w:rsid w:val="001B1A9D"/>
    <w:rsid w:val="001B31F7"/>
    <w:rsid w:val="001B3816"/>
    <w:rsid w:val="001B4CA3"/>
    <w:rsid w:val="001B7138"/>
    <w:rsid w:val="001B78FB"/>
    <w:rsid w:val="001C0122"/>
    <w:rsid w:val="001C2948"/>
    <w:rsid w:val="001C2B97"/>
    <w:rsid w:val="001C3C86"/>
    <w:rsid w:val="001C6AFF"/>
    <w:rsid w:val="001C75EA"/>
    <w:rsid w:val="001C7B91"/>
    <w:rsid w:val="001D0160"/>
    <w:rsid w:val="001D04A5"/>
    <w:rsid w:val="001D0BD7"/>
    <w:rsid w:val="001D0E8A"/>
    <w:rsid w:val="001D1D98"/>
    <w:rsid w:val="001D3F3F"/>
    <w:rsid w:val="001D549B"/>
    <w:rsid w:val="001D595D"/>
    <w:rsid w:val="001D68E4"/>
    <w:rsid w:val="001D6BC8"/>
    <w:rsid w:val="001D76FC"/>
    <w:rsid w:val="001D7768"/>
    <w:rsid w:val="001D7CA5"/>
    <w:rsid w:val="001D7F49"/>
    <w:rsid w:val="001E14D2"/>
    <w:rsid w:val="001E24D5"/>
    <w:rsid w:val="001E4060"/>
    <w:rsid w:val="001E6DDF"/>
    <w:rsid w:val="001F331A"/>
    <w:rsid w:val="001F62C3"/>
    <w:rsid w:val="001F63F5"/>
    <w:rsid w:val="001F6D9B"/>
    <w:rsid w:val="0020017E"/>
    <w:rsid w:val="00201439"/>
    <w:rsid w:val="002016A6"/>
    <w:rsid w:val="002028BD"/>
    <w:rsid w:val="00202BEA"/>
    <w:rsid w:val="00202C83"/>
    <w:rsid w:val="002037FD"/>
    <w:rsid w:val="00204C1C"/>
    <w:rsid w:val="00206226"/>
    <w:rsid w:val="00210840"/>
    <w:rsid w:val="00211FB3"/>
    <w:rsid w:val="00213267"/>
    <w:rsid w:val="002206CA"/>
    <w:rsid w:val="0022107A"/>
    <w:rsid w:val="00221EAB"/>
    <w:rsid w:val="00223CDE"/>
    <w:rsid w:val="0022476C"/>
    <w:rsid w:val="0022510D"/>
    <w:rsid w:val="00225504"/>
    <w:rsid w:val="00227436"/>
    <w:rsid w:val="00230AC1"/>
    <w:rsid w:val="00230DBC"/>
    <w:rsid w:val="00232C44"/>
    <w:rsid w:val="002335B7"/>
    <w:rsid w:val="00234E3A"/>
    <w:rsid w:val="002353FC"/>
    <w:rsid w:val="00236973"/>
    <w:rsid w:val="00237290"/>
    <w:rsid w:val="00237E41"/>
    <w:rsid w:val="00242427"/>
    <w:rsid w:val="00242EB1"/>
    <w:rsid w:val="00244A33"/>
    <w:rsid w:val="00245C3A"/>
    <w:rsid w:val="00247F0E"/>
    <w:rsid w:val="00250CFA"/>
    <w:rsid w:val="002517E3"/>
    <w:rsid w:val="0025195A"/>
    <w:rsid w:val="00253BF6"/>
    <w:rsid w:val="00254855"/>
    <w:rsid w:val="00255705"/>
    <w:rsid w:val="00255D49"/>
    <w:rsid w:val="00256B38"/>
    <w:rsid w:val="00256BC2"/>
    <w:rsid w:val="00260181"/>
    <w:rsid w:val="002605E1"/>
    <w:rsid w:val="00260C63"/>
    <w:rsid w:val="002620BF"/>
    <w:rsid w:val="002637E7"/>
    <w:rsid w:val="00263E3C"/>
    <w:rsid w:val="00271357"/>
    <w:rsid w:val="0027173D"/>
    <w:rsid w:val="00272CD2"/>
    <w:rsid w:val="002750C9"/>
    <w:rsid w:val="00275E75"/>
    <w:rsid w:val="002770FE"/>
    <w:rsid w:val="0028147C"/>
    <w:rsid w:val="00282AF9"/>
    <w:rsid w:val="00285339"/>
    <w:rsid w:val="00285E44"/>
    <w:rsid w:val="00287023"/>
    <w:rsid w:val="0028772A"/>
    <w:rsid w:val="00287B71"/>
    <w:rsid w:val="0029067B"/>
    <w:rsid w:val="002912DB"/>
    <w:rsid w:val="00294942"/>
    <w:rsid w:val="00295CE9"/>
    <w:rsid w:val="0029640B"/>
    <w:rsid w:val="00297940"/>
    <w:rsid w:val="00297C05"/>
    <w:rsid w:val="002A0D94"/>
    <w:rsid w:val="002A10C9"/>
    <w:rsid w:val="002A230F"/>
    <w:rsid w:val="002A2DFD"/>
    <w:rsid w:val="002A2EB2"/>
    <w:rsid w:val="002A3384"/>
    <w:rsid w:val="002A78C2"/>
    <w:rsid w:val="002B10C3"/>
    <w:rsid w:val="002B2956"/>
    <w:rsid w:val="002B45F3"/>
    <w:rsid w:val="002B4E74"/>
    <w:rsid w:val="002B783B"/>
    <w:rsid w:val="002C5F71"/>
    <w:rsid w:val="002C6D6F"/>
    <w:rsid w:val="002C6F2A"/>
    <w:rsid w:val="002D020D"/>
    <w:rsid w:val="002D0F2B"/>
    <w:rsid w:val="002D112A"/>
    <w:rsid w:val="002D1A31"/>
    <w:rsid w:val="002D24A4"/>
    <w:rsid w:val="002D2C95"/>
    <w:rsid w:val="002D31BE"/>
    <w:rsid w:val="002D3779"/>
    <w:rsid w:val="002D401A"/>
    <w:rsid w:val="002D700D"/>
    <w:rsid w:val="002D7306"/>
    <w:rsid w:val="002E01ED"/>
    <w:rsid w:val="002E0B03"/>
    <w:rsid w:val="002E4656"/>
    <w:rsid w:val="002E5229"/>
    <w:rsid w:val="002E68DE"/>
    <w:rsid w:val="002E6E04"/>
    <w:rsid w:val="002F32D0"/>
    <w:rsid w:val="002F427B"/>
    <w:rsid w:val="002F57FF"/>
    <w:rsid w:val="002F6A9A"/>
    <w:rsid w:val="002F7D9C"/>
    <w:rsid w:val="00300265"/>
    <w:rsid w:val="00300D56"/>
    <w:rsid w:val="003035F7"/>
    <w:rsid w:val="00304244"/>
    <w:rsid w:val="00305DC1"/>
    <w:rsid w:val="00313A20"/>
    <w:rsid w:val="00313B1C"/>
    <w:rsid w:val="00314D6A"/>
    <w:rsid w:val="00316D54"/>
    <w:rsid w:val="0031718D"/>
    <w:rsid w:val="00320660"/>
    <w:rsid w:val="00320BA2"/>
    <w:rsid w:val="003215FB"/>
    <w:rsid w:val="00323FC1"/>
    <w:rsid w:val="00325092"/>
    <w:rsid w:val="00325677"/>
    <w:rsid w:val="00325AC5"/>
    <w:rsid w:val="00325ED5"/>
    <w:rsid w:val="00330CA5"/>
    <w:rsid w:val="00332420"/>
    <w:rsid w:val="003329C5"/>
    <w:rsid w:val="00333DE2"/>
    <w:rsid w:val="003342BB"/>
    <w:rsid w:val="00335268"/>
    <w:rsid w:val="00337E47"/>
    <w:rsid w:val="00340CAF"/>
    <w:rsid w:val="003417BA"/>
    <w:rsid w:val="00341AB1"/>
    <w:rsid w:val="0034232D"/>
    <w:rsid w:val="00342EED"/>
    <w:rsid w:val="00344B7C"/>
    <w:rsid w:val="00346E37"/>
    <w:rsid w:val="00347ED2"/>
    <w:rsid w:val="003503E0"/>
    <w:rsid w:val="003506A8"/>
    <w:rsid w:val="0035160A"/>
    <w:rsid w:val="00351675"/>
    <w:rsid w:val="00356AF8"/>
    <w:rsid w:val="00356F0F"/>
    <w:rsid w:val="003578C3"/>
    <w:rsid w:val="0036062A"/>
    <w:rsid w:val="00362F7C"/>
    <w:rsid w:val="00364D43"/>
    <w:rsid w:val="00367AF0"/>
    <w:rsid w:val="00370684"/>
    <w:rsid w:val="003707D7"/>
    <w:rsid w:val="003736F6"/>
    <w:rsid w:val="00373E6F"/>
    <w:rsid w:val="003742B2"/>
    <w:rsid w:val="00374941"/>
    <w:rsid w:val="00374F6F"/>
    <w:rsid w:val="003752D9"/>
    <w:rsid w:val="00376918"/>
    <w:rsid w:val="003813AF"/>
    <w:rsid w:val="00382B72"/>
    <w:rsid w:val="0038543D"/>
    <w:rsid w:val="00385515"/>
    <w:rsid w:val="00386F0F"/>
    <w:rsid w:val="0039165C"/>
    <w:rsid w:val="00393989"/>
    <w:rsid w:val="00395059"/>
    <w:rsid w:val="00397A0C"/>
    <w:rsid w:val="00397BFF"/>
    <w:rsid w:val="003A064F"/>
    <w:rsid w:val="003A15F0"/>
    <w:rsid w:val="003A160D"/>
    <w:rsid w:val="003A2BF2"/>
    <w:rsid w:val="003A3B47"/>
    <w:rsid w:val="003A4B5D"/>
    <w:rsid w:val="003A78C2"/>
    <w:rsid w:val="003B0BD1"/>
    <w:rsid w:val="003B242D"/>
    <w:rsid w:val="003B48AA"/>
    <w:rsid w:val="003B50C2"/>
    <w:rsid w:val="003B53A4"/>
    <w:rsid w:val="003B77A3"/>
    <w:rsid w:val="003B7B94"/>
    <w:rsid w:val="003B7E12"/>
    <w:rsid w:val="003C1284"/>
    <w:rsid w:val="003C2335"/>
    <w:rsid w:val="003C2E5A"/>
    <w:rsid w:val="003C384D"/>
    <w:rsid w:val="003C6526"/>
    <w:rsid w:val="003C68DD"/>
    <w:rsid w:val="003C6BAF"/>
    <w:rsid w:val="003C6DE8"/>
    <w:rsid w:val="003C7EDA"/>
    <w:rsid w:val="003D15DE"/>
    <w:rsid w:val="003D310E"/>
    <w:rsid w:val="003D616D"/>
    <w:rsid w:val="003D64E3"/>
    <w:rsid w:val="003D6614"/>
    <w:rsid w:val="003D6F97"/>
    <w:rsid w:val="003E08F6"/>
    <w:rsid w:val="003E15F6"/>
    <w:rsid w:val="003E3483"/>
    <w:rsid w:val="003E34F8"/>
    <w:rsid w:val="003E3F24"/>
    <w:rsid w:val="003E4018"/>
    <w:rsid w:val="003E499B"/>
    <w:rsid w:val="003E585F"/>
    <w:rsid w:val="003E5CBA"/>
    <w:rsid w:val="003E5FB3"/>
    <w:rsid w:val="003F14D4"/>
    <w:rsid w:val="003F1DED"/>
    <w:rsid w:val="003F3D5B"/>
    <w:rsid w:val="003F6158"/>
    <w:rsid w:val="003F7906"/>
    <w:rsid w:val="004018AC"/>
    <w:rsid w:val="00403E3B"/>
    <w:rsid w:val="00404090"/>
    <w:rsid w:val="004046AB"/>
    <w:rsid w:val="004046DF"/>
    <w:rsid w:val="00404977"/>
    <w:rsid w:val="00407685"/>
    <w:rsid w:val="00410C77"/>
    <w:rsid w:val="00410CD4"/>
    <w:rsid w:val="004110B0"/>
    <w:rsid w:val="00413234"/>
    <w:rsid w:val="004161B2"/>
    <w:rsid w:val="00416C39"/>
    <w:rsid w:val="00417217"/>
    <w:rsid w:val="00422116"/>
    <w:rsid w:val="00422406"/>
    <w:rsid w:val="00424E59"/>
    <w:rsid w:val="00424EAA"/>
    <w:rsid w:val="004255A7"/>
    <w:rsid w:val="00430880"/>
    <w:rsid w:val="0043170A"/>
    <w:rsid w:val="004323AF"/>
    <w:rsid w:val="004344AF"/>
    <w:rsid w:val="00437EE1"/>
    <w:rsid w:val="00440F7B"/>
    <w:rsid w:val="00441328"/>
    <w:rsid w:val="00446CB4"/>
    <w:rsid w:val="00450513"/>
    <w:rsid w:val="004521E8"/>
    <w:rsid w:val="0045241B"/>
    <w:rsid w:val="00452486"/>
    <w:rsid w:val="0045570E"/>
    <w:rsid w:val="00455760"/>
    <w:rsid w:val="00455DCB"/>
    <w:rsid w:val="00462666"/>
    <w:rsid w:val="00463151"/>
    <w:rsid w:val="0046649D"/>
    <w:rsid w:val="004665ED"/>
    <w:rsid w:val="00466A53"/>
    <w:rsid w:val="00467941"/>
    <w:rsid w:val="00470062"/>
    <w:rsid w:val="004739D0"/>
    <w:rsid w:val="004774AF"/>
    <w:rsid w:val="004777FB"/>
    <w:rsid w:val="00477FB6"/>
    <w:rsid w:val="00482D55"/>
    <w:rsid w:val="0048311C"/>
    <w:rsid w:val="004843A4"/>
    <w:rsid w:val="004855FA"/>
    <w:rsid w:val="004866BB"/>
    <w:rsid w:val="00486CE0"/>
    <w:rsid w:val="00490E22"/>
    <w:rsid w:val="00491E88"/>
    <w:rsid w:val="00492C61"/>
    <w:rsid w:val="00495C04"/>
    <w:rsid w:val="0049662F"/>
    <w:rsid w:val="00497394"/>
    <w:rsid w:val="004A4077"/>
    <w:rsid w:val="004A43B7"/>
    <w:rsid w:val="004A49F1"/>
    <w:rsid w:val="004A4D5F"/>
    <w:rsid w:val="004A56EF"/>
    <w:rsid w:val="004A5830"/>
    <w:rsid w:val="004A7606"/>
    <w:rsid w:val="004B1714"/>
    <w:rsid w:val="004B1744"/>
    <w:rsid w:val="004B2918"/>
    <w:rsid w:val="004B350F"/>
    <w:rsid w:val="004B5BAC"/>
    <w:rsid w:val="004B7713"/>
    <w:rsid w:val="004B7A74"/>
    <w:rsid w:val="004C0D41"/>
    <w:rsid w:val="004C1426"/>
    <w:rsid w:val="004C3043"/>
    <w:rsid w:val="004C3B08"/>
    <w:rsid w:val="004C3C08"/>
    <w:rsid w:val="004C511D"/>
    <w:rsid w:val="004C5160"/>
    <w:rsid w:val="004C7A4D"/>
    <w:rsid w:val="004D12F3"/>
    <w:rsid w:val="004D246C"/>
    <w:rsid w:val="004D74BB"/>
    <w:rsid w:val="004E0378"/>
    <w:rsid w:val="004E0C25"/>
    <w:rsid w:val="004E1B04"/>
    <w:rsid w:val="004E6A90"/>
    <w:rsid w:val="004F020B"/>
    <w:rsid w:val="004F13B0"/>
    <w:rsid w:val="004F1A3A"/>
    <w:rsid w:val="004F3145"/>
    <w:rsid w:val="004F32A4"/>
    <w:rsid w:val="004F56A6"/>
    <w:rsid w:val="004F574A"/>
    <w:rsid w:val="004F61CD"/>
    <w:rsid w:val="004F7AB1"/>
    <w:rsid w:val="0050393C"/>
    <w:rsid w:val="00503B15"/>
    <w:rsid w:val="00504754"/>
    <w:rsid w:val="005070DF"/>
    <w:rsid w:val="00507BD4"/>
    <w:rsid w:val="005121F1"/>
    <w:rsid w:val="00517713"/>
    <w:rsid w:val="00522157"/>
    <w:rsid w:val="00522846"/>
    <w:rsid w:val="00522CD7"/>
    <w:rsid w:val="00524DC2"/>
    <w:rsid w:val="00525CC3"/>
    <w:rsid w:val="00531F9E"/>
    <w:rsid w:val="00532407"/>
    <w:rsid w:val="00532894"/>
    <w:rsid w:val="0053361D"/>
    <w:rsid w:val="00533E1F"/>
    <w:rsid w:val="00534FEA"/>
    <w:rsid w:val="0053600B"/>
    <w:rsid w:val="00537283"/>
    <w:rsid w:val="00540B79"/>
    <w:rsid w:val="00544641"/>
    <w:rsid w:val="0054469C"/>
    <w:rsid w:val="0054503D"/>
    <w:rsid w:val="005455B4"/>
    <w:rsid w:val="00546DEC"/>
    <w:rsid w:val="00547E96"/>
    <w:rsid w:val="005506AE"/>
    <w:rsid w:val="005508D5"/>
    <w:rsid w:val="00552DE5"/>
    <w:rsid w:val="00554DAE"/>
    <w:rsid w:val="00556B2D"/>
    <w:rsid w:val="00561CDE"/>
    <w:rsid w:val="00565591"/>
    <w:rsid w:val="005676F9"/>
    <w:rsid w:val="00571913"/>
    <w:rsid w:val="00574772"/>
    <w:rsid w:val="0058361E"/>
    <w:rsid w:val="00583B56"/>
    <w:rsid w:val="00584425"/>
    <w:rsid w:val="00585AD5"/>
    <w:rsid w:val="00586FE1"/>
    <w:rsid w:val="00587DEB"/>
    <w:rsid w:val="00591CD4"/>
    <w:rsid w:val="00592034"/>
    <w:rsid w:val="005931FB"/>
    <w:rsid w:val="0059474B"/>
    <w:rsid w:val="00594EEE"/>
    <w:rsid w:val="005A04FF"/>
    <w:rsid w:val="005A113C"/>
    <w:rsid w:val="005A1FB9"/>
    <w:rsid w:val="005A3675"/>
    <w:rsid w:val="005A51BC"/>
    <w:rsid w:val="005B0B71"/>
    <w:rsid w:val="005B1BFD"/>
    <w:rsid w:val="005B2455"/>
    <w:rsid w:val="005B4DE2"/>
    <w:rsid w:val="005B7529"/>
    <w:rsid w:val="005B7D92"/>
    <w:rsid w:val="005C04AC"/>
    <w:rsid w:val="005C04E6"/>
    <w:rsid w:val="005C08D9"/>
    <w:rsid w:val="005C225B"/>
    <w:rsid w:val="005C3C2A"/>
    <w:rsid w:val="005C49E8"/>
    <w:rsid w:val="005C64D5"/>
    <w:rsid w:val="005D140B"/>
    <w:rsid w:val="005D509D"/>
    <w:rsid w:val="005D734E"/>
    <w:rsid w:val="005E19EF"/>
    <w:rsid w:val="005E7A1B"/>
    <w:rsid w:val="005F0C6F"/>
    <w:rsid w:val="005F2FE6"/>
    <w:rsid w:val="005F45E3"/>
    <w:rsid w:val="005F5C8E"/>
    <w:rsid w:val="005F62C3"/>
    <w:rsid w:val="005F6C1A"/>
    <w:rsid w:val="005F6C9B"/>
    <w:rsid w:val="005F6E7C"/>
    <w:rsid w:val="00601609"/>
    <w:rsid w:val="00607A46"/>
    <w:rsid w:val="0061117F"/>
    <w:rsid w:val="0061486E"/>
    <w:rsid w:val="00620AAC"/>
    <w:rsid w:val="0062121B"/>
    <w:rsid w:val="006219C6"/>
    <w:rsid w:val="00621F4A"/>
    <w:rsid w:val="006228BE"/>
    <w:rsid w:val="006232E1"/>
    <w:rsid w:val="006242A0"/>
    <w:rsid w:val="006242DE"/>
    <w:rsid w:val="006264A5"/>
    <w:rsid w:val="00626565"/>
    <w:rsid w:val="00630B0B"/>
    <w:rsid w:val="00631859"/>
    <w:rsid w:val="006376CC"/>
    <w:rsid w:val="006403C4"/>
    <w:rsid w:val="00640627"/>
    <w:rsid w:val="00642578"/>
    <w:rsid w:val="00642F57"/>
    <w:rsid w:val="0064344B"/>
    <w:rsid w:val="00644216"/>
    <w:rsid w:val="00645E64"/>
    <w:rsid w:val="00646AE6"/>
    <w:rsid w:val="0065473A"/>
    <w:rsid w:val="00657090"/>
    <w:rsid w:val="00657316"/>
    <w:rsid w:val="00661023"/>
    <w:rsid w:val="0066357B"/>
    <w:rsid w:val="00666357"/>
    <w:rsid w:val="00667693"/>
    <w:rsid w:val="00670F7D"/>
    <w:rsid w:val="006725DD"/>
    <w:rsid w:val="00674D2C"/>
    <w:rsid w:val="00675ACD"/>
    <w:rsid w:val="00676FC3"/>
    <w:rsid w:val="00677E32"/>
    <w:rsid w:val="0068106B"/>
    <w:rsid w:val="00683B65"/>
    <w:rsid w:val="006855EA"/>
    <w:rsid w:val="006876F4"/>
    <w:rsid w:val="006905E5"/>
    <w:rsid w:val="00693EDD"/>
    <w:rsid w:val="00696C03"/>
    <w:rsid w:val="006973D1"/>
    <w:rsid w:val="006A152B"/>
    <w:rsid w:val="006A252F"/>
    <w:rsid w:val="006A3FC9"/>
    <w:rsid w:val="006A799E"/>
    <w:rsid w:val="006A7DDB"/>
    <w:rsid w:val="006B3FEE"/>
    <w:rsid w:val="006B477B"/>
    <w:rsid w:val="006B4A07"/>
    <w:rsid w:val="006C02B6"/>
    <w:rsid w:val="006C18AA"/>
    <w:rsid w:val="006C3180"/>
    <w:rsid w:val="006C3CAC"/>
    <w:rsid w:val="006C5981"/>
    <w:rsid w:val="006C5A8E"/>
    <w:rsid w:val="006C7B87"/>
    <w:rsid w:val="006D0B0C"/>
    <w:rsid w:val="006D374B"/>
    <w:rsid w:val="006D47AB"/>
    <w:rsid w:val="006D4826"/>
    <w:rsid w:val="006D6A84"/>
    <w:rsid w:val="006E06A4"/>
    <w:rsid w:val="006E0C25"/>
    <w:rsid w:val="006E2939"/>
    <w:rsid w:val="006E3F7A"/>
    <w:rsid w:val="006E47BD"/>
    <w:rsid w:val="006E53C2"/>
    <w:rsid w:val="006E7E6C"/>
    <w:rsid w:val="006F00F4"/>
    <w:rsid w:val="006F1CAC"/>
    <w:rsid w:val="006F2425"/>
    <w:rsid w:val="006F34B8"/>
    <w:rsid w:val="006F3584"/>
    <w:rsid w:val="006F5A9C"/>
    <w:rsid w:val="006F5A9F"/>
    <w:rsid w:val="006F5CF4"/>
    <w:rsid w:val="006F6762"/>
    <w:rsid w:val="006F70EB"/>
    <w:rsid w:val="0070019C"/>
    <w:rsid w:val="00700330"/>
    <w:rsid w:val="0070050E"/>
    <w:rsid w:val="007019DC"/>
    <w:rsid w:val="00701BB2"/>
    <w:rsid w:val="00704086"/>
    <w:rsid w:val="00704B09"/>
    <w:rsid w:val="00706226"/>
    <w:rsid w:val="00711E5D"/>
    <w:rsid w:val="00714449"/>
    <w:rsid w:val="00715ACF"/>
    <w:rsid w:val="00716C0C"/>
    <w:rsid w:val="00716C66"/>
    <w:rsid w:val="007205AD"/>
    <w:rsid w:val="00720F96"/>
    <w:rsid w:val="0072124F"/>
    <w:rsid w:val="00722FC9"/>
    <w:rsid w:val="00723ED7"/>
    <w:rsid w:val="00724C68"/>
    <w:rsid w:val="00725E5B"/>
    <w:rsid w:val="007272E6"/>
    <w:rsid w:val="00727707"/>
    <w:rsid w:val="007305C3"/>
    <w:rsid w:val="0073135D"/>
    <w:rsid w:val="00731BD4"/>
    <w:rsid w:val="007331AA"/>
    <w:rsid w:val="0073499C"/>
    <w:rsid w:val="00737999"/>
    <w:rsid w:val="00742365"/>
    <w:rsid w:val="00743856"/>
    <w:rsid w:val="00743F77"/>
    <w:rsid w:val="00745CD6"/>
    <w:rsid w:val="00746510"/>
    <w:rsid w:val="00746B36"/>
    <w:rsid w:val="00747024"/>
    <w:rsid w:val="00747DC0"/>
    <w:rsid w:val="0075010C"/>
    <w:rsid w:val="00751485"/>
    <w:rsid w:val="007519DA"/>
    <w:rsid w:val="00757662"/>
    <w:rsid w:val="00762E79"/>
    <w:rsid w:val="007637E5"/>
    <w:rsid w:val="00763E87"/>
    <w:rsid w:val="00765CCC"/>
    <w:rsid w:val="00770BBE"/>
    <w:rsid w:val="00770E50"/>
    <w:rsid w:val="00770F9A"/>
    <w:rsid w:val="00772546"/>
    <w:rsid w:val="00773EAA"/>
    <w:rsid w:val="00774599"/>
    <w:rsid w:val="00775A1F"/>
    <w:rsid w:val="00776D86"/>
    <w:rsid w:val="00777F44"/>
    <w:rsid w:val="0078203B"/>
    <w:rsid w:val="007833B5"/>
    <w:rsid w:val="007840E0"/>
    <w:rsid w:val="00784213"/>
    <w:rsid w:val="00785617"/>
    <w:rsid w:val="007858E7"/>
    <w:rsid w:val="007868EB"/>
    <w:rsid w:val="00786D75"/>
    <w:rsid w:val="00791EA5"/>
    <w:rsid w:val="00794CE7"/>
    <w:rsid w:val="00795302"/>
    <w:rsid w:val="007A0B94"/>
    <w:rsid w:val="007A11C6"/>
    <w:rsid w:val="007A2F26"/>
    <w:rsid w:val="007A33D0"/>
    <w:rsid w:val="007A353F"/>
    <w:rsid w:val="007A3F8A"/>
    <w:rsid w:val="007A4064"/>
    <w:rsid w:val="007A41C6"/>
    <w:rsid w:val="007A5866"/>
    <w:rsid w:val="007A6319"/>
    <w:rsid w:val="007A6844"/>
    <w:rsid w:val="007B10F0"/>
    <w:rsid w:val="007B2DD8"/>
    <w:rsid w:val="007B500C"/>
    <w:rsid w:val="007B771A"/>
    <w:rsid w:val="007C12D4"/>
    <w:rsid w:val="007C1D7C"/>
    <w:rsid w:val="007C262D"/>
    <w:rsid w:val="007C7056"/>
    <w:rsid w:val="007C7416"/>
    <w:rsid w:val="007D1374"/>
    <w:rsid w:val="007D237B"/>
    <w:rsid w:val="007D2647"/>
    <w:rsid w:val="007D388C"/>
    <w:rsid w:val="007D640A"/>
    <w:rsid w:val="007D6F44"/>
    <w:rsid w:val="007D7BD5"/>
    <w:rsid w:val="007E284D"/>
    <w:rsid w:val="007E62D7"/>
    <w:rsid w:val="007E6E05"/>
    <w:rsid w:val="007E7197"/>
    <w:rsid w:val="007E7A67"/>
    <w:rsid w:val="007F1B38"/>
    <w:rsid w:val="007F4A64"/>
    <w:rsid w:val="007F6E33"/>
    <w:rsid w:val="007F6E62"/>
    <w:rsid w:val="007F7C95"/>
    <w:rsid w:val="00801A96"/>
    <w:rsid w:val="0080225A"/>
    <w:rsid w:val="008028D5"/>
    <w:rsid w:val="00802A43"/>
    <w:rsid w:val="00802D31"/>
    <w:rsid w:val="0080401C"/>
    <w:rsid w:val="00804576"/>
    <w:rsid w:val="0080548B"/>
    <w:rsid w:val="0080644E"/>
    <w:rsid w:val="00806EDF"/>
    <w:rsid w:val="00807744"/>
    <w:rsid w:val="00807AE1"/>
    <w:rsid w:val="0081235C"/>
    <w:rsid w:val="008135F9"/>
    <w:rsid w:val="00813B7B"/>
    <w:rsid w:val="00814BF5"/>
    <w:rsid w:val="00821181"/>
    <w:rsid w:val="00821544"/>
    <w:rsid w:val="0082164B"/>
    <w:rsid w:val="00822011"/>
    <w:rsid w:val="00822745"/>
    <w:rsid w:val="008243CC"/>
    <w:rsid w:val="00825219"/>
    <w:rsid w:val="00825388"/>
    <w:rsid w:val="008267CD"/>
    <w:rsid w:val="0082731F"/>
    <w:rsid w:val="00831098"/>
    <w:rsid w:val="008311DC"/>
    <w:rsid w:val="0083148D"/>
    <w:rsid w:val="00832232"/>
    <w:rsid w:val="00832D4E"/>
    <w:rsid w:val="00834945"/>
    <w:rsid w:val="00834EA2"/>
    <w:rsid w:val="00835580"/>
    <w:rsid w:val="008369A6"/>
    <w:rsid w:val="0084548C"/>
    <w:rsid w:val="008462B6"/>
    <w:rsid w:val="0084646F"/>
    <w:rsid w:val="00847417"/>
    <w:rsid w:val="00850A76"/>
    <w:rsid w:val="00851061"/>
    <w:rsid w:val="00851542"/>
    <w:rsid w:val="00852005"/>
    <w:rsid w:val="008531A9"/>
    <w:rsid w:val="0085355C"/>
    <w:rsid w:val="00853676"/>
    <w:rsid w:val="00853F69"/>
    <w:rsid w:val="00854787"/>
    <w:rsid w:val="00856572"/>
    <w:rsid w:val="00862547"/>
    <w:rsid w:val="00864707"/>
    <w:rsid w:val="00865EAF"/>
    <w:rsid w:val="008675D2"/>
    <w:rsid w:val="00870AB8"/>
    <w:rsid w:val="00871851"/>
    <w:rsid w:val="00871E06"/>
    <w:rsid w:val="00872551"/>
    <w:rsid w:val="00880D55"/>
    <w:rsid w:val="0088166F"/>
    <w:rsid w:val="008825AB"/>
    <w:rsid w:val="00882BAB"/>
    <w:rsid w:val="00883DC1"/>
    <w:rsid w:val="0088439D"/>
    <w:rsid w:val="00890119"/>
    <w:rsid w:val="00890271"/>
    <w:rsid w:val="00890865"/>
    <w:rsid w:val="008918CE"/>
    <w:rsid w:val="00892D77"/>
    <w:rsid w:val="008939D2"/>
    <w:rsid w:val="00893BDD"/>
    <w:rsid w:val="00894760"/>
    <w:rsid w:val="00895F04"/>
    <w:rsid w:val="008A1E76"/>
    <w:rsid w:val="008A40B0"/>
    <w:rsid w:val="008A56F7"/>
    <w:rsid w:val="008A58A0"/>
    <w:rsid w:val="008A7170"/>
    <w:rsid w:val="008B1E76"/>
    <w:rsid w:val="008B2B6B"/>
    <w:rsid w:val="008B4E7A"/>
    <w:rsid w:val="008B5C08"/>
    <w:rsid w:val="008B62A9"/>
    <w:rsid w:val="008C0167"/>
    <w:rsid w:val="008C11ED"/>
    <w:rsid w:val="008C2445"/>
    <w:rsid w:val="008C2A69"/>
    <w:rsid w:val="008C4152"/>
    <w:rsid w:val="008C48E2"/>
    <w:rsid w:val="008C4FD8"/>
    <w:rsid w:val="008C5705"/>
    <w:rsid w:val="008C61D0"/>
    <w:rsid w:val="008D1732"/>
    <w:rsid w:val="008D2A47"/>
    <w:rsid w:val="008D2AD4"/>
    <w:rsid w:val="008E1DED"/>
    <w:rsid w:val="008E2E0F"/>
    <w:rsid w:val="008E3A1A"/>
    <w:rsid w:val="008E4059"/>
    <w:rsid w:val="008E498C"/>
    <w:rsid w:val="008E572C"/>
    <w:rsid w:val="008E595D"/>
    <w:rsid w:val="008E7747"/>
    <w:rsid w:val="008F08A1"/>
    <w:rsid w:val="008F1CFB"/>
    <w:rsid w:val="008F2163"/>
    <w:rsid w:val="008F50BA"/>
    <w:rsid w:val="008F6ADE"/>
    <w:rsid w:val="00901010"/>
    <w:rsid w:val="00904A16"/>
    <w:rsid w:val="00906554"/>
    <w:rsid w:val="0091055B"/>
    <w:rsid w:val="00912894"/>
    <w:rsid w:val="0091362F"/>
    <w:rsid w:val="00914D2B"/>
    <w:rsid w:val="00915D5C"/>
    <w:rsid w:val="00915DAB"/>
    <w:rsid w:val="009169BD"/>
    <w:rsid w:val="00920152"/>
    <w:rsid w:val="009208A2"/>
    <w:rsid w:val="00921F3A"/>
    <w:rsid w:val="00923A15"/>
    <w:rsid w:val="009255DB"/>
    <w:rsid w:val="009304EE"/>
    <w:rsid w:val="00930F29"/>
    <w:rsid w:val="00934EEE"/>
    <w:rsid w:val="00935B16"/>
    <w:rsid w:val="00936315"/>
    <w:rsid w:val="00937DB4"/>
    <w:rsid w:val="00940901"/>
    <w:rsid w:val="00943E1C"/>
    <w:rsid w:val="00950642"/>
    <w:rsid w:val="009506CE"/>
    <w:rsid w:val="00950B83"/>
    <w:rsid w:val="00952163"/>
    <w:rsid w:val="009524D6"/>
    <w:rsid w:val="00953474"/>
    <w:rsid w:val="00954C53"/>
    <w:rsid w:val="00954F33"/>
    <w:rsid w:val="00955714"/>
    <w:rsid w:val="00956BF8"/>
    <w:rsid w:val="00956E9C"/>
    <w:rsid w:val="00961144"/>
    <w:rsid w:val="00962CEC"/>
    <w:rsid w:val="009658E1"/>
    <w:rsid w:val="00965F0F"/>
    <w:rsid w:val="009669B5"/>
    <w:rsid w:val="0097075C"/>
    <w:rsid w:val="00974A6A"/>
    <w:rsid w:val="00976764"/>
    <w:rsid w:val="0098019C"/>
    <w:rsid w:val="00980AA0"/>
    <w:rsid w:val="00981508"/>
    <w:rsid w:val="00982199"/>
    <w:rsid w:val="00982369"/>
    <w:rsid w:val="00982379"/>
    <w:rsid w:val="0098261D"/>
    <w:rsid w:val="00982BEE"/>
    <w:rsid w:val="00984738"/>
    <w:rsid w:val="00985488"/>
    <w:rsid w:val="0098631F"/>
    <w:rsid w:val="00987D94"/>
    <w:rsid w:val="0099005A"/>
    <w:rsid w:val="009914BF"/>
    <w:rsid w:val="009918E1"/>
    <w:rsid w:val="00992641"/>
    <w:rsid w:val="00992E71"/>
    <w:rsid w:val="00993368"/>
    <w:rsid w:val="00996F0F"/>
    <w:rsid w:val="00997377"/>
    <w:rsid w:val="009A2832"/>
    <w:rsid w:val="009A5F0F"/>
    <w:rsid w:val="009A79BE"/>
    <w:rsid w:val="009A7C8B"/>
    <w:rsid w:val="009B0463"/>
    <w:rsid w:val="009B0E9E"/>
    <w:rsid w:val="009B2C25"/>
    <w:rsid w:val="009B4783"/>
    <w:rsid w:val="009B64A9"/>
    <w:rsid w:val="009C1042"/>
    <w:rsid w:val="009C2BE8"/>
    <w:rsid w:val="009C4636"/>
    <w:rsid w:val="009D1E27"/>
    <w:rsid w:val="009D2F11"/>
    <w:rsid w:val="009D32D1"/>
    <w:rsid w:val="009D42E2"/>
    <w:rsid w:val="009D511A"/>
    <w:rsid w:val="009D5746"/>
    <w:rsid w:val="009D7CD6"/>
    <w:rsid w:val="009E1A49"/>
    <w:rsid w:val="009E3441"/>
    <w:rsid w:val="009E543A"/>
    <w:rsid w:val="009E78CD"/>
    <w:rsid w:val="009F09FF"/>
    <w:rsid w:val="009F18B8"/>
    <w:rsid w:val="009F4A28"/>
    <w:rsid w:val="009F5BB6"/>
    <w:rsid w:val="009F5F03"/>
    <w:rsid w:val="009F7F3A"/>
    <w:rsid w:val="00A00130"/>
    <w:rsid w:val="00A00189"/>
    <w:rsid w:val="00A0602C"/>
    <w:rsid w:val="00A07FCA"/>
    <w:rsid w:val="00A108C1"/>
    <w:rsid w:val="00A128AC"/>
    <w:rsid w:val="00A12A4B"/>
    <w:rsid w:val="00A13B6F"/>
    <w:rsid w:val="00A14E14"/>
    <w:rsid w:val="00A1567C"/>
    <w:rsid w:val="00A17686"/>
    <w:rsid w:val="00A17B1E"/>
    <w:rsid w:val="00A203BB"/>
    <w:rsid w:val="00A206C4"/>
    <w:rsid w:val="00A22215"/>
    <w:rsid w:val="00A23673"/>
    <w:rsid w:val="00A238BE"/>
    <w:rsid w:val="00A2607A"/>
    <w:rsid w:val="00A27C05"/>
    <w:rsid w:val="00A27C1A"/>
    <w:rsid w:val="00A30914"/>
    <w:rsid w:val="00A33EEA"/>
    <w:rsid w:val="00A345DE"/>
    <w:rsid w:val="00A34FEB"/>
    <w:rsid w:val="00A35B41"/>
    <w:rsid w:val="00A40481"/>
    <w:rsid w:val="00A412EE"/>
    <w:rsid w:val="00A4360C"/>
    <w:rsid w:val="00A45831"/>
    <w:rsid w:val="00A46DDB"/>
    <w:rsid w:val="00A47F96"/>
    <w:rsid w:val="00A501DE"/>
    <w:rsid w:val="00A539B1"/>
    <w:rsid w:val="00A540DE"/>
    <w:rsid w:val="00A5527F"/>
    <w:rsid w:val="00A55BDC"/>
    <w:rsid w:val="00A567E2"/>
    <w:rsid w:val="00A57748"/>
    <w:rsid w:val="00A622FE"/>
    <w:rsid w:val="00A63010"/>
    <w:rsid w:val="00A677B6"/>
    <w:rsid w:val="00A7126A"/>
    <w:rsid w:val="00A713AB"/>
    <w:rsid w:val="00A71F03"/>
    <w:rsid w:val="00A77D89"/>
    <w:rsid w:val="00A80574"/>
    <w:rsid w:val="00A81725"/>
    <w:rsid w:val="00A81D67"/>
    <w:rsid w:val="00A82286"/>
    <w:rsid w:val="00A82B02"/>
    <w:rsid w:val="00A83DD0"/>
    <w:rsid w:val="00A84445"/>
    <w:rsid w:val="00A8498D"/>
    <w:rsid w:val="00A85014"/>
    <w:rsid w:val="00A85F88"/>
    <w:rsid w:val="00A869E2"/>
    <w:rsid w:val="00A86C03"/>
    <w:rsid w:val="00A870DC"/>
    <w:rsid w:val="00A909B3"/>
    <w:rsid w:val="00A92630"/>
    <w:rsid w:val="00A92767"/>
    <w:rsid w:val="00A955C6"/>
    <w:rsid w:val="00AA11D0"/>
    <w:rsid w:val="00AA166B"/>
    <w:rsid w:val="00AA1A80"/>
    <w:rsid w:val="00AA4B5C"/>
    <w:rsid w:val="00AA5441"/>
    <w:rsid w:val="00AA6636"/>
    <w:rsid w:val="00AA6B84"/>
    <w:rsid w:val="00AA7471"/>
    <w:rsid w:val="00AA7B9B"/>
    <w:rsid w:val="00AB0984"/>
    <w:rsid w:val="00AB0FCB"/>
    <w:rsid w:val="00AB46D1"/>
    <w:rsid w:val="00AB5F3A"/>
    <w:rsid w:val="00AB70C8"/>
    <w:rsid w:val="00AB73E4"/>
    <w:rsid w:val="00AC3347"/>
    <w:rsid w:val="00AC4077"/>
    <w:rsid w:val="00AC48CF"/>
    <w:rsid w:val="00AC48E6"/>
    <w:rsid w:val="00AC740D"/>
    <w:rsid w:val="00AD1153"/>
    <w:rsid w:val="00AD18B9"/>
    <w:rsid w:val="00AD390B"/>
    <w:rsid w:val="00AD48F1"/>
    <w:rsid w:val="00AD4B9D"/>
    <w:rsid w:val="00AE0ACB"/>
    <w:rsid w:val="00AE1B91"/>
    <w:rsid w:val="00AE573E"/>
    <w:rsid w:val="00AF0007"/>
    <w:rsid w:val="00AF0F83"/>
    <w:rsid w:val="00AF18E4"/>
    <w:rsid w:val="00AF23D7"/>
    <w:rsid w:val="00AF28EE"/>
    <w:rsid w:val="00AF2E1C"/>
    <w:rsid w:val="00AF33C9"/>
    <w:rsid w:val="00AF3D56"/>
    <w:rsid w:val="00AF5944"/>
    <w:rsid w:val="00AF5B03"/>
    <w:rsid w:val="00AF5CD1"/>
    <w:rsid w:val="00AF7190"/>
    <w:rsid w:val="00AF7CBF"/>
    <w:rsid w:val="00B002FA"/>
    <w:rsid w:val="00B00686"/>
    <w:rsid w:val="00B01E7B"/>
    <w:rsid w:val="00B05B8F"/>
    <w:rsid w:val="00B0683E"/>
    <w:rsid w:val="00B06B2D"/>
    <w:rsid w:val="00B0712E"/>
    <w:rsid w:val="00B10164"/>
    <w:rsid w:val="00B11E0C"/>
    <w:rsid w:val="00B12DE1"/>
    <w:rsid w:val="00B15E0D"/>
    <w:rsid w:val="00B204A1"/>
    <w:rsid w:val="00B224F8"/>
    <w:rsid w:val="00B260EC"/>
    <w:rsid w:val="00B30AC5"/>
    <w:rsid w:val="00B32BA2"/>
    <w:rsid w:val="00B34706"/>
    <w:rsid w:val="00B35862"/>
    <w:rsid w:val="00B36A98"/>
    <w:rsid w:val="00B36F30"/>
    <w:rsid w:val="00B41580"/>
    <w:rsid w:val="00B45E27"/>
    <w:rsid w:val="00B466C4"/>
    <w:rsid w:val="00B476DD"/>
    <w:rsid w:val="00B47BF3"/>
    <w:rsid w:val="00B47FF2"/>
    <w:rsid w:val="00B519B2"/>
    <w:rsid w:val="00B535CC"/>
    <w:rsid w:val="00B53994"/>
    <w:rsid w:val="00B54086"/>
    <w:rsid w:val="00B560F2"/>
    <w:rsid w:val="00B563EF"/>
    <w:rsid w:val="00B5782E"/>
    <w:rsid w:val="00B57CA1"/>
    <w:rsid w:val="00B60459"/>
    <w:rsid w:val="00B6153D"/>
    <w:rsid w:val="00B6204F"/>
    <w:rsid w:val="00B62B53"/>
    <w:rsid w:val="00B635C4"/>
    <w:rsid w:val="00B63E11"/>
    <w:rsid w:val="00B63FCE"/>
    <w:rsid w:val="00B6423A"/>
    <w:rsid w:val="00B65684"/>
    <w:rsid w:val="00B666A4"/>
    <w:rsid w:val="00B703C7"/>
    <w:rsid w:val="00B7105B"/>
    <w:rsid w:val="00B74B94"/>
    <w:rsid w:val="00B771D1"/>
    <w:rsid w:val="00B77E3E"/>
    <w:rsid w:val="00B77F9C"/>
    <w:rsid w:val="00B83771"/>
    <w:rsid w:val="00B8440C"/>
    <w:rsid w:val="00B849FE"/>
    <w:rsid w:val="00B86DAD"/>
    <w:rsid w:val="00B871C5"/>
    <w:rsid w:val="00B90A0A"/>
    <w:rsid w:val="00B9513F"/>
    <w:rsid w:val="00B95496"/>
    <w:rsid w:val="00B9575F"/>
    <w:rsid w:val="00B95BF5"/>
    <w:rsid w:val="00B9608B"/>
    <w:rsid w:val="00B97DA1"/>
    <w:rsid w:val="00BA25E0"/>
    <w:rsid w:val="00BA2BCD"/>
    <w:rsid w:val="00BA5EBC"/>
    <w:rsid w:val="00BA6632"/>
    <w:rsid w:val="00BB003B"/>
    <w:rsid w:val="00BB2B76"/>
    <w:rsid w:val="00BB3BBD"/>
    <w:rsid w:val="00BB73DC"/>
    <w:rsid w:val="00BC29C6"/>
    <w:rsid w:val="00BC4040"/>
    <w:rsid w:val="00BC667E"/>
    <w:rsid w:val="00BC6950"/>
    <w:rsid w:val="00BC6ECC"/>
    <w:rsid w:val="00BD251A"/>
    <w:rsid w:val="00BD5EEC"/>
    <w:rsid w:val="00BE1C00"/>
    <w:rsid w:val="00BE438D"/>
    <w:rsid w:val="00BE5165"/>
    <w:rsid w:val="00BE6483"/>
    <w:rsid w:val="00BE66F1"/>
    <w:rsid w:val="00BE7012"/>
    <w:rsid w:val="00BE7D7F"/>
    <w:rsid w:val="00BF08A5"/>
    <w:rsid w:val="00BF112A"/>
    <w:rsid w:val="00BF2CB3"/>
    <w:rsid w:val="00BF5C93"/>
    <w:rsid w:val="00BF5CC6"/>
    <w:rsid w:val="00C001C8"/>
    <w:rsid w:val="00C06E1B"/>
    <w:rsid w:val="00C07816"/>
    <w:rsid w:val="00C078C9"/>
    <w:rsid w:val="00C10599"/>
    <w:rsid w:val="00C11230"/>
    <w:rsid w:val="00C13CB7"/>
    <w:rsid w:val="00C16D9C"/>
    <w:rsid w:val="00C20F01"/>
    <w:rsid w:val="00C218FD"/>
    <w:rsid w:val="00C21C1D"/>
    <w:rsid w:val="00C21D86"/>
    <w:rsid w:val="00C22667"/>
    <w:rsid w:val="00C22E89"/>
    <w:rsid w:val="00C23804"/>
    <w:rsid w:val="00C23FB5"/>
    <w:rsid w:val="00C25BE1"/>
    <w:rsid w:val="00C322A2"/>
    <w:rsid w:val="00C32CF3"/>
    <w:rsid w:val="00C32F0A"/>
    <w:rsid w:val="00C33121"/>
    <w:rsid w:val="00C33B9B"/>
    <w:rsid w:val="00C33D17"/>
    <w:rsid w:val="00C36233"/>
    <w:rsid w:val="00C36C68"/>
    <w:rsid w:val="00C4099D"/>
    <w:rsid w:val="00C427B9"/>
    <w:rsid w:val="00C55410"/>
    <w:rsid w:val="00C63BA9"/>
    <w:rsid w:val="00C6469A"/>
    <w:rsid w:val="00C648AF"/>
    <w:rsid w:val="00C70CAA"/>
    <w:rsid w:val="00C70F28"/>
    <w:rsid w:val="00C716D1"/>
    <w:rsid w:val="00C7375D"/>
    <w:rsid w:val="00C7470D"/>
    <w:rsid w:val="00C7554D"/>
    <w:rsid w:val="00C76434"/>
    <w:rsid w:val="00C778D3"/>
    <w:rsid w:val="00C815D6"/>
    <w:rsid w:val="00C8178D"/>
    <w:rsid w:val="00C83F0E"/>
    <w:rsid w:val="00C841D1"/>
    <w:rsid w:val="00C85162"/>
    <w:rsid w:val="00C856B0"/>
    <w:rsid w:val="00C86019"/>
    <w:rsid w:val="00C87611"/>
    <w:rsid w:val="00C93FE1"/>
    <w:rsid w:val="00C9447B"/>
    <w:rsid w:val="00C96A86"/>
    <w:rsid w:val="00C97884"/>
    <w:rsid w:val="00C978AD"/>
    <w:rsid w:val="00C97A0D"/>
    <w:rsid w:val="00C97AC1"/>
    <w:rsid w:val="00CA051E"/>
    <w:rsid w:val="00CA1887"/>
    <w:rsid w:val="00CA3230"/>
    <w:rsid w:val="00CA38EF"/>
    <w:rsid w:val="00CA4CCC"/>
    <w:rsid w:val="00CA5B9B"/>
    <w:rsid w:val="00CA791B"/>
    <w:rsid w:val="00CB0109"/>
    <w:rsid w:val="00CB5046"/>
    <w:rsid w:val="00CB6A2F"/>
    <w:rsid w:val="00CB732A"/>
    <w:rsid w:val="00CC10BC"/>
    <w:rsid w:val="00CC1880"/>
    <w:rsid w:val="00CC391A"/>
    <w:rsid w:val="00CC50B1"/>
    <w:rsid w:val="00CC76D9"/>
    <w:rsid w:val="00CC7AD8"/>
    <w:rsid w:val="00CD31CE"/>
    <w:rsid w:val="00CD5FE8"/>
    <w:rsid w:val="00CD69CA"/>
    <w:rsid w:val="00CD6AA8"/>
    <w:rsid w:val="00CD6BAD"/>
    <w:rsid w:val="00CD78C0"/>
    <w:rsid w:val="00CD7D58"/>
    <w:rsid w:val="00CE29D8"/>
    <w:rsid w:val="00CE3CCF"/>
    <w:rsid w:val="00CE50AB"/>
    <w:rsid w:val="00CE5C67"/>
    <w:rsid w:val="00CE71B8"/>
    <w:rsid w:val="00CF20B0"/>
    <w:rsid w:val="00CF36E9"/>
    <w:rsid w:val="00CF43AF"/>
    <w:rsid w:val="00CF49C8"/>
    <w:rsid w:val="00CF4C70"/>
    <w:rsid w:val="00CF680C"/>
    <w:rsid w:val="00D014D4"/>
    <w:rsid w:val="00D01FA6"/>
    <w:rsid w:val="00D02149"/>
    <w:rsid w:val="00D02729"/>
    <w:rsid w:val="00D02995"/>
    <w:rsid w:val="00D03A7F"/>
    <w:rsid w:val="00D04287"/>
    <w:rsid w:val="00D10064"/>
    <w:rsid w:val="00D1275E"/>
    <w:rsid w:val="00D12924"/>
    <w:rsid w:val="00D1553A"/>
    <w:rsid w:val="00D17A42"/>
    <w:rsid w:val="00D20B23"/>
    <w:rsid w:val="00D2164D"/>
    <w:rsid w:val="00D21874"/>
    <w:rsid w:val="00D2287C"/>
    <w:rsid w:val="00D23868"/>
    <w:rsid w:val="00D24263"/>
    <w:rsid w:val="00D25847"/>
    <w:rsid w:val="00D269B0"/>
    <w:rsid w:val="00D27569"/>
    <w:rsid w:val="00D30F4C"/>
    <w:rsid w:val="00D32E2A"/>
    <w:rsid w:val="00D333D7"/>
    <w:rsid w:val="00D34C4E"/>
    <w:rsid w:val="00D42DA9"/>
    <w:rsid w:val="00D42DC9"/>
    <w:rsid w:val="00D44137"/>
    <w:rsid w:val="00D44AB7"/>
    <w:rsid w:val="00D44E9B"/>
    <w:rsid w:val="00D54154"/>
    <w:rsid w:val="00D55267"/>
    <w:rsid w:val="00D6096D"/>
    <w:rsid w:val="00D6141E"/>
    <w:rsid w:val="00D624F8"/>
    <w:rsid w:val="00D62F89"/>
    <w:rsid w:val="00D646CF"/>
    <w:rsid w:val="00D647A3"/>
    <w:rsid w:val="00D65229"/>
    <w:rsid w:val="00D66968"/>
    <w:rsid w:val="00D70E29"/>
    <w:rsid w:val="00D7308B"/>
    <w:rsid w:val="00D73EF9"/>
    <w:rsid w:val="00D747B8"/>
    <w:rsid w:val="00D75459"/>
    <w:rsid w:val="00D76FA0"/>
    <w:rsid w:val="00D77F89"/>
    <w:rsid w:val="00D802DF"/>
    <w:rsid w:val="00D85122"/>
    <w:rsid w:val="00D85BFB"/>
    <w:rsid w:val="00D87745"/>
    <w:rsid w:val="00D908B3"/>
    <w:rsid w:val="00D90B3D"/>
    <w:rsid w:val="00D90D1D"/>
    <w:rsid w:val="00D91C0D"/>
    <w:rsid w:val="00D92422"/>
    <w:rsid w:val="00D93B26"/>
    <w:rsid w:val="00D95E53"/>
    <w:rsid w:val="00D96F8A"/>
    <w:rsid w:val="00DA0F12"/>
    <w:rsid w:val="00DA1064"/>
    <w:rsid w:val="00DA3B74"/>
    <w:rsid w:val="00DA77D4"/>
    <w:rsid w:val="00DA7A40"/>
    <w:rsid w:val="00DB1779"/>
    <w:rsid w:val="00DB7F5E"/>
    <w:rsid w:val="00DC2045"/>
    <w:rsid w:val="00DC4F99"/>
    <w:rsid w:val="00DC58D9"/>
    <w:rsid w:val="00DC5E9C"/>
    <w:rsid w:val="00DD2353"/>
    <w:rsid w:val="00DD374F"/>
    <w:rsid w:val="00DD3D82"/>
    <w:rsid w:val="00DD45B1"/>
    <w:rsid w:val="00DD4C10"/>
    <w:rsid w:val="00DD54F4"/>
    <w:rsid w:val="00DD63C1"/>
    <w:rsid w:val="00DE0B48"/>
    <w:rsid w:val="00DE36E2"/>
    <w:rsid w:val="00DE480E"/>
    <w:rsid w:val="00DE5932"/>
    <w:rsid w:val="00DF53A1"/>
    <w:rsid w:val="00E006F3"/>
    <w:rsid w:val="00E00E01"/>
    <w:rsid w:val="00E01C02"/>
    <w:rsid w:val="00E0243E"/>
    <w:rsid w:val="00E02A1C"/>
    <w:rsid w:val="00E05346"/>
    <w:rsid w:val="00E0565A"/>
    <w:rsid w:val="00E07D2C"/>
    <w:rsid w:val="00E07ECF"/>
    <w:rsid w:val="00E10223"/>
    <w:rsid w:val="00E102D8"/>
    <w:rsid w:val="00E11784"/>
    <w:rsid w:val="00E1331C"/>
    <w:rsid w:val="00E13509"/>
    <w:rsid w:val="00E1382D"/>
    <w:rsid w:val="00E141F9"/>
    <w:rsid w:val="00E15CB2"/>
    <w:rsid w:val="00E16615"/>
    <w:rsid w:val="00E173CB"/>
    <w:rsid w:val="00E21960"/>
    <w:rsid w:val="00E23903"/>
    <w:rsid w:val="00E24364"/>
    <w:rsid w:val="00E2445D"/>
    <w:rsid w:val="00E2766E"/>
    <w:rsid w:val="00E30AC1"/>
    <w:rsid w:val="00E33676"/>
    <w:rsid w:val="00E34037"/>
    <w:rsid w:val="00E3432F"/>
    <w:rsid w:val="00E36D5C"/>
    <w:rsid w:val="00E37D06"/>
    <w:rsid w:val="00E40126"/>
    <w:rsid w:val="00E45B88"/>
    <w:rsid w:val="00E47E18"/>
    <w:rsid w:val="00E50A69"/>
    <w:rsid w:val="00E512CB"/>
    <w:rsid w:val="00E53392"/>
    <w:rsid w:val="00E5468F"/>
    <w:rsid w:val="00E55E17"/>
    <w:rsid w:val="00E560FB"/>
    <w:rsid w:val="00E57603"/>
    <w:rsid w:val="00E6148B"/>
    <w:rsid w:val="00E61EBB"/>
    <w:rsid w:val="00E64D53"/>
    <w:rsid w:val="00E65F27"/>
    <w:rsid w:val="00E6659D"/>
    <w:rsid w:val="00E71356"/>
    <w:rsid w:val="00E7162F"/>
    <w:rsid w:val="00E71832"/>
    <w:rsid w:val="00E72D14"/>
    <w:rsid w:val="00E74922"/>
    <w:rsid w:val="00E76480"/>
    <w:rsid w:val="00E77EEF"/>
    <w:rsid w:val="00E82913"/>
    <w:rsid w:val="00E82A02"/>
    <w:rsid w:val="00E8396E"/>
    <w:rsid w:val="00E914CD"/>
    <w:rsid w:val="00E93E18"/>
    <w:rsid w:val="00E948BC"/>
    <w:rsid w:val="00EA1A06"/>
    <w:rsid w:val="00EA43A7"/>
    <w:rsid w:val="00EA483D"/>
    <w:rsid w:val="00EA49D0"/>
    <w:rsid w:val="00EA6740"/>
    <w:rsid w:val="00EA6D8B"/>
    <w:rsid w:val="00EA7780"/>
    <w:rsid w:val="00EA7EF8"/>
    <w:rsid w:val="00EB149C"/>
    <w:rsid w:val="00EB221C"/>
    <w:rsid w:val="00EB2737"/>
    <w:rsid w:val="00EB28CF"/>
    <w:rsid w:val="00EB3BE3"/>
    <w:rsid w:val="00EB4834"/>
    <w:rsid w:val="00EB4A71"/>
    <w:rsid w:val="00EB4AC6"/>
    <w:rsid w:val="00EB618F"/>
    <w:rsid w:val="00EB68BE"/>
    <w:rsid w:val="00EC36AE"/>
    <w:rsid w:val="00EC383E"/>
    <w:rsid w:val="00EC5BBD"/>
    <w:rsid w:val="00ED1142"/>
    <w:rsid w:val="00ED164E"/>
    <w:rsid w:val="00ED30CC"/>
    <w:rsid w:val="00ED3449"/>
    <w:rsid w:val="00ED500F"/>
    <w:rsid w:val="00ED570C"/>
    <w:rsid w:val="00ED68DF"/>
    <w:rsid w:val="00ED76CF"/>
    <w:rsid w:val="00EE15BE"/>
    <w:rsid w:val="00EE1E25"/>
    <w:rsid w:val="00EE4C25"/>
    <w:rsid w:val="00EE604D"/>
    <w:rsid w:val="00EF1934"/>
    <w:rsid w:val="00EF4BBE"/>
    <w:rsid w:val="00EF5474"/>
    <w:rsid w:val="00EF5952"/>
    <w:rsid w:val="00EF78F9"/>
    <w:rsid w:val="00F002EE"/>
    <w:rsid w:val="00F0125E"/>
    <w:rsid w:val="00F02885"/>
    <w:rsid w:val="00F078E3"/>
    <w:rsid w:val="00F1378A"/>
    <w:rsid w:val="00F1507C"/>
    <w:rsid w:val="00F152B0"/>
    <w:rsid w:val="00F1640A"/>
    <w:rsid w:val="00F16A7D"/>
    <w:rsid w:val="00F16F23"/>
    <w:rsid w:val="00F20BE4"/>
    <w:rsid w:val="00F21143"/>
    <w:rsid w:val="00F21170"/>
    <w:rsid w:val="00F263E5"/>
    <w:rsid w:val="00F264FA"/>
    <w:rsid w:val="00F272EE"/>
    <w:rsid w:val="00F33744"/>
    <w:rsid w:val="00F34244"/>
    <w:rsid w:val="00F44808"/>
    <w:rsid w:val="00F45EF9"/>
    <w:rsid w:val="00F46A04"/>
    <w:rsid w:val="00F46D3B"/>
    <w:rsid w:val="00F47AC0"/>
    <w:rsid w:val="00F5099B"/>
    <w:rsid w:val="00F52362"/>
    <w:rsid w:val="00F52387"/>
    <w:rsid w:val="00F527E0"/>
    <w:rsid w:val="00F56632"/>
    <w:rsid w:val="00F5739D"/>
    <w:rsid w:val="00F60120"/>
    <w:rsid w:val="00F632B5"/>
    <w:rsid w:val="00F64061"/>
    <w:rsid w:val="00F65DA0"/>
    <w:rsid w:val="00F66E68"/>
    <w:rsid w:val="00F70A07"/>
    <w:rsid w:val="00F70F52"/>
    <w:rsid w:val="00F7149C"/>
    <w:rsid w:val="00F72615"/>
    <w:rsid w:val="00F81859"/>
    <w:rsid w:val="00F82142"/>
    <w:rsid w:val="00F822CC"/>
    <w:rsid w:val="00F83480"/>
    <w:rsid w:val="00F83BFF"/>
    <w:rsid w:val="00F83CCE"/>
    <w:rsid w:val="00F84C9B"/>
    <w:rsid w:val="00F84CDA"/>
    <w:rsid w:val="00F857E3"/>
    <w:rsid w:val="00F86073"/>
    <w:rsid w:val="00F86862"/>
    <w:rsid w:val="00F86ABC"/>
    <w:rsid w:val="00F87F01"/>
    <w:rsid w:val="00F908B5"/>
    <w:rsid w:val="00F90EDA"/>
    <w:rsid w:val="00F91350"/>
    <w:rsid w:val="00F91794"/>
    <w:rsid w:val="00F93177"/>
    <w:rsid w:val="00F93A56"/>
    <w:rsid w:val="00F9421E"/>
    <w:rsid w:val="00F9685B"/>
    <w:rsid w:val="00F96BDF"/>
    <w:rsid w:val="00F97841"/>
    <w:rsid w:val="00FA0013"/>
    <w:rsid w:val="00FA017A"/>
    <w:rsid w:val="00FA11D3"/>
    <w:rsid w:val="00FA19CC"/>
    <w:rsid w:val="00FA3817"/>
    <w:rsid w:val="00FB3F91"/>
    <w:rsid w:val="00FB4D23"/>
    <w:rsid w:val="00FB5265"/>
    <w:rsid w:val="00FB59D9"/>
    <w:rsid w:val="00FB5A3C"/>
    <w:rsid w:val="00FB6EB8"/>
    <w:rsid w:val="00FB78B4"/>
    <w:rsid w:val="00FB7EB9"/>
    <w:rsid w:val="00FC00E9"/>
    <w:rsid w:val="00FC07B6"/>
    <w:rsid w:val="00FC0F3E"/>
    <w:rsid w:val="00FC3897"/>
    <w:rsid w:val="00FC4938"/>
    <w:rsid w:val="00FC4F85"/>
    <w:rsid w:val="00FC5C2D"/>
    <w:rsid w:val="00FC6089"/>
    <w:rsid w:val="00FD166E"/>
    <w:rsid w:val="00FD19B4"/>
    <w:rsid w:val="00FD353D"/>
    <w:rsid w:val="00FD4D67"/>
    <w:rsid w:val="00FD52F1"/>
    <w:rsid w:val="00FE3552"/>
    <w:rsid w:val="00FE5C81"/>
    <w:rsid w:val="00FE6CC7"/>
    <w:rsid w:val="00FF0C35"/>
    <w:rsid w:val="00FF1F29"/>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107F"/>
  <w15:docId w15:val="{00679BCA-3435-4A7F-8D8F-722ECF70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Normal (Web) Char,Char Char Char Char Char Char Char Char Char Char,Обычный (веб)1,Обычный (веб) Знак,Обычный (веб) Знак1,Обычный (веб) Знак Знак, Char Char,Char Char1"/>
    <w:basedOn w:val="Normal"/>
    <w:link w:val="NormalWebChar1"/>
    <w:uiPriority w:val="99"/>
    <w:qFormat/>
    <w:rsid w:val="00104BFE"/>
    <w:pPr>
      <w:widowControl/>
      <w:spacing w:before="100" w:beforeAutospacing="1" w:after="100" w:afterAutospacing="1"/>
    </w:pPr>
    <w:rPr>
      <w:rFonts w:ascii="Times New Roman" w:eastAsia="Times New Roman" w:hAnsi="Times New Roman" w:cs="Times New Roman"/>
      <w:color w:val="auto"/>
      <w:sz w:val="28"/>
      <w:szCs w:val="28"/>
      <w:lang w:val="en-US" w:eastAsia="en-US"/>
    </w:rPr>
  </w:style>
  <w:style w:type="character" w:customStyle="1" w:styleId="NormalWebChar1">
    <w:name w:val="Normal (Web) Char1"/>
    <w:aliases w:val=" Char Char Char Char,Char Char Char Char,Normal (Web) Char Char,Char Char Char Char Char Char Char Char Char Char Char,Обычный (веб)1 Char,Обычный (веб) Знак Char,Обычный (веб) Знак1 Char,Обычный (веб) Знак Знак Char, Char Char Char1"/>
    <w:link w:val="NormalWeb"/>
    <w:uiPriority w:val="99"/>
    <w:locked/>
    <w:rsid w:val="00104BFE"/>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40F76-77B5-416B-A190-B5A8A9D13C0E}"/>
</file>

<file path=customXml/itemProps2.xml><?xml version="1.0" encoding="utf-8"?>
<ds:datastoreItem xmlns:ds="http://schemas.openxmlformats.org/officeDocument/2006/customXml" ds:itemID="{2207F035-C44F-450E-967C-5A7FD151E413}"/>
</file>

<file path=customXml/itemProps3.xml><?xml version="1.0" encoding="utf-8"?>
<ds:datastoreItem xmlns:ds="http://schemas.openxmlformats.org/officeDocument/2006/customXml" ds:itemID="{6B6CA80C-BEB9-4989-A8BB-D833FDA41620}"/>
</file>

<file path=customXml/itemProps4.xml><?xml version="1.0" encoding="utf-8"?>
<ds:datastoreItem xmlns:ds="http://schemas.openxmlformats.org/officeDocument/2006/customXml" ds:itemID="{A12AF55D-5557-4465-B269-B09F5C28B479}"/>
</file>

<file path=docProps/app.xml><?xml version="1.0" encoding="utf-8"?>
<Properties xmlns="http://schemas.openxmlformats.org/officeDocument/2006/extended-properties" xmlns:vt="http://schemas.openxmlformats.org/officeDocument/2006/docPropsVTypes">
  <Template>Normal</Template>
  <TotalTime>333</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PC</cp:lastModifiedBy>
  <cp:revision>326</cp:revision>
  <cp:lastPrinted>2018-11-12T02:52:00Z</cp:lastPrinted>
  <dcterms:created xsi:type="dcterms:W3CDTF">2022-07-12T03:39:00Z</dcterms:created>
  <dcterms:modified xsi:type="dcterms:W3CDTF">2022-09-15T10:47:00Z</dcterms:modified>
</cp:coreProperties>
</file>