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jc w:val="center"/>
        <w:tblLook w:val="0000" w:firstRow="0" w:lastRow="0" w:firstColumn="0" w:lastColumn="0" w:noHBand="0" w:noVBand="0"/>
      </w:tblPr>
      <w:tblGrid>
        <w:gridCol w:w="3528"/>
        <w:gridCol w:w="6120"/>
      </w:tblGrid>
      <w:tr w:rsidR="00BA21AC" w:rsidRPr="00BA21AC" w14:paraId="66852763" w14:textId="77777777" w:rsidTr="0024374B">
        <w:trPr>
          <w:trHeight w:val="1438"/>
          <w:jc w:val="center"/>
        </w:trPr>
        <w:tc>
          <w:tcPr>
            <w:tcW w:w="3528" w:type="dxa"/>
          </w:tcPr>
          <w:p w14:paraId="7A4AB83E" w14:textId="77777777" w:rsidR="00CC2882" w:rsidRPr="00BA21AC" w:rsidRDefault="00CC2882" w:rsidP="0024374B">
            <w:pPr>
              <w:jc w:val="center"/>
              <w:rPr>
                <w:b/>
                <w:bCs/>
                <w:sz w:val="26"/>
                <w:szCs w:val="28"/>
              </w:rPr>
            </w:pPr>
            <w:r w:rsidRPr="00BA21AC">
              <w:rPr>
                <w:b/>
                <w:bCs/>
                <w:sz w:val="26"/>
                <w:szCs w:val="28"/>
              </w:rPr>
              <w:t xml:space="preserve">   HỘI ĐỒNG NHÂN DÂN</w:t>
            </w:r>
          </w:p>
          <w:p w14:paraId="1F8B2C52" w14:textId="77777777" w:rsidR="00CC2882" w:rsidRPr="00BA21AC" w:rsidRDefault="00CC2882" w:rsidP="0024374B">
            <w:pPr>
              <w:pStyle w:val="Heading1"/>
              <w:rPr>
                <w:sz w:val="24"/>
                <w:szCs w:val="26"/>
              </w:rPr>
            </w:pPr>
            <w:r w:rsidRPr="00BA21AC">
              <w:rPr>
                <w:sz w:val="26"/>
                <w:szCs w:val="28"/>
              </w:rPr>
              <w:t>TỈNH ĐỒNG NAI</w:t>
            </w:r>
          </w:p>
          <w:p w14:paraId="392FFAC4" w14:textId="77777777" w:rsidR="00CC2882" w:rsidRPr="00BA21AC" w:rsidRDefault="00AF691B" w:rsidP="0024374B">
            <w:pPr>
              <w:spacing w:line="240" w:lineRule="exact"/>
              <w:jc w:val="center"/>
              <w:rPr>
                <w:sz w:val="26"/>
                <w:szCs w:val="26"/>
              </w:rPr>
            </w:pPr>
            <w:r w:rsidRPr="00BA21AC">
              <w:rPr>
                <w:noProof/>
                <w:sz w:val="26"/>
                <w:szCs w:val="26"/>
              </w:rPr>
              <mc:AlternateContent>
                <mc:Choice Requires="wps">
                  <w:drawing>
                    <wp:anchor distT="0" distB="0" distL="114300" distR="114300" simplePos="0" relativeHeight="251656192" behindDoc="0" locked="0" layoutInCell="1" allowOverlap="1" wp14:anchorId="6D7BE2FA" wp14:editId="44BF864F">
                      <wp:simplePos x="0" y="0"/>
                      <wp:positionH relativeFrom="column">
                        <wp:posOffset>770890</wp:posOffset>
                      </wp:positionH>
                      <wp:positionV relativeFrom="paragraph">
                        <wp:posOffset>70485</wp:posOffset>
                      </wp:positionV>
                      <wp:extent cx="571500" cy="0"/>
                      <wp:effectExtent l="8890" t="13335" r="10160" b="57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0DC1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5.55pt" to="105.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"/>
                  </w:pict>
                </mc:Fallback>
              </mc:AlternateContent>
            </w:r>
          </w:p>
          <w:p w14:paraId="00B3F4CB" w14:textId="7238D537" w:rsidR="00CC2882" w:rsidRPr="00BA21AC" w:rsidRDefault="00CC2882" w:rsidP="0024374B">
            <w:pPr>
              <w:spacing w:before="120"/>
              <w:jc w:val="center"/>
              <w:rPr>
                <w:sz w:val="28"/>
                <w:szCs w:val="28"/>
              </w:rPr>
            </w:pPr>
            <w:r w:rsidRPr="00BA21AC">
              <w:rPr>
                <w:sz w:val="28"/>
                <w:szCs w:val="28"/>
              </w:rPr>
              <w:t>Số:           /20</w:t>
            </w:r>
            <w:r w:rsidR="00884E71" w:rsidRPr="00BA21AC">
              <w:rPr>
                <w:sz w:val="28"/>
                <w:szCs w:val="28"/>
              </w:rPr>
              <w:t>25</w:t>
            </w:r>
            <w:r w:rsidRPr="00BA21AC">
              <w:rPr>
                <w:sz w:val="28"/>
                <w:szCs w:val="28"/>
              </w:rPr>
              <w:t>/NQ-HĐND</w:t>
            </w:r>
          </w:p>
          <w:p w14:paraId="12C2BD15" w14:textId="41A9FCD9" w:rsidR="00CC2882" w:rsidRPr="00BA21AC" w:rsidRDefault="00CC2882" w:rsidP="0024374B">
            <w:pPr>
              <w:jc w:val="center"/>
              <w:rPr>
                <w:sz w:val="28"/>
                <w:szCs w:val="28"/>
              </w:rPr>
            </w:pPr>
          </w:p>
        </w:tc>
        <w:tc>
          <w:tcPr>
            <w:tcW w:w="6120" w:type="dxa"/>
          </w:tcPr>
          <w:p w14:paraId="53DC7DFC" w14:textId="77777777" w:rsidR="00CC2882" w:rsidRPr="00BA21AC" w:rsidRDefault="00CC2882" w:rsidP="0024374B">
            <w:pPr>
              <w:pStyle w:val="Heading1"/>
              <w:rPr>
                <w:sz w:val="26"/>
                <w:szCs w:val="28"/>
              </w:rPr>
            </w:pPr>
            <w:r w:rsidRPr="00BA21AC">
              <w:rPr>
                <w:sz w:val="26"/>
                <w:szCs w:val="28"/>
              </w:rPr>
              <w:t>CỘNG HÒA XÃ HỘI CHỦ NGHĨA VIỆT NAM</w:t>
            </w:r>
          </w:p>
          <w:p w14:paraId="4CDA0A18" w14:textId="77777777" w:rsidR="00CC2882" w:rsidRPr="00BA21AC" w:rsidRDefault="00CC2882" w:rsidP="0024374B">
            <w:pPr>
              <w:pStyle w:val="Heading2"/>
              <w:spacing w:before="0" w:after="0"/>
              <w:jc w:val="center"/>
              <w:rPr>
                <w:rFonts w:ascii="Times New Roman" w:hAnsi="Times New Roman" w:cs="Times New Roman"/>
                <w:i w:val="0"/>
                <w:iCs w:val="0"/>
                <w:sz w:val="28"/>
                <w:szCs w:val="28"/>
              </w:rPr>
            </w:pPr>
            <w:r w:rsidRPr="00BA21AC">
              <w:rPr>
                <w:rFonts w:ascii="Times New Roman" w:hAnsi="Times New Roman" w:cs="Times New Roman"/>
                <w:i w:val="0"/>
                <w:iCs w:val="0"/>
                <w:sz w:val="28"/>
                <w:szCs w:val="28"/>
              </w:rPr>
              <w:t>Độc lập - Tự do - Hạnh phúc</w:t>
            </w:r>
          </w:p>
          <w:p w14:paraId="63C21F45" w14:textId="77777777" w:rsidR="00CC2882" w:rsidRPr="00BA21AC" w:rsidRDefault="00AF691B" w:rsidP="0024374B">
            <w:pPr>
              <w:spacing w:line="160" w:lineRule="exact"/>
              <w:jc w:val="center"/>
              <w:rPr>
                <w:sz w:val="26"/>
                <w:szCs w:val="26"/>
              </w:rPr>
            </w:pPr>
            <w:r w:rsidRPr="00BA21AC">
              <w:rPr>
                <w:noProof/>
              </w:rPr>
              <mc:AlternateContent>
                <mc:Choice Requires="wps">
                  <w:drawing>
                    <wp:anchor distT="0" distB="0" distL="114300" distR="114300" simplePos="0" relativeHeight="251658240" behindDoc="0" locked="0" layoutInCell="1" allowOverlap="1" wp14:anchorId="4F88F3B9" wp14:editId="53FAE7D5">
                      <wp:simplePos x="0" y="0"/>
                      <wp:positionH relativeFrom="column">
                        <wp:posOffset>866140</wp:posOffset>
                      </wp:positionH>
                      <wp:positionV relativeFrom="paragraph">
                        <wp:posOffset>38100</wp:posOffset>
                      </wp:positionV>
                      <wp:extent cx="2075180" cy="0"/>
                      <wp:effectExtent l="8890" t="9525" r="11430"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617D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3pt" to="23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Z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"/>
                  </w:pict>
                </mc:Fallback>
              </mc:AlternateContent>
            </w:r>
          </w:p>
          <w:p w14:paraId="29369121" w14:textId="77777777" w:rsidR="00CC2882" w:rsidRPr="00BA21AC" w:rsidRDefault="00CC2882" w:rsidP="0024374B">
            <w:pPr>
              <w:spacing w:line="160" w:lineRule="exact"/>
              <w:jc w:val="center"/>
              <w:rPr>
                <w:sz w:val="26"/>
                <w:szCs w:val="26"/>
              </w:rPr>
            </w:pPr>
          </w:p>
          <w:p w14:paraId="2D6A6A84" w14:textId="69ACBB58" w:rsidR="00CC2882" w:rsidRPr="00BA21AC" w:rsidRDefault="00CC2882" w:rsidP="0024374B">
            <w:pPr>
              <w:pStyle w:val="Heading5"/>
              <w:spacing w:before="0" w:after="0"/>
              <w:rPr>
                <w:rFonts w:ascii="Times New Roman" w:hAnsi="Times New Roman" w:cs="Times New Roman"/>
                <w:i/>
                <w:iCs/>
                <w:sz w:val="28"/>
                <w:szCs w:val="28"/>
              </w:rPr>
            </w:pPr>
            <w:r w:rsidRPr="00BA21AC">
              <w:rPr>
                <w:rFonts w:ascii="Times New Roman" w:hAnsi="Times New Roman" w:cs="Times New Roman"/>
                <w:i/>
                <w:iCs/>
                <w:sz w:val="28"/>
                <w:szCs w:val="28"/>
              </w:rPr>
              <w:t xml:space="preserve">                Đồng Nai, ngày       tháng </w:t>
            </w:r>
            <w:r w:rsidR="008D2A54">
              <w:rPr>
                <w:rFonts w:ascii="Times New Roman" w:hAnsi="Times New Roman" w:cs="Times New Roman"/>
                <w:i/>
                <w:iCs/>
                <w:sz w:val="28"/>
                <w:szCs w:val="28"/>
              </w:rPr>
              <w:t xml:space="preserve">  </w:t>
            </w:r>
            <w:r w:rsidRPr="00BA21AC">
              <w:rPr>
                <w:rFonts w:ascii="Times New Roman" w:hAnsi="Times New Roman" w:cs="Times New Roman"/>
                <w:i/>
                <w:iCs/>
                <w:sz w:val="28"/>
                <w:szCs w:val="28"/>
              </w:rPr>
              <w:t xml:space="preserve"> năm 20</w:t>
            </w:r>
            <w:r w:rsidR="00884E71" w:rsidRPr="00BA21AC">
              <w:rPr>
                <w:rFonts w:ascii="Times New Roman" w:hAnsi="Times New Roman" w:cs="Times New Roman"/>
                <w:i/>
                <w:iCs/>
                <w:sz w:val="28"/>
                <w:szCs w:val="28"/>
              </w:rPr>
              <w:t>25</w:t>
            </w:r>
          </w:p>
        </w:tc>
      </w:tr>
    </w:tbl>
    <w:p w14:paraId="1D44EE36" w14:textId="3155F6D0" w:rsidR="00CC2882" w:rsidRPr="00BA21AC" w:rsidRDefault="00936A56" w:rsidP="00CC2882">
      <w:pPr>
        <w:autoSpaceDE w:val="0"/>
        <w:autoSpaceDN w:val="0"/>
        <w:adjustRightInd w:val="0"/>
        <w:jc w:val="center"/>
        <w:rPr>
          <w:bCs/>
          <w:sz w:val="28"/>
          <w:szCs w:val="28"/>
        </w:rPr>
      </w:pPr>
      <w:r w:rsidRPr="00BA21AC">
        <w:rPr>
          <w:bCs/>
          <w:noProof/>
          <w:sz w:val="28"/>
          <w:szCs w:val="28"/>
        </w:rPr>
        <mc:AlternateContent>
          <mc:Choice Requires="wps">
            <w:drawing>
              <wp:anchor distT="0" distB="0" distL="114300" distR="114300" simplePos="0" relativeHeight="251657216" behindDoc="0" locked="0" layoutInCell="1" allowOverlap="1" wp14:anchorId="02905759" wp14:editId="261A6150">
                <wp:simplePos x="0" y="0"/>
                <wp:positionH relativeFrom="column">
                  <wp:posOffset>463550</wp:posOffset>
                </wp:positionH>
                <wp:positionV relativeFrom="paragraph">
                  <wp:posOffset>-134620</wp:posOffset>
                </wp:positionV>
                <wp:extent cx="1409700" cy="508000"/>
                <wp:effectExtent l="0" t="0" r="19050" b="254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5080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5E0F4DB2" w14:textId="3722A754" w:rsidR="00CC2882" w:rsidRDefault="00D74913" w:rsidP="00CC2882">
                            <w:pPr>
                              <w:spacing w:before="60"/>
                              <w:jc w:val="center"/>
                              <w:rPr>
                                <w:b/>
                                <w:szCs w:val="28"/>
                              </w:rPr>
                            </w:pPr>
                            <w:r>
                              <w:rPr>
                                <w:b/>
                                <w:szCs w:val="28"/>
                              </w:rPr>
                              <w:t xml:space="preserve">Dự thảo </w:t>
                            </w:r>
                            <w:r w:rsidR="00011B05">
                              <w:rPr>
                                <w:b/>
                                <w:szCs w:val="28"/>
                              </w:rPr>
                              <w:t xml:space="preserve">lấy ý kiến </w:t>
                            </w:r>
                            <w:r>
                              <w:rPr>
                                <w:b/>
                                <w:szCs w:val="28"/>
                              </w:rPr>
                              <w:t>góp ý</w:t>
                            </w:r>
                          </w:p>
                          <w:p w14:paraId="196DD56B" w14:textId="77777777" w:rsidR="00D74913" w:rsidRPr="00884E71" w:rsidRDefault="00D74913" w:rsidP="00CC2882">
                            <w:pPr>
                              <w:spacing w:before="60"/>
                              <w:jc w:val="center"/>
                            </w:pPr>
                          </w:p>
                          <w:p w14:paraId="0C248F64" w14:textId="77777777" w:rsidR="00CC2882" w:rsidRDefault="00CC2882" w:rsidP="00CC28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05759" id="Rectangle 3" o:spid="_x0000_s1026" style="position:absolute;left:0;text-align:left;margin-left:36.5pt;margin-top:-10.6pt;width:111pt;height: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" strokeweight=".25pt">
                <v:shadow color="#7f7f7f" opacity=".5" offset="1pt"/>
                <v:textbox>
                  <w:txbxContent>
                    <w:p w14:paraId="5E0F4DB2" w14:textId="3722A754" w:rsidR="00CC2882" w:rsidRDefault="00D74913" w:rsidP="00CC2882">
                      <w:pPr>
                        <w:spacing w:before="60"/>
                        <w:jc w:val="center"/>
                        <w:rPr>
                          <w:b/>
                          <w:szCs w:val="28"/>
                        </w:rPr>
                      </w:pPr>
                      <w:r>
                        <w:rPr>
                          <w:b/>
                          <w:szCs w:val="28"/>
                        </w:rPr>
                        <w:t xml:space="preserve">Dự thảo </w:t>
                      </w:r>
                      <w:r w:rsidR="00011B05">
                        <w:rPr>
                          <w:b/>
                          <w:szCs w:val="28"/>
                        </w:rPr>
                        <w:t xml:space="preserve">lấy ý kiến </w:t>
                      </w:r>
                      <w:r>
                        <w:rPr>
                          <w:b/>
                          <w:szCs w:val="28"/>
                        </w:rPr>
                        <w:t>góp ý</w:t>
                      </w:r>
                    </w:p>
                    <w:p w14:paraId="196DD56B" w14:textId="77777777" w:rsidR="00D74913" w:rsidRPr="00884E71" w:rsidRDefault="00D74913" w:rsidP="00CC2882">
                      <w:pPr>
                        <w:spacing w:before="60"/>
                        <w:jc w:val="center"/>
                      </w:pPr>
                    </w:p>
                    <w:p w14:paraId="0C248F64" w14:textId="77777777" w:rsidR="00CC2882" w:rsidRDefault="00CC2882" w:rsidP="00CC2882">
                      <w:pPr>
                        <w:jc w:val="center"/>
                      </w:pPr>
                    </w:p>
                  </w:txbxContent>
                </v:textbox>
              </v:rect>
            </w:pict>
          </mc:Fallback>
        </mc:AlternateContent>
      </w:r>
    </w:p>
    <w:p w14:paraId="7D5D904B" w14:textId="77777777" w:rsidR="00CC2882" w:rsidRPr="00707A44" w:rsidRDefault="00CC2882" w:rsidP="008D2A54">
      <w:pPr>
        <w:autoSpaceDE w:val="0"/>
        <w:autoSpaceDN w:val="0"/>
        <w:adjustRightInd w:val="0"/>
        <w:jc w:val="center"/>
        <w:rPr>
          <w:b/>
          <w:bCs/>
          <w:sz w:val="28"/>
          <w:szCs w:val="28"/>
        </w:rPr>
      </w:pPr>
      <w:r w:rsidRPr="00707A44">
        <w:rPr>
          <w:b/>
          <w:bCs/>
          <w:sz w:val="28"/>
          <w:szCs w:val="28"/>
        </w:rPr>
        <w:t>NGHỊ QUYẾT</w:t>
      </w:r>
    </w:p>
    <w:p w14:paraId="300B2A3B" w14:textId="77777777" w:rsidR="00DA3C2F" w:rsidRDefault="00011B05" w:rsidP="00011B05">
      <w:pPr>
        <w:jc w:val="center"/>
        <w:rPr>
          <w:b/>
          <w:bCs/>
          <w:sz w:val="28"/>
          <w:szCs w:val="28"/>
        </w:rPr>
      </w:pPr>
      <w:r w:rsidRPr="00707A44">
        <w:rPr>
          <w:b/>
          <w:bCs/>
          <w:sz w:val="28"/>
          <w:szCs w:val="28"/>
        </w:rPr>
        <w:t>Quy định chính sách đôi với người hoạt động không chuyên trách</w:t>
      </w:r>
    </w:p>
    <w:p w14:paraId="403B1D33" w14:textId="36DBF9CE" w:rsidR="00DA3C2F" w:rsidRDefault="00011B05" w:rsidP="00011B05">
      <w:pPr>
        <w:jc w:val="center"/>
        <w:rPr>
          <w:b/>
          <w:bCs/>
          <w:sz w:val="28"/>
          <w:szCs w:val="28"/>
        </w:rPr>
      </w:pPr>
      <w:r w:rsidRPr="00707A44">
        <w:rPr>
          <w:b/>
          <w:bCs/>
          <w:sz w:val="28"/>
          <w:szCs w:val="28"/>
        </w:rPr>
        <w:t xml:space="preserve"> và các đối tượng khác công tác ở xã, phường, ở thôn, ấp, khu phố</w:t>
      </w:r>
    </w:p>
    <w:p w14:paraId="09759625" w14:textId="297D1FD6" w:rsidR="00CC2882" w:rsidRPr="00707A44" w:rsidRDefault="00011B05" w:rsidP="00011B05">
      <w:pPr>
        <w:jc w:val="center"/>
        <w:rPr>
          <w:b/>
          <w:sz w:val="28"/>
          <w:szCs w:val="28"/>
          <w:lang w:val="nl-NL"/>
        </w:rPr>
      </w:pPr>
      <w:r w:rsidRPr="00707A44">
        <w:rPr>
          <w:b/>
          <w:bCs/>
          <w:sz w:val="28"/>
          <w:szCs w:val="28"/>
        </w:rPr>
        <w:t xml:space="preserve"> trên địa bàn tỉnh Đồng Nai </w:t>
      </w:r>
    </w:p>
    <w:p w14:paraId="5C919661" w14:textId="477E3F54" w:rsidR="00C61780" w:rsidRPr="00707A44" w:rsidRDefault="00876A83" w:rsidP="00876A83">
      <w:pPr>
        <w:tabs>
          <w:tab w:val="left" w:pos="4420"/>
          <w:tab w:val="center" w:pos="4513"/>
        </w:tabs>
        <w:autoSpaceDE w:val="0"/>
        <w:autoSpaceDN w:val="0"/>
        <w:adjustRightInd w:val="0"/>
        <w:spacing w:before="120" w:after="120"/>
        <w:rPr>
          <w:b/>
          <w:bCs/>
          <w:spacing w:val="2"/>
          <w:sz w:val="28"/>
          <w:szCs w:val="28"/>
          <w:lang w:val="vi-VN"/>
        </w:rPr>
      </w:pPr>
      <w:r w:rsidRPr="00707A44">
        <w:rPr>
          <w:b/>
          <w:bCs/>
          <w:spacing w:val="2"/>
          <w:sz w:val="28"/>
          <w:szCs w:val="28"/>
          <w:lang w:val="vi-VN"/>
        </w:rPr>
        <w:tab/>
      </w:r>
      <w:r w:rsidRPr="00707A44">
        <w:rPr>
          <w:b/>
          <w:bCs/>
          <w:spacing w:val="2"/>
          <w:sz w:val="28"/>
          <w:szCs w:val="28"/>
          <w:lang w:val="vi-VN"/>
        </w:rPr>
        <w:tab/>
      </w:r>
    </w:p>
    <w:p w14:paraId="623A1F07" w14:textId="77777777" w:rsidR="00C579CA" w:rsidRPr="00707A44" w:rsidRDefault="00C579CA" w:rsidP="006C088A">
      <w:pPr>
        <w:spacing w:before="120" w:after="120"/>
        <w:ind w:firstLine="697"/>
        <w:jc w:val="both"/>
        <w:rPr>
          <w:i/>
          <w:sz w:val="28"/>
          <w:szCs w:val="28"/>
        </w:rPr>
      </w:pPr>
      <w:r w:rsidRPr="00707A44">
        <w:rPr>
          <w:i/>
          <w:sz w:val="28"/>
          <w:szCs w:val="28"/>
        </w:rPr>
        <w:t>Căn cứ Luật Tổ chức chính quyền địa phương số 72/2025/QH15;</w:t>
      </w:r>
    </w:p>
    <w:p w14:paraId="6AC545ED" w14:textId="77777777" w:rsidR="00C579CA" w:rsidRPr="00707A44" w:rsidRDefault="00C579CA" w:rsidP="006C088A">
      <w:pPr>
        <w:spacing w:before="120" w:after="120"/>
        <w:ind w:firstLine="697"/>
        <w:jc w:val="both"/>
        <w:rPr>
          <w:i/>
          <w:sz w:val="28"/>
          <w:szCs w:val="28"/>
        </w:rPr>
      </w:pPr>
      <w:r w:rsidRPr="00707A44">
        <w:rPr>
          <w:i/>
          <w:sz w:val="28"/>
          <w:szCs w:val="28"/>
        </w:rPr>
        <w:t>Căn cứ Luật Ban hành văn bản quy phạm pháp luật số 64/2025/QH15 được sửa đổi, bổ sung bởi Luật số 87/2025/QH15;</w:t>
      </w:r>
    </w:p>
    <w:p w14:paraId="2D189500" w14:textId="724DA7EA" w:rsidR="00C579CA" w:rsidRPr="00707A44" w:rsidRDefault="00C579CA" w:rsidP="006C088A">
      <w:pPr>
        <w:spacing w:before="120" w:after="120"/>
        <w:ind w:firstLine="697"/>
        <w:jc w:val="both"/>
        <w:rPr>
          <w:i/>
          <w:sz w:val="28"/>
          <w:szCs w:val="28"/>
        </w:rPr>
      </w:pPr>
      <w:r w:rsidRPr="00707A44">
        <w:rPr>
          <w:i/>
          <w:sz w:val="28"/>
          <w:szCs w:val="28"/>
        </w:rPr>
        <w:t>Căn cứ Luật Ngân sách nhà nước số 8</w:t>
      </w:r>
      <w:r w:rsidR="00881380">
        <w:rPr>
          <w:i/>
          <w:sz w:val="28"/>
          <w:szCs w:val="28"/>
        </w:rPr>
        <w:t>9</w:t>
      </w:r>
      <w:r w:rsidRPr="00707A44">
        <w:rPr>
          <w:i/>
          <w:sz w:val="28"/>
          <w:szCs w:val="28"/>
        </w:rPr>
        <w:t>/20</w:t>
      </w:r>
      <w:r w:rsidR="00881380">
        <w:rPr>
          <w:i/>
          <w:sz w:val="28"/>
          <w:szCs w:val="28"/>
        </w:rPr>
        <w:t>2</w:t>
      </w:r>
      <w:r w:rsidRPr="00707A44">
        <w:rPr>
          <w:i/>
          <w:sz w:val="28"/>
          <w:szCs w:val="28"/>
        </w:rPr>
        <w:t>5/QH1</w:t>
      </w:r>
      <w:r w:rsidR="00881380">
        <w:rPr>
          <w:i/>
          <w:sz w:val="28"/>
          <w:szCs w:val="28"/>
        </w:rPr>
        <w:t>5</w:t>
      </w:r>
      <w:r w:rsidRPr="00707A44">
        <w:rPr>
          <w:i/>
          <w:sz w:val="28"/>
          <w:szCs w:val="28"/>
        </w:rPr>
        <w:t>;</w:t>
      </w:r>
    </w:p>
    <w:p w14:paraId="2318FD3D" w14:textId="5D96622A" w:rsidR="00C579CA" w:rsidRPr="00707A44" w:rsidRDefault="00C579CA" w:rsidP="006C088A">
      <w:pPr>
        <w:spacing w:before="120" w:after="120"/>
        <w:ind w:firstLine="697"/>
        <w:jc w:val="both"/>
        <w:rPr>
          <w:i/>
          <w:sz w:val="28"/>
          <w:szCs w:val="28"/>
        </w:rPr>
      </w:pPr>
      <w:r w:rsidRPr="00707A44">
        <w:rPr>
          <w:i/>
          <w:sz w:val="28"/>
          <w:szCs w:val="28"/>
        </w:rPr>
        <w:t xml:space="preserve">Căn cứ </w:t>
      </w:r>
      <w:r w:rsidR="00097E27" w:rsidRPr="00707A44">
        <w:rPr>
          <w:i/>
          <w:sz w:val="28"/>
          <w:szCs w:val="28"/>
        </w:rPr>
        <w:t>Nghị định số 33/2023/NĐ-CP của Chính phủ quy định về cán bộ, công chức cấp xã và người hoạt động không chuyên trách ở cấp xã, ở thôn, tổ dân phố</w:t>
      </w:r>
      <w:r w:rsidRPr="00707A44">
        <w:rPr>
          <w:i/>
          <w:sz w:val="28"/>
          <w:szCs w:val="28"/>
        </w:rPr>
        <w:t>;</w:t>
      </w:r>
    </w:p>
    <w:p w14:paraId="1EFB5984" w14:textId="77D8772E" w:rsidR="00C579CA" w:rsidRPr="00707A44" w:rsidRDefault="00C579CA" w:rsidP="006C088A">
      <w:pPr>
        <w:spacing w:before="120" w:after="120"/>
        <w:ind w:firstLine="697"/>
        <w:jc w:val="both"/>
        <w:rPr>
          <w:i/>
          <w:sz w:val="28"/>
          <w:szCs w:val="28"/>
        </w:rPr>
      </w:pPr>
      <w:r w:rsidRPr="00707A44">
        <w:rPr>
          <w:i/>
          <w:sz w:val="28"/>
          <w:szCs w:val="28"/>
        </w:rPr>
        <w:t>Xét Tờ trình số:… /TTr-UBND ngày… tháng… năm 2025 của Ủy ban nhân dân tỉnh; Báo cáo thẩm tra của Ban Pháp chế Hội đồng nhân dân tỉnh; ý kiến thảo luận của đại biểu Hội đồng nhân dân tỉnh tại kỳ họp;</w:t>
      </w:r>
    </w:p>
    <w:p w14:paraId="4688632E" w14:textId="5340BB46" w:rsidR="00AD0F34" w:rsidRPr="00707A44" w:rsidRDefault="00AD0F34" w:rsidP="006C088A">
      <w:pPr>
        <w:spacing w:before="120" w:after="120"/>
        <w:ind w:firstLine="709"/>
        <w:jc w:val="both"/>
        <w:rPr>
          <w:i/>
          <w:sz w:val="28"/>
          <w:szCs w:val="28"/>
        </w:rPr>
      </w:pPr>
      <w:r w:rsidRPr="00707A44">
        <w:rPr>
          <w:i/>
          <w:sz w:val="28"/>
          <w:szCs w:val="28"/>
        </w:rPr>
        <w:t xml:space="preserve">Hội đồng nhân dân tỉnh ban hành </w:t>
      </w:r>
      <w:r w:rsidR="00097E27" w:rsidRPr="00707A44">
        <w:rPr>
          <w:i/>
          <w:sz w:val="28"/>
          <w:szCs w:val="28"/>
        </w:rPr>
        <w:t>Quy định chính sách đôi với người hoạt động không chuyên trách và các đối tượng khác công tác ở xã, phường, ở thôn, ấp, khu phố trên địa bàn tỉnh Đồng Nai</w:t>
      </w:r>
      <w:r w:rsidR="00AA7E34" w:rsidRPr="00707A44">
        <w:rPr>
          <w:i/>
          <w:sz w:val="28"/>
          <w:szCs w:val="28"/>
        </w:rPr>
        <w:t xml:space="preserve">, </w:t>
      </w:r>
      <w:r w:rsidRPr="00707A44">
        <w:rPr>
          <w:i/>
          <w:sz w:val="28"/>
          <w:szCs w:val="28"/>
        </w:rPr>
        <w:t>như sau:</w:t>
      </w:r>
    </w:p>
    <w:p w14:paraId="41C5B615" w14:textId="3FA3749A" w:rsidR="00884E71" w:rsidRPr="00707A44" w:rsidRDefault="00CC2882" w:rsidP="006C088A">
      <w:pPr>
        <w:autoSpaceDE w:val="0"/>
        <w:autoSpaceDN w:val="0"/>
        <w:adjustRightInd w:val="0"/>
        <w:spacing w:before="120" w:after="120"/>
        <w:ind w:firstLine="709"/>
        <w:jc w:val="both"/>
        <w:rPr>
          <w:b/>
          <w:bCs/>
          <w:sz w:val="28"/>
          <w:szCs w:val="28"/>
          <w:shd w:val="clear" w:color="auto" w:fill="FFFFFF"/>
        </w:rPr>
      </w:pPr>
      <w:r w:rsidRPr="00707A44">
        <w:rPr>
          <w:b/>
          <w:bCs/>
          <w:sz w:val="28"/>
          <w:szCs w:val="28"/>
          <w:shd w:val="clear" w:color="auto" w:fill="FFFFFF"/>
        </w:rPr>
        <w:t xml:space="preserve">Điều 1. </w:t>
      </w:r>
      <w:bookmarkStart w:id="0" w:name="_Hlk200893773"/>
      <w:r w:rsidR="00884E71" w:rsidRPr="00707A44">
        <w:rPr>
          <w:b/>
          <w:bCs/>
          <w:sz w:val="28"/>
          <w:szCs w:val="28"/>
          <w:shd w:val="clear" w:color="auto" w:fill="FFFFFF"/>
        </w:rPr>
        <w:t>Phạm vi điều chỉnh</w:t>
      </w:r>
      <w:bookmarkStart w:id="1" w:name="_Hlk200893651"/>
      <w:bookmarkEnd w:id="0"/>
    </w:p>
    <w:p w14:paraId="4A3BF9B4" w14:textId="6F563A9A" w:rsidR="00707A44" w:rsidRDefault="00AA7E34" w:rsidP="006C088A">
      <w:pPr>
        <w:autoSpaceDE w:val="0"/>
        <w:autoSpaceDN w:val="0"/>
        <w:adjustRightInd w:val="0"/>
        <w:spacing w:before="120" w:after="120"/>
        <w:ind w:firstLine="709"/>
        <w:jc w:val="both"/>
        <w:rPr>
          <w:sz w:val="28"/>
          <w:szCs w:val="28"/>
          <w:shd w:val="clear" w:color="auto" w:fill="FFFFFF"/>
        </w:rPr>
      </w:pPr>
      <w:bookmarkStart w:id="2" w:name="_Hlk200896749"/>
      <w:r w:rsidRPr="00880775">
        <w:rPr>
          <w:sz w:val="28"/>
          <w:szCs w:val="28"/>
          <w:shd w:val="clear" w:color="auto" w:fill="FFFFFF"/>
          <w:lang w:val="vi-VN"/>
        </w:rPr>
        <w:t xml:space="preserve">Nghị quyết này </w:t>
      </w:r>
      <w:r w:rsidRPr="00880775">
        <w:rPr>
          <w:sz w:val="28"/>
          <w:szCs w:val="28"/>
          <w:shd w:val="clear" w:color="auto" w:fill="FFFFFF"/>
        </w:rPr>
        <w:t xml:space="preserve">quy định chính sách </w:t>
      </w:r>
      <w:r w:rsidR="00707A44" w:rsidRPr="00707A44">
        <w:rPr>
          <w:sz w:val="28"/>
          <w:szCs w:val="28"/>
          <w:shd w:val="clear" w:color="auto" w:fill="FFFFFF"/>
        </w:rPr>
        <w:t>đôi với người hoạt động không chuyên trách và các đối tượng khác công tác ở xã, phường, ở thôn, ấp, khu phố trên địa bàn tỉnh Đồng Nai</w:t>
      </w:r>
      <w:r w:rsidR="00707A44">
        <w:rPr>
          <w:sz w:val="28"/>
          <w:szCs w:val="28"/>
          <w:shd w:val="clear" w:color="auto" w:fill="FFFFFF"/>
        </w:rPr>
        <w:t>.</w:t>
      </w:r>
    </w:p>
    <w:bookmarkEnd w:id="2"/>
    <w:p w14:paraId="19BB4047" w14:textId="3A7E1520" w:rsidR="00884E71" w:rsidRPr="00896BC2" w:rsidRDefault="00BF2F85" w:rsidP="006C088A">
      <w:pPr>
        <w:autoSpaceDE w:val="0"/>
        <w:autoSpaceDN w:val="0"/>
        <w:adjustRightInd w:val="0"/>
        <w:spacing w:before="120" w:after="120"/>
        <w:ind w:firstLine="709"/>
        <w:jc w:val="both"/>
        <w:rPr>
          <w:b/>
          <w:bCs/>
          <w:sz w:val="28"/>
          <w:szCs w:val="28"/>
          <w:shd w:val="clear" w:color="auto" w:fill="FFFFFF"/>
          <w:lang w:val="vi-VN"/>
        </w:rPr>
      </w:pPr>
      <w:r w:rsidRPr="00896BC2">
        <w:rPr>
          <w:b/>
          <w:bCs/>
          <w:sz w:val="28"/>
          <w:szCs w:val="28"/>
          <w:shd w:val="clear" w:color="auto" w:fill="FFFFFF"/>
          <w:lang w:val="vi-VN"/>
        </w:rPr>
        <w:t>Điều 2.</w:t>
      </w:r>
      <w:r w:rsidR="00884E71" w:rsidRPr="00896BC2">
        <w:rPr>
          <w:b/>
          <w:bCs/>
          <w:sz w:val="28"/>
          <w:szCs w:val="28"/>
          <w:shd w:val="clear" w:color="auto" w:fill="FFFFFF"/>
        </w:rPr>
        <w:t xml:space="preserve"> Đối tượng áp dụng</w:t>
      </w:r>
      <w:r w:rsidR="007E441E" w:rsidRPr="00896BC2">
        <w:rPr>
          <w:b/>
          <w:bCs/>
          <w:sz w:val="28"/>
          <w:szCs w:val="28"/>
          <w:shd w:val="clear" w:color="auto" w:fill="FFFFFF"/>
          <w:lang w:val="vi-VN"/>
        </w:rPr>
        <w:t xml:space="preserve"> </w:t>
      </w:r>
    </w:p>
    <w:bookmarkEnd w:id="1"/>
    <w:p w14:paraId="4E8A26CE" w14:textId="5469CACB" w:rsidR="00AA7E34" w:rsidRPr="00880775" w:rsidRDefault="00DA3C2F" w:rsidP="006C088A">
      <w:pPr>
        <w:spacing w:before="120" w:after="120"/>
        <w:ind w:firstLine="680"/>
        <w:jc w:val="both"/>
        <w:rPr>
          <w:sz w:val="28"/>
          <w:szCs w:val="28"/>
        </w:rPr>
      </w:pPr>
      <w:r w:rsidRPr="00DA3C2F">
        <w:rPr>
          <w:sz w:val="28"/>
          <w:szCs w:val="28"/>
        </w:rPr>
        <w:t>Người hoạt động không chuyên trách ở cấp xã, ở thôn, ấp, khu phố</w:t>
      </w:r>
      <w:r w:rsidR="00842867">
        <w:rPr>
          <w:sz w:val="28"/>
          <w:szCs w:val="28"/>
        </w:rPr>
        <w:t xml:space="preserve"> trên địa bàn tỉnh Đồng Nai</w:t>
      </w:r>
      <w:r w:rsidR="007153D2">
        <w:rPr>
          <w:sz w:val="28"/>
          <w:szCs w:val="28"/>
        </w:rPr>
        <w:t xml:space="preserve"> và tỉnh Bình Phước </w:t>
      </w:r>
      <w:r w:rsidR="007153D2">
        <w:rPr>
          <w:sz w:val="28"/>
          <w:szCs w:val="28"/>
        </w:rPr>
        <w:t>(trước sắp xếp)</w:t>
      </w:r>
      <w:r w:rsidR="00AA7E34" w:rsidRPr="00880775">
        <w:rPr>
          <w:sz w:val="28"/>
          <w:szCs w:val="28"/>
        </w:rPr>
        <w:t xml:space="preserve">, bao gồm: </w:t>
      </w:r>
    </w:p>
    <w:p w14:paraId="3423F4B6" w14:textId="4BAE4E51" w:rsidR="00842867" w:rsidRDefault="00AA7E34" w:rsidP="006C088A">
      <w:pPr>
        <w:spacing w:before="120" w:after="120"/>
        <w:ind w:firstLine="680"/>
        <w:jc w:val="both"/>
        <w:rPr>
          <w:sz w:val="28"/>
          <w:szCs w:val="28"/>
        </w:rPr>
      </w:pPr>
      <w:r>
        <w:rPr>
          <w:sz w:val="28"/>
          <w:szCs w:val="28"/>
        </w:rPr>
        <w:t>1.</w:t>
      </w:r>
      <w:r w:rsidR="00842867">
        <w:rPr>
          <w:sz w:val="28"/>
          <w:szCs w:val="28"/>
        </w:rPr>
        <w:t xml:space="preserve"> Người hoạt động không chuyên trách cấp xã</w:t>
      </w:r>
      <w:r w:rsidR="00EF30B8">
        <w:rPr>
          <w:sz w:val="28"/>
          <w:szCs w:val="28"/>
        </w:rPr>
        <w:t xml:space="preserve"> (trước sắp xếp), gồm các chức danh sau:</w:t>
      </w:r>
    </w:p>
    <w:p w14:paraId="75223315" w14:textId="78965441" w:rsidR="00EF30B8" w:rsidRPr="00EF30B8" w:rsidRDefault="00EF30B8" w:rsidP="006C088A">
      <w:pPr>
        <w:spacing w:before="120" w:after="120"/>
        <w:ind w:firstLine="680"/>
        <w:jc w:val="both"/>
        <w:rPr>
          <w:sz w:val="28"/>
          <w:szCs w:val="28"/>
        </w:rPr>
      </w:pPr>
      <w:r>
        <w:rPr>
          <w:sz w:val="28"/>
          <w:szCs w:val="28"/>
        </w:rPr>
        <w:t>(</w:t>
      </w:r>
      <w:r w:rsidRPr="00EF30B8">
        <w:rPr>
          <w:sz w:val="28"/>
          <w:szCs w:val="28"/>
        </w:rPr>
        <w:t>1</w:t>
      </w:r>
      <w:r>
        <w:rPr>
          <w:sz w:val="28"/>
          <w:szCs w:val="28"/>
        </w:rPr>
        <w:t>)</w:t>
      </w:r>
      <w:r w:rsidRPr="00EF30B8">
        <w:rPr>
          <w:sz w:val="28"/>
          <w:szCs w:val="28"/>
        </w:rPr>
        <w:t xml:space="preserve"> Phó Chủ tịch Ủy ban Mặt trận Tổ quốc</w:t>
      </w:r>
      <w:r>
        <w:rPr>
          <w:sz w:val="28"/>
          <w:szCs w:val="28"/>
        </w:rPr>
        <w:t xml:space="preserve"> Việt Nam</w:t>
      </w:r>
      <w:r w:rsidR="00822865">
        <w:rPr>
          <w:sz w:val="28"/>
          <w:szCs w:val="28"/>
        </w:rPr>
        <w:t>;</w:t>
      </w:r>
    </w:p>
    <w:p w14:paraId="1B342BAE" w14:textId="3A2B3275" w:rsidR="00EF30B8" w:rsidRPr="00EF30B8" w:rsidRDefault="00EF30B8" w:rsidP="006C088A">
      <w:pPr>
        <w:spacing w:before="120" w:after="120"/>
        <w:ind w:firstLine="680"/>
        <w:jc w:val="both"/>
        <w:rPr>
          <w:sz w:val="28"/>
          <w:szCs w:val="28"/>
        </w:rPr>
      </w:pPr>
      <w:r>
        <w:rPr>
          <w:sz w:val="28"/>
          <w:szCs w:val="28"/>
        </w:rPr>
        <w:t>(</w:t>
      </w:r>
      <w:r w:rsidRPr="00EF30B8">
        <w:rPr>
          <w:sz w:val="28"/>
          <w:szCs w:val="28"/>
        </w:rPr>
        <w:t>2</w:t>
      </w:r>
      <w:r>
        <w:rPr>
          <w:sz w:val="28"/>
          <w:szCs w:val="28"/>
        </w:rPr>
        <w:t>)</w:t>
      </w:r>
      <w:r w:rsidRPr="00EF30B8">
        <w:rPr>
          <w:sz w:val="28"/>
          <w:szCs w:val="28"/>
        </w:rPr>
        <w:t xml:space="preserve"> Phó Bí thư Đoàn Thanh niên Cộng sản Hồ Chí Minh</w:t>
      </w:r>
      <w:r w:rsidR="00822865">
        <w:rPr>
          <w:sz w:val="28"/>
          <w:szCs w:val="28"/>
        </w:rPr>
        <w:t>;</w:t>
      </w:r>
    </w:p>
    <w:p w14:paraId="2E5302BD" w14:textId="263B7B43" w:rsidR="00EF30B8" w:rsidRPr="00EF30B8" w:rsidRDefault="00EF30B8" w:rsidP="006C088A">
      <w:pPr>
        <w:spacing w:before="120" w:after="120"/>
        <w:ind w:firstLine="680"/>
        <w:jc w:val="both"/>
        <w:rPr>
          <w:sz w:val="28"/>
          <w:szCs w:val="28"/>
        </w:rPr>
      </w:pPr>
      <w:r>
        <w:rPr>
          <w:sz w:val="28"/>
          <w:szCs w:val="28"/>
        </w:rPr>
        <w:t>(</w:t>
      </w:r>
      <w:r w:rsidRPr="00EF30B8">
        <w:rPr>
          <w:sz w:val="28"/>
          <w:szCs w:val="28"/>
        </w:rPr>
        <w:t>3</w:t>
      </w:r>
      <w:r>
        <w:rPr>
          <w:sz w:val="28"/>
          <w:szCs w:val="28"/>
        </w:rPr>
        <w:t>)</w:t>
      </w:r>
      <w:r w:rsidRPr="00EF30B8">
        <w:rPr>
          <w:sz w:val="28"/>
          <w:szCs w:val="28"/>
        </w:rPr>
        <w:t xml:space="preserve"> Phó Chủ tịch Hội Liên hiệp Phụ nữ</w:t>
      </w:r>
      <w:r w:rsidR="00822865">
        <w:rPr>
          <w:sz w:val="28"/>
          <w:szCs w:val="28"/>
        </w:rPr>
        <w:t xml:space="preserve"> Việt Nam;</w:t>
      </w:r>
    </w:p>
    <w:p w14:paraId="3BD067D6" w14:textId="52F47B20" w:rsidR="00EF30B8" w:rsidRPr="00EF30B8" w:rsidRDefault="00EF30B8" w:rsidP="006C088A">
      <w:pPr>
        <w:spacing w:before="120" w:after="120"/>
        <w:ind w:firstLine="680"/>
        <w:jc w:val="both"/>
        <w:rPr>
          <w:sz w:val="28"/>
          <w:szCs w:val="28"/>
        </w:rPr>
      </w:pPr>
      <w:r>
        <w:rPr>
          <w:sz w:val="28"/>
          <w:szCs w:val="28"/>
        </w:rPr>
        <w:t>(</w:t>
      </w:r>
      <w:r w:rsidRPr="00EF30B8">
        <w:rPr>
          <w:sz w:val="28"/>
          <w:szCs w:val="28"/>
        </w:rPr>
        <w:t>4</w:t>
      </w:r>
      <w:r>
        <w:rPr>
          <w:sz w:val="28"/>
          <w:szCs w:val="28"/>
        </w:rPr>
        <w:t>)</w:t>
      </w:r>
      <w:r w:rsidRPr="00EF30B8">
        <w:rPr>
          <w:sz w:val="28"/>
          <w:szCs w:val="28"/>
        </w:rPr>
        <w:t xml:space="preserve"> Phó Chủ tịch Hội Nông dân</w:t>
      </w:r>
      <w:r w:rsidR="00822865">
        <w:rPr>
          <w:sz w:val="28"/>
          <w:szCs w:val="28"/>
        </w:rPr>
        <w:t>;</w:t>
      </w:r>
    </w:p>
    <w:p w14:paraId="4F6D1609" w14:textId="4DCAFEF2" w:rsidR="00EF30B8" w:rsidRPr="00EF30B8" w:rsidRDefault="00EF30B8" w:rsidP="006C088A">
      <w:pPr>
        <w:spacing w:before="120" w:after="120"/>
        <w:ind w:firstLine="680"/>
        <w:jc w:val="both"/>
        <w:rPr>
          <w:sz w:val="28"/>
          <w:szCs w:val="28"/>
        </w:rPr>
      </w:pPr>
      <w:r>
        <w:rPr>
          <w:sz w:val="28"/>
          <w:szCs w:val="28"/>
        </w:rPr>
        <w:t>(</w:t>
      </w:r>
      <w:r w:rsidRPr="00EF30B8">
        <w:rPr>
          <w:sz w:val="28"/>
          <w:szCs w:val="28"/>
        </w:rPr>
        <w:t>5</w:t>
      </w:r>
      <w:r>
        <w:rPr>
          <w:sz w:val="28"/>
          <w:szCs w:val="28"/>
        </w:rPr>
        <w:t>)</w:t>
      </w:r>
      <w:r w:rsidRPr="00EF30B8">
        <w:rPr>
          <w:sz w:val="28"/>
          <w:szCs w:val="28"/>
        </w:rPr>
        <w:t xml:space="preserve"> Phó Chủ tịch Hội Cựu chiến binh</w:t>
      </w:r>
      <w:r w:rsidR="00150D39">
        <w:rPr>
          <w:sz w:val="28"/>
          <w:szCs w:val="28"/>
        </w:rPr>
        <w:t xml:space="preserve"> Việt Nam</w:t>
      </w:r>
      <w:r w:rsidR="00822865">
        <w:rPr>
          <w:sz w:val="28"/>
          <w:szCs w:val="28"/>
        </w:rPr>
        <w:t>;</w:t>
      </w:r>
    </w:p>
    <w:p w14:paraId="5B7627EB" w14:textId="778C4B16" w:rsidR="00EF30B8" w:rsidRPr="00EF30B8" w:rsidRDefault="00EF30B8" w:rsidP="006C088A">
      <w:pPr>
        <w:spacing w:before="120" w:after="120"/>
        <w:ind w:firstLine="680"/>
        <w:jc w:val="both"/>
        <w:rPr>
          <w:sz w:val="28"/>
          <w:szCs w:val="28"/>
        </w:rPr>
      </w:pPr>
      <w:r>
        <w:rPr>
          <w:sz w:val="28"/>
          <w:szCs w:val="28"/>
        </w:rPr>
        <w:t>(</w:t>
      </w:r>
      <w:r w:rsidRPr="00EF30B8">
        <w:rPr>
          <w:sz w:val="28"/>
          <w:szCs w:val="28"/>
        </w:rPr>
        <w:t>6</w:t>
      </w:r>
      <w:r>
        <w:rPr>
          <w:sz w:val="28"/>
          <w:szCs w:val="28"/>
        </w:rPr>
        <w:t>)</w:t>
      </w:r>
      <w:r w:rsidRPr="00EF30B8">
        <w:rPr>
          <w:sz w:val="28"/>
          <w:szCs w:val="28"/>
        </w:rPr>
        <w:t xml:space="preserve"> Văn phòng Đảng ủy</w:t>
      </w:r>
      <w:r w:rsidR="00822865">
        <w:rPr>
          <w:sz w:val="28"/>
          <w:szCs w:val="28"/>
        </w:rPr>
        <w:t>;</w:t>
      </w:r>
    </w:p>
    <w:p w14:paraId="44F0AF23" w14:textId="5C297A69" w:rsidR="00EF30B8" w:rsidRPr="00EF30B8" w:rsidRDefault="00EF30B8" w:rsidP="006C088A">
      <w:pPr>
        <w:spacing w:before="120" w:after="120"/>
        <w:ind w:firstLine="680"/>
        <w:jc w:val="both"/>
        <w:rPr>
          <w:sz w:val="28"/>
          <w:szCs w:val="28"/>
        </w:rPr>
      </w:pPr>
      <w:r>
        <w:rPr>
          <w:sz w:val="28"/>
          <w:szCs w:val="28"/>
        </w:rPr>
        <w:t>(</w:t>
      </w:r>
      <w:r w:rsidRPr="00EF30B8">
        <w:rPr>
          <w:sz w:val="28"/>
          <w:szCs w:val="28"/>
        </w:rPr>
        <w:t>7</w:t>
      </w:r>
      <w:r>
        <w:rPr>
          <w:sz w:val="28"/>
          <w:szCs w:val="28"/>
        </w:rPr>
        <w:t>)</w:t>
      </w:r>
      <w:r w:rsidRPr="00EF30B8">
        <w:rPr>
          <w:sz w:val="28"/>
          <w:szCs w:val="28"/>
        </w:rPr>
        <w:t xml:space="preserve"> Thủ quỹ, văn thư, lưu trữ</w:t>
      </w:r>
      <w:r w:rsidR="00822865">
        <w:rPr>
          <w:sz w:val="28"/>
          <w:szCs w:val="28"/>
        </w:rPr>
        <w:t>;</w:t>
      </w:r>
    </w:p>
    <w:p w14:paraId="0529047A" w14:textId="3E49EBE1" w:rsidR="00EF30B8" w:rsidRPr="00EF30B8" w:rsidRDefault="00EF30B8" w:rsidP="006C088A">
      <w:pPr>
        <w:spacing w:before="120" w:after="120"/>
        <w:ind w:firstLine="680"/>
        <w:jc w:val="both"/>
        <w:rPr>
          <w:sz w:val="28"/>
          <w:szCs w:val="28"/>
        </w:rPr>
      </w:pPr>
      <w:r>
        <w:rPr>
          <w:sz w:val="28"/>
          <w:szCs w:val="28"/>
        </w:rPr>
        <w:t>(</w:t>
      </w:r>
      <w:r w:rsidRPr="00EF30B8">
        <w:rPr>
          <w:sz w:val="28"/>
          <w:szCs w:val="28"/>
        </w:rPr>
        <w:t>8</w:t>
      </w:r>
      <w:r>
        <w:rPr>
          <w:sz w:val="28"/>
          <w:szCs w:val="28"/>
        </w:rPr>
        <w:t>)</w:t>
      </w:r>
      <w:r w:rsidRPr="00EF30B8">
        <w:rPr>
          <w:sz w:val="28"/>
          <w:szCs w:val="28"/>
        </w:rPr>
        <w:t xml:space="preserve"> Trưởng Ban Thanh tra nhân dân</w:t>
      </w:r>
      <w:r w:rsidR="00822865">
        <w:rPr>
          <w:sz w:val="28"/>
          <w:szCs w:val="28"/>
        </w:rPr>
        <w:t>;</w:t>
      </w:r>
    </w:p>
    <w:p w14:paraId="5D447465" w14:textId="34EAF97F" w:rsidR="00EF30B8" w:rsidRPr="00EF30B8" w:rsidRDefault="00EF30B8" w:rsidP="006C088A">
      <w:pPr>
        <w:spacing w:before="120" w:after="120"/>
        <w:ind w:firstLine="680"/>
        <w:jc w:val="both"/>
        <w:rPr>
          <w:sz w:val="28"/>
          <w:szCs w:val="28"/>
        </w:rPr>
      </w:pPr>
      <w:r>
        <w:rPr>
          <w:sz w:val="28"/>
          <w:szCs w:val="28"/>
        </w:rPr>
        <w:lastRenderedPageBreak/>
        <w:t>(</w:t>
      </w:r>
      <w:r w:rsidRPr="00EF30B8">
        <w:rPr>
          <w:sz w:val="28"/>
          <w:szCs w:val="28"/>
        </w:rPr>
        <w:t>9</w:t>
      </w:r>
      <w:r>
        <w:rPr>
          <w:sz w:val="28"/>
          <w:szCs w:val="28"/>
        </w:rPr>
        <w:t>)</w:t>
      </w:r>
      <w:r w:rsidRPr="00EF30B8">
        <w:rPr>
          <w:sz w:val="28"/>
          <w:szCs w:val="28"/>
        </w:rPr>
        <w:t xml:space="preserve"> Phó Chỉ huy trưởng Ban Chỉ huy quân sự</w:t>
      </w:r>
      <w:r w:rsidR="00822865">
        <w:rPr>
          <w:sz w:val="28"/>
          <w:szCs w:val="28"/>
        </w:rPr>
        <w:t>;</w:t>
      </w:r>
    </w:p>
    <w:p w14:paraId="6F780C26" w14:textId="3572400C" w:rsidR="00EF30B8" w:rsidRPr="00EF30B8" w:rsidRDefault="004E70E4" w:rsidP="006C088A">
      <w:pPr>
        <w:spacing w:before="120" w:after="120"/>
        <w:ind w:firstLine="680"/>
        <w:jc w:val="both"/>
        <w:rPr>
          <w:sz w:val="28"/>
          <w:szCs w:val="28"/>
        </w:rPr>
      </w:pPr>
      <w:r>
        <w:rPr>
          <w:sz w:val="28"/>
          <w:szCs w:val="28"/>
        </w:rPr>
        <w:t>(</w:t>
      </w:r>
      <w:r w:rsidR="00EF30B8" w:rsidRPr="00EF30B8">
        <w:rPr>
          <w:sz w:val="28"/>
          <w:szCs w:val="28"/>
        </w:rPr>
        <w:t>10</w:t>
      </w:r>
      <w:r>
        <w:rPr>
          <w:sz w:val="28"/>
          <w:szCs w:val="28"/>
        </w:rPr>
        <w:t>)</w:t>
      </w:r>
      <w:r w:rsidR="00EF30B8" w:rsidRPr="00EF30B8">
        <w:rPr>
          <w:sz w:val="28"/>
          <w:szCs w:val="28"/>
        </w:rPr>
        <w:t xml:space="preserve"> Hỗ trợ công tác Kế hoạch - Giao thông - Thủy lợi - Nông - Lâm nghiệp</w:t>
      </w:r>
      <w:r w:rsidR="00822865">
        <w:rPr>
          <w:sz w:val="28"/>
          <w:szCs w:val="28"/>
        </w:rPr>
        <w:t>;</w:t>
      </w:r>
    </w:p>
    <w:p w14:paraId="4F646B70" w14:textId="7B0FEE10" w:rsidR="00EF30B8" w:rsidRPr="00EF30B8" w:rsidRDefault="004E70E4" w:rsidP="006C088A">
      <w:pPr>
        <w:spacing w:before="120" w:after="120"/>
        <w:ind w:firstLine="680"/>
        <w:jc w:val="both"/>
        <w:rPr>
          <w:sz w:val="28"/>
          <w:szCs w:val="28"/>
        </w:rPr>
      </w:pPr>
      <w:r>
        <w:rPr>
          <w:sz w:val="28"/>
          <w:szCs w:val="28"/>
        </w:rPr>
        <w:t>(</w:t>
      </w:r>
      <w:r w:rsidR="00EF30B8" w:rsidRPr="00EF30B8">
        <w:rPr>
          <w:sz w:val="28"/>
          <w:szCs w:val="28"/>
        </w:rPr>
        <w:t>11</w:t>
      </w:r>
      <w:r>
        <w:rPr>
          <w:sz w:val="28"/>
          <w:szCs w:val="28"/>
        </w:rPr>
        <w:t>)</w:t>
      </w:r>
      <w:r w:rsidR="00EF30B8" w:rsidRPr="00EF30B8">
        <w:rPr>
          <w:sz w:val="28"/>
          <w:szCs w:val="28"/>
        </w:rPr>
        <w:t xml:space="preserve"> Hỗ trợ công tác Dân tộc - Tôn giáo</w:t>
      </w:r>
      <w:r w:rsidR="00822865">
        <w:rPr>
          <w:sz w:val="28"/>
          <w:szCs w:val="28"/>
        </w:rPr>
        <w:t>;</w:t>
      </w:r>
    </w:p>
    <w:p w14:paraId="2AE45167" w14:textId="2D2CD69F" w:rsidR="00EF30B8" w:rsidRPr="00EF30B8" w:rsidRDefault="004E70E4" w:rsidP="006C088A">
      <w:pPr>
        <w:spacing w:before="120" w:after="120"/>
        <w:ind w:firstLine="680"/>
        <w:jc w:val="both"/>
        <w:rPr>
          <w:sz w:val="28"/>
          <w:szCs w:val="28"/>
        </w:rPr>
      </w:pPr>
      <w:r>
        <w:rPr>
          <w:sz w:val="28"/>
          <w:szCs w:val="28"/>
        </w:rPr>
        <w:t>(</w:t>
      </w:r>
      <w:r w:rsidR="00EF30B8" w:rsidRPr="00EF30B8">
        <w:rPr>
          <w:sz w:val="28"/>
          <w:szCs w:val="28"/>
        </w:rPr>
        <w:t>12</w:t>
      </w:r>
      <w:r>
        <w:rPr>
          <w:sz w:val="28"/>
          <w:szCs w:val="28"/>
        </w:rPr>
        <w:t>)</w:t>
      </w:r>
      <w:r w:rsidR="00EF30B8" w:rsidRPr="00EF30B8">
        <w:rPr>
          <w:sz w:val="28"/>
          <w:szCs w:val="28"/>
        </w:rPr>
        <w:t xml:space="preserve"> Giúp việc Hội đồng nhân dân cấp xã</w:t>
      </w:r>
      <w:r w:rsidR="00822865">
        <w:rPr>
          <w:sz w:val="28"/>
          <w:szCs w:val="28"/>
        </w:rPr>
        <w:t>;</w:t>
      </w:r>
    </w:p>
    <w:p w14:paraId="5213215B" w14:textId="2C326083" w:rsidR="00EF30B8" w:rsidRPr="00EF30B8" w:rsidRDefault="004E70E4" w:rsidP="006C088A">
      <w:pPr>
        <w:spacing w:before="120" w:after="120"/>
        <w:ind w:firstLine="680"/>
        <w:jc w:val="both"/>
        <w:rPr>
          <w:sz w:val="28"/>
          <w:szCs w:val="28"/>
        </w:rPr>
      </w:pPr>
      <w:r>
        <w:rPr>
          <w:sz w:val="28"/>
          <w:szCs w:val="28"/>
        </w:rPr>
        <w:t>(</w:t>
      </w:r>
      <w:r w:rsidR="00EF30B8" w:rsidRPr="00EF30B8">
        <w:rPr>
          <w:sz w:val="28"/>
          <w:szCs w:val="28"/>
        </w:rPr>
        <w:t>13</w:t>
      </w:r>
      <w:r>
        <w:rPr>
          <w:sz w:val="28"/>
          <w:szCs w:val="28"/>
        </w:rPr>
        <w:t>)</w:t>
      </w:r>
      <w:r w:rsidR="00EF30B8" w:rsidRPr="00EF30B8">
        <w:rPr>
          <w:sz w:val="28"/>
          <w:szCs w:val="28"/>
        </w:rPr>
        <w:t xml:space="preserve"> Hỗ trợ lĩnh vực Đài truyền thanh - </w:t>
      </w:r>
      <w:r w:rsidR="00B727E7">
        <w:rPr>
          <w:sz w:val="28"/>
          <w:szCs w:val="28"/>
        </w:rPr>
        <w:t>V</w:t>
      </w:r>
      <w:r w:rsidR="00EF30B8" w:rsidRPr="00EF30B8">
        <w:rPr>
          <w:sz w:val="28"/>
          <w:szCs w:val="28"/>
        </w:rPr>
        <w:t>ăn hóa</w:t>
      </w:r>
      <w:r w:rsidR="00B727E7">
        <w:rPr>
          <w:sz w:val="28"/>
          <w:szCs w:val="28"/>
        </w:rPr>
        <w:t xml:space="preserve"> – Thông tin - Thể thao – Học tập cộng đồng</w:t>
      </w:r>
      <w:r w:rsidR="00822865">
        <w:rPr>
          <w:sz w:val="28"/>
          <w:szCs w:val="28"/>
        </w:rPr>
        <w:t>;</w:t>
      </w:r>
    </w:p>
    <w:p w14:paraId="13C02566" w14:textId="23AD57C2" w:rsidR="00EF30B8" w:rsidRPr="00EF30B8" w:rsidRDefault="004E70E4" w:rsidP="006C088A">
      <w:pPr>
        <w:spacing w:before="120" w:after="120"/>
        <w:ind w:firstLine="680"/>
        <w:jc w:val="both"/>
        <w:rPr>
          <w:sz w:val="28"/>
          <w:szCs w:val="28"/>
        </w:rPr>
      </w:pPr>
      <w:r>
        <w:rPr>
          <w:sz w:val="28"/>
          <w:szCs w:val="28"/>
        </w:rPr>
        <w:t>(</w:t>
      </w:r>
      <w:r w:rsidR="00EF30B8" w:rsidRPr="00EF30B8">
        <w:rPr>
          <w:sz w:val="28"/>
          <w:szCs w:val="28"/>
        </w:rPr>
        <w:t>14</w:t>
      </w:r>
      <w:r>
        <w:rPr>
          <w:sz w:val="28"/>
          <w:szCs w:val="28"/>
        </w:rPr>
        <w:t>)</w:t>
      </w:r>
      <w:r w:rsidR="00EF30B8" w:rsidRPr="00EF30B8">
        <w:rPr>
          <w:sz w:val="28"/>
          <w:szCs w:val="28"/>
        </w:rPr>
        <w:t xml:space="preserve"> Hỗ trợ công tác nội vụ, thi đua khen thưởng</w:t>
      </w:r>
      <w:r w:rsidR="00822865">
        <w:rPr>
          <w:sz w:val="28"/>
          <w:szCs w:val="28"/>
        </w:rPr>
        <w:t>;</w:t>
      </w:r>
    </w:p>
    <w:p w14:paraId="15F87407" w14:textId="4C0C82F8" w:rsidR="00EF30B8" w:rsidRPr="00EF30B8" w:rsidRDefault="00CE7390" w:rsidP="006C088A">
      <w:pPr>
        <w:spacing w:before="120" w:after="120"/>
        <w:ind w:firstLine="680"/>
        <w:jc w:val="both"/>
        <w:rPr>
          <w:sz w:val="28"/>
          <w:szCs w:val="28"/>
        </w:rPr>
      </w:pPr>
      <w:r>
        <w:rPr>
          <w:sz w:val="28"/>
          <w:szCs w:val="28"/>
        </w:rPr>
        <w:t>(</w:t>
      </w:r>
      <w:r w:rsidR="00EF30B8" w:rsidRPr="00EF30B8">
        <w:rPr>
          <w:sz w:val="28"/>
          <w:szCs w:val="28"/>
        </w:rPr>
        <w:t>15</w:t>
      </w:r>
      <w:r>
        <w:rPr>
          <w:sz w:val="28"/>
          <w:szCs w:val="28"/>
        </w:rPr>
        <w:t>)</w:t>
      </w:r>
      <w:r w:rsidR="00EF30B8" w:rsidRPr="00EF30B8">
        <w:rPr>
          <w:sz w:val="28"/>
          <w:szCs w:val="28"/>
        </w:rPr>
        <w:t xml:space="preserve"> Hỗ trợ công tác giải quyết kiến nghị, đơn thư khiếu nại, tố cáo</w:t>
      </w:r>
      <w:r w:rsidR="00822865">
        <w:rPr>
          <w:sz w:val="28"/>
          <w:szCs w:val="28"/>
        </w:rPr>
        <w:t>;</w:t>
      </w:r>
    </w:p>
    <w:p w14:paraId="334EE4F9" w14:textId="1709479A" w:rsidR="00EF30B8" w:rsidRPr="00EF30B8" w:rsidRDefault="00CE7390" w:rsidP="006C088A">
      <w:pPr>
        <w:spacing w:before="120" w:after="120"/>
        <w:ind w:firstLine="680"/>
        <w:jc w:val="both"/>
        <w:rPr>
          <w:sz w:val="28"/>
          <w:szCs w:val="28"/>
        </w:rPr>
      </w:pPr>
      <w:r>
        <w:rPr>
          <w:sz w:val="28"/>
          <w:szCs w:val="28"/>
        </w:rPr>
        <w:t>(</w:t>
      </w:r>
      <w:r w:rsidR="00EF30B8" w:rsidRPr="00EF30B8">
        <w:rPr>
          <w:sz w:val="28"/>
          <w:szCs w:val="28"/>
        </w:rPr>
        <w:t>16</w:t>
      </w:r>
      <w:r>
        <w:rPr>
          <w:sz w:val="28"/>
          <w:szCs w:val="28"/>
        </w:rPr>
        <w:t>)</w:t>
      </w:r>
      <w:r w:rsidR="00EF30B8" w:rsidRPr="00EF30B8">
        <w:rPr>
          <w:sz w:val="28"/>
          <w:szCs w:val="28"/>
        </w:rPr>
        <w:t xml:space="preserve"> Hỗ trợ công nghệ thông tin, bộ phận một cửa, chuyển đổi số và kiểm soát thủ tục hành chính</w:t>
      </w:r>
      <w:r w:rsidR="00822865">
        <w:rPr>
          <w:sz w:val="28"/>
          <w:szCs w:val="28"/>
        </w:rPr>
        <w:t>;</w:t>
      </w:r>
    </w:p>
    <w:p w14:paraId="0F4E9841" w14:textId="5A0C9AD0" w:rsidR="00EF30B8" w:rsidRPr="00EF30B8" w:rsidRDefault="00CE7390" w:rsidP="006C088A">
      <w:pPr>
        <w:spacing w:before="120" w:after="120"/>
        <w:ind w:firstLine="680"/>
        <w:jc w:val="both"/>
        <w:rPr>
          <w:sz w:val="28"/>
          <w:szCs w:val="28"/>
        </w:rPr>
      </w:pPr>
      <w:r>
        <w:rPr>
          <w:sz w:val="28"/>
          <w:szCs w:val="28"/>
        </w:rPr>
        <w:t>(</w:t>
      </w:r>
      <w:r w:rsidR="00EF30B8" w:rsidRPr="00EF30B8">
        <w:rPr>
          <w:sz w:val="28"/>
          <w:szCs w:val="28"/>
        </w:rPr>
        <w:t>17</w:t>
      </w:r>
      <w:r>
        <w:rPr>
          <w:sz w:val="28"/>
          <w:szCs w:val="28"/>
        </w:rPr>
        <w:t>)</w:t>
      </w:r>
      <w:r w:rsidR="00EF30B8" w:rsidRPr="00EF30B8">
        <w:rPr>
          <w:sz w:val="28"/>
          <w:szCs w:val="28"/>
        </w:rPr>
        <w:t xml:space="preserve"> Hỗ trợ công tác Tư pháp - hộ tịch tại bộ phận một cửa</w:t>
      </w:r>
      <w:r w:rsidR="00822865">
        <w:rPr>
          <w:sz w:val="28"/>
          <w:szCs w:val="28"/>
        </w:rPr>
        <w:t>;</w:t>
      </w:r>
    </w:p>
    <w:p w14:paraId="24FF94FD" w14:textId="3A615E57" w:rsidR="00AA7E34" w:rsidRDefault="00CE7390" w:rsidP="006C088A">
      <w:pPr>
        <w:spacing w:before="120" w:after="120"/>
        <w:ind w:firstLine="680"/>
        <w:jc w:val="both"/>
        <w:rPr>
          <w:sz w:val="28"/>
          <w:szCs w:val="28"/>
        </w:rPr>
      </w:pPr>
      <w:r>
        <w:rPr>
          <w:sz w:val="28"/>
          <w:szCs w:val="28"/>
        </w:rPr>
        <w:t>(</w:t>
      </w:r>
      <w:r w:rsidR="00EF30B8" w:rsidRPr="00EF30B8">
        <w:rPr>
          <w:sz w:val="28"/>
          <w:szCs w:val="28"/>
        </w:rPr>
        <w:t>18</w:t>
      </w:r>
      <w:r>
        <w:rPr>
          <w:sz w:val="28"/>
          <w:szCs w:val="28"/>
        </w:rPr>
        <w:t>)</w:t>
      </w:r>
      <w:r w:rsidR="00EF30B8" w:rsidRPr="00EF30B8">
        <w:rPr>
          <w:sz w:val="28"/>
          <w:szCs w:val="28"/>
        </w:rPr>
        <w:t>. Hỗ trợ công tác phổ biến, giáo dục pháp luật</w:t>
      </w:r>
      <w:r w:rsidR="00822865">
        <w:rPr>
          <w:sz w:val="28"/>
          <w:szCs w:val="28"/>
        </w:rPr>
        <w:t>;</w:t>
      </w:r>
    </w:p>
    <w:p w14:paraId="19373BBE" w14:textId="309BFC6C" w:rsidR="00842867" w:rsidRDefault="00C6129D" w:rsidP="006C088A">
      <w:pPr>
        <w:spacing w:before="120" w:after="120"/>
        <w:ind w:firstLine="680"/>
        <w:jc w:val="both"/>
        <w:rPr>
          <w:color w:val="EE0000"/>
          <w:sz w:val="28"/>
          <w:szCs w:val="28"/>
        </w:rPr>
      </w:pPr>
      <w:r w:rsidRPr="00C6129D">
        <w:rPr>
          <w:color w:val="EE0000"/>
          <w:sz w:val="28"/>
          <w:szCs w:val="28"/>
        </w:rPr>
        <w:t>(19) Chức danh phụ trách công tác quản lý trật tự đô thị;</w:t>
      </w:r>
    </w:p>
    <w:p w14:paraId="66747DB0" w14:textId="6B2F936C" w:rsidR="00F931F0" w:rsidRDefault="00F931F0" w:rsidP="006C088A">
      <w:pPr>
        <w:spacing w:before="120" w:after="120"/>
        <w:ind w:firstLine="680"/>
        <w:jc w:val="both"/>
        <w:rPr>
          <w:color w:val="EE0000"/>
          <w:sz w:val="28"/>
          <w:szCs w:val="28"/>
        </w:rPr>
      </w:pPr>
      <w:r>
        <w:rPr>
          <w:color w:val="EE0000"/>
          <w:sz w:val="28"/>
          <w:szCs w:val="28"/>
        </w:rPr>
        <w:t xml:space="preserve">(20) </w:t>
      </w:r>
      <w:r w:rsidRPr="00F931F0">
        <w:rPr>
          <w:color w:val="EE0000"/>
          <w:sz w:val="28"/>
          <w:szCs w:val="28"/>
        </w:rPr>
        <w:t>Chức danh phụ trách Xã hội, Gia đình và Trẻ em;</w:t>
      </w:r>
    </w:p>
    <w:p w14:paraId="22B4B2C2" w14:textId="1B378E6C" w:rsidR="00822865" w:rsidRDefault="00822865" w:rsidP="006C088A">
      <w:pPr>
        <w:spacing w:before="120" w:after="120"/>
        <w:ind w:firstLine="680"/>
        <w:jc w:val="both"/>
        <w:rPr>
          <w:color w:val="EE0000"/>
          <w:sz w:val="28"/>
          <w:szCs w:val="28"/>
        </w:rPr>
      </w:pPr>
      <w:r>
        <w:rPr>
          <w:color w:val="EE0000"/>
          <w:sz w:val="28"/>
          <w:szCs w:val="28"/>
        </w:rPr>
        <w:t>(21) Trưởng khối vận;</w:t>
      </w:r>
    </w:p>
    <w:p w14:paraId="5F4E46B9" w14:textId="3D5F8633" w:rsidR="00822865" w:rsidRDefault="00822865" w:rsidP="006C088A">
      <w:pPr>
        <w:spacing w:before="120" w:after="120"/>
        <w:ind w:firstLine="680"/>
        <w:jc w:val="both"/>
        <w:rPr>
          <w:color w:val="EE0000"/>
          <w:sz w:val="28"/>
          <w:szCs w:val="28"/>
        </w:rPr>
      </w:pPr>
      <w:r>
        <w:rPr>
          <w:color w:val="EE0000"/>
          <w:sz w:val="28"/>
          <w:szCs w:val="28"/>
        </w:rPr>
        <w:t>(22) Trưởng Ban Tuyên giáo;</w:t>
      </w:r>
    </w:p>
    <w:p w14:paraId="119FCD56" w14:textId="14AC1883" w:rsidR="00822865" w:rsidRDefault="00822865" w:rsidP="006C088A">
      <w:pPr>
        <w:spacing w:before="120" w:after="120"/>
        <w:ind w:firstLine="680"/>
        <w:jc w:val="both"/>
        <w:rPr>
          <w:color w:val="EE0000"/>
          <w:sz w:val="28"/>
          <w:szCs w:val="28"/>
        </w:rPr>
      </w:pPr>
      <w:r>
        <w:rPr>
          <w:color w:val="EE0000"/>
          <w:sz w:val="28"/>
          <w:szCs w:val="28"/>
        </w:rPr>
        <w:t>(23) Chủ nhiệm Ủy ban kiểm tra.</w:t>
      </w:r>
    </w:p>
    <w:p w14:paraId="7C0373D1" w14:textId="5A40886F" w:rsidR="00AA7E34" w:rsidRDefault="00AA7E34" w:rsidP="006C088A">
      <w:pPr>
        <w:spacing w:before="120" w:after="120"/>
        <w:ind w:firstLine="680"/>
        <w:jc w:val="both"/>
        <w:rPr>
          <w:sz w:val="28"/>
          <w:szCs w:val="28"/>
        </w:rPr>
      </w:pPr>
      <w:r>
        <w:rPr>
          <w:sz w:val="28"/>
          <w:szCs w:val="28"/>
        </w:rPr>
        <w:t>2.</w:t>
      </w:r>
      <w:r w:rsidRPr="00880775">
        <w:rPr>
          <w:sz w:val="28"/>
          <w:szCs w:val="28"/>
        </w:rPr>
        <w:t xml:space="preserve"> </w:t>
      </w:r>
      <w:r w:rsidR="00744272" w:rsidRPr="00744272">
        <w:rPr>
          <w:sz w:val="28"/>
          <w:szCs w:val="28"/>
        </w:rPr>
        <w:t>Người hoạt động không chuyên trách ở thôn, ấp, khu phố</w:t>
      </w:r>
      <w:r w:rsidR="00EF30B8">
        <w:rPr>
          <w:sz w:val="28"/>
          <w:szCs w:val="28"/>
        </w:rPr>
        <w:t>, gồm các chức danh sau</w:t>
      </w:r>
      <w:r w:rsidR="00744272">
        <w:rPr>
          <w:sz w:val="28"/>
          <w:szCs w:val="28"/>
        </w:rPr>
        <w:t>:</w:t>
      </w:r>
    </w:p>
    <w:p w14:paraId="13A2AB90" w14:textId="2E74D0C0" w:rsidR="00744272" w:rsidRDefault="00D02E01" w:rsidP="006C088A">
      <w:pPr>
        <w:spacing w:before="120" w:after="120"/>
        <w:ind w:firstLine="680"/>
        <w:jc w:val="both"/>
        <w:rPr>
          <w:sz w:val="28"/>
          <w:szCs w:val="28"/>
        </w:rPr>
      </w:pPr>
      <w:r>
        <w:rPr>
          <w:sz w:val="28"/>
          <w:szCs w:val="28"/>
        </w:rPr>
        <w:t>(1) Bí thư Chi bộ;</w:t>
      </w:r>
    </w:p>
    <w:p w14:paraId="0D6B8DCF" w14:textId="0AD02470" w:rsidR="00D02E01" w:rsidRDefault="00D02E01" w:rsidP="006C088A">
      <w:pPr>
        <w:spacing w:before="120" w:after="120"/>
        <w:ind w:firstLine="680"/>
        <w:jc w:val="both"/>
        <w:rPr>
          <w:sz w:val="28"/>
          <w:szCs w:val="28"/>
        </w:rPr>
      </w:pPr>
      <w:r>
        <w:rPr>
          <w:sz w:val="28"/>
          <w:szCs w:val="28"/>
        </w:rPr>
        <w:t>(2) Trưởng thôn, ấp, khu phố;</w:t>
      </w:r>
    </w:p>
    <w:p w14:paraId="5AFD583C" w14:textId="2610F0DA" w:rsidR="00D02E01" w:rsidRDefault="00D02E01" w:rsidP="006C088A">
      <w:pPr>
        <w:spacing w:before="120" w:after="120"/>
        <w:ind w:firstLine="680"/>
        <w:jc w:val="both"/>
        <w:rPr>
          <w:sz w:val="28"/>
          <w:szCs w:val="28"/>
        </w:rPr>
      </w:pPr>
      <w:r>
        <w:rPr>
          <w:sz w:val="28"/>
          <w:szCs w:val="28"/>
        </w:rPr>
        <w:t>(3) Trưởng Ban công tác mặt trận</w:t>
      </w:r>
      <w:r w:rsidR="007C0CA7">
        <w:rPr>
          <w:sz w:val="28"/>
          <w:szCs w:val="28"/>
        </w:rPr>
        <w:t>.</w:t>
      </w:r>
    </w:p>
    <w:p w14:paraId="3DD02C13" w14:textId="21283381" w:rsidR="00D02E01" w:rsidRDefault="00D02E01" w:rsidP="006C088A">
      <w:pPr>
        <w:spacing w:before="120" w:after="120"/>
        <w:ind w:firstLine="680"/>
        <w:jc w:val="both"/>
        <w:rPr>
          <w:sz w:val="28"/>
          <w:szCs w:val="28"/>
        </w:rPr>
      </w:pPr>
      <w:r>
        <w:rPr>
          <w:sz w:val="28"/>
          <w:szCs w:val="28"/>
        </w:rPr>
        <w:t>3. Người trực tiếp tham gia hoạt động ở thôn, ấp, khu phố:</w:t>
      </w:r>
    </w:p>
    <w:p w14:paraId="7B689FA9" w14:textId="1523062E" w:rsidR="00D02E01" w:rsidRDefault="00150D39" w:rsidP="006C088A">
      <w:pPr>
        <w:spacing w:before="120" w:after="120"/>
        <w:ind w:firstLine="680"/>
        <w:jc w:val="both"/>
        <w:rPr>
          <w:sz w:val="28"/>
          <w:szCs w:val="28"/>
        </w:rPr>
      </w:pPr>
      <w:r>
        <w:rPr>
          <w:sz w:val="28"/>
          <w:szCs w:val="28"/>
        </w:rPr>
        <w:t>(1) Phó Bí thư Chi bộ;</w:t>
      </w:r>
    </w:p>
    <w:p w14:paraId="2F5CD02B" w14:textId="7BF04D08" w:rsidR="00150D39" w:rsidRDefault="00150D39" w:rsidP="006C088A">
      <w:pPr>
        <w:spacing w:before="120" w:after="120"/>
        <w:ind w:firstLine="680"/>
        <w:jc w:val="both"/>
        <w:rPr>
          <w:sz w:val="28"/>
          <w:szCs w:val="28"/>
        </w:rPr>
      </w:pPr>
      <w:r>
        <w:rPr>
          <w:sz w:val="28"/>
          <w:szCs w:val="28"/>
        </w:rPr>
        <w:t>(2) Phó Trưởng thôn, ấp, khu phố;</w:t>
      </w:r>
    </w:p>
    <w:p w14:paraId="408B8A59" w14:textId="444748A8" w:rsidR="008B61B3" w:rsidRDefault="007C0CA7" w:rsidP="006C088A">
      <w:pPr>
        <w:spacing w:before="120" w:after="120"/>
        <w:ind w:firstLine="680"/>
        <w:jc w:val="both"/>
        <w:rPr>
          <w:sz w:val="28"/>
          <w:szCs w:val="28"/>
        </w:rPr>
      </w:pPr>
      <w:r>
        <w:rPr>
          <w:sz w:val="28"/>
          <w:szCs w:val="28"/>
        </w:rPr>
        <w:t>(3) Bí thư Chi đoàn;</w:t>
      </w:r>
    </w:p>
    <w:p w14:paraId="53EFEAA4" w14:textId="1783689D" w:rsidR="007C0CA7" w:rsidRDefault="007C0CA7" w:rsidP="006C088A">
      <w:pPr>
        <w:spacing w:before="120" w:after="120"/>
        <w:ind w:firstLine="680"/>
        <w:jc w:val="both"/>
        <w:rPr>
          <w:sz w:val="28"/>
          <w:szCs w:val="28"/>
        </w:rPr>
      </w:pPr>
      <w:r>
        <w:rPr>
          <w:sz w:val="28"/>
          <w:szCs w:val="28"/>
        </w:rPr>
        <w:t>(4) Chi hội trưởng Hội Liên hiệp phụ nữ Việt Nam;</w:t>
      </w:r>
    </w:p>
    <w:p w14:paraId="36098167" w14:textId="69503378" w:rsidR="007C0CA7" w:rsidRDefault="007C0CA7" w:rsidP="006C088A">
      <w:pPr>
        <w:spacing w:before="120" w:after="120"/>
        <w:ind w:firstLine="680"/>
        <w:jc w:val="both"/>
        <w:rPr>
          <w:sz w:val="28"/>
          <w:szCs w:val="28"/>
        </w:rPr>
      </w:pPr>
      <w:r>
        <w:rPr>
          <w:sz w:val="28"/>
          <w:szCs w:val="28"/>
        </w:rPr>
        <w:t>(5) Chi hội trưởng Hội Nông dân;</w:t>
      </w:r>
    </w:p>
    <w:p w14:paraId="25B60E82" w14:textId="7C62966C" w:rsidR="007C0CA7" w:rsidRDefault="007C0CA7" w:rsidP="006C088A">
      <w:pPr>
        <w:spacing w:before="120" w:after="120"/>
        <w:ind w:firstLine="680"/>
        <w:jc w:val="both"/>
        <w:rPr>
          <w:sz w:val="28"/>
          <w:szCs w:val="28"/>
        </w:rPr>
      </w:pPr>
      <w:r>
        <w:rPr>
          <w:sz w:val="28"/>
          <w:szCs w:val="28"/>
        </w:rPr>
        <w:t>(6) Chi hội trưởng Hội Cựu chiến binh Việt Nam;</w:t>
      </w:r>
    </w:p>
    <w:p w14:paraId="11F5747E" w14:textId="6E248610" w:rsidR="00051CD8" w:rsidRPr="00667FCB" w:rsidRDefault="00051CD8" w:rsidP="006C088A">
      <w:pPr>
        <w:autoSpaceDE w:val="0"/>
        <w:autoSpaceDN w:val="0"/>
        <w:adjustRightInd w:val="0"/>
        <w:spacing w:before="120" w:after="120"/>
        <w:ind w:firstLine="720"/>
        <w:jc w:val="both"/>
        <w:rPr>
          <w:color w:val="000000"/>
          <w:sz w:val="28"/>
          <w:szCs w:val="28"/>
        </w:rPr>
      </w:pPr>
      <w:r w:rsidRPr="00667FCB">
        <w:rPr>
          <w:b/>
          <w:bCs/>
          <w:color w:val="000000"/>
          <w:sz w:val="28"/>
          <w:szCs w:val="28"/>
        </w:rPr>
        <w:t xml:space="preserve">Điều 3. </w:t>
      </w:r>
      <w:r w:rsidRPr="006F1779">
        <w:rPr>
          <w:b/>
          <w:bCs/>
          <w:color w:val="000000"/>
          <w:sz w:val="28"/>
          <w:szCs w:val="28"/>
        </w:rPr>
        <w:t>Chế độ phụ cấp</w:t>
      </w:r>
      <w:r w:rsidRPr="00667FCB">
        <w:rPr>
          <w:color w:val="000000"/>
          <w:sz w:val="28"/>
          <w:szCs w:val="28"/>
        </w:rPr>
        <w:t xml:space="preserve"> </w:t>
      </w:r>
    </w:p>
    <w:p w14:paraId="1FFDE1E6" w14:textId="243ECE8C" w:rsidR="00A1588E" w:rsidRDefault="00A1588E" w:rsidP="006C088A">
      <w:pPr>
        <w:spacing w:before="120" w:after="120"/>
        <w:ind w:firstLine="680"/>
        <w:jc w:val="both"/>
        <w:rPr>
          <w:sz w:val="28"/>
          <w:szCs w:val="28"/>
        </w:rPr>
      </w:pPr>
      <w:r>
        <w:rPr>
          <w:color w:val="000000"/>
          <w:sz w:val="28"/>
          <w:szCs w:val="28"/>
        </w:rPr>
        <w:t>1. Đ</w:t>
      </w:r>
      <w:r w:rsidRPr="00667FCB">
        <w:rPr>
          <w:color w:val="000000"/>
          <w:sz w:val="28"/>
          <w:szCs w:val="28"/>
        </w:rPr>
        <w:t>ối với người hoạt động không chuyên trách ở cấp xã</w:t>
      </w:r>
    </w:p>
    <w:p w14:paraId="219C44FC" w14:textId="1F93A0E1" w:rsidR="00B56BF0" w:rsidRDefault="0075325C" w:rsidP="006C088A">
      <w:pPr>
        <w:spacing w:before="120" w:after="120"/>
        <w:ind w:firstLine="680"/>
        <w:jc w:val="both"/>
        <w:rPr>
          <w:sz w:val="28"/>
          <w:szCs w:val="28"/>
        </w:rPr>
      </w:pPr>
      <w:r w:rsidRPr="0075325C">
        <w:rPr>
          <w:sz w:val="28"/>
          <w:szCs w:val="28"/>
        </w:rPr>
        <w:t>Những người hoạt động không chuyên trách ở cấp xã có trình độ đào tạo</w:t>
      </w:r>
      <w:r w:rsidR="00B56BF0">
        <w:rPr>
          <w:sz w:val="28"/>
          <w:szCs w:val="28"/>
        </w:rPr>
        <w:t>:</w:t>
      </w:r>
    </w:p>
    <w:p w14:paraId="58825B58" w14:textId="23C12F20" w:rsidR="00B56BF0" w:rsidRDefault="00B56BF0" w:rsidP="006C088A">
      <w:pPr>
        <w:spacing w:before="120" w:after="120"/>
        <w:ind w:firstLine="680"/>
        <w:jc w:val="both"/>
        <w:rPr>
          <w:sz w:val="28"/>
          <w:szCs w:val="28"/>
        </w:rPr>
      </w:pPr>
      <w:r>
        <w:rPr>
          <w:sz w:val="28"/>
          <w:szCs w:val="28"/>
        </w:rPr>
        <w:t>a)</w:t>
      </w:r>
      <w:r w:rsidR="0075325C" w:rsidRPr="0075325C">
        <w:rPr>
          <w:sz w:val="28"/>
          <w:szCs w:val="28"/>
        </w:rPr>
        <w:t xml:space="preserve"> </w:t>
      </w:r>
      <w:r>
        <w:rPr>
          <w:sz w:val="28"/>
          <w:szCs w:val="28"/>
        </w:rPr>
        <w:t>Đ</w:t>
      </w:r>
      <w:r w:rsidR="0075325C" w:rsidRPr="0075325C">
        <w:rPr>
          <w:sz w:val="28"/>
          <w:szCs w:val="28"/>
        </w:rPr>
        <w:t xml:space="preserve">ại học được hưởng mức phụ cấp hệ số 2,34 x mức lương cơ sở/người/tháng; </w:t>
      </w:r>
    </w:p>
    <w:p w14:paraId="2EFF37FA" w14:textId="1EBC5A09" w:rsidR="00B56BF0" w:rsidRDefault="00B56BF0" w:rsidP="006C088A">
      <w:pPr>
        <w:spacing w:before="120" w:after="120"/>
        <w:ind w:firstLine="680"/>
        <w:jc w:val="both"/>
        <w:rPr>
          <w:sz w:val="28"/>
          <w:szCs w:val="28"/>
        </w:rPr>
      </w:pPr>
      <w:r>
        <w:rPr>
          <w:sz w:val="28"/>
          <w:szCs w:val="28"/>
        </w:rPr>
        <w:t>b) C</w:t>
      </w:r>
      <w:r w:rsidR="0075325C" w:rsidRPr="0075325C">
        <w:rPr>
          <w:sz w:val="28"/>
          <w:szCs w:val="28"/>
        </w:rPr>
        <w:t xml:space="preserve">ao đẳng được hưởng mức phụ cấp hệ số 2,1 x mức lương cơ sở/người/tháng; </w:t>
      </w:r>
    </w:p>
    <w:p w14:paraId="0219869F" w14:textId="7AB37535" w:rsidR="00B56BF0" w:rsidRDefault="00B56BF0" w:rsidP="006C088A">
      <w:pPr>
        <w:spacing w:before="120" w:after="120"/>
        <w:ind w:firstLine="680"/>
        <w:jc w:val="both"/>
        <w:rPr>
          <w:sz w:val="28"/>
          <w:szCs w:val="28"/>
        </w:rPr>
      </w:pPr>
      <w:r>
        <w:rPr>
          <w:sz w:val="28"/>
          <w:szCs w:val="28"/>
        </w:rPr>
        <w:t>c) T</w:t>
      </w:r>
      <w:r w:rsidR="0075325C" w:rsidRPr="0075325C">
        <w:rPr>
          <w:sz w:val="28"/>
          <w:szCs w:val="28"/>
        </w:rPr>
        <w:t xml:space="preserve">rung cấp được hưởng mức phụ cấp hệ số 1,86 x mức lương cơ sở/người/tháng; </w:t>
      </w:r>
    </w:p>
    <w:p w14:paraId="1671FE72" w14:textId="2DB141B4" w:rsidR="0075325C" w:rsidRPr="0075325C" w:rsidRDefault="00B56BF0" w:rsidP="006C088A">
      <w:pPr>
        <w:spacing w:before="120" w:after="120"/>
        <w:ind w:firstLine="680"/>
        <w:jc w:val="both"/>
        <w:rPr>
          <w:sz w:val="28"/>
          <w:szCs w:val="28"/>
        </w:rPr>
      </w:pPr>
      <w:r>
        <w:rPr>
          <w:sz w:val="28"/>
          <w:szCs w:val="28"/>
        </w:rPr>
        <w:lastRenderedPageBreak/>
        <w:t>d) S</w:t>
      </w:r>
      <w:r w:rsidR="0075325C" w:rsidRPr="0075325C">
        <w:rPr>
          <w:sz w:val="28"/>
          <w:szCs w:val="28"/>
        </w:rPr>
        <w:t>ơ cấp và chưa qua đào tạo được hưởng mức phụ cấp hệ số 1,7 x mức lương cơ sở/người/tháng.</w:t>
      </w:r>
    </w:p>
    <w:p w14:paraId="2B97486A" w14:textId="6DA89B66" w:rsidR="0075325C" w:rsidRPr="0075325C" w:rsidRDefault="0075325C" w:rsidP="006C088A">
      <w:pPr>
        <w:spacing w:before="120" w:after="120"/>
        <w:ind w:firstLine="680"/>
        <w:jc w:val="both"/>
        <w:rPr>
          <w:sz w:val="28"/>
          <w:szCs w:val="28"/>
        </w:rPr>
      </w:pPr>
      <w:r w:rsidRPr="0075325C">
        <w:rPr>
          <w:sz w:val="28"/>
          <w:szCs w:val="28"/>
        </w:rPr>
        <w:t>Đối với đơn vị hành chính cấp xã có số lượng người hoạt động không chuyên trách cấp xã tăng thêm theo diện tích tự nhiên, quy mô dân số được hỗ trợ mức phụ cấp bằng với mức lương bậc 1 của công chức cấp xã có cùng trình độ đào tạo.</w:t>
      </w:r>
    </w:p>
    <w:p w14:paraId="7F59F16C" w14:textId="582315DE" w:rsidR="00051CD8" w:rsidRDefault="0075325C" w:rsidP="006C088A">
      <w:pPr>
        <w:spacing w:before="120" w:after="120"/>
        <w:ind w:firstLine="680"/>
        <w:jc w:val="both"/>
        <w:rPr>
          <w:sz w:val="28"/>
          <w:szCs w:val="28"/>
        </w:rPr>
      </w:pPr>
      <w:r w:rsidRPr="0075325C">
        <w:rPr>
          <w:sz w:val="28"/>
          <w:szCs w:val="28"/>
        </w:rPr>
        <w:t>Trường hợp đang hưởng chế độ theo trình độ đào tạo (đại học, cao đẳng, trung cấp) thì sau 5 năm được xem xét điều chỉnh mức hỗ trợ lên bằng một bậc lương của công chức cấp xã có cùng trình độ đào tạo.</w:t>
      </w:r>
    </w:p>
    <w:p w14:paraId="00E00E89" w14:textId="196B066B" w:rsidR="0032375C" w:rsidRPr="0032375C" w:rsidRDefault="0032375C" w:rsidP="006C088A">
      <w:pPr>
        <w:spacing w:before="120" w:after="120"/>
        <w:ind w:firstLine="680"/>
        <w:jc w:val="both"/>
        <w:rPr>
          <w:sz w:val="28"/>
          <w:szCs w:val="28"/>
        </w:rPr>
      </w:pPr>
      <w:r w:rsidRPr="0032375C">
        <w:rPr>
          <w:sz w:val="28"/>
          <w:szCs w:val="28"/>
        </w:rPr>
        <w:t xml:space="preserve">2. Mức phụ cấp, hỗ trợ người hoạt động không chuyên trách ở </w:t>
      </w:r>
      <w:r w:rsidR="00A1588E">
        <w:rPr>
          <w:sz w:val="28"/>
          <w:szCs w:val="28"/>
        </w:rPr>
        <w:t xml:space="preserve">thôn, </w:t>
      </w:r>
      <w:r w:rsidRPr="0032375C">
        <w:rPr>
          <w:sz w:val="28"/>
          <w:szCs w:val="28"/>
        </w:rPr>
        <w:t>ấp</w:t>
      </w:r>
      <w:r w:rsidR="00A1588E">
        <w:rPr>
          <w:sz w:val="28"/>
          <w:szCs w:val="28"/>
        </w:rPr>
        <w:t xml:space="preserve">, </w:t>
      </w:r>
      <w:r w:rsidRPr="0032375C">
        <w:rPr>
          <w:sz w:val="28"/>
          <w:szCs w:val="28"/>
        </w:rPr>
        <w:t>khu phố</w:t>
      </w:r>
    </w:p>
    <w:p w14:paraId="72B1DB75" w14:textId="0E11E6E6" w:rsidR="002E6ECE" w:rsidRPr="0032375C" w:rsidRDefault="0032375C" w:rsidP="006C088A">
      <w:pPr>
        <w:spacing w:before="120" w:after="120"/>
        <w:ind w:firstLine="680"/>
        <w:jc w:val="both"/>
        <w:rPr>
          <w:sz w:val="28"/>
          <w:szCs w:val="28"/>
        </w:rPr>
      </w:pPr>
      <w:r w:rsidRPr="0032375C">
        <w:rPr>
          <w:sz w:val="28"/>
          <w:szCs w:val="28"/>
        </w:rPr>
        <w:t>a) Mức phụ cấp: hệ số bằng 1,58 x mức lương cơ sở/người/tháng.</w:t>
      </w:r>
      <w:r w:rsidR="002E6ECE">
        <w:rPr>
          <w:sz w:val="28"/>
          <w:szCs w:val="28"/>
        </w:rPr>
        <w:t xml:space="preserve"> </w:t>
      </w:r>
      <w:r w:rsidR="002E6ECE" w:rsidRPr="002E6ECE">
        <w:rPr>
          <w:sz w:val="28"/>
          <w:szCs w:val="28"/>
        </w:rPr>
        <w:t>Đối với thôn, ấp</w:t>
      </w:r>
      <w:r w:rsidR="002E6ECE">
        <w:rPr>
          <w:sz w:val="28"/>
          <w:szCs w:val="28"/>
        </w:rPr>
        <w:t xml:space="preserve">, </w:t>
      </w:r>
      <w:r w:rsidR="002E6ECE" w:rsidRPr="002E6ECE">
        <w:rPr>
          <w:sz w:val="28"/>
          <w:szCs w:val="28"/>
        </w:rPr>
        <w:t xml:space="preserve">khu phố thuộc đơn vị hành chính cấp xã trọng điểm, phức tạp về an ninh, trật tự theo quyết định của cơ quan có thẩm quyền; thôn, ấp, khu phố thuộc đơn vị hành chính cấp xã ở khu vực biên giới được hưởng mức phụ cấp bằng 2,0 lần mức lương cơ sở/người/tháng. </w:t>
      </w:r>
    </w:p>
    <w:p w14:paraId="1186958E" w14:textId="77777777" w:rsidR="0032375C" w:rsidRPr="0032375C" w:rsidRDefault="0032375C" w:rsidP="006C088A">
      <w:pPr>
        <w:spacing w:before="120" w:after="120"/>
        <w:ind w:firstLine="680"/>
        <w:jc w:val="both"/>
        <w:rPr>
          <w:sz w:val="28"/>
          <w:szCs w:val="28"/>
        </w:rPr>
      </w:pPr>
      <w:r w:rsidRPr="0032375C">
        <w:rPr>
          <w:sz w:val="28"/>
          <w:szCs w:val="28"/>
        </w:rPr>
        <w:t>b) Hỗ trợ theo trình độ đào tạo</w:t>
      </w:r>
    </w:p>
    <w:p w14:paraId="4AE54887" w14:textId="772CE230" w:rsidR="0032375C" w:rsidRPr="0032375C" w:rsidRDefault="0032375C" w:rsidP="006C088A">
      <w:pPr>
        <w:spacing w:before="120" w:after="120"/>
        <w:ind w:firstLine="680"/>
        <w:jc w:val="both"/>
        <w:rPr>
          <w:sz w:val="28"/>
          <w:szCs w:val="28"/>
        </w:rPr>
      </w:pPr>
      <w:r w:rsidRPr="0032375C">
        <w:rPr>
          <w:sz w:val="28"/>
          <w:szCs w:val="28"/>
        </w:rPr>
        <w:t xml:space="preserve">Người hoạt động không chuyên trách ở </w:t>
      </w:r>
      <w:r w:rsidR="00A1588E">
        <w:rPr>
          <w:sz w:val="28"/>
          <w:szCs w:val="28"/>
        </w:rPr>
        <w:t xml:space="preserve">thôn, </w:t>
      </w:r>
      <w:r w:rsidRPr="0032375C">
        <w:rPr>
          <w:sz w:val="28"/>
          <w:szCs w:val="28"/>
        </w:rPr>
        <w:t xml:space="preserve">ấp, khu phố có trình độ đào tạo đại học, cao đẳng, trung cấp thì ngoài mức phụ cấp theo quy định tại điểm a khoản </w:t>
      </w:r>
      <w:r w:rsidR="008B61B3">
        <w:rPr>
          <w:sz w:val="28"/>
          <w:szCs w:val="28"/>
        </w:rPr>
        <w:t>1</w:t>
      </w:r>
      <w:r w:rsidRPr="0032375C">
        <w:rPr>
          <w:sz w:val="28"/>
          <w:szCs w:val="28"/>
        </w:rPr>
        <w:t xml:space="preserve"> </w:t>
      </w:r>
      <w:r w:rsidRPr="004246F0">
        <w:rPr>
          <w:color w:val="EE0000"/>
          <w:sz w:val="28"/>
          <w:szCs w:val="28"/>
        </w:rPr>
        <w:t xml:space="preserve">Điều </w:t>
      </w:r>
      <w:r w:rsidR="008B61B3" w:rsidRPr="004246F0">
        <w:rPr>
          <w:color w:val="EE0000"/>
          <w:sz w:val="28"/>
          <w:szCs w:val="28"/>
        </w:rPr>
        <w:t>này</w:t>
      </w:r>
      <w:r w:rsidRPr="004246F0">
        <w:rPr>
          <w:color w:val="EE0000"/>
          <w:sz w:val="28"/>
          <w:szCs w:val="28"/>
        </w:rPr>
        <w:t xml:space="preserve"> </w:t>
      </w:r>
      <w:r w:rsidRPr="0032375C">
        <w:rPr>
          <w:sz w:val="28"/>
          <w:szCs w:val="28"/>
        </w:rPr>
        <w:t>còn được hỗ trợ thêm bằng với mức lương bậc 1 của công chức cấp xã tương ứng với trình độ đào tạo.</w:t>
      </w:r>
    </w:p>
    <w:p w14:paraId="2C60EFE0" w14:textId="77777777" w:rsidR="0032375C" w:rsidRPr="0032375C" w:rsidRDefault="0032375C" w:rsidP="006C088A">
      <w:pPr>
        <w:spacing w:before="120" w:after="120"/>
        <w:ind w:firstLine="680"/>
        <w:jc w:val="both"/>
        <w:rPr>
          <w:sz w:val="28"/>
          <w:szCs w:val="28"/>
        </w:rPr>
      </w:pPr>
      <w:r w:rsidRPr="0032375C">
        <w:rPr>
          <w:sz w:val="28"/>
          <w:szCs w:val="28"/>
        </w:rPr>
        <w:t>c) Hỗ trợ đóng bảo hiểm y tế: 100% mức đóng bảo hiểm y tế theo quy định.</w:t>
      </w:r>
    </w:p>
    <w:p w14:paraId="18FDCEAC" w14:textId="3C449A67" w:rsidR="0032375C" w:rsidRPr="0032375C" w:rsidRDefault="0032375C" w:rsidP="006C088A">
      <w:pPr>
        <w:spacing w:before="120" w:after="120"/>
        <w:ind w:firstLine="680"/>
        <w:jc w:val="both"/>
        <w:rPr>
          <w:sz w:val="28"/>
          <w:szCs w:val="28"/>
        </w:rPr>
      </w:pPr>
      <w:r w:rsidRPr="0032375C">
        <w:rPr>
          <w:sz w:val="28"/>
          <w:szCs w:val="28"/>
        </w:rPr>
        <w:t>3. Mức hỗ trợ đối với người trực tiếp tham gia hoạt động ở</w:t>
      </w:r>
      <w:r w:rsidR="00A1588E">
        <w:rPr>
          <w:sz w:val="28"/>
          <w:szCs w:val="28"/>
        </w:rPr>
        <w:t xml:space="preserve"> thôn,</w:t>
      </w:r>
      <w:r w:rsidRPr="0032375C">
        <w:rPr>
          <w:sz w:val="28"/>
          <w:szCs w:val="28"/>
        </w:rPr>
        <w:t xml:space="preserve"> ấp</w:t>
      </w:r>
      <w:r w:rsidR="00A1588E">
        <w:rPr>
          <w:sz w:val="28"/>
          <w:szCs w:val="28"/>
        </w:rPr>
        <w:t xml:space="preserve">, </w:t>
      </w:r>
      <w:r w:rsidRPr="0032375C">
        <w:rPr>
          <w:sz w:val="28"/>
          <w:szCs w:val="28"/>
        </w:rPr>
        <w:t>khu phố</w:t>
      </w:r>
    </w:p>
    <w:p w14:paraId="33F93CBC" w14:textId="6BA65FF6" w:rsidR="00872686" w:rsidRDefault="0032375C" w:rsidP="006C088A">
      <w:pPr>
        <w:spacing w:before="120" w:after="120"/>
        <w:ind w:firstLine="680"/>
        <w:jc w:val="both"/>
        <w:rPr>
          <w:sz w:val="28"/>
          <w:szCs w:val="28"/>
        </w:rPr>
      </w:pPr>
      <w:r w:rsidRPr="0032375C">
        <w:rPr>
          <w:sz w:val="28"/>
          <w:szCs w:val="28"/>
        </w:rPr>
        <w:t xml:space="preserve">a) </w:t>
      </w:r>
      <w:r w:rsidR="008B61B3">
        <w:rPr>
          <w:sz w:val="28"/>
          <w:szCs w:val="28"/>
        </w:rPr>
        <w:t xml:space="preserve">Đối với chức danh: </w:t>
      </w:r>
      <w:r w:rsidR="008B61B3" w:rsidRPr="008B61B3">
        <w:rPr>
          <w:sz w:val="28"/>
          <w:szCs w:val="28"/>
        </w:rPr>
        <w:t>Phó Bí thư Chi bộ;</w:t>
      </w:r>
      <w:r w:rsidR="008B61B3">
        <w:rPr>
          <w:sz w:val="28"/>
          <w:szCs w:val="28"/>
        </w:rPr>
        <w:t xml:space="preserve"> </w:t>
      </w:r>
      <w:r w:rsidR="008B61B3" w:rsidRPr="008B61B3">
        <w:rPr>
          <w:sz w:val="28"/>
          <w:szCs w:val="28"/>
        </w:rPr>
        <w:t>Phó Trưởng thôn, ấp, khu phố</w:t>
      </w:r>
      <w:r w:rsidR="008B61B3">
        <w:rPr>
          <w:sz w:val="28"/>
          <w:szCs w:val="28"/>
        </w:rPr>
        <w:t xml:space="preserve">: </w:t>
      </w:r>
      <w:r w:rsidR="00FE6EEE" w:rsidRPr="0032375C">
        <w:rPr>
          <w:sz w:val="28"/>
          <w:szCs w:val="28"/>
        </w:rPr>
        <w:t xml:space="preserve">Mức phụ cấp: </w:t>
      </w:r>
      <w:r w:rsidRPr="0032375C">
        <w:rPr>
          <w:sz w:val="28"/>
          <w:szCs w:val="28"/>
        </w:rPr>
        <w:t>1,2 x mức lương cơ sở/người/tháng</w:t>
      </w:r>
      <w:r w:rsidR="008B61B3">
        <w:rPr>
          <w:sz w:val="28"/>
          <w:szCs w:val="28"/>
        </w:rPr>
        <w:t xml:space="preserve"> và h</w:t>
      </w:r>
      <w:r w:rsidRPr="0032375C">
        <w:rPr>
          <w:sz w:val="28"/>
          <w:szCs w:val="28"/>
        </w:rPr>
        <w:t>ỗ trợ đóng bảo hiểm y tế: 100% mức đóng bảo hiểm y tế theo quy định.</w:t>
      </w:r>
    </w:p>
    <w:p w14:paraId="6B74FA66" w14:textId="3183E8AE" w:rsidR="008B61B3" w:rsidRDefault="008B61B3" w:rsidP="006C088A">
      <w:pPr>
        <w:spacing w:before="120" w:after="120"/>
        <w:ind w:firstLine="680"/>
        <w:jc w:val="both"/>
        <w:rPr>
          <w:sz w:val="28"/>
          <w:szCs w:val="28"/>
        </w:rPr>
      </w:pPr>
      <w:r>
        <w:rPr>
          <w:sz w:val="28"/>
          <w:szCs w:val="28"/>
        </w:rPr>
        <w:t>b) Đối với các chức danh còn lại:</w:t>
      </w:r>
    </w:p>
    <w:p w14:paraId="489A4875" w14:textId="77777777" w:rsidR="00011C9F" w:rsidRDefault="008B61B3" w:rsidP="006C088A">
      <w:pPr>
        <w:spacing w:before="120" w:after="120"/>
        <w:ind w:firstLine="680"/>
        <w:jc w:val="both"/>
        <w:rPr>
          <w:sz w:val="28"/>
          <w:szCs w:val="28"/>
        </w:rPr>
      </w:pPr>
      <w:r>
        <w:rPr>
          <w:sz w:val="28"/>
          <w:szCs w:val="28"/>
        </w:rPr>
        <w:t>N</w:t>
      </w:r>
      <w:r w:rsidRPr="008B61B3">
        <w:rPr>
          <w:sz w:val="28"/>
          <w:szCs w:val="28"/>
        </w:rPr>
        <w:t xml:space="preserve">gười trực tiếp giúp Bí thư Chi bộ </w:t>
      </w:r>
      <w:r>
        <w:rPr>
          <w:sz w:val="28"/>
          <w:szCs w:val="28"/>
        </w:rPr>
        <w:t xml:space="preserve">(1 người) </w:t>
      </w:r>
      <w:r w:rsidRPr="008B61B3">
        <w:rPr>
          <w:sz w:val="28"/>
          <w:szCs w:val="28"/>
        </w:rPr>
        <w:t xml:space="preserve">tham gia hoạt động ở thôn, ấp, khu phố đối với các thôn, ấp, khu phố bố trí Bí thư kiêm Trưởng thôn, ấp, khu phố; 01 người trực tiếp tham gia hoạt động ở thôn, ấp, khu phố thuộc mỗi Chi hội đoàn thể (Thanh niên, Phụ nữ, Nông dân, Cựu chiến binh, Chữ thập đỏ và Người cao tuổi) mức hỗ trợ hàng tháng là 500.000 đồng/người/tháng. </w:t>
      </w:r>
    </w:p>
    <w:p w14:paraId="16BEAFCE" w14:textId="49512236" w:rsidR="008B61B3" w:rsidRPr="0075325C" w:rsidRDefault="008B61B3" w:rsidP="006C088A">
      <w:pPr>
        <w:spacing w:before="120" w:after="120"/>
        <w:ind w:firstLine="680"/>
        <w:jc w:val="both"/>
        <w:rPr>
          <w:sz w:val="28"/>
          <w:szCs w:val="28"/>
        </w:rPr>
      </w:pPr>
      <w:r w:rsidRPr="008B61B3">
        <w:rPr>
          <w:sz w:val="28"/>
          <w:szCs w:val="28"/>
        </w:rPr>
        <w:t>Người trực tiếp tham gia hoạt động ở thôn, ấp, khu phố còn được hưởng hỗ trợ từ đoàn phí, hội phí và từ các nguồn thu khác (nếu có).</w:t>
      </w:r>
    </w:p>
    <w:p w14:paraId="75CC2DD9" w14:textId="3E3F0F98" w:rsidR="00011C9F" w:rsidRPr="00011C9F" w:rsidRDefault="00FF3573" w:rsidP="006C088A">
      <w:pPr>
        <w:autoSpaceDE w:val="0"/>
        <w:autoSpaceDN w:val="0"/>
        <w:adjustRightInd w:val="0"/>
        <w:spacing w:before="120" w:after="120"/>
        <w:jc w:val="both"/>
        <w:rPr>
          <w:rFonts w:eastAsia="Calibri"/>
          <w:color w:val="EE0000"/>
          <w:sz w:val="28"/>
          <w:szCs w:val="28"/>
          <w:shd w:val="clear" w:color="auto" w:fill="FFFFFF"/>
        </w:rPr>
      </w:pPr>
      <w:r w:rsidRPr="000C606D">
        <w:rPr>
          <w:rFonts w:eastAsia="Calibri"/>
          <w:color w:val="EE0000"/>
          <w:sz w:val="28"/>
          <w:szCs w:val="28"/>
          <w:shd w:val="clear" w:color="auto" w:fill="FFFFFF"/>
        </w:rPr>
        <w:tab/>
      </w:r>
      <w:bookmarkStart w:id="3" w:name="dieu_8"/>
      <w:bookmarkStart w:id="4" w:name="_Hlk210374894"/>
      <w:bookmarkStart w:id="5" w:name="_Hlk200893937"/>
      <w:r w:rsidR="00011C9F" w:rsidRPr="00011C9F">
        <w:rPr>
          <w:rFonts w:eastAsia="Calibri"/>
          <w:b/>
          <w:bCs/>
          <w:color w:val="EE0000"/>
          <w:sz w:val="28"/>
          <w:szCs w:val="28"/>
          <w:shd w:val="clear" w:color="auto" w:fill="FFFFFF"/>
        </w:rPr>
        <w:t xml:space="preserve">Điều </w:t>
      </w:r>
      <w:r w:rsidR="00011C9F">
        <w:rPr>
          <w:rFonts w:eastAsia="Calibri"/>
          <w:b/>
          <w:bCs/>
          <w:color w:val="EE0000"/>
          <w:sz w:val="28"/>
          <w:szCs w:val="28"/>
          <w:shd w:val="clear" w:color="auto" w:fill="FFFFFF"/>
        </w:rPr>
        <w:t>4</w:t>
      </w:r>
      <w:r w:rsidR="00011C9F" w:rsidRPr="00011C9F">
        <w:rPr>
          <w:rFonts w:eastAsia="Calibri"/>
          <w:b/>
          <w:bCs/>
          <w:color w:val="EE0000"/>
          <w:sz w:val="28"/>
          <w:szCs w:val="28"/>
          <w:shd w:val="clear" w:color="auto" w:fill="FFFFFF"/>
        </w:rPr>
        <w:t>. Việc kiêm nhiệm người hoạt động không chuyên trách ở cấp xã, ở thôn, ấp, khu phố và người hoạt động không chuyên trách ở thôn, ấp, khu phố kiêm nhiệm người trực tiếp tham gia hoạt động ở thôn, ấp, khu phố</w:t>
      </w:r>
      <w:bookmarkEnd w:id="3"/>
    </w:p>
    <w:p w14:paraId="5A77A062" w14:textId="6CD42F88" w:rsidR="00C06C6A" w:rsidRPr="00011C9F" w:rsidRDefault="00011C9F" w:rsidP="006C088A">
      <w:pPr>
        <w:autoSpaceDE w:val="0"/>
        <w:autoSpaceDN w:val="0"/>
        <w:adjustRightInd w:val="0"/>
        <w:spacing w:before="120" w:after="120"/>
        <w:ind w:firstLine="720"/>
        <w:jc w:val="both"/>
        <w:rPr>
          <w:rFonts w:eastAsia="Calibri"/>
          <w:color w:val="EE0000"/>
          <w:sz w:val="28"/>
          <w:szCs w:val="28"/>
          <w:shd w:val="clear" w:color="auto" w:fill="FFFFFF"/>
        </w:rPr>
      </w:pPr>
      <w:r w:rsidRPr="00011C9F">
        <w:rPr>
          <w:rFonts w:eastAsia="Calibri"/>
          <w:color w:val="EE0000"/>
          <w:sz w:val="28"/>
          <w:szCs w:val="28"/>
          <w:shd w:val="clear" w:color="auto" w:fill="FFFFFF"/>
        </w:rPr>
        <w:t xml:space="preserve">1. </w:t>
      </w:r>
      <w:r w:rsidR="00C06C6A" w:rsidRPr="00C06C6A">
        <w:rPr>
          <w:rFonts w:eastAsia="Calibri"/>
          <w:color w:val="EE0000"/>
          <w:sz w:val="28"/>
          <w:szCs w:val="28"/>
          <w:shd w:val="clear" w:color="auto" w:fill="FFFFFF"/>
        </w:rPr>
        <w:t>Trường hợp cán bộ, công chức</w:t>
      </w:r>
      <w:r w:rsidR="00C06C6A">
        <w:rPr>
          <w:rFonts w:eastAsia="Calibri"/>
          <w:color w:val="EE0000"/>
          <w:sz w:val="28"/>
          <w:szCs w:val="28"/>
          <w:shd w:val="clear" w:color="auto" w:fill="FFFFFF"/>
        </w:rPr>
        <w:t xml:space="preserve">, </w:t>
      </w:r>
      <w:r w:rsidR="00C06C6A" w:rsidRPr="006F1779">
        <w:rPr>
          <w:rFonts w:eastAsia="Calibri"/>
          <w:color w:val="EE0000"/>
          <w:sz w:val="28"/>
          <w:szCs w:val="28"/>
          <w:highlight w:val="yellow"/>
          <w:shd w:val="clear" w:color="auto" w:fill="FFFFFF"/>
        </w:rPr>
        <w:t>viên chức</w:t>
      </w:r>
      <w:r w:rsidR="00C06C6A" w:rsidRPr="00C06C6A">
        <w:rPr>
          <w:rFonts w:eastAsia="Calibri"/>
          <w:color w:val="EE0000"/>
          <w:sz w:val="28"/>
          <w:szCs w:val="28"/>
          <w:shd w:val="clear" w:color="auto" w:fill="FFFFFF"/>
        </w:rPr>
        <w:t xml:space="preserve"> cấp xã kiêm nhiệm thực hiện nhiệm vụ của người hoạt động không chuyên trách ở cấp xã, ở thôn, </w:t>
      </w:r>
      <w:r w:rsidR="00C06C6A">
        <w:rPr>
          <w:rFonts w:eastAsia="Calibri"/>
          <w:color w:val="EE0000"/>
          <w:sz w:val="28"/>
          <w:szCs w:val="28"/>
          <w:shd w:val="clear" w:color="auto" w:fill="FFFFFF"/>
        </w:rPr>
        <w:t>ấp, khu phố (</w:t>
      </w:r>
      <w:r w:rsidR="00C06C6A" w:rsidRPr="00C06C6A">
        <w:rPr>
          <w:rFonts w:eastAsia="Calibri"/>
          <w:color w:val="EE0000"/>
          <w:sz w:val="28"/>
          <w:szCs w:val="28"/>
          <w:shd w:val="clear" w:color="auto" w:fill="FFFFFF"/>
        </w:rPr>
        <w:t>tổ dân phố</w:t>
      </w:r>
      <w:r w:rsidR="00C06C6A">
        <w:rPr>
          <w:rFonts w:eastAsia="Calibri"/>
          <w:color w:val="EE0000"/>
          <w:sz w:val="28"/>
          <w:szCs w:val="28"/>
          <w:shd w:val="clear" w:color="auto" w:fill="FFFFFF"/>
        </w:rPr>
        <w:t>)</w:t>
      </w:r>
      <w:r w:rsidR="00C06C6A" w:rsidRPr="00C06C6A">
        <w:rPr>
          <w:rFonts w:eastAsia="Calibri"/>
          <w:color w:val="EE0000"/>
          <w:sz w:val="28"/>
          <w:szCs w:val="28"/>
          <w:shd w:val="clear" w:color="auto" w:fill="FFFFFF"/>
        </w:rPr>
        <w:t xml:space="preserve"> thì được hưởng phụ cấp kiêm nhiệm bằng 100% mức phụ cấp quy định của chức danh kiêm nhiệm</w:t>
      </w:r>
      <w:r w:rsidR="00C06C6A">
        <w:rPr>
          <w:rFonts w:eastAsia="Calibri"/>
          <w:color w:val="EE0000"/>
          <w:sz w:val="28"/>
          <w:szCs w:val="28"/>
          <w:shd w:val="clear" w:color="auto" w:fill="FFFFFF"/>
        </w:rPr>
        <w:t xml:space="preserve"> </w:t>
      </w:r>
      <w:r w:rsidR="00C06C6A" w:rsidRPr="00011C9F">
        <w:rPr>
          <w:rFonts w:eastAsia="Calibri"/>
          <w:color w:val="EE0000"/>
          <w:sz w:val="28"/>
          <w:szCs w:val="28"/>
          <w:shd w:val="clear" w:color="auto" w:fill="FFFFFF"/>
        </w:rPr>
        <w:t>và phải đảm bảo giảm được 01 người trong số lượng người hoạt động không chuyên trách ở cấp xã, ở thôn, ấp, khu phố</w:t>
      </w:r>
      <w:r w:rsidR="00C06C6A">
        <w:rPr>
          <w:rFonts w:eastAsia="Calibri"/>
          <w:color w:val="EE0000"/>
          <w:sz w:val="28"/>
          <w:szCs w:val="28"/>
          <w:shd w:val="clear" w:color="auto" w:fill="FFFFFF"/>
        </w:rPr>
        <w:t xml:space="preserve"> (tổ dân phố)</w:t>
      </w:r>
      <w:r w:rsidR="00C06C6A" w:rsidRPr="00011C9F">
        <w:rPr>
          <w:rFonts w:eastAsia="Calibri"/>
          <w:color w:val="EE0000"/>
          <w:sz w:val="28"/>
          <w:szCs w:val="28"/>
          <w:shd w:val="clear" w:color="auto" w:fill="FFFFFF"/>
        </w:rPr>
        <w:t xml:space="preserve"> theo quy định.</w:t>
      </w:r>
    </w:p>
    <w:p w14:paraId="13C7858D" w14:textId="209C13C4" w:rsidR="00C06C6A" w:rsidRDefault="00C06C6A" w:rsidP="006C088A">
      <w:pPr>
        <w:autoSpaceDE w:val="0"/>
        <w:autoSpaceDN w:val="0"/>
        <w:adjustRightInd w:val="0"/>
        <w:spacing w:before="120" w:after="120"/>
        <w:ind w:firstLine="720"/>
        <w:jc w:val="both"/>
        <w:rPr>
          <w:rFonts w:eastAsia="Calibri"/>
          <w:color w:val="EE0000"/>
          <w:sz w:val="28"/>
          <w:szCs w:val="28"/>
          <w:shd w:val="clear" w:color="auto" w:fill="FFFFFF"/>
        </w:rPr>
      </w:pPr>
      <w:r>
        <w:rPr>
          <w:rFonts w:eastAsia="Calibri"/>
          <w:color w:val="EE0000"/>
          <w:sz w:val="28"/>
          <w:szCs w:val="28"/>
          <w:shd w:val="clear" w:color="auto" w:fill="FFFFFF"/>
        </w:rPr>
        <w:lastRenderedPageBreak/>
        <w:t xml:space="preserve">2. </w:t>
      </w:r>
      <w:r w:rsidRPr="00C06C6A">
        <w:rPr>
          <w:rFonts w:eastAsia="Calibri"/>
          <w:color w:val="EE0000"/>
          <w:sz w:val="28"/>
          <w:szCs w:val="28"/>
          <w:shd w:val="clear" w:color="auto" w:fill="FFFFFF"/>
        </w:rPr>
        <w:t xml:space="preserve">Trường hợp người hoạt động không chuyên trách ở cấp xã, ở thôn, </w:t>
      </w:r>
      <w:r>
        <w:rPr>
          <w:rFonts w:eastAsia="Calibri"/>
          <w:color w:val="EE0000"/>
          <w:sz w:val="28"/>
          <w:szCs w:val="28"/>
          <w:shd w:val="clear" w:color="auto" w:fill="FFFFFF"/>
        </w:rPr>
        <w:t>ấp, khu phố (</w:t>
      </w:r>
      <w:r w:rsidRPr="00C06C6A">
        <w:rPr>
          <w:rFonts w:eastAsia="Calibri"/>
          <w:color w:val="EE0000"/>
          <w:sz w:val="28"/>
          <w:szCs w:val="28"/>
          <w:shd w:val="clear" w:color="auto" w:fill="FFFFFF"/>
        </w:rPr>
        <w:t>tổ dân phố</w:t>
      </w:r>
      <w:r>
        <w:rPr>
          <w:rFonts w:eastAsia="Calibri"/>
          <w:color w:val="EE0000"/>
          <w:sz w:val="28"/>
          <w:szCs w:val="28"/>
          <w:shd w:val="clear" w:color="auto" w:fill="FFFFFF"/>
        </w:rPr>
        <w:t>)</w:t>
      </w:r>
      <w:r w:rsidRPr="00C06C6A">
        <w:rPr>
          <w:rFonts w:eastAsia="Calibri"/>
          <w:color w:val="EE0000"/>
          <w:sz w:val="28"/>
          <w:szCs w:val="28"/>
          <w:shd w:val="clear" w:color="auto" w:fill="FFFFFF"/>
        </w:rPr>
        <w:t xml:space="preserve"> kiêm nhiệm thực hiện nhiệm vụ của người hoạt động không chuyên trách khác ở cấp xã, ở thôn, </w:t>
      </w:r>
      <w:r>
        <w:rPr>
          <w:rFonts w:eastAsia="Calibri"/>
          <w:color w:val="EE0000"/>
          <w:sz w:val="28"/>
          <w:szCs w:val="28"/>
          <w:shd w:val="clear" w:color="auto" w:fill="FFFFFF"/>
        </w:rPr>
        <w:t>ấp, khu phố (</w:t>
      </w:r>
      <w:r w:rsidRPr="00C06C6A">
        <w:rPr>
          <w:rFonts w:eastAsia="Calibri"/>
          <w:color w:val="EE0000"/>
          <w:sz w:val="28"/>
          <w:szCs w:val="28"/>
          <w:shd w:val="clear" w:color="auto" w:fill="FFFFFF"/>
        </w:rPr>
        <w:t>tổ dân phố</w:t>
      </w:r>
      <w:r>
        <w:rPr>
          <w:rFonts w:eastAsia="Calibri"/>
          <w:color w:val="EE0000"/>
          <w:sz w:val="28"/>
          <w:szCs w:val="28"/>
          <w:shd w:val="clear" w:color="auto" w:fill="FFFFFF"/>
        </w:rPr>
        <w:t>)</w:t>
      </w:r>
      <w:r w:rsidRPr="00C06C6A">
        <w:rPr>
          <w:rFonts w:eastAsia="Calibri"/>
          <w:color w:val="EE0000"/>
          <w:sz w:val="28"/>
          <w:szCs w:val="28"/>
          <w:shd w:val="clear" w:color="auto" w:fill="FFFFFF"/>
        </w:rPr>
        <w:t xml:space="preserve"> thì được hưởng phụ cấp kiêm nhiệm bằng 100% mức phụ cấp quy định của chức danh kiêm nhiệm </w:t>
      </w:r>
      <w:r w:rsidRPr="00011C9F">
        <w:rPr>
          <w:rFonts w:eastAsia="Calibri"/>
          <w:color w:val="EE0000"/>
          <w:sz w:val="28"/>
          <w:szCs w:val="28"/>
          <w:shd w:val="clear" w:color="auto" w:fill="FFFFFF"/>
        </w:rPr>
        <w:t>và phải đảm bảo giảm được 01 người trong số lượng người hoạt động không chuyên trách ở cấp xã, ở thôn, ấp, khu phố</w:t>
      </w:r>
      <w:r>
        <w:rPr>
          <w:rFonts w:eastAsia="Calibri"/>
          <w:color w:val="EE0000"/>
          <w:sz w:val="28"/>
          <w:szCs w:val="28"/>
          <w:shd w:val="clear" w:color="auto" w:fill="FFFFFF"/>
        </w:rPr>
        <w:t xml:space="preserve"> (tổ dân phố)</w:t>
      </w:r>
      <w:r w:rsidRPr="00011C9F">
        <w:rPr>
          <w:rFonts w:eastAsia="Calibri"/>
          <w:color w:val="EE0000"/>
          <w:sz w:val="28"/>
          <w:szCs w:val="28"/>
          <w:shd w:val="clear" w:color="auto" w:fill="FFFFFF"/>
        </w:rPr>
        <w:t xml:space="preserve"> theo quy định.</w:t>
      </w:r>
    </w:p>
    <w:p w14:paraId="0A118EB1" w14:textId="3BAA22FE" w:rsidR="00011C9F" w:rsidRPr="00011C9F" w:rsidRDefault="00C06C6A" w:rsidP="006C088A">
      <w:pPr>
        <w:autoSpaceDE w:val="0"/>
        <w:autoSpaceDN w:val="0"/>
        <w:adjustRightInd w:val="0"/>
        <w:spacing w:before="120" w:after="120"/>
        <w:ind w:firstLine="720"/>
        <w:jc w:val="both"/>
        <w:rPr>
          <w:rFonts w:eastAsia="Calibri"/>
          <w:color w:val="EE0000"/>
          <w:sz w:val="28"/>
          <w:szCs w:val="28"/>
          <w:shd w:val="clear" w:color="auto" w:fill="FFFFFF"/>
        </w:rPr>
      </w:pPr>
      <w:r>
        <w:rPr>
          <w:rFonts w:eastAsia="Calibri"/>
          <w:color w:val="EE0000"/>
          <w:sz w:val="28"/>
          <w:szCs w:val="28"/>
          <w:shd w:val="clear" w:color="auto" w:fill="FFFFFF"/>
        </w:rPr>
        <w:t>3</w:t>
      </w:r>
      <w:r w:rsidR="00011C9F" w:rsidRPr="00011C9F">
        <w:rPr>
          <w:rFonts w:eastAsia="Calibri"/>
          <w:color w:val="EE0000"/>
          <w:sz w:val="28"/>
          <w:szCs w:val="28"/>
          <w:shd w:val="clear" w:color="auto" w:fill="FFFFFF"/>
        </w:rPr>
        <w:t xml:space="preserve">. Người hoạt động không chuyên trách ở thôn, ấp, khu phố kiêm nhiệm thực hiện nhiệm vụ của người trực tiếp tham gia hoạt động ở thôn, ấp, khu phố mà giảm được 01 người trong số lượng người trực tiếp tham gia hoạt động ở thôn, ấp, khu phố được quy định tại </w:t>
      </w:r>
      <w:r w:rsidR="00011C9F">
        <w:rPr>
          <w:rFonts w:eastAsia="Calibri"/>
          <w:color w:val="EE0000"/>
          <w:sz w:val="28"/>
          <w:szCs w:val="28"/>
          <w:shd w:val="clear" w:color="auto" w:fill="FFFFFF"/>
        </w:rPr>
        <w:t xml:space="preserve">khoản 3 </w:t>
      </w:r>
      <w:r w:rsidR="00011C9F" w:rsidRPr="00011C9F">
        <w:rPr>
          <w:rFonts w:eastAsia="Calibri"/>
          <w:color w:val="EE0000"/>
          <w:sz w:val="28"/>
          <w:szCs w:val="28"/>
          <w:highlight w:val="yellow"/>
          <w:shd w:val="clear" w:color="auto" w:fill="FFFFFF"/>
        </w:rPr>
        <w:t xml:space="preserve">Điều </w:t>
      </w:r>
      <w:r w:rsidR="00011C9F">
        <w:rPr>
          <w:rFonts w:eastAsia="Calibri"/>
          <w:color w:val="EE0000"/>
          <w:sz w:val="28"/>
          <w:szCs w:val="28"/>
          <w:highlight w:val="yellow"/>
          <w:shd w:val="clear" w:color="auto" w:fill="FFFFFF"/>
        </w:rPr>
        <w:t>2</w:t>
      </w:r>
      <w:r w:rsidR="00011C9F" w:rsidRPr="00011C9F">
        <w:rPr>
          <w:rFonts w:eastAsia="Calibri"/>
          <w:color w:val="EE0000"/>
          <w:sz w:val="28"/>
          <w:szCs w:val="28"/>
          <w:highlight w:val="yellow"/>
          <w:shd w:val="clear" w:color="auto" w:fill="FFFFFF"/>
        </w:rPr>
        <w:t xml:space="preserve"> Nghị</w:t>
      </w:r>
      <w:r w:rsidR="00011C9F" w:rsidRPr="00011C9F">
        <w:rPr>
          <w:rFonts w:eastAsia="Calibri"/>
          <w:color w:val="EE0000"/>
          <w:sz w:val="28"/>
          <w:szCs w:val="28"/>
          <w:shd w:val="clear" w:color="auto" w:fill="FFFFFF"/>
        </w:rPr>
        <w:t xml:space="preserve"> quyết này thì được hưởng phụ cấp kiêm nhiệm bằng 100% mức bồi dưỡng của chức danh kiêm nhiệm.</w:t>
      </w:r>
    </w:p>
    <w:p w14:paraId="5E9BD8D7" w14:textId="5CD57FE3" w:rsidR="00011C9F" w:rsidRPr="00011C9F" w:rsidRDefault="00C06C6A" w:rsidP="006C088A">
      <w:pPr>
        <w:autoSpaceDE w:val="0"/>
        <w:autoSpaceDN w:val="0"/>
        <w:adjustRightInd w:val="0"/>
        <w:spacing w:before="120" w:after="120"/>
        <w:ind w:firstLine="720"/>
        <w:jc w:val="both"/>
        <w:rPr>
          <w:rFonts w:eastAsia="Calibri"/>
          <w:color w:val="EE0000"/>
          <w:sz w:val="28"/>
          <w:szCs w:val="28"/>
          <w:shd w:val="clear" w:color="auto" w:fill="FFFFFF"/>
        </w:rPr>
      </w:pPr>
      <w:r>
        <w:rPr>
          <w:rFonts w:eastAsia="Calibri"/>
          <w:color w:val="EE0000"/>
          <w:sz w:val="28"/>
          <w:szCs w:val="28"/>
          <w:shd w:val="clear" w:color="auto" w:fill="FFFFFF"/>
        </w:rPr>
        <w:t>4</w:t>
      </w:r>
      <w:r w:rsidR="00011C9F" w:rsidRPr="00011C9F">
        <w:rPr>
          <w:rFonts w:eastAsia="Calibri"/>
          <w:color w:val="EE0000"/>
          <w:sz w:val="28"/>
          <w:szCs w:val="28"/>
          <w:shd w:val="clear" w:color="auto" w:fill="FFFFFF"/>
        </w:rPr>
        <w:t>. Trường hợp kiêm nhiệm nhiều chức danh cũng chỉ được hưởng 01 mức phụ cấp kiêm nhiệm.</w:t>
      </w:r>
    </w:p>
    <w:p w14:paraId="1BDAA752" w14:textId="2C5AD41C" w:rsidR="00011C9F" w:rsidRPr="00011C9F" w:rsidRDefault="00C06C6A" w:rsidP="006C088A">
      <w:pPr>
        <w:autoSpaceDE w:val="0"/>
        <w:autoSpaceDN w:val="0"/>
        <w:adjustRightInd w:val="0"/>
        <w:spacing w:before="120" w:after="120"/>
        <w:ind w:firstLine="680"/>
        <w:jc w:val="both"/>
        <w:rPr>
          <w:rFonts w:eastAsia="Calibri"/>
          <w:color w:val="EE0000"/>
          <w:sz w:val="28"/>
          <w:szCs w:val="28"/>
          <w:shd w:val="clear" w:color="auto" w:fill="FFFFFF"/>
        </w:rPr>
      </w:pPr>
      <w:r>
        <w:rPr>
          <w:rFonts w:eastAsia="Calibri"/>
          <w:color w:val="EE0000"/>
          <w:sz w:val="28"/>
          <w:szCs w:val="28"/>
          <w:shd w:val="clear" w:color="auto" w:fill="FFFFFF"/>
        </w:rPr>
        <w:t>5</w:t>
      </w:r>
      <w:r w:rsidR="00011C9F" w:rsidRPr="00011C9F">
        <w:rPr>
          <w:rFonts w:eastAsia="Calibri"/>
          <w:color w:val="EE0000"/>
          <w:sz w:val="28"/>
          <w:szCs w:val="28"/>
          <w:shd w:val="clear" w:color="auto" w:fill="FFFFFF"/>
        </w:rPr>
        <w:t>. Phụ cấp kiêm nhiệm không dùng để tính đóng, hưởng chế độ bảo hiểm xã hội, bảo hiểm y tế, hỗ trợ thôi việc</w:t>
      </w:r>
      <w:r w:rsidR="006F1779">
        <w:rPr>
          <w:rFonts w:eastAsia="Calibri"/>
          <w:color w:val="EE0000"/>
          <w:sz w:val="28"/>
          <w:szCs w:val="28"/>
          <w:shd w:val="clear" w:color="auto" w:fill="FFFFFF"/>
        </w:rPr>
        <w:t xml:space="preserve"> (nếu có)</w:t>
      </w:r>
      <w:r w:rsidR="00011C9F" w:rsidRPr="00011C9F">
        <w:rPr>
          <w:rFonts w:eastAsia="Calibri"/>
          <w:color w:val="EE0000"/>
          <w:sz w:val="28"/>
          <w:szCs w:val="28"/>
          <w:shd w:val="clear" w:color="auto" w:fill="FFFFFF"/>
        </w:rPr>
        <w:t>.</w:t>
      </w:r>
    </w:p>
    <w:bookmarkEnd w:id="4"/>
    <w:p w14:paraId="701C2B6F" w14:textId="72906747" w:rsidR="00203E7B" w:rsidRPr="00131893" w:rsidRDefault="00203E7B" w:rsidP="006C088A">
      <w:pPr>
        <w:autoSpaceDE w:val="0"/>
        <w:autoSpaceDN w:val="0"/>
        <w:adjustRightInd w:val="0"/>
        <w:spacing w:before="120" w:after="120"/>
        <w:ind w:firstLine="680"/>
        <w:jc w:val="both"/>
        <w:rPr>
          <w:color w:val="000000" w:themeColor="text1"/>
          <w:sz w:val="28"/>
          <w:szCs w:val="28"/>
          <w:highlight w:val="yellow"/>
          <w:shd w:val="clear" w:color="auto" w:fill="FFFFFF"/>
        </w:rPr>
      </w:pPr>
      <w:r w:rsidRPr="00131893">
        <w:rPr>
          <w:b/>
          <w:bCs/>
          <w:color w:val="000000" w:themeColor="text1"/>
          <w:sz w:val="28"/>
          <w:szCs w:val="28"/>
          <w:highlight w:val="yellow"/>
          <w:shd w:val="clear" w:color="auto" w:fill="FFFFFF"/>
        </w:rPr>
        <w:t xml:space="preserve">Điều </w:t>
      </w:r>
      <w:r w:rsidR="002C5854" w:rsidRPr="00131893">
        <w:rPr>
          <w:b/>
          <w:bCs/>
          <w:color w:val="000000" w:themeColor="text1"/>
          <w:sz w:val="28"/>
          <w:szCs w:val="28"/>
          <w:highlight w:val="yellow"/>
          <w:shd w:val="clear" w:color="auto" w:fill="FFFFFF"/>
        </w:rPr>
        <w:t>5</w:t>
      </w:r>
      <w:r w:rsidRPr="00131893">
        <w:rPr>
          <w:b/>
          <w:bCs/>
          <w:color w:val="000000" w:themeColor="text1"/>
          <w:sz w:val="28"/>
          <w:szCs w:val="28"/>
          <w:highlight w:val="yellow"/>
          <w:shd w:val="clear" w:color="auto" w:fill="FFFFFF"/>
        </w:rPr>
        <w:t>. Nguồn kinh phí</w:t>
      </w:r>
      <w:r w:rsidR="009D7312" w:rsidRPr="00131893">
        <w:rPr>
          <w:b/>
          <w:bCs/>
          <w:color w:val="000000" w:themeColor="text1"/>
          <w:sz w:val="28"/>
          <w:szCs w:val="28"/>
          <w:highlight w:val="yellow"/>
          <w:shd w:val="clear" w:color="auto" w:fill="FFFFFF"/>
        </w:rPr>
        <w:t xml:space="preserve"> </w:t>
      </w:r>
      <w:r w:rsidR="00C1698D">
        <w:rPr>
          <w:b/>
          <w:bCs/>
          <w:color w:val="000000" w:themeColor="text1"/>
          <w:sz w:val="28"/>
          <w:szCs w:val="28"/>
          <w:highlight w:val="yellow"/>
          <w:shd w:val="clear" w:color="auto" w:fill="FFFFFF"/>
        </w:rPr>
        <w:t>thực hiện</w:t>
      </w:r>
    </w:p>
    <w:p w14:paraId="1D3B2D8A" w14:textId="096672F2" w:rsidR="00C1698D" w:rsidRPr="00C1698D" w:rsidRDefault="00C1698D" w:rsidP="006C088A">
      <w:pPr>
        <w:autoSpaceDE w:val="0"/>
        <w:autoSpaceDN w:val="0"/>
        <w:adjustRightInd w:val="0"/>
        <w:spacing w:before="120" w:after="120"/>
        <w:ind w:firstLine="680"/>
        <w:jc w:val="both"/>
        <w:rPr>
          <w:color w:val="000000" w:themeColor="text1"/>
          <w:sz w:val="28"/>
          <w:szCs w:val="28"/>
          <w:shd w:val="clear" w:color="auto" w:fill="FFFFFF"/>
        </w:rPr>
      </w:pPr>
      <w:r w:rsidRPr="00C1698D">
        <w:rPr>
          <w:color w:val="000000" w:themeColor="text1"/>
          <w:sz w:val="28"/>
          <w:szCs w:val="28"/>
          <w:shd w:val="clear" w:color="auto" w:fill="FFFFFF"/>
        </w:rPr>
        <w:t>1. Kinh phí thực hiện chế độ phụ cấp, phụ cấp kiêm nhiệm thuộc các chức danh người hoạt động không chuyên trách cấp xã; người hoạt động không chuyên trách ở thôn, ấp, khu phố theo quy định</w:t>
      </w:r>
      <w:r>
        <w:rPr>
          <w:color w:val="000000" w:themeColor="text1"/>
          <w:sz w:val="28"/>
          <w:szCs w:val="28"/>
          <w:shd w:val="clear" w:color="auto" w:fill="FFFFFF"/>
        </w:rPr>
        <w:t xml:space="preserve"> khoản 1 khoản 2</w:t>
      </w:r>
      <w:r w:rsidRPr="00C1698D">
        <w:rPr>
          <w:color w:val="000000" w:themeColor="text1"/>
          <w:sz w:val="28"/>
          <w:szCs w:val="28"/>
          <w:shd w:val="clear" w:color="auto" w:fill="FFFFFF"/>
        </w:rPr>
        <w:t xml:space="preserve"> Điều </w:t>
      </w:r>
      <w:r>
        <w:rPr>
          <w:color w:val="000000" w:themeColor="text1"/>
          <w:sz w:val="28"/>
          <w:szCs w:val="28"/>
          <w:shd w:val="clear" w:color="auto" w:fill="FFFFFF"/>
        </w:rPr>
        <w:t xml:space="preserve">2 </w:t>
      </w:r>
      <w:r w:rsidRPr="00C1698D">
        <w:rPr>
          <w:color w:val="000000" w:themeColor="text1"/>
          <w:sz w:val="28"/>
          <w:szCs w:val="28"/>
          <w:shd w:val="clear" w:color="auto" w:fill="FFFFFF"/>
        </w:rPr>
        <w:t>Nghị quyết này nằm trong mức khoán kinh phí chi phụ cấp cho các chức danh không chuyên trách ở cấp xã, ở thôn, ấp, khu phố theo quy định tại khoản 1 khoản 2 Điều 34 Nghị định số 33/2023/NĐ-CP.</w:t>
      </w:r>
    </w:p>
    <w:p w14:paraId="22623873" w14:textId="77777777" w:rsidR="00C1698D" w:rsidRPr="00C1698D" w:rsidRDefault="00C1698D" w:rsidP="006C088A">
      <w:pPr>
        <w:autoSpaceDE w:val="0"/>
        <w:autoSpaceDN w:val="0"/>
        <w:adjustRightInd w:val="0"/>
        <w:spacing w:before="120" w:after="120"/>
        <w:ind w:firstLine="680"/>
        <w:jc w:val="both"/>
        <w:rPr>
          <w:color w:val="000000" w:themeColor="text1"/>
          <w:sz w:val="28"/>
          <w:szCs w:val="28"/>
          <w:shd w:val="clear" w:color="auto" w:fill="FFFFFF"/>
        </w:rPr>
      </w:pPr>
      <w:r w:rsidRPr="00C1698D">
        <w:rPr>
          <w:color w:val="000000" w:themeColor="text1"/>
          <w:sz w:val="28"/>
          <w:szCs w:val="28"/>
          <w:shd w:val="clear" w:color="auto" w:fill="FFFFFF"/>
        </w:rPr>
        <w:t>2. Kinh phí chi trả hỗ trợ thêm theo bằng cấp cho người hoạt động không chuyên trách ở cấp xã, thôn, ấp, khu phố theo phân cấp quản lý ngân sách nhà nước hiện hành. Trường hợp các địa phương gặp khó khăn trong việc cân đối, báo cáo ngân sách tỉnh xem xét hỗ trợ.</w:t>
      </w:r>
    </w:p>
    <w:p w14:paraId="03BB2475" w14:textId="77FD0813" w:rsidR="00203E7B" w:rsidRDefault="00C1698D" w:rsidP="006C088A">
      <w:pPr>
        <w:autoSpaceDE w:val="0"/>
        <w:autoSpaceDN w:val="0"/>
        <w:adjustRightInd w:val="0"/>
        <w:spacing w:before="120" w:after="120"/>
        <w:ind w:firstLine="680"/>
        <w:jc w:val="both"/>
        <w:rPr>
          <w:color w:val="000000" w:themeColor="text1"/>
          <w:sz w:val="28"/>
          <w:szCs w:val="28"/>
          <w:shd w:val="clear" w:color="auto" w:fill="FFFFFF"/>
        </w:rPr>
      </w:pPr>
      <w:r w:rsidRPr="00C1698D">
        <w:rPr>
          <w:color w:val="000000" w:themeColor="text1"/>
          <w:sz w:val="28"/>
          <w:szCs w:val="28"/>
          <w:shd w:val="clear" w:color="auto" w:fill="FFFFFF"/>
        </w:rPr>
        <w:t>3. Kinh phí chi hỗ trợ hàng tháng cho người trực tiếp tham gia công việc ở thôn, ấp, khu phố</w:t>
      </w:r>
      <w:r>
        <w:rPr>
          <w:color w:val="000000" w:themeColor="text1"/>
          <w:sz w:val="28"/>
          <w:szCs w:val="28"/>
          <w:shd w:val="clear" w:color="auto" w:fill="FFFFFF"/>
        </w:rPr>
        <w:t xml:space="preserve"> </w:t>
      </w:r>
      <w:r w:rsidR="00203E7B" w:rsidRPr="005C1CAD">
        <w:rPr>
          <w:color w:val="000000" w:themeColor="text1"/>
          <w:sz w:val="28"/>
          <w:szCs w:val="28"/>
          <w:shd w:val="clear" w:color="auto" w:fill="FFFFFF"/>
        </w:rPr>
        <w:t>do ngân sách địa phương đảm bảo theo quy định của Luật Ngân sách Nhà nước.</w:t>
      </w:r>
    </w:p>
    <w:p w14:paraId="3606ADDA" w14:textId="36BC58A1" w:rsidR="00C1698D" w:rsidRPr="00896BC2" w:rsidRDefault="00C1698D" w:rsidP="006C088A">
      <w:pPr>
        <w:autoSpaceDE w:val="0"/>
        <w:autoSpaceDN w:val="0"/>
        <w:adjustRightInd w:val="0"/>
        <w:spacing w:before="120" w:after="120"/>
        <w:ind w:firstLine="709"/>
        <w:jc w:val="both"/>
        <w:rPr>
          <w:b/>
          <w:sz w:val="28"/>
          <w:szCs w:val="28"/>
          <w:shd w:val="clear" w:color="auto" w:fill="FFFFFF"/>
        </w:rPr>
      </w:pPr>
      <w:r w:rsidRPr="00896BC2">
        <w:rPr>
          <w:b/>
          <w:sz w:val="28"/>
          <w:szCs w:val="28"/>
          <w:shd w:val="clear" w:color="auto" w:fill="FFFFFF"/>
        </w:rPr>
        <w:t xml:space="preserve">Điều </w:t>
      </w:r>
      <w:r>
        <w:rPr>
          <w:b/>
          <w:sz w:val="28"/>
          <w:szCs w:val="28"/>
          <w:shd w:val="clear" w:color="auto" w:fill="FFFFFF"/>
        </w:rPr>
        <w:t>6</w:t>
      </w:r>
      <w:r w:rsidRPr="00896BC2">
        <w:rPr>
          <w:b/>
          <w:sz w:val="28"/>
          <w:szCs w:val="28"/>
          <w:shd w:val="clear" w:color="auto" w:fill="FFFFFF"/>
        </w:rPr>
        <w:t xml:space="preserve">. </w:t>
      </w:r>
      <w:r>
        <w:rPr>
          <w:b/>
          <w:sz w:val="28"/>
          <w:szCs w:val="28"/>
          <w:shd w:val="clear" w:color="auto" w:fill="FFFFFF"/>
        </w:rPr>
        <w:t>Điều khoản chuyển tiếp</w:t>
      </w:r>
    </w:p>
    <w:p w14:paraId="160C7E9D" w14:textId="23175885" w:rsidR="00C1698D" w:rsidRPr="000422AE" w:rsidRDefault="000422AE" w:rsidP="006C088A">
      <w:pPr>
        <w:autoSpaceDE w:val="0"/>
        <w:autoSpaceDN w:val="0"/>
        <w:adjustRightInd w:val="0"/>
        <w:spacing w:before="120" w:after="120"/>
        <w:ind w:firstLine="680"/>
        <w:jc w:val="both"/>
        <w:rPr>
          <w:color w:val="000000" w:themeColor="text1"/>
          <w:sz w:val="28"/>
          <w:szCs w:val="28"/>
          <w:shd w:val="clear" w:color="auto" w:fill="FFFFFF"/>
        </w:rPr>
      </w:pPr>
      <w:r w:rsidRPr="00C0190A">
        <w:rPr>
          <w:color w:val="000000" w:themeColor="text1"/>
          <w:sz w:val="28"/>
          <w:szCs w:val="28"/>
          <w:shd w:val="clear" w:color="auto" w:fill="FFFFFF"/>
        </w:rPr>
        <w:t>Trường hợp sau khi Chính phủ ban hành Nghị định</w:t>
      </w:r>
      <w:r w:rsidRPr="000422AE">
        <w:rPr>
          <w:sz w:val="28"/>
          <w:szCs w:val="28"/>
        </w:rPr>
        <w:t xml:space="preserve"> mới </w:t>
      </w:r>
      <w:r w:rsidRPr="000422AE">
        <w:rPr>
          <w:color w:val="000000" w:themeColor="text1"/>
          <w:sz w:val="28"/>
          <w:szCs w:val="28"/>
          <w:shd w:val="clear" w:color="auto" w:fill="FFFFFF"/>
        </w:rPr>
        <w:t>để thể chế hóa chỉ đạo tại khoản 4 Kết luận 163-KL/TW ngày 06 tháng 6</w:t>
      </w:r>
      <w:r w:rsidR="005505B5">
        <w:rPr>
          <w:color w:val="000000" w:themeColor="text1"/>
          <w:sz w:val="28"/>
          <w:szCs w:val="28"/>
          <w:shd w:val="clear" w:color="auto" w:fill="FFFFFF"/>
        </w:rPr>
        <w:t xml:space="preserve"> năm</w:t>
      </w:r>
      <w:r w:rsidRPr="000422AE">
        <w:rPr>
          <w:color w:val="000000" w:themeColor="text1"/>
          <w:sz w:val="28"/>
          <w:szCs w:val="28"/>
          <w:shd w:val="clear" w:color="auto" w:fill="FFFFFF"/>
        </w:rPr>
        <w:t xml:space="preserve"> 2025 của Bộ Chính trị, Ban Bí thư về thực hiện một số nội dung, nhiệm vụ khi sắp xếp tổ chức bộ máy và đơn vị hành chính theo các nghị quyết, kết luận của Trung ương, Bộ Chính trị, Ban Bí thư đối với người hoạt động không chuyên trách cấp xã, ở thôn, ấp, khu phố thì thực hiện theo quy định của Chính phủ và các văn bản hướng dẫn thi hành.</w:t>
      </w:r>
    </w:p>
    <w:bookmarkEnd w:id="5"/>
    <w:p w14:paraId="76CFCBC6" w14:textId="2968E424" w:rsidR="00326BBC" w:rsidRPr="00896BC2" w:rsidRDefault="009C594B" w:rsidP="006C088A">
      <w:pPr>
        <w:autoSpaceDE w:val="0"/>
        <w:autoSpaceDN w:val="0"/>
        <w:adjustRightInd w:val="0"/>
        <w:spacing w:before="120" w:after="120"/>
        <w:ind w:firstLine="709"/>
        <w:jc w:val="both"/>
        <w:rPr>
          <w:b/>
          <w:sz w:val="28"/>
          <w:szCs w:val="28"/>
          <w:shd w:val="clear" w:color="auto" w:fill="FFFFFF"/>
        </w:rPr>
      </w:pPr>
      <w:r w:rsidRPr="00896BC2">
        <w:rPr>
          <w:b/>
          <w:sz w:val="28"/>
          <w:szCs w:val="28"/>
          <w:shd w:val="clear" w:color="auto" w:fill="FFFFFF"/>
        </w:rPr>
        <w:t xml:space="preserve">Điều </w:t>
      </w:r>
      <w:r w:rsidR="00C1698D">
        <w:rPr>
          <w:b/>
          <w:sz w:val="28"/>
          <w:szCs w:val="28"/>
          <w:shd w:val="clear" w:color="auto" w:fill="FFFFFF"/>
        </w:rPr>
        <w:t>7</w:t>
      </w:r>
      <w:r w:rsidR="00326BBC" w:rsidRPr="00896BC2">
        <w:rPr>
          <w:b/>
          <w:sz w:val="28"/>
          <w:szCs w:val="28"/>
          <w:shd w:val="clear" w:color="auto" w:fill="FFFFFF"/>
        </w:rPr>
        <w:t>. Tổ chức thực hiện</w:t>
      </w:r>
    </w:p>
    <w:p w14:paraId="383A5355" w14:textId="02C5288B" w:rsidR="005D5398" w:rsidRPr="00896BC2" w:rsidRDefault="005D5398" w:rsidP="006C088A">
      <w:pPr>
        <w:pStyle w:val="NormalWeb"/>
        <w:shd w:val="clear" w:color="auto" w:fill="FFFFFF"/>
        <w:spacing w:before="120" w:beforeAutospacing="0" w:after="120" w:afterAutospacing="0"/>
        <w:ind w:firstLine="709"/>
        <w:jc w:val="both"/>
        <w:textAlignment w:val="baseline"/>
        <w:rPr>
          <w:sz w:val="28"/>
          <w:szCs w:val="28"/>
          <w:lang w:val="vi-VN"/>
        </w:rPr>
      </w:pPr>
      <w:r w:rsidRPr="00896BC2">
        <w:rPr>
          <w:sz w:val="28"/>
          <w:szCs w:val="28"/>
          <w:lang w:val="vi-VN"/>
        </w:rPr>
        <w:t>1. Giao Ủy ban nhân dân tỉnh tổ chức triển khai thực hiện Nghị quyết này.</w:t>
      </w:r>
    </w:p>
    <w:p w14:paraId="309BC85C" w14:textId="123259A1" w:rsidR="005D5398" w:rsidRPr="00896BC2" w:rsidRDefault="005D5398" w:rsidP="006C088A">
      <w:pPr>
        <w:pStyle w:val="NormalWeb"/>
        <w:shd w:val="clear" w:color="auto" w:fill="FFFFFF"/>
        <w:spacing w:before="120" w:beforeAutospacing="0" w:after="120" w:afterAutospacing="0"/>
        <w:ind w:firstLine="709"/>
        <w:jc w:val="both"/>
        <w:textAlignment w:val="baseline"/>
        <w:rPr>
          <w:sz w:val="28"/>
          <w:szCs w:val="28"/>
          <w:lang w:val="vi-VN"/>
        </w:rPr>
      </w:pPr>
      <w:r w:rsidRPr="00896BC2">
        <w:rPr>
          <w:sz w:val="28"/>
          <w:szCs w:val="28"/>
          <w:lang w:val="vi-VN"/>
        </w:rPr>
        <w:t>2. Thường trực Hội đồng nhân dân</w:t>
      </w:r>
      <w:r w:rsidR="00A214D7" w:rsidRPr="00896BC2">
        <w:rPr>
          <w:sz w:val="28"/>
          <w:szCs w:val="28"/>
        </w:rPr>
        <w:t xml:space="preserve"> tỉnh</w:t>
      </w:r>
      <w:r w:rsidRPr="00896BC2">
        <w:rPr>
          <w:sz w:val="28"/>
          <w:szCs w:val="28"/>
          <w:lang w:val="vi-VN"/>
        </w:rPr>
        <w:t>, các Ban của Hội đồng nhân dân</w:t>
      </w:r>
      <w:r w:rsidR="00A214D7" w:rsidRPr="00896BC2">
        <w:rPr>
          <w:sz w:val="28"/>
          <w:szCs w:val="28"/>
        </w:rPr>
        <w:t xml:space="preserve"> tỉnh</w:t>
      </w:r>
      <w:r w:rsidRPr="00896BC2">
        <w:rPr>
          <w:sz w:val="28"/>
          <w:szCs w:val="28"/>
          <w:lang w:val="vi-VN"/>
        </w:rPr>
        <w:t>, các Tổ đại biểu và đại biểu Hội đồng nhân dân tỉnh giám sát việc thực hiện Nghị quyết này theo quy định.</w:t>
      </w:r>
    </w:p>
    <w:p w14:paraId="63623B26" w14:textId="77777777" w:rsidR="005D5398" w:rsidRDefault="005D5398" w:rsidP="006C088A">
      <w:pPr>
        <w:pStyle w:val="NormalWeb"/>
        <w:shd w:val="clear" w:color="auto" w:fill="FFFFFF"/>
        <w:spacing w:before="120" w:beforeAutospacing="0" w:after="120" w:afterAutospacing="0"/>
        <w:ind w:firstLine="709"/>
        <w:jc w:val="both"/>
        <w:textAlignment w:val="baseline"/>
        <w:rPr>
          <w:sz w:val="28"/>
          <w:szCs w:val="28"/>
        </w:rPr>
      </w:pPr>
      <w:r w:rsidRPr="00896BC2">
        <w:rPr>
          <w:sz w:val="28"/>
          <w:szCs w:val="28"/>
          <w:lang w:val="vi-VN"/>
        </w:rPr>
        <w:lastRenderedPageBreak/>
        <w:t>3. Đề nghị Ủy ban Mặt trận Tổ quốc Việt Nam tỉnh, các tổ chức thành viên giám sát và vận động Nhân dân cùng tham gia giám sát việc thực hiện Nghị quyết này; phản ứng kịp thời tâm tư, nguyện vọng và kiến nghị của Nhân dân đến các cơ quan có thẩm quyền theo quy định của pháp luật.</w:t>
      </w:r>
    </w:p>
    <w:p w14:paraId="60E58FA6" w14:textId="5C65D5F3" w:rsidR="004C26C1" w:rsidRPr="00985DC6" w:rsidRDefault="004C26C1" w:rsidP="00985DC6">
      <w:pPr>
        <w:pStyle w:val="NormalWeb"/>
        <w:shd w:val="clear" w:color="auto" w:fill="FFFFFF"/>
        <w:spacing w:before="60" w:beforeAutospacing="0" w:after="60" w:afterAutospacing="0"/>
        <w:ind w:firstLine="709"/>
        <w:jc w:val="both"/>
        <w:textAlignment w:val="baseline"/>
        <w:rPr>
          <w:color w:val="000000" w:themeColor="text1"/>
          <w:sz w:val="28"/>
          <w:szCs w:val="28"/>
        </w:rPr>
      </w:pPr>
      <w:r w:rsidRPr="00174DDA">
        <w:rPr>
          <w:color w:val="000000" w:themeColor="text1"/>
          <w:sz w:val="28"/>
          <w:szCs w:val="28"/>
          <w:lang w:val="vi-VN"/>
        </w:rPr>
        <w:t xml:space="preserve">4. </w:t>
      </w:r>
      <w:r w:rsidRPr="004C26C1">
        <w:rPr>
          <w:color w:val="000000" w:themeColor="text1"/>
          <w:sz w:val="28"/>
          <w:szCs w:val="28"/>
          <w:lang w:val="vi-VN"/>
        </w:rPr>
        <w:t>Nghị quyết số 32/2023/NQ-HĐND ngày 08</w:t>
      </w:r>
      <w:r w:rsidR="00985DC6">
        <w:rPr>
          <w:color w:val="000000" w:themeColor="text1"/>
          <w:sz w:val="28"/>
          <w:szCs w:val="28"/>
        </w:rPr>
        <w:t xml:space="preserve"> tháng </w:t>
      </w:r>
      <w:r w:rsidRPr="004C26C1">
        <w:rPr>
          <w:color w:val="000000" w:themeColor="text1"/>
          <w:sz w:val="28"/>
          <w:szCs w:val="28"/>
          <w:lang w:val="vi-VN"/>
        </w:rPr>
        <w:t>12</w:t>
      </w:r>
      <w:r w:rsidR="00985DC6">
        <w:rPr>
          <w:color w:val="000000" w:themeColor="text1"/>
          <w:sz w:val="28"/>
          <w:szCs w:val="28"/>
        </w:rPr>
        <w:t xml:space="preserve"> năm </w:t>
      </w:r>
      <w:r w:rsidRPr="004C26C1">
        <w:rPr>
          <w:color w:val="000000" w:themeColor="text1"/>
          <w:sz w:val="28"/>
          <w:szCs w:val="28"/>
          <w:lang w:val="vi-VN"/>
        </w:rPr>
        <w:t xml:space="preserve">2023 của </w:t>
      </w:r>
      <w:r w:rsidR="00985DC6">
        <w:rPr>
          <w:color w:val="000000" w:themeColor="text1"/>
          <w:sz w:val="28"/>
          <w:szCs w:val="28"/>
        </w:rPr>
        <w:t xml:space="preserve">Hội đồng nhân dân </w:t>
      </w:r>
      <w:r w:rsidRPr="004C26C1">
        <w:rPr>
          <w:color w:val="000000" w:themeColor="text1"/>
          <w:sz w:val="28"/>
          <w:szCs w:val="28"/>
          <w:lang w:val="vi-VN"/>
        </w:rPr>
        <w:t>tỉnh Đồng Nai Quy định chức danh, chế độ, chính sách đối với người hoạt động không chuyên trách, người trực tiếp tham gia hoạt động; mức khoán kinh phí, hỗ trợ hoạt động đối với các tổ chức chính trị - xã hội, tổ chức xã hội ở cấp xã, ấp (khu phố) trên địa bàn tỉnh Đồng Nai</w:t>
      </w:r>
      <w:r w:rsidR="00985DC6">
        <w:rPr>
          <w:color w:val="000000" w:themeColor="text1"/>
          <w:sz w:val="28"/>
          <w:szCs w:val="28"/>
        </w:rPr>
        <w:t xml:space="preserve">; </w:t>
      </w:r>
      <w:r w:rsidR="00985DC6" w:rsidRPr="00985DC6">
        <w:rPr>
          <w:color w:val="000000" w:themeColor="text1"/>
          <w:sz w:val="28"/>
          <w:szCs w:val="28"/>
        </w:rPr>
        <w:t>Nghị quyết số 78/2017/NQ-HĐND  ngày 07</w:t>
      </w:r>
      <w:r w:rsidR="00985DC6">
        <w:rPr>
          <w:color w:val="000000" w:themeColor="text1"/>
          <w:sz w:val="28"/>
          <w:szCs w:val="28"/>
        </w:rPr>
        <w:t xml:space="preserve"> tháng </w:t>
      </w:r>
      <w:r w:rsidR="00985DC6" w:rsidRPr="00985DC6">
        <w:rPr>
          <w:color w:val="000000" w:themeColor="text1"/>
          <w:sz w:val="28"/>
          <w:szCs w:val="28"/>
        </w:rPr>
        <w:t>7</w:t>
      </w:r>
      <w:r w:rsidR="00985DC6">
        <w:rPr>
          <w:color w:val="000000" w:themeColor="text1"/>
          <w:sz w:val="28"/>
          <w:szCs w:val="28"/>
        </w:rPr>
        <w:t xml:space="preserve"> năm </w:t>
      </w:r>
      <w:r w:rsidR="00985DC6" w:rsidRPr="00985DC6">
        <w:rPr>
          <w:color w:val="000000" w:themeColor="text1"/>
          <w:sz w:val="28"/>
          <w:szCs w:val="28"/>
        </w:rPr>
        <w:t>2017 của Hội đồng nhân dân tỉnh Đồng Nai Quy định mức trợ cấp đối với Trưởng các đoàn thể ở ấp (khu phố) và kinh phí hoạt động cho Tổ nhân dân trên địa bàn tỉnh Đồng Nai</w:t>
      </w:r>
      <w:r w:rsidR="00985DC6">
        <w:rPr>
          <w:color w:val="000000" w:themeColor="text1"/>
          <w:sz w:val="28"/>
          <w:szCs w:val="28"/>
        </w:rPr>
        <w:t xml:space="preserve"> và </w:t>
      </w:r>
      <w:r w:rsidR="00985DC6" w:rsidRPr="00985DC6">
        <w:rPr>
          <w:color w:val="000000" w:themeColor="text1"/>
          <w:sz w:val="28"/>
          <w:szCs w:val="28"/>
        </w:rPr>
        <w:t>Nghị quyết số 34/2023/NQ-HĐND ngày 08</w:t>
      </w:r>
      <w:r w:rsidR="00985DC6">
        <w:rPr>
          <w:color w:val="000000" w:themeColor="text1"/>
          <w:sz w:val="28"/>
          <w:szCs w:val="28"/>
        </w:rPr>
        <w:t xml:space="preserve"> tháng </w:t>
      </w:r>
      <w:r w:rsidR="00985DC6" w:rsidRPr="00985DC6">
        <w:rPr>
          <w:color w:val="000000" w:themeColor="text1"/>
          <w:sz w:val="28"/>
          <w:szCs w:val="28"/>
        </w:rPr>
        <w:t>12</w:t>
      </w:r>
      <w:r w:rsidR="00985DC6">
        <w:rPr>
          <w:color w:val="000000" w:themeColor="text1"/>
          <w:sz w:val="28"/>
          <w:szCs w:val="28"/>
        </w:rPr>
        <w:t xml:space="preserve"> năm </w:t>
      </w:r>
      <w:r w:rsidR="00985DC6" w:rsidRPr="00985DC6">
        <w:rPr>
          <w:color w:val="000000" w:themeColor="text1"/>
          <w:sz w:val="28"/>
          <w:szCs w:val="28"/>
        </w:rPr>
        <w:t>2023 của HĐND tỉnh Bình Phước  Quy định chức danh, chế độ, chính sách đôi với người hoạt động không chuyên trách và các đối tượng khác công tác ở xã, phường, thị trấn, ở thôn, ấp, khu phố trên địa bàn tỉnh Bình Phước</w:t>
      </w:r>
      <w:r w:rsidR="00985DC6">
        <w:rPr>
          <w:color w:val="000000" w:themeColor="text1"/>
          <w:sz w:val="28"/>
          <w:szCs w:val="28"/>
        </w:rPr>
        <w:t xml:space="preserve"> </w:t>
      </w:r>
      <w:r w:rsidRPr="00174DDA">
        <w:rPr>
          <w:color w:val="000000" w:themeColor="text1"/>
          <w:sz w:val="28"/>
          <w:szCs w:val="28"/>
          <w:shd w:val="clear" w:color="auto" w:fill="FFFFFF"/>
          <w:lang w:val="vi-VN"/>
        </w:rPr>
        <w:t>hết hiệu lực thi hành kể từ ngày Nghị quyết này được thông qua</w:t>
      </w:r>
      <w:r w:rsidRPr="00174DDA">
        <w:rPr>
          <w:color w:val="000000" w:themeColor="text1"/>
          <w:sz w:val="28"/>
          <w:szCs w:val="28"/>
          <w:shd w:val="clear" w:color="auto" w:fill="FFFFFF"/>
        </w:rPr>
        <w:t xml:space="preserve"> và có hiệu lực thi hành</w:t>
      </w:r>
      <w:r w:rsidRPr="00174DDA">
        <w:rPr>
          <w:color w:val="000000" w:themeColor="text1"/>
          <w:sz w:val="28"/>
          <w:szCs w:val="28"/>
          <w:shd w:val="clear" w:color="auto" w:fill="FFFFFF"/>
          <w:lang w:val="vi-VN"/>
        </w:rPr>
        <w:t>.</w:t>
      </w:r>
    </w:p>
    <w:p w14:paraId="7FA6CA8F" w14:textId="2B891278" w:rsidR="005D5398" w:rsidRPr="00AF527E" w:rsidRDefault="005D5398" w:rsidP="006C088A">
      <w:pPr>
        <w:pStyle w:val="NormalWeb"/>
        <w:shd w:val="clear" w:color="auto" w:fill="FFFFFF"/>
        <w:spacing w:before="120" w:beforeAutospacing="0" w:after="120" w:afterAutospacing="0"/>
        <w:ind w:firstLine="709"/>
        <w:jc w:val="both"/>
        <w:textAlignment w:val="baseline"/>
        <w:rPr>
          <w:i/>
          <w:iCs/>
          <w:sz w:val="28"/>
          <w:szCs w:val="28"/>
          <w:lang w:val="nl-NL"/>
        </w:rPr>
      </w:pPr>
      <w:r w:rsidRPr="00AF527E">
        <w:rPr>
          <w:i/>
          <w:iCs/>
          <w:sz w:val="28"/>
          <w:szCs w:val="28"/>
        </w:rPr>
        <w:t xml:space="preserve">Nghị quyết này đã được Hội đồng nhân dân tỉnh Đồng Nai khóa </w:t>
      </w:r>
      <w:r w:rsidR="00735E63" w:rsidRPr="00AF527E">
        <w:rPr>
          <w:i/>
          <w:iCs/>
          <w:sz w:val="28"/>
          <w:szCs w:val="28"/>
          <w:lang w:val="vi-VN"/>
        </w:rPr>
        <w:t>......</w:t>
      </w:r>
      <w:r w:rsidRPr="00AF527E">
        <w:rPr>
          <w:i/>
          <w:iCs/>
          <w:sz w:val="28"/>
          <w:szCs w:val="28"/>
        </w:rPr>
        <w:t xml:space="preserve"> kỳ họp thứ ………… thông qua ngày…. tháng </w:t>
      </w:r>
      <w:r w:rsidR="002C5854" w:rsidRPr="00AF527E">
        <w:rPr>
          <w:i/>
          <w:iCs/>
          <w:sz w:val="28"/>
          <w:szCs w:val="28"/>
        </w:rPr>
        <w:t xml:space="preserve">   </w:t>
      </w:r>
      <w:r w:rsidRPr="00AF527E">
        <w:rPr>
          <w:i/>
          <w:iCs/>
          <w:sz w:val="28"/>
          <w:szCs w:val="28"/>
        </w:rPr>
        <w:t xml:space="preserve"> năm 2025 và có hiệu lực từ ngày</w:t>
      </w:r>
      <w:r w:rsidR="00C1698D">
        <w:rPr>
          <w:i/>
          <w:iCs/>
          <w:sz w:val="28"/>
          <w:szCs w:val="28"/>
        </w:rPr>
        <w:t xml:space="preserve"> </w:t>
      </w:r>
      <w:r w:rsidR="00C1698D" w:rsidRPr="00C0190A">
        <w:rPr>
          <w:i/>
          <w:iCs/>
          <w:sz w:val="28"/>
          <w:szCs w:val="28"/>
          <w:highlight w:val="yellow"/>
        </w:rPr>
        <w:t>01</w:t>
      </w:r>
      <w:r w:rsidR="007C748C" w:rsidRPr="00C0190A">
        <w:rPr>
          <w:i/>
          <w:iCs/>
          <w:sz w:val="28"/>
          <w:szCs w:val="28"/>
          <w:highlight w:val="yellow"/>
        </w:rPr>
        <w:t xml:space="preserve"> </w:t>
      </w:r>
      <w:r w:rsidRPr="00C0190A">
        <w:rPr>
          <w:i/>
          <w:iCs/>
          <w:sz w:val="28"/>
          <w:szCs w:val="28"/>
          <w:highlight w:val="yellow"/>
        </w:rPr>
        <w:t>tháng</w:t>
      </w:r>
      <w:r w:rsidR="007C748C" w:rsidRPr="00C0190A">
        <w:rPr>
          <w:i/>
          <w:iCs/>
          <w:sz w:val="28"/>
          <w:szCs w:val="28"/>
          <w:highlight w:val="yellow"/>
        </w:rPr>
        <w:t xml:space="preserve"> </w:t>
      </w:r>
      <w:r w:rsidR="00C1698D" w:rsidRPr="00C0190A">
        <w:rPr>
          <w:i/>
          <w:iCs/>
          <w:sz w:val="28"/>
          <w:szCs w:val="28"/>
          <w:highlight w:val="yellow"/>
        </w:rPr>
        <w:t>0</w:t>
      </w:r>
      <w:r w:rsidR="006C088A">
        <w:rPr>
          <w:i/>
          <w:iCs/>
          <w:sz w:val="28"/>
          <w:szCs w:val="28"/>
          <w:highlight w:val="yellow"/>
        </w:rPr>
        <w:t>7</w:t>
      </w:r>
      <w:r w:rsidR="007C748C" w:rsidRPr="00C0190A">
        <w:rPr>
          <w:i/>
          <w:iCs/>
          <w:sz w:val="28"/>
          <w:szCs w:val="28"/>
          <w:highlight w:val="yellow"/>
        </w:rPr>
        <w:t xml:space="preserve"> </w:t>
      </w:r>
      <w:r w:rsidRPr="00C0190A">
        <w:rPr>
          <w:i/>
          <w:iCs/>
          <w:sz w:val="28"/>
          <w:szCs w:val="28"/>
          <w:highlight w:val="yellow"/>
        </w:rPr>
        <w:t>năm 202</w:t>
      </w:r>
      <w:r w:rsidR="006C088A">
        <w:rPr>
          <w:i/>
          <w:iCs/>
          <w:sz w:val="28"/>
          <w:szCs w:val="28"/>
          <w:highlight w:val="yellow"/>
        </w:rPr>
        <w:t>5</w:t>
      </w:r>
      <w:r w:rsidRPr="00C0190A">
        <w:rPr>
          <w:i/>
          <w:iCs/>
          <w:sz w:val="28"/>
          <w:szCs w:val="28"/>
          <w:highlight w:val="yellow"/>
        </w:rPr>
        <w:t>.</w:t>
      </w:r>
      <w:r w:rsidR="006C088A">
        <w:rPr>
          <w:i/>
          <w:iCs/>
          <w:sz w:val="28"/>
          <w:szCs w:val="28"/>
        </w:rPr>
        <w:t>/.</w:t>
      </w:r>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5211"/>
        <w:gridCol w:w="4428"/>
      </w:tblGrid>
      <w:tr w:rsidR="00BA21AC" w:rsidRPr="00BA21AC" w14:paraId="609F1478" w14:textId="77777777" w:rsidTr="0024374B">
        <w:trPr>
          <w:tblCellSpacing w:w="0" w:type="dxa"/>
        </w:trPr>
        <w:tc>
          <w:tcPr>
            <w:tcW w:w="5211" w:type="dxa"/>
            <w:shd w:val="clear" w:color="auto" w:fill="FFFFFF"/>
            <w:tcMar>
              <w:top w:w="0" w:type="dxa"/>
              <w:left w:w="108" w:type="dxa"/>
              <w:bottom w:w="0" w:type="dxa"/>
              <w:right w:w="108" w:type="dxa"/>
            </w:tcMar>
            <w:hideMark/>
          </w:tcPr>
          <w:p w14:paraId="6AAD044F" w14:textId="77777777" w:rsidR="00CC2882" w:rsidRPr="00BA21AC" w:rsidRDefault="00CC2882" w:rsidP="0024374B">
            <w:pPr>
              <w:rPr>
                <w:lang w:val="pt-BR"/>
              </w:rPr>
            </w:pPr>
            <w:r w:rsidRPr="00BA21AC">
              <w:rPr>
                <w:b/>
                <w:bCs/>
                <w:i/>
                <w:iCs/>
                <w:lang w:val="vi-VN" w:eastAsia="vi-VN"/>
              </w:rPr>
              <w:t>Nơi nhận:</w:t>
            </w:r>
            <w:r w:rsidRPr="00BA21AC">
              <w:rPr>
                <w:b/>
                <w:bCs/>
                <w:i/>
                <w:iCs/>
                <w:lang w:val="vi-VN" w:eastAsia="vi-VN"/>
              </w:rPr>
              <w:br/>
            </w:r>
            <w:r w:rsidRPr="00BA21AC">
              <w:rPr>
                <w:sz w:val="20"/>
                <w:szCs w:val="20"/>
                <w:lang w:val="pt-BR"/>
              </w:rPr>
              <w:t xml:space="preserve">- </w:t>
            </w:r>
            <w:r w:rsidRPr="00BA21AC">
              <w:rPr>
                <w:sz w:val="22"/>
                <w:szCs w:val="22"/>
                <w:lang w:val="pt-BR"/>
              </w:rPr>
              <w:t>Uỷ ban Thường vụ Quốc hội;</w:t>
            </w:r>
          </w:p>
          <w:p w14:paraId="0A8B2943" w14:textId="77777777" w:rsidR="00CC2882" w:rsidRPr="00BA21AC" w:rsidRDefault="00CC2882" w:rsidP="0024374B">
            <w:pPr>
              <w:rPr>
                <w:lang w:val="pt-BR"/>
              </w:rPr>
            </w:pPr>
            <w:r w:rsidRPr="00BA21AC">
              <w:rPr>
                <w:sz w:val="22"/>
                <w:szCs w:val="22"/>
                <w:lang w:val="pt-BR"/>
              </w:rPr>
              <w:t>- Chính phủ;</w:t>
            </w:r>
          </w:p>
          <w:p w14:paraId="17BAABA9" w14:textId="77777777" w:rsidR="00CC2882" w:rsidRPr="00BA21AC" w:rsidRDefault="00CC2882" w:rsidP="0024374B">
            <w:pPr>
              <w:rPr>
                <w:lang w:val="pt-BR"/>
              </w:rPr>
            </w:pPr>
            <w:r w:rsidRPr="00BA21AC">
              <w:rPr>
                <w:sz w:val="22"/>
                <w:szCs w:val="22"/>
                <w:lang w:val="pt-BR"/>
              </w:rPr>
              <w:t>- Văn phòng Quốc hội (A+B);</w:t>
            </w:r>
          </w:p>
          <w:p w14:paraId="6F582E56" w14:textId="77777777" w:rsidR="00CC2882" w:rsidRPr="00BA21AC" w:rsidRDefault="00CC2882" w:rsidP="0024374B">
            <w:r w:rsidRPr="00BA21AC">
              <w:rPr>
                <w:sz w:val="22"/>
                <w:szCs w:val="22"/>
              </w:rPr>
              <w:t>- Văn phòng Chính phủ (A+B);</w:t>
            </w:r>
          </w:p>
          <w:p w14:paraId="0698C0FB" w14:textId="77777777" w:rsidR="001F0898" w:rsidRPr="00BA21AC" w:rsidRDefault="00CC2882" w:rsidP="0024374B">
            <w:pPr>
              <w:rPr>
                <w:sz w:val="22"/>
                <w:szCs w:val="22"/>
              </w:rPr>
            </w:pPr>
            <w:r w:rsidRPr="00BA21AC">
              <w:rPr>
                <w:sz w:val="22"/>
                <w:szCs w:val="22"/>
              </w:rPr>
              <w:t xml:space="preserve">- Bộ Nội vụ, </w:t>
            </w:r>
            <w:r w:rsidR="001F0898" w:rsidRPr="00BA21AC">
              <w:rPr>
                <w:sz w:val="22"/>
                <w:szCs w:val="22"/>
              </w:rPr>
              <w:t>Bộ Tài chính;</w:t>
            </w:r>
          </w:p>
          <w:p w14:paraId="24F67F12" w14:textId="032692D1" w:rsidR="00CC2882" w:rsidRPr="00BA21AC" w:rsidRDefault="001F0898" w:rsidP="0024374B">
            <w:pPr>
              <w:rPr>
                <w:sz w:val="22"/>
                <w:szCs w:val="22"/>
              </w:rPr>
            </w:pPr>
            <w:r w:rsidRPr="00BA21AC">
              <w:rPr>
                <w:sz w:val="22"/>
                <w:szCs w:val="22"/>
              </w:rPr>
              <w:t xml:space="preserve">- Cục Kiểm tra </w:t>
            </w:r>
            <w:r w:rsidR="006B0C90" w:rsidRPr="006B0C90">
              <w:rPr>
                <w:sz w:val="22"/>
                <w:szCs w:val="22"/>
              </w:rPr>
              <w:t>VB&amp;QLXLVPHC</w:t>
            </w:r>
            <w:r w:rsidRPr="00BA21AC">
              <w:rPr>
                <w:sz w:val="22"/>
                <w:szCs w:val="22"/>
              </w:rPr>
              <w:t xml:space="preserve"> - </w:t>
            </w:r>
            <w:r w:rsidR="00CC2882" w:rsidRPr="00BA21AC">
              <w:rPr>
                <w:sz w:val="22"/>
                <w:szCs w:val="22"/>
              </w:rPr>
              <w:t>Bộ Tư pháp;</w:t>
            </w:r>
          </w:p>
          <w:p w14:paraId="60F58E0E" w14:textId="13F72B53" w:rsidR="001F0898" w:rsidRPr="00BA21AC" w:rsidRDefault="001F0898" w:rsidP="0024374B">
            <w:r w:rsidRPr="00BA21AC">
              <w:t>- Đ/c Bí thư Tỉnh ủy Đồng Nai;</w:t>
            </w:r>
          </w:p>
          <w:p w14:paraId="200E8278" w14:textId="70434DDD" w:rsidR="001F0898" w:rsidRPr="00BA21AC" w:rsidRDefault="001F0898" w:rsidP="0024374B">
            <w:r w:rsidRPr="00BA21AC">
              <w:t>- Thường trực Tỉnh ủy Đồng Nai;</w:t>
            </w:r>
          </w:p>
          <w:p w14:paraId="4A85A697" w14:textId="0431EA73" w:rsidR="001F0898" w:rsidRPr="00BA21AC" w:rsidRDefault="00CC2882" w:rsidP="0024374B">
            <w:pPr>
              <w:rPr>
                <w:sz w:val="22"/>
                <w:szCs w:val="22"/>
              </w:rPr>
            </w:pPr>
            <w:r w:rsidRPr="00BA21AC">
              <w:rPr>
                <w:sz w:val="22"/>
                <w:szCs w:val="22"/>
              </w:rPr>
              <w:t>- Đoàn ĐBQH tỉnh</w:t>
            </w:r>
            <w:r w:rsidR="001F0898" w:rsidRPr="00BA21AC">
              <w:rPr>
                <w:sz w:val="22"/>
                <w:szCs w:val="22"/>
              </w:rPr>
              <w:t xml:space="preserve"> Đồng Nai;</w:t>
            </w:r>
          </w:p>
          <w:p w14:paraId="11F0DA09" w14:textId="5251A91F" w:rsidR="001F0898" w:rsidRPr="00BA21AC" w:rsidRDefault="001F0898" w:rsidP="0024374B">
            <w:pPr>
              <w:rPr>
                <w:sz w:val="22"/>
                <w:szCs w:val="22"/>
              </w:rPr>
            </w:pPr>
            <w:r w:rsidRPr="00BA21AC">
              <w:rPr>
                <w:sz w:val="22"/>
                <w:szCs w:val="22"/>
              </w:rPr>
              <w:t>- Thường trực HĐND tỉnh Đồng Nai;</w:t>
            </w:r>
          </w:p>
          <w:p w14:paraId="3C7E0186" w14:textId="5D4EB707" w:rsidR="001F0898" w:rsidRPr="00BA21AC" w:rsidRDefault="001F0898" w:rsidP="0024374B">
            <w:pPr>
              <w:rPr>
                <w:sz w:val="22"/>
                <w:szCs w:val="22"/>
              </w:rPr>
            </w:pPr>
            <w:r w:rsidRPr="00BA21AC">
              <w:rPr>
                <w:sz w:val="22"/>
                <w:szCs w:val="22"/>
              </w:rPr>
              <w:t>- UBND tỉnh Đồng Nai;</w:t>
            </w:r>
          </w:p>
          <w:p w14:paraId="7FFB77BC" w14:textId="78DBD0BA" w:rsidR="00CC2882" w:rsidRPr="00BA21AC" w:rsidRDefault="00CC2882" w:rsidP="0024374B">
            <w:r w:rsidRPr="00BA21AC">
              <w:rPr>
                <w:sz w:val="22"/>
                <w:szCs w:val="22"/>
              </w:rPr>
              <w:t>- UBMTTQVN tỉnh</w:t>
            </w:r>
            <w:r w:rsidR="001F0898" w:rsidRPr="00BA21AC">
              <w:rPr>
                <w:sz w:val="22"/>
                <w:szCs w:val="22"/>
              </w:rPr>
              <w:t xml:space="preserve"> Đồng Nai;</w:t>
            </w:r>
            <w:r w:rsidRPr="00BA21AC">
              <w:rPr>
                <w:sz w:val="22"/>
                <w:szCs w:val="22"/>
              </w:rPr>
              <w:tab/>
            </w:r>
          </w:p>
          <w:p w14:paraId="42478B9C" w14:textId="4DC3B1DE" w:rsidR="001F0898" w:rsidRPr="00BA21AC" w:rsidRDefault="00CC2882" w:rsidP="0024374B">
            <w:pPr>
              <w:rPr>
                <w:sz w:val="22"/>
                <w:szCs w:val="22"/>
              </w:rPr>
            </w:pPr>
            <w:r w:rsidRPr="00BA21AC">
              <w:rPr>
                <w:sz w:val="22"/>
                <w:szCs w:val="22"/>
              </w:rPr>
              <w:t>-</w:t>
            </w:r>
            <w:r w:rsidR="001F0898" w:rsidRPr="00BA21AC">
              <w:rPr>
                <w:sz w:val="22"/>
                <w:szCs w:val="22"/>
              </w:rPr>
              <w:t xml:space="preserve"> Các Đại biểu HĐND tỉnh Đồng Nai;</w:t>
            </w:r>
          </w:p>
          <w:p w14:paraId="5381451B" w14:textId="2F759866" w:rsidR="001F0898" w:rsidRPr="00BA21AC" w:rsidRDefault="001F0898" w:rsidP="0024374B">
            <w:pPr>
              <w:rPr>
                <w:sz w:val="22"/>
                <w:szCs w:val="22"/>
              </w:rPr>
            </w:pPr>
            <w:r w:rsidRPr="00BA21AC">
              <w:rPr>
                <w:sz w:val="22"/>
                <w:szCs w:val="22"/>
              </w:rPr>
              <w:t>- Các Sở, ban, ngành tỉnh và đơn vị sự nghiệp trực thuộc UBND tỉnh Đồng Nai;</w:t>
            </w:r>
          </w:p>
          <w:p w14:paraId="594CFAA9" w14:textId="40DE3C66" w:rsidR="001F0898" w:rsidRPr="00BA21AC" w:rsidRDefault="001F0898" w:rsidP="0024374B">
            <w:pPr>
              <w:rPr>
                <w:sz w:val="22"/>
                <w:szCs w:val="22"/>
              </w:rPr>
            </w:pPr>
            <w:r w:rsidRPr="00BA21AC">
              <w:rPr>
                <w:sz w:val="22"/>
                <w:szCs w:val="22"/>
              </w:rPr>
              <w:t>- Văn phòng: Tỉnh ủy, Đoàn ĐBQH và HĐND tỉnh, UBND tỉnh Đồng Nai;</w:t>
            </w:r>
          </w:p>
          <w:p w14:paraId="6FAEB795" w14:textId="13DEC4DA" w:rsidR="001F0898" w:rsidRPr="00BA21AC" w:rsidRDefault="001F0898" w:rsidP="0024374B">
            <w:pPr>
              <w:rPr>
                <w:sz w:val="22"/>
                <w:szCs w:val="22"/>
              </w:rPr>
            </w:pPr>
            <w:r w:rsidRPr="00BA21AC">
              <w:rPr>
                <w:sz w:val="22"/>
                <w:szCs w:val="22"/>
              </w:rPr>
              <w:t xml:space="preserve">- Thường trực HĐND và UBND các </w:t>
            </w:r>
            <w:r w:rsidR="00735E63">
              <w:rPr>
                <w:sz w:val="22"/>
                <w:szCs w:val="22"/>
                <w:lang w:val="vi-VN"/>
              </w:rPr>
              <w:t>xã, phường</w:t>
            </w:r>
            <w:r w:rsidRPr="00BA21AC">
              <w:rPr>
                <w:sz w:val="22"/>
                <w:szCs w:val="22"/>
              </w:rPr>
              <w:t xml:space="preserve"> trực thuộc tỉnh Đồng Nai;</w:t>
            </w:r>
          </w:p>
          <w:p w14:paraId="6BD0BC19" w14:textId="42F34651" w:rsidR="001F0898" w:rsidRPr="00BA21AC" w:rsidRDefault="001F0898" w:rsidP="0024374B">
            <w:pPr>
              <w:rPr>
                <w:sz w:val="22"/>
                <w:szCs w:val="22"/>
              </w:rPr>
            </w:pPr>
            <w:r w:rsidRPr="00BA21AC">
              <w:rPr>
                <w:sz w:val="22"/>
                <w:szCs w:val="22"/>
              </w:rPr>
              <w:t xml:space="preserve">- </w:t>
            </w:r>
            <w:r w:rsidR="0079714F" w:rsidRPr="0079714F">
              <w:rPr>
                <w:sz w:val="22"/>
                <w:szCs w:val="22"/>
              </w:rPr>
              <w:t xml:space="preserve">Công báo điện tử tỉnh </w:t>
            </w:r>
            <w:r w:rsidRPr="00BA21AC">
              <w:rPr>
                <w:sz w:val="22"/>
                <w:szCs w:val="22"/>
              </w:rPr>
              <w:t>Đồng Nai;</w:t>
            </w:r>
          </w:p>
          <w:p w14:paraId="66925003" w14:textId="02A40ABD" w:rsidR="001F0898" w:rsidRPr="00BA21AC" w:rsidRDefault="001F0898" w:rsidP="0024374B">
            <w:pPr>
              <w:rPr>
                <w:sz w:val="22"/>
                <w:szCs w:val="22"/>
              </w:rPr>
            </w:pPr>
            <w:r w:rsidRPr="00BA21AC">
              <w:rPr>
                <w:sz w:val="22"/>
                <w:szCs w:val="22"/>
              </w:rPr>
              <w:t>- Báo</w:t>
            </w:r>
            <w:r w:rsidR="00735E63">
              <w:rPr>
                <w:sz w:val="22"/>
                <w:szCs w:val="22"/>
                <w:lang w:val="vi-VN"/>
              </w:rPr>
              <w:t xml:space="preserve"> và Phát thanh</w:t>
            </w:r>
            <w:r w:rsidR="00DF51BF">
              <w:rPr>
                <w:sz w:val="22"/>
                <w:szCs w:val="22"/>
              </w:rPr>
              <w:t>,</w:t>
            </w:r>
            <w:r w:rsidR="00735E63">
              <w:rPr>
                <w:sz w:val="22"/>
                <w:szCs w:val="22"/>
                <w:lang w:val="vi-VN"/>
              </w:rPr>
              <w:t xml:space="preserve"> Truyền hình</w:t>
            </w:r>
            <w:r w:rsidRPr="00BA21AC">
              <w:rPr>
                <w:sz w:val="22"/>
                <w:szCs w:val="22"/>
              </w:rPr>
              <w:t xml:space="preserve"> Đồng Nai</w:t>
            </w:r>
            <w:r w:rsidR="00A972C7" w:rsidRPr="00BA21AC">
              <w:rPr>
                <w:sz w:val="22"/>
                <w:szCs w:val="22"/>
              </w:rPr>
              <w:t>;</w:t>
            </w:r>
          </w:p>
          <w:p w14:paraId="0CA4C681" w14:textId="2A3AE6A4" w:rsidR="00CC2882" w:rsidRPr="00BA21AC" w:rsidRDefault="00CC2882" w:rsidP="0024374B">
            <w:r w:rsidRPr="00BA21AC">
              <w:rPr>
                <w:sz w:val="22"/>
                <w:szCs w:val="22"/>
              </w:rPr>
              <w:t>- Lưu: VT</w:t>
            </w:r>
            <w:r w:rsidR="00D153AE">
              <w:rPr>
                <w:sz w:val="22"/>
                <w:szCs w:val="22"/>
              </w:rPr>
              <w:t xml:space="preserve">, PC </w:t>
            </w:r>
            <w:r w:rsidR="00D153AE" w:rsidRPr="00D153AE">
              <w:rPr>
                <w:sz w:val="16"/>
                <w:szCs w:val="16"/>
              </w:rPr>
              <w:t>(Hợi)</w:t>
            </w:r>
            <w:r w:rsidRPr="00BA21AC">
              <w:rPr>
                <w:sz w:val="22"/>
                <w:szCs w:val="22"/>
              </w:rPr>
              <w:t>.</w:t>
            </w:r>
          </w:p>
          <w:p w14:paraId="28600C38" w14:textId="77777777" w:rsidR="00CC2882" w:rsidRPr="00BA21AC" w:rsidRDefault="00CC2882" w:rsidP="0024374B">
            <w:pPr>
              <w:spacing w:before="120" w:line="234" w:lineRule="atLeast"/>
              <w:rPr>
                <w:sz w:val="18"/>
                <w:szCs w:val="18"/>
                <w:lang w:val="vi-VN" w:eastAsia="vi-VN"/>
              </w:rPr>
            </w:pPr>
          </w:p>
        </w:tc>
        <w:tc>
          <w:tcPr>
            <w:tcW w:w="4428" w:type="dxa"/>
            <w:shd w:val="clear" w:color="auto" w:fill="FFFFFF"/>
            <w:tcMar>
              <w:top w:w="0" w:type="dxa"/>
              <w:left w:w="108" w:type="dxa"/>
              <w:bottom w:w="0" w:type="dxa"/>
              <w:right w:w="108" w:type="dxa"/>
            </w:tcMar>
            <w:hideMark/>
          </w:tcPr>
          <w:p w14:paraId="57C544BF" w14:textId="77777777" w:rsidR="00A972C7" w:rsidRPr="00BA21AC" w:rsidRDefault="00CC2882" w:rsidP="0024374B">
            <w:pPr>
              <w:spacing w:before="120" w:line="234" w:lineRule="atLeast"/>
              <w:jc w:val="center"/>
              <w:rPr>
                <w:b/>
                <w:bCs/>
                <w:sz w:val="28"/>
                <w:szCs w:val="28"/>
                <w:lang w:eastAsia="vi-VN"/>
              </w:rPr>
            </w:pPr>
            <w:r w:rsidRPr="00BA21AC">
              <w:rPr>
                <w:b/>
                <w:bCs/>
                <w:sz w:val="28"/>
                <w:szCs w:val="28"/>
                <w:lang w:val="vi-VN" w:eastAsia="vi-VN"/>
              </w:rPr>
              <w:t>CHỦ TỊCH</w:t>
            </w:r>
          </w:p>
          <w:p w14:paraId="6BFBE72D" w14:textId="77777777" w:rsidR="00A972C7" w:rsidRPr="00BA21AC" w:rsidRDefault="00A972C7" w:rsidP="0024374B">
            <w:pPr>
              <w:spacing w:before="120" w:line="234" w:lineRule="atLeast"/>
              <w:jc w:val="center"/>
              <w:rPr>
                <w:b/>
                <w:bCs/>
                <w:sz w:val="28"/>
                <w:szCs w:val="28"/>
                <w:lang w:val="vi-VN" w:eastAsia="vi-VN"/>
              </w:rPr>
            </w:pPr>
          </w:p>
          <w:p w14:paraId="7A4E3DF8" w14:textId="77777777" w:rsidR="00A972C7" w:rsidRPr="00BA21AC" w:rsidRDefault="00A972C7" w:rsidP="0024374B">
            <w:pPr>
              <w:spacing w:before="120" w:line="234" w:lineRule="atLeast"/>
              <w:jc w:val="center"/>
              <w:rPr>
                <w:b/>
                <w:bCs/>
                <w:sz w:val="28"/>
                <w:szCs w:val="28"/>
                <w:lang w:val="vi-VN" w:eastAsia="vi-VN"/>
              </w:rPr>
            </w:pPr>
          </w:p>
          <w:p w14:paraId="3C3AF9F9" w14:textId="77777777" w:rsidR="00A972C7" w:rsidRPr="00BA21AC" w:rsidRDefault="00A972C7" w:rsidP="0024374B">
            <w:pPr>
              <w:spacing w:before="120" w:line="234" w:lineRule="atLeast"/>
              <w:jc w:val="center"/>
              <w:rPr>
                <w:b/>
                <w:bCs/>
                <w:sz w:val="28"/>
                <w:szCs w:val="28"/>
                <w:lang w:val="vi-VN" w:eastAsia="vi-VN"/>
              </w:rPr>
            </w:pPr>
          </w:p>
          <w:p w14:paraId="0B7903B9" w14:textId="77777777" w:rsidR="00A972C7" w:rsidRPr="00BA21AC" w:rsidRDefault="00A972C7" w:rsidP="0024374B">
            <w:pPr>
              <w:spacing w:before="120" w:line="234" w:lineRule="atLeast"/>
              <w:jc w:val="center"/>
              <w:rPr>
                <w:b/>
                <w:bCs/>
                <w:sz w:val="28"/>
                <w:szCs w:val="28"/>
                <w:lang w:val="vi-VN" w:eastAsia="vi-VN"/>
              </w:rPr>
            </w:pPr>
          </w:p>
          <w:p w14:paraId="07C19385" w14:textId="5F1DEC07" w:rsidR="00CC2882" w:rsidRPr="00BA21AC" w:rsidRDefault="00CC2882" w:rsidP="0024374B">
            <w:pPr>
              <w:spacing w:before="120" w:line="234" w:lineRule="atLeast"/>
              <w:jc w:val="center"/>
              <w:rPr>
                <w:i/>
                <w:iCs/>
                <w:sz w:val="28"/>
                <w:szCs w:val="28"/>
                <w:lang w:eastAsia="vi-VN"/>
              </w:rPr>
            </w:pPr>
            <w:r w:rsidRPr="00BA21AC">
              <w:rPr>
                <w:b/>
                <w:bCs/>
                <w:sz w:val="28"/>
                <w:szCs w:val="28"/>
                <w:lang w:val="vi-VN" w:eastAsia="vi-VN"/>
              </w:rPr>
              <w:br/>
            </w:r>
          </w:p>
          <w:p w14:paraId="2844FA42" w14:textId="77777777" w:rsidR="00CC2882" w:rsidRPr="00BA21AC" w:rsidRDefault="00CC2882" w:rsidP="0024374B">
            <w:pPr>
              <w:spacing w:before="120" w:line="234" w:lineRule="atLeast"/>
              <w:jc w:val="center"/>
              <w:rPr>
                <w:i/>
                <w:iCs/>
                <w:sz w:val="28"/>
                <w:szCs w:val="28"/>
                <w:lang w:eastAsia="vi-VN"/>
              </w:rPr>
            </w:pPr>
          </w:p>
          <w:p w14:paraId="79417E81" w14:textId="77777777" w:rsidR="00CC2882" w:rsidRPr="00BA21AC" w:rsidRDefault="00CC2882" w:rsidP="0024374B">
            <w:pPr>
              <w:spacing w:before="120" w:line="234" w:lineRule="atLeast"/>
              <w:jc w:val="center"/>
              <w:rPr>
                <w:sz w:val="28"/>
                <w:szCs w:val="28"/>
                <w:lang w:val="vi-VN" w:eastAsia="vi-VN"/>
              </w:rPr>
            </w:pPr>
            <w:r w:rsidRPr="00BA21AC">
              <w:rPr>
                <w:i/>
                <w:iCs/>
                <w:sz w:val="28"/>
                <w:szCs w:val="28"/>
                <w:lang w:val="vi-VN" w:eastAsia="vi-VN"/>
              </w:rPr>
              <w:br/>
            </w:r>
            <w:r w:rsidRPr="00BA21AC">
              <w:rPr>
                <w:i/>
                <w:iCs/>
                <w:sz w:val="28"/>
                <w:szCs w:val="28"/>
                <w:lang w:val="vi-VN" w:eastAsia="vi-VN"/>
              </w:rPr>
              <w:br/>
            </w:r>
          </w:p>
        </w:tc>
      </w:tr>
    </w:tbl>
    <w:p w14:paraId="51E1384D" w14:textId="77777777" w:rsidR="00CC2882" w:rsidRPr="00BA21AC" w:rsidRDefault="00CC2882" w:rsidP="00CC2882">
      <w:pPr>
        <w:spacing w:before="160" w:after="160"/>
        <w:jc w:val="both"/>
        <w:rPr>
          <w:spacing w:val="4"/>
          <w:sz w:val="28"/>
          <w:szCs w:val="28"/>
          <w:lang w:val="nb-NO"/>
        </w:rPr>
      </w:pPr>
    </w:p>
    <w:p w14:paraId="4839D3B7" w14:textId="77777777" w:rsidR="000A1B3E" w:rsidRPr="00BA21AC" w:rsidRDefault="000A1B3E"/>
    <w:sectPr w:rsidR="000A1B3E" w:rsidRPr="00BA21AC" w:rsidSect="004B13A6">
      <w:headerReference w:type="default" r:id="rId7"/>
      <w:pgSz w:w="11907" w:h="16840" w:code="9"/>
      <w:pgMar w:top="720" w:right="720" w:bottom="720" w:left="1440" w:header="562" w:footer="56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279BF" w14:textId="77777777" w:rsidR="00F562B0" w:rsidRDefault="00F562B0" w:rsidP="0041246E">
      <w:r>
        <w:separator/>
      </w:r>
    </w:p>
  </w:endnote>
  <w:endnote w:type="continuationSeparator" w:id="0">
    <w:p w14:paraId="23CE9176" w14:textId="77777777" w:rsidR="00F562B0" w:rsidRDefault="00F562B0" w:rsidP="0041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4A59" w14:textId="77777777" w:rsidR="00F562B0" w:rsidRDefault="00F562B0" w:rsidP="0041246E">
      <w:r>
        <w:separator/>
      </w:r>
    </w:p>
  </w:footnote>
  <w:footnote w:type="continuationSeparator" w:id="0">
    <w:p w14:paraId="4B5A1D27" w14:textId="77777777" w:rsidR="00F562B0" w:rsidRDefault="00F562B0" w:rsidP="00412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811271"/>
      <w:docPartObj>
        <w:docPartGallery w:val="Page Numbers (Top of Page)"/>
        <w:docPartUnique/>
      </w:docPartObj>
    </w:sdtPr>
    <w:sdtEndPr>
      <w:rPr>
        <w:noProof/>
      </w:rPr>
    </w:sdtEndPr>
    <w:sdtContent>
      <w:p w14:paraId="3ABF9043" w14:textId="77777777" w:rsidR="00427F94" w:rsidRDefault="00427F94">
        <w:pPr>
          <w:pStyle w:val="Header"/>
          <w:jc w:val="center"/>
        </w:pPr>
        <w:r>
          <w:fldChar w:fldCharType="begin"/>
        </w:r>
        <w:r>
          <w:instrText xml:space="preserve"> PAGE   \* MERGEFORMAT </w:instrText>
        </w:r>
        <w:r>
          <w:fldChar w:fldCharType="separate"/>
        </w:r>
        <w:r w:rsidR="005A6C42">
          <w:rPr>
            <w:noProof/>
          </w:rPr>
          <w:t>3</w:t>
        </w:r>
        <w:r>
          <w:rPr>
            <w:noProof/>
          </w:rPr>
          <w:fldChar w:fldCharType="end"/>
        </w:r>
      </w:p>
    </w:sdtContent>
  </w:sdt>
  <w:p w14:paraId="620E3EF7" w14:textId="77777777" w:rsidR="0024374B" w:rsidRDefault="00243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532C"/>
    <w:multiLevelType w:val="multilevel"/>
    <w:tmpl w:val="19B6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81F9C"/>
    <w:multiLevelType w:val="multilevel"/>
    <w:tmpl w:val="997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357CCC"/>
    <w:multiLevelType w:val="hybridMultilevel"/>
    <w:tmpl w:val="ED5A3632"/>
    <w:lvl w:ilvl="0" w:tplc="6AE0A78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2049530628">
    <w:abstractNumId w:val="0"/>
  </w:num>
  <w:num w:numId="2" w16cid:durableId="1643196939">
    <w:abstractNumId w:val="1"/>
  </w:num>
  <w:num w:numId="3" w16cid:durableId="1425610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82"/>
    <w:rsid w:val="00011B05"/>
    <w:rsid w:val="00011C9F"/>
    <w:rsid w:val="000306C5"/>
    <w:rsid w:val="00031834"/>
    <w:rsid w:val="000422AE"/>
    <w:rsid w:val="0005167F"/>
    <w:rsid w:val="00051CD8"/>
    <w:rsid w:val="0007191B"/>
    <w:rsid w:val="0007711E"/>
    <w:rsid w:val="00097E27"/>
    <w:rsid w:val="000A1B3E"/>
    <w:rsid w:val="000A4DFC"/>
    <w:rsid w:val="000B4373"/>
    <w:rsid w:val="000B529B"/>
    <w:rsid w:val="000C02D7"/>
    <w:rsid w:val="000C3DCC"/>
    <w:rsid w:val="000C606D"/>
    <w:rsid w:val="000D3B69"/>
    <w:rsid w:val="000E26BF"/>
    <w:rsid w:val="00105F5E"/>
    <w:rsid w:val="00110E06"/>
    <w:rsid w:val="0011361D"/>
    <w:rsid w:val="00113CE1"/>
    <w:rsid w:val="001176AD"/>
    <w:rsid w:val="00131893"/>
    <w:rsid w:val="0013269C"/>
    <w:rsid w:val="00133C3D"/>
    <w:rsid w:val="00134B69"/>
    <w:rsid w:val="00145339"/>
    <w:rsid w:val="001471EC"/>
    <w:rsid w:val="00150D39"/>
    <w:rsid w:val="00154B2A"/>
    <w:rsid w:val="001646FF"/>
    <w:rsid w:val="00191891"/>
    <w:rsid w:val="00193B88"/>
    <w:rsid w:val="001967A4"/>
    <w:rsid w:val="001B7BC2"/>
    <w:rsid w:val="001E7697"/>
    <w:rsid w:val="001E7B21"/>
    <w:rsid w:val="001F0898"/>
    <w:rsid w:val="001F5785"/>
    <w:rsid w:val="00203E7B"/>
    <w:rsid w:val="002172EE"/>
    <w:rsid w:val="002250CF"/>
    <w:rsid w:val="00235E76"/>
    <w:rsid w:val="0024374B"/>
    <w:rsid w:val="00253ABE"/>
    <w:rsid w:val="00256334"/>
    <w:rsid w:val="00270A03"/>
    <w:rsid w:val="00280964"/>
    <w:rsid w:val="002926E9"/>
    <w:rsid w:val="002B1DE8"/>
    <w:rsid w:val="002B62B1"/>
    <w:rsid w:val="002C5854"/>
    <w:rsid w:val="002C5F74"/>
    <w:rsid w:val="002C686C"/>
    <w:rsid w:val="002E3B7A"/>
    <w:rsid w:val="002E6ECE"/>
    <w:rsid w:val="002E73B7"/>
    <w:rsid w:val="00301C97"/>
    <w:rsid w:val="00310623"/>
    <w:rsid w:val="00313146"/>
    <w:rsid w:val="003139A7"/>
    <w:rsid w:val="0032164F"/>
    <w:rsid w:val="0032375C"/>
    <w:rsid w:val="00326BBC"/>
    <w:rsid w:val="0033087C"/>
    <w:rsid w:val="00332417"/>
    <w:rsid w:val="00347E6E"/>
    <w:rsid w:val="0035699C"/>
    <w:rsid w:val="00370AFA"/>
    <w:rsid w:val="003716B4"/>
    <w:rsid w:val="00374243"/>
    <w:rsid w:val="00374C1A"/>
    <w:rsid w:val="00380921"/>
    <w:rsid w:val="00393112"/>
    <w:rsid w:val="003945C9"/>
    <w:rsid w:val="003973E0"/>
    <w:rsid w:val="003974EB"/>
    <w:rsid w:val="003A1FB7"/>
    <w:rsid w:val="003A372E"/>
    <w:rsid w:val="003C6979"/>
    <w:rsid w:val="003C6A70"/>
    <w:rsid w:val="003C7697"/>
    <w:rsid w:val="003D0013"/>
    <w:rsid w:val="003D096D"/>
    <w:rsid w:val="003E3835"/>
    <w:rsid w:val="003F160E"/>
    <w:rsid w:val="003F1ED4"/>
    <w:rsid w:val="00400723"/>
    <w:rsid w:val="00405975"/>
    <w:rsid w:val="0040750D"/>
    <w:rsid w:val="00412005"/>
    <w:rsid w:val="0041246E"/>
    <w:rsid w:val="00417C05"/>
    <w:rsid w:val="004241DA"/>
    <w:rsid w:val="004246F0"/>
    <w:rsid w:val="00427065"/>
    <w:rsid w:val="00427F94"/>
    <w:rsid w:val="0043062E"/>
    <w:rsid w:val="0046142A"/>
    <w:rsid w:val="00466201"/>
    <w:rsid w:val="0047382D"/>
    <w:rsid w:val="00477136"/>
    <w:rsid w:val="00492EE7"/>
    <w:rsid w:val="004A04CF"/>
    <w:rsid w:val="004B13A6"/>
    <w:rsid w:val="004B21A3"/>
    <w:rsid w:val="004B739C"/>
    <w:rsid w:val="004C1FF2"/>
    <w:rsid w:val="004C26C1"/>
    <w:rsid w:val="004D4BB1"/>
    <w:rsid w:val="004E2862"/>
    <w:rsid w:val="004E70E4"/>
    <w:rsid w:val="004F107B"/>
    <w:rsid w:val="004F2519"/>
    <w:rsid w:val="004F5792"/>
    <w:rsid w:val="004F5C15"/>
    <w:rsid w:val="00513EA1"/>
    <w:rsid w:val="00521061"/>
    <w:rsid w:val="005344C5"/>
    <w:rsid w:val="0053512B"/>
    <w:rsid w:val="005456AB"/>
    <w:rsid w:val="005505B5"/>
    <w:rsid w:val="0055673C"/>
    <w:rsid w:val="00567194"/>
    <w:rsid w:val="005712C8"/>
    <w:rsid w:val="005A10BF"/>
    <w:rsid w:val="005A6C42"/>
    <w:rsid w:val="005B0444"/>
    <w:rsid w:val="005B4455"/>
    <w:rsid w:val="005B4CF3"/>
    <w:rsid w:val="005C1CAD"/>
    <w:rsid w:val="005C363C"/>
    <w:rsid w:val="005C50A5"/>
    <w:rsid w:val="005D5398"/>
    <w:rsid w:val="005D65FE"/>
    <w:rsid w:val="005E2152"/>
    <w:rsid w:val="005E6A3A"/>
    <w:rsid w:val="00607D5B"/>
    <w:rsid w:val="006123EC"/>
    <w:rsid w:val="00614679"/>
    <w:rsid w:val="00621693"/>
    <w:rsid w:val="00631D26"/>
    <w:rsid w:val="00642109"/>
    <w:rsid w:val="00642C8B"/>
    <w:rsid w:val="00655F95"/>
    <w:rsid w:val="00662752"/>
    <w:rsid w:val="00673CC2"/>
    <w:rsid w:val="00682502"/>
    <w:rsid w:val="00683F8A"/>
    <w:rsid w:val="006A70C9"/>
    <w:rsid w:val="006B0C90"/>
    <w:rsid w:val="006B5104"/>
    <w:rsid w:val="006C088A"/>
    <w:rsid w:val="006C0AC2"/>
    <w:rsid w:val="006C428E"/>
    <w:rsid w:val="006C7E55"/>
    <w:rsid w:val="006E0979"/>
    <w:rsid w:val="006E188B"/>
    <w:rsid w:val="006E19B2"/>
    <w:rsid w:val="006E2178"/>
    <w:rsid w:val="006F12A1"/>
    <w:rsid w:val="006F1779"/>
    <w:rsid w:val="00707A44"/>
    <w:rsid w:val="00713A66"/>
    <w:rsid w:val="007153D2"/>
    <w:rsid w:val="00717EE6"/>
    <w:rsid w:val="00720D4C"/>
    <w:rsid w:val="00727A33"/>
    <w:rsid w:val="00733027"/>
    <w:rsid w:val="00735E63"/>
    <w:rsid w:val="00740350"/>
    <w:rsid w:val="007416D5"/>
    <w:rsid w:val="00744272"/>
    <w:rsid w:val="007475EC"/>
    <w:rsid w:val="00750753"/>
    <w:rsid w:val="0075325C"/>
    <w:rsid w:val="00757D92"/>
    <w:rsid w:val="00762CA9"/>
    <w:rsid w:val="00762D67"/>
    <w:rsid w:val="00772A0C"/>
    <w:rsid w:val="00773FC2"/>
    <w:rsid w:val="00791BF2"/>
    <w:rsid w:val="00792CF9"/>
    <w:rsid w:val="0079714F"/>
    <w:rsid w:val="007B3C77"/>
    <w:rsid w:val="007B73AC"/>
    <w:rsid w:val="007C0CA7"/>
    <w:rsid w:val="007C6725"/>
    <w:rsid w:val="007C748C"/>
    <w:rsid w:val="007D0620"/>
    <w:rsid w:val="007D16D3"/>
    <w:rsid w:val="007D3329"/>
    <w:rsid w:val="007E385E"/>
    <w:rsid w:val="007E441E"/>
    <w:rsid w:val="007F11E0"/>
    <w:rsid w:val="007F13EF"/>
    <w:rsid w:val="0080722E"/>
    <w:rsid w:val="008100AC"/>
    <w:rsid w:val="008163EC"/>
    <w:rsid w:val="00821B76"/>
    <w:rsid w:val="00822865"/>
    <w:rsid w:val="00826F3E"/>
    <w:rsid w:val="0082771F"/>
    <w:rsid w:val="0083367B"/>
    <w:rsid w:val="00840C4C"/>
    <w:rsid w:val="00842867"/>
    <w:rsid w:val="008437E6"/>
    <w:rsid w:val="008533AF"/>
    <w:rsid w:val="0087073F"/>
    <w:rsid w:val="00872686"/>
    <w:rsid w:val="00876A83"/>
    <w:rsid w:val="00877893"/>
    <w:rsid w:val="00881380"/>
    <w:rsid w:val="00884E71"/>
    <w:rsid w:val="00896BC2"/>
    <w:rsid w:val="008A4081"/>
    <w:rsid w:val="008B0417"/>
    <w:rsid w:val="008B1623"/>
    <w:rsid w:val="008B3CF6"/>
    <w:rsid w:val="008B61B3"/>
    <w:rsid w:val="008C4DCE"/>
    <w:rsid w:val="008C604D"/>
    <w:rsid w:val="008C7E94"/>
    <w:rsid w:val="008D2A54"/>
    <w:rsid w:val="008D41E0"/>
    <w:rsid w:val="008D6800"/>
    <w:rsid w:val="008E3294"/>
    <w:rsid w:val="008E7056"/>
    <w:rsid w:val="008E78B9"/>
    <w:rsid w:val="008F6D24"/>
    <w:rsid w:val="00905781"/>
    <w:rsid w:val="009205CB"/>
    <w:rsid w:val="0092221D"/>
    <w:rsid w:val="00923867"/>
    <w:rsid w:val="0092453E"/>
    <w:rsid w:val="00931C66"/>
    <w:rsid w:val="00936A56"/>
    <w:rsid w:val="00941913"/>
    <w:rsid w:val="009433F5"/>
    <w:rsid w:val="009472FF"/>
    <w:rsid w:val="009547BF"/>
    <w:rsid w:val="00985DC6"/>
    <w:rsid w:val="00991838"/>
    <w:rsid w:val="00993F9B"/>
    <w:rsid w:val="009A1AA5"/>
    <w:rsid w:val="009A407D"/>
    <w:rsid w:val="009A43D0"/>
    <w:rsid w:val="009B2267"/>
    <w:rsid w:val="009B61D2"/>
    <w:rsid w:val="009C0AD3"/>
    <w:rsid w:val="009C594B"/>
    <w:rsid w:val="009D5C99"/>
    <w:rsid w:val="009D7312"/>
    <w:rsid w:val="009E0D11"/>
    <w:rsid w:val="009E2CD5"/>
    <w:rsid w:val="009E3546"/>
    <w:rsid w:val="00A00DDD"/>
    <w:rsid w:val="00A10EEF"/>
    <w:rsid w:val="00A11258"/>
    <w:rsid w:val="00A1588E"/>
    <w:rsid w:val="00A214D7"/>
    <w:rsid w:val="00A22EDE"/>
    <w:rsid w:val="00A26004"/>
    <w:rsid w:val="00A27C30"/>
    <w:rsid w:val="00A32117"/>
    <w:rsid w:val="00A4037B"/>
    <w:rsid w:val="00A45740"/>
    <w:rsid w:val="00A5692C"/>
    <w:rsid w:val="00A56EC4"/>
    <w:rsid w:val="00A632FE"/>
    <w:rsid w:val="00A6506C"/>
    <w:rsid w:val="00A66194"/>
    <w:rsid w:val="00A73AC8"/>
    <w:rsid w:val="00A913BA"/>
    <w:rsid w:val="00A94E79"/>
    <w:rsid w:val="00A972C7"/>
    <w:rsid w:val="00AA4408"/>
    <w:rsid w:val="00AA4EC9"/>
    <w:rsid w:val="00AA7E34"/>
    <w:rsid w:val="00AA7F7E"/>
    <w:rsid w:val="00AC3781"/>
    <w:rsid w:val="00AC4ABC"/>
    <w:rsid w:val="00AD0F34"/>
    <w:rsid w:val="00AE3F8D"/>
    <w:rsid w:val="00AF222F"/>
    <w:rsid w:val="00AF527E"/>
    <w:rsid w:val="00AF691B"/>
    <w:rsid w:val="00B11D34"/>
    <w:rsid w:val="00B51E51"/>
    <w:rsid w:val="00B56BF0"/>
    <w:rsid w:val="00B63F05"/>
    <w:rsid w:val="00B727E7"/>
    <w:rsid w:val="00B758CB"/>
    <w:rsid w:val="00B86F27"/>
    <w:rsid w:val="00BA21AC"/>
    <w:rsid w:val="00BA7DF6"/>
    <w:rsid w:val="00BC6797"/>
    <w:rsid w:val="00BC7402"/>
    <w:rsid w:val="00BC7CA6"/>
    <w:rsid w:val="00BE046A"/>
    <w:rsid w:val="00BE543D"/>
    <w:rsid w:val="00BF2F85"/>
    <w:rsid w:val="00BF5483"/>
    <w:rsid w:val="00C0190A"/>
    <w:rsid w:val="00C06C6A"/>
    <w:rsid w:val="00C07818"/>
    <w:rsid w:val="00C151DC"/>
    <w:rsid w:val="00C1698D"/>
    <w:rsid w:val="00C171A0"/>
    <w:rsid w:val="00C1749E"/>
    <w:rsid w:val="00C2360E"/>
    <w:rsid w:val="00C23A9F"/>
    <w:rsid w:val="00C42385"/>
    <w:rsid w:val="00C53AA7"/>
    <w:rsid w:val="00C579CA"/>
    <w:rsid w:val="00C6129D"/>
    <w:rsid w:val="00C61780"/>
    <w:rsid w:val="00C70E12"/>
    <w:rsid w:val="00C86DE2"/>
    <w:rsid w:val="00C90895"/>
    <w:rsid w:val="00C92899"/>
    <w:rsid w:val="00CA00D4"/>
    <w:rsid w:val="00CA26F7"/>
    <w:rsid w:val="00CB41AA"/>
    <w:rsid w:val="00CC2882"/>
    <w:rsid w:val="00CC4AEA"/>
    <w:rsid w:val="00CC70E3"/>
    <w:rsid w:val="00CD244A"/>
    <w:rsid w:val="00CD574B"/>
    <w:rsid w:val="00CD7CD8"/>
    <w:rsid w:val="00CE54DC"/>
    <w:rsid w:val="00CE7390"/>
    <w:rsid w:val="00CF0E47"/>
    <w:rsid w:val="00D008F8"/>
    <w:rsid w:val="00D00D68"/>
    <w:rsid w:val="00D02E01"/>
    <w:rsid w:val="00D0768C"/>
    <w:rsid w:val="00D13610"/>
    <w:rsid w:val="00D153AE"/>
    <w:rsid w:val="00D20528"/>
    <w:rsid w:val="00D419DD"/>
    <w:rsid w:val="00D4392E"/>
    <w:rsid w:val="00D51DE8"/>
    <w:rsid w:val="00D74913"/>
    <w:rsid w:val="00D879CF"/>
    <w:rsid w:val="00D87BB9"/>
    <w:rsid w:val="00D90C1A"/>
    <w:rsid w:val="00D95CFF"/>
    <w:rsid w:val="00D97737"/>
    <w:rsid w:val="00DA1E3E"/>
    <w:rsid w:val="00DA3C2F"/>
    <w:rsid w:val="00DC09B9"/>
    <w:rsid w:val="00DC3B20"/>
    <w:rsid w:val="00DD7796"/>
    <w:rsid w:val="00DE12B9"/>
    <w:rsid w:val="00DF2437"/>
    <w:rsid w:val="00DF3722"/>
    <w:rsid w:val="00DF4953"/>
    <w:rsid w:val="00DF51BF"/>
    <w:rsid w:val="00DF64AB"/>
    <w:rsid w:val="00E01291"/>
    <w:rsid w:val="00E02D0A"/>
    <w:rsid w:val="00E05A25"/>
    <w:rsid w:val="00E15D5C"/>
    <w:rsid w:val="00E21EE8"/>
    <w:rsid w:val="00E33986"/>
    <w:rsid w:val="00E37B5A"/>
    <w:rsid w:val="00E435C7"/>
    <w:rsid w:val="00E53211"/>
    <w:rsid w:val="00E5578D"/>
    <w:rsid w:val="00E66A2A"/>
    <w:rsid w:val="00E85A39"/>
    <w:rsid w:val="00E93FB3"/>
    <w:rsid w:val="00E96B22"/>
    <w:rsid w:val="00EB691C"/>
    <w:rsid w:val="00EC5BCC"/>
    <w:rsid w:val="00EC6C67"/>
    <w:rsid w:val="00ED4A0D"/>
    <w:rsid w:val="00EE0CDE"/>
    <w:rsid w:val="00EE63CD"/>
    <w:rsid w:val="00EF30B8"/>
    <w:rsid w:val="00EF53B8"/>
    <w:rsid w:val="00EF55B6"/>
    <w:rsid w:val="00EF6294"/>
    <w:rsid w:val="00F158BF"/>
    <w:rsid w:val="00F178B9"/>
    <w:rsid w:val="00F17B1C"/>
    <w:rsid w:val="00F32229"/>
    <w:rsid w:val="00F34724"/>
    <w:rsid w:val="00F37ECE"/>
    <w:rsid w:val="00F51C9B"/>
    <w:rsid w:val="00F520ED"/>
    <w:rsid w:val="00F562B0"/>
    <w:rsid w:val="00F61A0A"/>
    <w:rsid w:val="00F923C3"/>
    <w:rsid w:val="00F931F0"/>
    <w:rsid w:val="00F968D1"/>
    <w:rsid w:val="00F97C48"/>
    <w:rsid w:val="00F97E5A"/>
    <w:rsid w:val="00FA69DB"/>
    <w:rsid w:val="00FB27D4"/>
    <w:rsid w:val="00FE6EEE"/>
    <w:rsid w:val="00FF35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881C"/>
  <w15:docId w15:val="{55E2E891-2D02-4AC0-9153-C6088E17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882"/>
    <w:rPr>
      <w:rFonts w:ascii="Times New Roman" w:eastAsia="Times New Roman" w:hAnsi="Times New Roman" w:cs="Times New Roman"/>
      <w:sz w:val="24"/>
      <w:szCs w:val="24"/>
    </w:rPr>
  </w:style>
  <w:style w:type="paragraph" w:styleId="Heading1">
    <w:name w:val="heading 1"/>
    <w:aliases w:val="CHUONG,DB"/>
    <w:basedOn w:val="Normal"/>
    <w:next w:val="Normal"/>
    <w:link w:val="Heading1Char"/>
    <w:qFormat/>
    <w:rsid w:val="00CC2882"/>
    <w:pPr>
      <w:keepNext/>
      <w:jc w:val="center"/>
      <w:outlineLvl w:val="0"/>
    </w:pPr>
    <w:rPr>
      <w:b/>
      <w:bCs/>
      <w:sz w:val="30"/>
      <w:szCs w:val="30"/>
    </w:rPr>
  </w:style>
  <w:style w:type="paragraph" w:styleId="Heading2">
    <w:name w:val="heading 2"/>
    <w:basedOn w:val="Normal"/>
    <w:next w:val="Normal"/>
    <w:link w:val="Heading2Char"/>
    <w:qFormat/>
    <w:rsid w:val="00CC2882"/>
    <w:pPr>
      <w:keepNext/>
      <w:spacing w:before="240" w:after="60"/>
      <w:outlineLvl w:val="1"/>
    </w:pPr>
    <w:rPr>
      <w:rFonts w:ascii="Arial" w:hAnsi="Arial" w:cs="Arial"/>
      <w:b/>
      <w:bCs/>
      <w:i/>
      <w:iCs/>
      <w:lang w:val="en-GB"/>
    </w:rPr>
  </w:style>
  <w:style w:type="paragraph" w:styleId="Heading4">
    <w:name w:val="heading 4"/>
    <w:basedOn w:val="Normal"/>
    <w:next w:val="Normal"/>
    <w:link w:val="Heading4Char"/>
    <w:uiPriority w:val="9"/>
    <w:semiHidden/>
    <w:unhideWhenUsed/>
    <w:qFormat/>
    <w:rsid w:val="00884E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CC2882"/>
    <w:pPr>
      <w:spacing w:before="240" w:after="60"/>
      <w:outlineLvl w:val="4"/>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DB Char"/>
    <w:basedOn w:val="DefaultParagraphFont"/>
    <w:link w:val="Heading1"/>
    <w:rsid w:val="00CC2882"/>
    <w:rPr>
      <w:rFonts w:ascii="Times New Roman" w:eastAsia="Times New Roman" w:hAnsi="Times New Roman" w:cs="Times New Roman"/>
      <w:b/>
      <w:bCs/>
      <w:sz w:val="30"/>
      <w:szCs w:val="30"/>
    </w:rPr>
  </w:style>
  <w:style w:type="character" w:customStyle="1" w:styleId="Heading2Char">
    <w:name w:val="Heading 2 Char"/>
    <w:basedOn w:val="DefaultParagraphFont"/>
    <w:link w:val="Heading2"/>
    <w:rsid w:val="00CC2882"/>
    <w:rPr>
      <w:rFonts w:ascii="Arial" w:eastAsia="Times New Roman" w:hAnsi="Arial" w:cs="Arial"/>
      <w:b/>
      <w:bCs/>
      <w:i/>
      <w:iCs/>
      <w:sz w:val="24"/>
      <w:szCs w:val="24"/>
      <w:lang w:val="en-GB"/>
    </w:rPr>
  </w:style>
  <w:style w:type="character" w:customStyle="1" w:styleId="Heading5Char">
    <w:name w:val="Heading 5 Char"/>
    <w:basedOn w:val="DefaultParagraphFont"/>
    <w:link w:val="Heading5"/>
    <w:rsid w:val="00CC2882"/>
    <w:rPr>
      <w:rFonts w:ascii="Arial" w:eastAsia="Times New Roman" w:hAnsi="Arial" w:cs="Arial"/>
      <w:lang w:val="en-GB"/>
    </w:rPr>
  </w:style>
  <w:style w:type="paragraph" w:styleId="NormalWeb">
    <w:name w:val="Normal (Web)"/>
    <w:basedOn w:val="Normal"/>
    <w:link w:val="NormalWebChar"/>
    <w:uiPriority w:val="99"/>
    <w:rsid w:val="00CC2882"/>
    <w:pPr>
      <w:spacing w:before="100" w:beforeAutospacing="1" w:after="100" w:afterAutospacing="1"/>
    </w:pPr>
  </w:style>
  <w:style w:type="character" w:customStyle="1" w:styleId="NormalWebChar">
    <w:name w:val="Normal (Web) Char"/>
    <w:link w:val="NormalWeb"/>
    <w:uiPriority w:val="99"/>
    <w:rsid w:val="00CC28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882"/>
    <w:pPr>
      <w:tabs>
        <w:tab w:val="center" w:pos="4680"/>
        <w:tab w:val="right" w:pos="9360"/>
      </w:tabs>
    </w:pPr>
  </w:style>
  <w:style w:type="character" w:customStyle="1" w:styleId="HeaderChar">
    <w:name w:val="Header Char"/>
    <w:basedOn w:val="DefaultParagraphFont"/>
    <w:link w:val="Header"/>
    <w:uiPriority w:val="99"/>
    <w:rsid w:val="00CC2882"/>
    <w:rPr>
      <w:rFonts w:ascii="Times New Roman" w:eastAsia="Times New Roman" w:hAnsi="Times New Roman" w:cs="Times New Roman"/>
      <w:sz w:val="24"/>
      <w:szCs w:val="24"/>
    </w:rPr>
  </w:style>
  <w:style w:type="paragraph" w:styleId="ListParagraph">
    <w:name w:val="List Paragraph"/>
    <w:basedOn w:val="Normal"/>
    <w:uiPriority w:val="34"/>
    <w:qFormat/>
    <w:rsid w:val="00326BBC"/>
    <w:pPr>
      <w:ind w:left="720"/>
      <w:contextualSpacing/>
    </w:pPr>
  </w:style>
  <w:style w:type="paragraph" w:styleId="Footer">
    <w:name w:val="footer"/>
    <w:basedOn w:val="Normal"/>
    <w:link w:val="FooterChar"/>
    <w:uiPriority w:val="99"/>
    <w:unhideWhenUsed/>
    <w:rsid w:val="0041246E"/>
    <w:pPr>
      <w:tabs>
        <w:tab w:val="center" w:pos="4680"/>
        <w:tab w:val="right" w:pos="9360"/>
      </w:tabs>
    </w:pPr>
  </w:style>
  <w:style w:type="character" w:customStyle="1" w:styleId="FooterChar">
    <w:name w:val="Footer Char"/>
    <w:basedOn w:val="DefaultParagraphFont"/>
    <w:link w:val="Footer"/>
    <w:uiPriority w:val="99"/>
    <w:rsid w:val="0041246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884E71"/>
    <w:rPr>
      <w:rFonts w:asciiTheme="majorHAnsi" w:eastAsiaTheme="majorEastAsia" w:hAnsiTheme="majorHAnsi" w:cstheme="majorBidi"/>
      <w:i/>
      <w:iCs/>
      <w:color w:val="2E74B5" w:themeColor="accent1" w:themeShade="BF"/>
      <w:sz w:val="24"/>
      <w:szCs w:val="24"/>
    </w:rPr>
  </w:style>
  <w:style w:type="character" w:styleId="Hyperlink">
    <w:name w:val="Hyperlink"/>
    <w:basedOn w:val="DefaultParagraphFont"/>
    <w:uiPriority w:val="99"/>
    <w:unhideWhenUsed/>
    <w:rsid w:val="009E0D11"/>
    <w:rPr>
      <w:color w:val="0563C1" w:themeColor="hyperlink"/>
      <w:u w:val="single"/>
    </w:rPr>
  </w:style>
  <w:style w:type="character" w:styleId="UnresolvedMention">
    <w:name w:val="Unresolved Mention"/>
    <w:basedOn w:val="DefaultParagraphFont"/>
    <w:uiPriority w:val="99"/>
    <w:semiHidden/>
    <w:unhideWhenUsed/>
    <w:rsid w:val="009E0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704">
      <w:bodyDiv w:val="1"/>
      <w:marLeft w:val="0"/>
      <w:marRight w:val="0"/>
      <w:marTop w:val="0"/>
      <w:marBottom w:val="0"/>
      <w:divBdr>
        <w:top w:val="none" w:sz="0" w:space="0" w:color="auto"/>
        <w:left w:val="none" w:sz="0" w:space="0" w:color="auto"/>
        <w:bottom w:val="none" w:sz="0" w:space="0" w:color="auto"/>
        <w:right w:val="none" w:sz="0" w:space="0" w:color="auto"/>
      </w:divBdr>
    </w:div>
    <w:div w:id="57360595">
      <w:bodyDiv w:val="1"/>
      <w:marLeft w:val="0"/>
      <w:marRight w:val="0"/>
      <w:marTop w:val="0"/>
      <w:marBottom w:val="0"/>
      <w:divBdr>
        <w:top w:val="none" w:sz="0" w:space="0" w:color="auto"/>
        <w:left w:val="none" w:sz="0" w:space="0" w:color="auto"/>
        <w:bottom w:val="none" w:sz="0" w:space="0" w:color="auto"/>
        <w:right w:val="none" w:sz="0" w:space="0" w:color="auto"/>
      </w:divBdr>
    </w:div>
    <w:div w:id="66731185">
      <w:bodyDiv w:val="1"/>
      <w:marLeft w:val="0"/>
      <w:marRight w:val="0"/>
      <w:marTop w:val="0"/>
      <w:marBottom w:val="0"/>
      <w:divBdr>
        <w:top w:val="none" w:sz="0" w:space="0" w:color="auto"/>
        <w:left w:val="none" w:sz="0" w:space="0" w:color="auto"/>
        <w:bottom w:val="none" w:sz="0" w:space="0" w:color="auto"/>
        <w:right w:val="none" w:sz="0" w:space="0" w:color="auto"/>
      </w:divBdr>
      <w:divsChild>
        <w:div w:id="1864634242">
          <w:marLeft w:val="0"/>
          <w:marRight w:val="0"/>
          <w:marTop w:val="100"/>
          <w:marBottom w:val="100"/>
          <w:divBdr>
            <w:top w:val="none" w:sz="0" w:space="0" w:color="auto"/>
            <w:left w:val="none" w:sz="0" w:space="0" w:color="auto"/>
            <w:bottom w:val="none" w:sz="0" w:space="0" w:color="auto"/>
            <w:right w:val="none" w:sz="0" w:space="0" w:color="auto"/>
          </w:divBdr>
          <w:divsChild>
            <w:div w:id="176963858">
              <w:marLeft w:val="0"/>
              <w:marRight w:val="0"/>
              <w:marTop w:val="0"/>
              <w:marBottom w:val="0"/>
              <w:divBdr>
                <w:top w:val="none" w:sz="0" w:space="0" w:color="auto"/>
                <w:left w:val="none" w:sz="0" w:space="0" w:color="auto"/>
                <w:bottom w:val="none" w:sz="0" w:space="0" w:color="auto"/>
                <w:right w:val="none" w:sz="0" w:space="0" w:color="auto"/>
              </w:divBdr>
              <w:divsChild>
                <w:div w:id="1392583796">
                  <w:marLeft w:val="0"/>
                  <w:marRight w:val="0"/>
                  <w:marTop w:val="0"/>
                  <w:marBottom w:val="0"/>
                  <w:divBdr>
                    <w:top w:val="none" w:sz="0" w:space="0" w:color="auto"/>
                    <w:left w:val="none" w:sz="0" w:space="0" w:color="auto"/>
                    <w:bottom w:val="none" w:sz="0" w:space="0" w:color="auto"/>
                    <w:right w:val="none" w:sz="0" w:space="0" w:color="auto"/>
                  </w:divBdr>
                  <w:divsChild>
                    <w:div w:id="1675956904">
                      <w:marLeft w:val="0"/>
                      <w:marRight w:val="0"/>
                      <w:marTop w:val="0"/>
                      <w:marBottom w:val="0"/>
                      <w:divBdr>
                        <w:top w:val="none" w:sz="0" w:space="0" w:color="auto"/>
                        <w:left w:val="none" w:sz="0" w:space="0" w:color="auto"/>
                        <w:bottom w:val="none" w:sz="0" w:space="0" w:color="auto"/>
                        <w:right w:val="none" w:sz="0" w:space="0" w:color="auto"/>
                      </w:divBdr>
                      <w:divsChild>
                        <w:div w:id="1951743833">
                          <w:marLeft w:val="0"/>
                          <w:marRight w:val="0"/>
                          <w:marTop w:val="15"/>
                          <w:marBottom w:val="0"/>
                          <w:divBdr>
                            <w:top w:val="none" w:sz="0" w:space="0" w:color="auto"/>
                            <w:left w:val="none" w:sz="0" w:space="0" w:color="auto"/>
                            <w:bottom w:val="none" w:sz="0" w:space="0" w:color="auto"/>
                            <w:right w:val="none" w:sz="0" w:space="0" w:color="auto"/>
                          </w:divBdr>
                        </w:div>
                        <w:div w:id="1345789112">
                          <w:marLeft w:val="0"/>
                          <w:marRight w:val="0"/>
                          <w:marTop w:val="15"/>
                          <w:marBottom w:val="0"/>
                          <w:divBdr>
                            <w:top w:val="none" w:sz="0" w:space="0" w:color="auto"/>
                            <w:left w:val="none" w:sz="0" w:space="0" w:color="auto"/>
                            <w:bottom w:val="none" w:sz="0" w:space="0" w:color="auto"/>
                            <w:right w:val="none" w:sz="0" w:space="0" w:color="auto"/>
                          </w:divBdr>
                        </w:div>
                        <w:div w:id="145949071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58255">
      <w:bodyDiv w:val="1"/>
      <w:marLeft w:val="0"/>
      <w:marRight w:val="0"/>
      <w:marTop w:val="0"/>
      <w:marBottom w:val="0"/>
      <w:divBdr>
        <w:top w:val="none" w:sz="0" w:space="0" w:color="auto"/>
        <w:left w:val="none" w:sz="0" w:space="0" w:color="auto"/>
        <w:bottom w:val="none" w:sz="0" w:space="0" w:color="auto"/>
        <w:right w:val="none" w:sz="0" w:space="0" w:color="auto"/>
      </w:divBdr>
    </w:div>
    <w:div w:id="299387554">
      <w:bodyDiv w:val="1"/>
      <w:marLeft w:val="0"/>
      <w:marRight w:val="0"/>
      <w:marTop w:val="0"/>
      <w:marBottom w:val="0"/>
      <w:divBdr>
        <w:top w:val="none" w:sz="0" w:space="0" w:color="auto"/>
        <w:left w:val="none" w:sz="0" w:space="0" w:color="auto"/>
        <w:bottom w:val="none" w:sz="0" w:space="0" w:color="auto"/>
        <w:right w:val="none" w:sz="0" w:space="0" w:color="auto"/>
      </w:divBdr>
    </w:div>
    <w:div w:id="618953737">
      <w:bodyDiv w:val="1"/>
      <w:marLeft w:val="0"/>
      <w:marRight w:val="0"/>
      <w:marTop w:val="0"/>
      <w:marBottom w:val="0"/>
      <w:divBdr>
        <w:top w:val="none" w:sz="0" w:space="0" w:color="auto"/>
        <w:left w:val="none" w:sz="0" w:space="0" w:color="auto"/>
        <w:bottom w:val="none" w:sz="0" w:space="0" w:color="auto"/>
        <w:right w:val="none" w:sz="0" w:space="0" w:color="auto"/>
      </w:divBdr>
    </w:div>
    <w:div w:id="735903813">
      <w:bodyDiv w:val="1"/>
      <w:marLeft w:val="0"/>
      <w:marRight w:val="0"/>
      <w:marTop w:val="0"/>
      <w:marBottom w:val="0"/>
      <w:divBdr>
        <w:top w:val="none" w:sz="0" w:space="0" w:color="auto"/>
        <w:left w:val="none" w:sz="0" w:space="0" w:color="auto"/>
        <w:bottom w:val="none" w:sz="0" w:space="0" w:color="auto"/>
        <w:right w:val="none" w:sz="0" w:space="0" w:color="auto"/>
      </w:divBdr>
    </w:div>
    <w:div w:id="766661503">
      <w:bodyDiv w:val="1"/>
      <w:marLeft w:val="0"/>
      <w:marRight w:val="0"/>
      <w:marTop w:val="0"/>
      <w:marBottom w:val="0"/>
      <w:divBdr>
        <w:top w:val="none" w:sz="0" w:space="0" w:color="auto"/>
        <w:left w:val="none" w:sz="0" w:space="0" w:color="auto"/>
        <w:bottom w:val="none" w:sz="0" w:space="0" w:color="auto"/>
        <w:right w:val="none" w:sz="0" w:space="0" w:color="auto"/>
      </w:divBdr>
    </w:div>
    <w:div w:id="964967537">
      <w:bodyDiv w:val="1"/>
      <w:marLeft w:val="0"/>
      <w:marRight w:val="0"/>
      <w:marTop w:val="0"/>
      <w:marBottom w:val="0"/>
      <w:divBdr>
        <w:top w:val="none" w:sz="0" w:space="0" w:color="auto"/>
        <w:left w:val="none" w:sz="0" w:space="0" w:color="auto"/>
        <w:bottom w:val="none" w:sz="0" w:space="0" w:color="auto"/>
        <w:right w:val="none" w:sz="0" w:space="0" w:color="auto"/>
      </w:divBdr>
    </w:div>
    <w:div w:id="966156547">
      <w:bodyDiv w:val="1"/>
      <w:marLeft w:val="0"/>
      <w:marRight w:val="0"/>
      <w:marTop w:val="0"/>
      <w:marBottom w:val="0"/>
      <w:divBdr>
        <w:top w:val="none" w:sz="0" w:space="0" w:color="auto"/>
        <w:left w:val="none" w:sz="0" w:space="0" w:color="auto"/>
        <w:bottom w:val="none" w:sz="0" w:space="0" w:color="auto"/>
        <w:right w:val="none" w:sz="0" w:space="0" w:color="auto"/>
      </w:divBdr>
    </w:div>
    <w:div w:id="1021247805">
      <w:bodyDiv w:val="1"/>
      <w:marLeft w:val="0"/>
      <w:marRight w:val="0"/>
      <w:marTop w:val="0"/>
      <w:marBottom w:val="0"/>
      <w:divBdr>
        <w:top w:val="none" w:sz="0" w:space="0" w:color="auto"/>
        <w:left w:val="none" w:sz="0" w:space="0" w:color="auto"/>
        <w:bottom w:val="none" w:sz="0" w:space="0" w:color="auto"/>
        <w:right w:val="none" w:sz="0" w:space="0" w:color="auto"/>
      </w:divBdr>
    </w:div>
    <w:div w:id="1106853509">
      <w:bodyDiv w:val="1"/>
      <w:marLeft w:val="0"/>
      <w:marRight w:val="0"/>
      <w:marTop w:val="0"/>
      <w:marBottom w:val="0"/>
      <w:divBdr>
        <w:top w:val="none" w:sz="0" w:space="0" w:color="auto"/>
        <w:left w:val="none" w:sz="0" w:space="0" w:color="auto"/>
        <w:bottom w:val="none" w:sz="0" w:space="0" w:color="auto"/>
        <w:right w:val="none" w:sz="0" w:space="0" w:color="auto"/>
      </w:divBdr>
      <w:divsChild>
        <w:div w:id="1626692493">
          <w:marLeft w:val="0"/>
          <w:marRight w:val="0"/>
          <w:marTop w:val="100"/>
          <w:marBottom w:val="100"/>
          <w:divBdr>
            <w:top w:val="none" w:sz="0" w:space="0" w:color="auto"/>
            <w:left w:val="none" w:sz="0" w:space="0" w:color="auto"/>
            <w:bottom w:val="none" w:sz="0" w:space="0" w:color="auto"/>
            <w:right w:val="none" w:sz="0" w:space="0" w:color="auto"/>
          </w:divBdr>
          <w:divsChild>
            <w:div w:id="444807351">
              <w:marLeft w:val="0"/>
              <w:marRight w:val="0"/>
              <w:marTop w:val="0"/>
              <w:marBottom w:val="0"/>
              <w:divBdr>
                <w:top w:val="none" w:sz="0" w:space="0" w:color="auto"/>
                <w:left w:val="none" w:sz="0" w:space="0" w:color="auto"/>
                <w:bottom w:val="none" w:sz="0" w:space="0" w:color="auto"/>
                <w:right w:val="none" w:sz="0" w:space="0" w:color="auto"/>
              </w:divBdr>
              <w:divsChild>
                <w:div w:id="735056087">
                  <w:marLeft w:val="0"/>
                  <w:marRight w:val="0"/>
                  <w:marTop w:val="0"/>
                  <w:marBottom w:val="0"/>
                  <w:divBdr>
                    <w:top w:val="none" w:sz="0" w:space="0" w:color="auto"/>
                    <w:left w:val="none" w:sz="0" w:space="0" w:color="auto"/>
                    <w:bottom w:val="none" w:sz="0" w:space="0" w:color="auto"/>
                    <w:right w:val="none" w:sz="0" w:space="0" w:color="auto"/>
                  </w:divBdr>
                  <w:divsChild>
                    <w:div w:id="32968449">
                      <w:marLeft w:val="0"/>
                      <w:marRight w:val="0"/>
                      <w:marTop w:val="0"/>
                      <w:marBottom w:val="0"/>
                      <w:divBdr>
                        <w:top w:val="none" w:sz="0" w:space="0" w:color="auto"/>
                        <w:left w:val="none" w:sz="0" w:space="0" w:color="auto"/>
                        <w:bottom w:val="none" w:sz="0" w:space="0" w:color="auto"/>
                        <w:right w:val="none" w:sz="0" w:space="0" w:color="auto"/>
                      </w:divBdr>
                      <w:divsChild>
                        <w:div w:id="208761686">
                          <w:marLeft w:val="0"/>
                          <w:marRight w:val="0"/>
                          <w:marTop w:val="15"/>
                          <w:marBottom w:val="0"/>
                          <w:divBdr>
                            <w:top w:val="none" w:sz="0" w:space="0" w:color="auto"/>
                            <w:left w:val="none" w:sz="0" w:space="0" w:color="auto"/>
                            <w:bottom w:val="none" w:sz="0" w:space="0" w:color="auto"/>
                            <w:right w:val="none" w:sz="0" w:space="0" w:color="auto"/>
                          </w:divBdr>
                        </w:div>
                        <w:div w:id="1276212120">
                          <w:marLeft w:val="0"/>
                          <w:marRight w:val="0"/>
                          <w:marTop w:val="15"/>
                          <w:marBottom w:val="0"/>
                          <w:divBdr>
                            <w:top w:val="none" w:sz="0" w:space="0" w:color="auto"/>
                            <w:left w:val="none" w:sz="0" w:space="0" w:color="auto"/>
                            <w:bottom w:val="none" w:sz="0" w:space="0" w:color="auto"/>
                            <w:right w:val="none" w:sz="0" w:space="0" w:color="auto"/>
                          </w:divBdr>
                        </w:div>
                        <w:div w:id="89262061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721546">
      <w:bodyDiv w:val="1"/>
      <w:marLeft w:val="0"/>
      <w:marRight w:val="0"/>
      <w:marTop w:val="0"/>
      <w:marBottom w:val="0"/>
      <w:divBdr>
        <w:top w:val="none" w:sz="0" w:space="0" w:color="auto"/>
        <w:left w:val="none" w:sz="0" w:space="0" w:color="auto"/>
        <w:bottom w:val="none" w:sz="0" w:space="0" w:color="auto"/>
        <w:right w:val="none" w:sz="0" w:space="0" w:color="auto"/>
      </w:divBdr>
    </w:div>
    <w:div w:id="1178959321">
      <w:bodyDiv w:val="1"/>
      <w:marLeft w:val="0"/>
      <w:marRight w:val="0"/>
      <w:marTop w:val="0"/>
      <w:marBottom w:val="0"/>
      <w:divBdr>
        <w:top w:val="none" w:sz="0" w:space="0" w:color="auto"/>
        <w:left w:val="none" w:sz="0" w:space="0" w:color="auto"/>
        <w:bottom w:val="none" w:sz="0" w:space="0" w:color="auto"/>
        <w:right w:val="none" w:sz="0" w:space="0" w:color="auto"/>
      </w:divBdr>
    </w:div>
    <w:div w:id="1405955776">
      <w:bodyDiv w:val="1"/>
      <w:marLeft w:val="0"/>
      <w:marRight w:val="0"/>
      <w:marTop w:val="0"/>
      <w:marBottom w:val="0"/>
      <w:divBdr>
        <w:top w:val="none" w:sz="0" w:space="0" w:color="auto"/>
        <w:left w:val="none" w:sz="0" w:space="0" w:color="auto"/>
        <w:bottom w:val="none" w:sz="0" w:space="0" w:color="auto"/>
        <w:right w:val="none" w:sz="0" w:space="0" w:color="auto"/>
      </w:divBdr>
    </w:div>
    <w:div w:id="1450004207">
      <w:bodyDiv w:val="1"/>
      <w:marLeft w:val="0"/>
      <w:marRight w:val="0"/>
      <w:marTop w:val="0"/>
      <w:marBottom w:val="0"/>
      <w:divBdr>
        <w:top w:val="none" w:sz="0" w:space="0" w:color="auto"/>
        <w:left w:val="none" w:sz="0" w:space="0" w:color="auto"/>
        <w:bottom w:val="none" w:sz="0" w:space="0" w:color="auto"/>
        <w:right w:val="none" w:sz="0" w:space="0" w:color="auto"/>
      </w:divBdr>
    </w:div>
    <w:div w:id="1564945373">
      <w:bodyDiv w:val="1"/>
      <w:marLeft w:val="0"/>
      <w:marRight w:val="0"/>
      <w:marTop w:val="0"/>
      <w:marBottom w:val="0"/>
      <w:divBdr>
        <w:top w:val="none" w:sz="0" w:space="0" w:color="auto"/>
        <w:left w:val="none" w:sz="0" w:space="0" w:color="auto"/>
        <w:bottom w:val="none" w:sz="0" w:space="0" w:color="auto"/>
        <w:right w:val="none" w:sz="0" w:space="0" w:color="auto"/>
      </w:divBdr>
    </w:div>
    <w:div w:id="159327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5</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WELCOME</cp:lastModifiedBy>
  <cp:revision>44</cp:revision>
  <cp:lastPrinted>2025-09-05T06:53:00Z</cp:lastPrinted>
  <dcterms:created xsi:type="dcterms:W3CDTF">2025-10-15T08:37:00Z</dcterms:created>
  <dcterms:modified xsi:type="dcterms:W3CDTF">2025-11-03T09:37:00Z</dcterms:modified>
</cp:coreProperties>
</file>