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6"/>
      </w:tblGrid>
      <w:tr w:rsidR="000530FB" w:rsidRPr="008A3DBC" w14:paraId="556794E6" w14:textId="77777777" w:rsidTr="00F8701A">
        <w:tc>
          <w:tcPr>
            <w:tcW w:w="3119" w:type="dxa"/>
          </w:tcPr>
          <w:p w14:paraId="523C893D" w14:textId="19EB438C" w:rsidR="00C543B4" w:rsidRPr="008A3DBC" w:rsidRDefault="001F05CD" w:rsidP="00D162F8">
            <w:pPr>
              <w:jc w:val="center"/>
              <w:rPr>
                <w:rFonts w:ascii="Times New Roman" w:hAnsi="Times New Roman" w:cs="Times New Roman"/>
                <w:b/>
                <w:bCs/>
                <w:sz w:val="26"/>
                <w:szCs w:val="26"/>
              </w:rPr>
            </w:pPr>
            <w:r w:rsidRPr="008A3DBC">
              <w:rPr>
                <w:rFonts w:ascii="Times New Roman" w:hAnsi="Times New Roman" w:cs="Times New Roman"/>
                <w:b/>
                <w:bCs/>
                <w:sz w:val="26"/>
                <w:szCs w:val="26"/>
              </w:rPr>
              <w:t xml:space="preserve">ỦY BAN NHÂN DÂN </w:t>
            </w:r>
            <w:r w:rsidR="00C543B4" w:rsidRPr="008A3DBC">
              <w:rPr>
                <w:rFonts w:ascii="Times New Roman" w:hAnsi="Times New Roman" w:cs="Times New Roman"/>
                <w:b/>
                <w:bCs/>
                <w:sz w:val="26"/>
                <w:szCs w:val="26"/>
              </w:rPr>
              <w:t>TỈNH ĐỒNG NAI</w:t>
            </w:r>
          </w:p>
          <w:p w14:paraId="4F179317" w14:textId="78A4C849" w:rsidR="001F05CD" w:rsidRPr="008A3DBC" w:rsidRDefault="001F05CD" w:rsidP="00D162F8">
            <w:pPr>
              <w:jc w:val="center"/>
              <w:rPr>
                <w:rFonts w:ascii="Times New Roman" w:hAnsi="Times New Roman" w:cs="Times New Roman"/>
                <w:sz w:val="26"/>
                <w:szCs w:val="26"/>
              </w:rPr>
            </w:pPr>
            <w:r w:rsidRPr="008A3DBC">
              <w:rPr>
                <w:rFonts w:cs="Times New Roman"/>
                <w:noProof/>
                <w:sz w:val="26"/>
                <w:szCs w:val="26"/>
              </w:rPr>
              <mc:AlternateContent>
                <mc:Choice Requires="wps">
                  <w:drawing>
                    <wp:anchor distT="0" distB="0" distL="114300" distR="114300" simplePos="0" relativeHeight="251659264" behindDoc="0" locked="0" layoutInCell="1" allowOverlap="1" wp14:anchorId="522AB4E6" wp14:editId="20128002">
                      <wp:simplePos x="0" y="0"/>
                      <wp:positionH relativeFrom="column">
                        <wp:posOffset>542797</wp:posOffset>
                      </wp:positionH>
                      <wp:positionV relativeFrom="paragraph">
                        <wp:posOffset>21473</wp:posOffset>
                      </wp:positionV>
                      <wp:extent cx="762000" cy="0"/>
                      <wp:effectExtent l="0" t="0" r="0" b="0"/>
                      <wp:wrapNone/>
                      <wp:docPr id="765745167"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838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75pt,1.7pt" to="10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" strokecolor="black [3200]" strokeweight=".5pt">
                      <v:stroke joinstyle="miter"/>
                    </v:line>
                  </w:pict>
                </mc:Fallback>
              </mc:AlternateContent>
            </w:r>
          </w:p>
          <w:p w14:paraId="7DD7F145" w14:textId="1D3BA943" w:rsidR="00C543B4" w:rsidRPr="008A3DBC" w:rsidRDefault="00C543B4" w:rsidP="00D162F8">
            <w:pPr>
              <w:jc w:val="center"/>
              <w:rPr>
                <w:rFonts w:ascii="Times New Roman" w:eastAsia="Times New Roman" w:hAnsi="Times New Roman" w:cs="Times New Roman"/>
                <w:b/>
                <w:bCs/>
                <w:sz w:val="26"/>
                <w:szCs w:val="26"/>
              </w:rPr>
            </w:pPr>
            <w:r w:rsidRPr="008A3DBC">
              <w:rPr>
                <w:rFonts w:ascii="Times New Roman" w:hAnsi="Times New Roman" w:cs="Times New Roman"/>
                <w:sz w:val="26"/>
                <w:szCs w:val="26"/>
              </w:rPr>
              <w:t xml:space="preserve">Số:      </w:t>
            </w:r>
            <w:r w:rsidR="00760FFA" w:rsidRPr="008A3DBC">
              <w:rPr>
                <w:rFonts w:ascii="Times New Roman" w:hAnsi="Times New Roman" w:cs="Times New Roman"/>
                <w:sz w:val="26"/>
                <w:szCs w:val="26"/>
              </w:rPr>
              <w:t xml:space="preserve"> </w:t>
            </w:r>
            <w:r w:rsidRPr="008A3DBC">
              <w:rPr>
                <w:rFonts w:ascii="Times New Roman" w:hAnsi="Times New Roman" w:cs="Times New Roman"/>
                <w:sz w:val="26"/>
                <w:szCs w:val="26"/>
              </w:rPr>
              <w:t xml:space="preserve">    /TTr-</w:t>
            </w:r>
            <w:r w:rsidR="001F05CD" w:rsidRPr="008A3DBC">
              <w:rPr>
                <w:rFonts w:ascii="Times New Roman" w:hAnsi="Times New Roman" w:cs="Times New Roman"/>
                <w:sz w:val="26"/>
                <w:szCs w:val="26"/>
              </w:rPr>
              <w:t>UBND</w:t>
            </w:r>
          </w:p>
          <w:p w14:paraId="2871DF66" w14:textId="1F852E30" w:rsidR="00C543B4" w:rsidRPr="008A3DBC" w:rsidRDefault="00B4170C" w:rsidP="00D162F8">
            <w:pPr>
              <w:jc w:val="center"/>
              <w:rPr>
                <w:rFonts w:ascii="Times New Roman" w:eastAsia="Times New Roman" w:hAnsi="Times New Roman" w:cs="Times New Roman"/>
                <w:b/>
                <w:bCs/>
                <w:sz w:val="26"/>
                <w:szCs w:val="26"/>
              </w:rPr>
            </w:pPr>
            <w:r w:rsidRPr="008A3DBC">
              <w:rPr>
                <w:rFonts w:eastAsia="Times New Roman" w:cs="Times New Roman"/>
                <w:b/>
                <w:bCs/>
                <w:noProof/>
                <w:sz w:val="26"/>
                <w:szCs w:val="26"/>
              </w:rPr>
              <mc:AlternateContent>
                <mc:Choice Requires="wps">
                  <w:drawing>
                    <wp:anchor distT="0" distB="0" distL="114300" distR="114300" simplePos="0" relativeHeight="251662336" behindDoc="0" locked="0" layoutInCell="1" allowOverlap="1" wp14:anchorId="5349BAD5" wp14:editId="5382DDEF">
                      <wp:simplePos x="0" y="0"/>
                      <wp:positionH relativeFrom="column">
                        <wp:posOffset>545465</wp:posOffset>
                      </wp:positionH>
                      <wp:positionV relativeFrom="paragraph">
                        <wp:posOffset>83185</wp:posOffset>
                      </wp:positionV>
                      <wp:extent cx="1127760" cy="345440"/>
                      <wp:effectExtent l="0" t="0" r="15240" b="16510"/>
                      <wp:wrapNone/>
                      <wp:docPr id="1" name="Text Box 1"/>
                      <wp:cNvGraphicFramePr/>
                      <a:graphic xmlns:a="http://schemas.openxmlformats.org/drawingml/2006/main">
                        <a:graphicData uri="http://schemas.microsoft.com/office/word/2010/wordprocessingShape">
                          <wps:wsp>
                            <wps:cNvSpPr txBox="1"/>
                            <wps:spPr>
                              <a:xfrm>
                                <a:off x="0" y="0"/>
                                <a:ext cx="1127760" cy="345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A650EF" w14:textId="3CDDD9D8" w:rsidR="00B4170C" w:rsidRPr="00B4170C" w:rsidRDefault="00B4170C" w:rsidP="00B4170C">
                                  <w:pPr>
                                    <w:spacing w:before="40" w:after="40"/>
                                    <w:rPr>
                                      <w:b/>
                                    </w:rPr>
                                  </w:pPr>
                                  <w:r w:rsidRPr="00B4170C">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49BAD5" id="_x0000_t202" coordsize="21600,21600" o:spt="202" path="m,l,21600r21600,l21600,xe">
                      <v:stroke joinstyle="miter"/>
                      <v:path gradientshapeok="t" o:connecttype="rect"/>
                    </v:shapetype>
                    <v:shape id="Text Box 1" o:spid="_x0000_s1026" type="#_x0000_t202" style="position:absolute;left:0;text-align:left;margin-left:42.95pt;margin-top:6.55pt;width:88.8pt;height:2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" fillcolor="white [3201]" strokeweight=".5pt">
                      <v:textbox>
                        <w:txbxContent>
                          <w:p w14:paraId="06A650EF" w14:textId="3CDDD9D8" w:rsidR="00B4170C" w:rsidRPr="00B4170C" w:rsidRDefault="00B4170C" w:rsidP="00B4170C">
                            <w:pPr>
                              <w:spacing w:before="40" w:after="40"/>
                              <w:rPr>
                                <w:b/>
                              </w:rPr>
                            </w:pPr>
                            <w:r w:rsidRPr="00B4170C">
                              <w:rPr>
                                <w:b/>
                              </w:rPr>
                              <w:t>DỰ THẢO</w:t>
                            </w:r>
                          </w:p>
                        </w:txbxContent>
                      </v:textbox>
                    </v:shape>
                  </w:pict>
                </mc:Fallback>
              </mc:AlternateContent>
            </w:r>
          </w:p>
        </w:tc>
        <w:tc>
          <w:tcPr>
            <w:tcW w:w="6096" w:type="dxa"/>
          </w:tcPr>
          <w:p w14:paraId="43A665BC" w14:textId="2E44E056" w:rsidR="00C543B4" w:rsidRPr="008A3DBC" w:rsidRDefault="00C543B4" w:rsidP="00D162F8">
            <w:pPr>
              <w:tabs>
                <w:tab w:val="right" w:pos="8970"/>
              </w:tabs>
              <w:jc w:val="center"/>
              <w:rPr>
                <w:rFonts w:ascii="Times New Roman" w:hAnsi="Times New Roman" w:cs="Times New Roman"/>
                <w:sz w:val="26"/>
                <w:szCs w:val="26"/>
              </w:rPr>
            </w:pPr>
            <w:r w:rsidRPr="008A3DBC">
              <w:rPr>
                <w:rFonts w:ascii="Times New Roman" w:hAnsi="Times New Roman" w:cs="Times New Roman"/>
                <w:b/>
                <w:sz w:val="26"/>
                <w:szCs w:val="26"/>
              </w:rPr>
              <w:t>CỘNG HÒA XÃ HỘI CHỦ NGHĨA VIỆT NAM</w:t>
            </w:r>
          </w:p>
          <w:p w14:paraId="6199B184" w14:textId="1EB4A9BA" w:rsidR="00C543B4" w:rsidRPr="008A3DBC" w:rsidRDefault="00C543B4" w:rsidP="00D162F8">
            <w:pPr>
              <w:tabs>
                <w:tab w:val="center" w:pos="1560"/>
                <w:tab w:val="center" w:pos="6092"/>
              </w:tabs>
              <w:jc w:val="center"/>
              <w:rPr>
                <w:rFonts w:ascii="Times New Roman" w:hAnsi="Times New Roman" w:cs="Times New Roman"/>
                <w:sz w:val="26"/>
                <w:szCs w:val="26"/>
              </w:rPr>
            </w:pPr>
            <w:r w:rsidRPr="008A3DBC">
              <w:rPr>
                <w:rFonts w:ascii="Times New Roman" w:hAnsi="Times New Roman" w:cs="Times New Roman"/>
                <w:b/>
                <w:sz w:val="26"/>
                <w:szCs w:val="26"/>
              </w:rPr>
              <w:t>Độc lập - Tự do - Hạnh phúc</w:t>
            </w:r>
          </w:p>
          <w:p w14:paraId="1D1FF6AE" w14:textId="13E01904" w:rsidR="00F8701A" w:rsidRPr="008A3DBC" w:rsidRDefault="001F05CD" w:rsidP="00D162F8">
            <w:pPr>
              <w:jc w:val="center"/>
              <w:rPr>
                <w:rFonts w:ascii="Times New Roman" w:eastAsia="Times New Roman" w:hAnsi="Times New Roman" w:cs="Times New Roman"/>
                <w:b/>
                <w:bCs/>
                <w:sz w:val="26"/>
                <w:szCs w:val="26"/>
              </w:rPr>
            </w:pPr>
            <w:r w:rsidRPr="008A3DBC">
              <w:rPr>
                <w:rFonts w:cs="Times New Roman"/>
                <w:noProof/>
                <w:sz w:val="26"/>
                <w:szCs w:val="26"/>
              </w:rPr>
              <mc:AlternateContent>
                <mc:Choice Requires="wps">
                  <w:drawing>
                    <wp:anchor distT="0" distB="0" distL="114300" distR="114300" simplePos="0" relativeHeight="251660288" behindDoc="0" locked="0" layoutInCell="1" allowOverlap="1" wp14:anchorId="5F254D0D" wp14:editId="0D2DF201">
                      <wp:simplePos x="0" y="0"/>
                      <wp:positionH relativeFrom="column">
                        <wp:posOffset>859667</wp:posOffset>
                      </wp:positionH>
                      <wp:positionV relativeFrom="paragraph">
                        <wp:posOffset>18735</wp:posOffset>
                      </wp:positionV>
                      <wp:extent cx="2076450" cy="0"/>
                      <wp:effectExtent l="0" t="0" r="0" b="0"/>
                      <wp:wrapNone/>
                      <wp:docPr id="1147970299"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F8D6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7pt,1.5pt" to="23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" strokecolor="black [3200]" strokeweight=".5pt">
                      <v:stroke joinstyle="miter"/>
                    </v:line>
                  </w:pict>
                </mc:Fallback>
              </mc:AlternateContent>
            </w:r>
          </w:p>
          <w:p w14:paraId="3394254C" w14:textId="10972F5B" w:rsidR="00C543B4" w:rsidRPr="008A3DBC" w:rsidRDefault="00F8701A" w:rsidP="00B4170C">
            <w:pPr>
              <w:tabs>
                <w:tab w:val="center" w:pos="1559"/>
                <w:tab w:val="center" w:pos="6086"/>
              </w:tabs>
              <w:jc w:val="center"/>
              <w:rPr>
                <w:rFonts w:ascii="Times New Roman" w:eastAsia="Times New Roman" w:hAnsi="Times New Roman" w:cs="Times New Roman"/>
                <w:b/>
                <w:bCs/>
                <w:sz w:val="26"/>
                <w:szCs w:val="26"/>
              </w:rPr>
            </w:pPr>
            <w:r w:rsidRPr="008A3DBC">
              <w:rPr>
                <w:rFonts w:ascii="Times New Roman" w:hAnsi="Times New Roman" w:cs="Times New Roman"/>
                <w:i/>
                <w:sz w:val="26"/>
                <w:szCs w:val="26"/>
              </w:rPr>
              <w:t xml:space="preserve">Đồng Nai, ngày    </w:t>
            </w:r>
            <w:r w:rsidR="00760FFA" w:rsidRPr="008A3DBC">
              <w:rPr>
                <w:rFonts w:ascii="Times New Roman" w:hAnsi="Times New Roman" w:cs="Times New Roman"/>
                <w:i/>
                <w:sz w:val="26"/>
                <w:szCs w:val="26"/>
              </w:rPr>
              <w:t xml:space="preserve"> </w:t>
            </w:r>
            <w:r w:rsidRPr="008A3DBC">
              <w:rPr>
                <w:rFonts w:ascii="Times New Roman" w:hAnsi="Times New Roman" w:cs="Times New Roman"/>
                <w:i/>
                <w:sz w:val="26"/>
                <w:szCs w:val="26"/>
              </w:rPr>
              <w:t xml:space="preserve"> tháng </w:t>
            </w:r>
            <w:r w:rsidR="00B4170C" w:rsidRPr="008A3DBC">
              <w:rPr>
                <w:rFonts w:ascii="Times New Roman" w:hAnsi="Times New Roman" w:cs="Times New Roman"/>
                <w:i/>
                <w:sz w:val="26"/>
                <w:szCs w:val="26"/>
              </w:rPr>
              <w:t>9</w:t>
            </w:r>
            <w:r w:rsidRPr="008A3DBC">
              <w:rPr>
                <w:rFonts w:ascii="Times New Roman" w:hAnsi="Times New Roman" w:cs="Times New Roman"/>
                <w:i/>
                <w:sz w:val="26"/>
                <w:szCs w:val="26"/>
              </w:rPr>
              <w:t xml:space="preserve"> năm 2025</w:t>
            </w:r>
          </w:p>
        </w:tc>
      </w:tr>
    </w:tbl>
    <w:p w14:paraId="41D788E0" w14:textId="77777777" w:rsidR="005E1AC4" w:rsidRPr="008A3DBC" w:rsidRDefault="005E1AC4" w:rsidP="00F8701A">
      <w:pPr>
        <w:spacing w:before="120" w:after="0" w:line="240" w:lineRule="auto"/>
        <w:jc w:val="center"/>
        <w:rPr>
          <w:rFonts w:eastAsia="Times New Roman" w:cs="Times New Roman"/>
          <w:b/>
          <w:bCs/>
          <w:szCs w:val="28"/>
        </w:rPr>
      </w:pPr>
    </w:p>
    <w:p w14:paraId="38C3D368" w14:textId="474875AF" w:rsidR="00F52FA1" w:rsidRPr="008A3DBC" w:rsidRDefault="00F52FA1" w:rsidP="00F8701A">
      <w:pPr>
        <w:spacing w:before="120" w:after="0" w:line="240" w:lineRule="auto"/>
        <w:jc w:val="center"/>
        <w:rPr>
          <w:rFonts w:eastAsia="Times New Roman" w:cs="Times New Roman"/>
          <w:szCs w:val="28"/>
        </w:rPr>
      </w:pPr>
      <w:r w:rsidRPr="008A3DBC">
        <w:rPr>
          <w:rFonts w:eastAsia="Times New Roman" w:cs="Times New Roman"/>
          <w:b/>
          <w:bCs/>
          <w:szCs w:val="28"/>
        </w:rPr>
        <w:t>TỜ TRÌNH</w:t>
      </w:r>
    </w:p>
    <w:p w14:paraId="138FC286" w14:textId="1D0E43B7" w:rsidR="005E1AC4" w:rsidRPr="008A3DBC" w:rsidRDefault="00260A03" w:rsidP="005E1AC4">
      <w:pPr>
        <w:spacing w:before="40" w:after="40" w:line="320" w:lineRule="exact"/>
        <w:jc w:val="center"/>
        <w:rPr>
          <w:b/>
          <w:bCs/>
          <w:szCs w:val="28"/>
        </w:rPr>
      </w:pPr>
      <w:r w:rsidRPr="008A3DBC">
        <w:rPr>
          <w:rFonts w:eastAsia="Times New Roman" w:cs="Times New Roman"/>
          <w:b/>
          <w:bCs/>
          <w:szCs w:val="28"/>
        </w:rPr>
        <w:t xml:space="preserve">Xin </w:t>
      </w:r>
      <w:r w:rsidR="00476EA2" w:rsidRPr="008A3DBC">
        <w:rPr>
          <w:rFonts w:eastAsia="Times New Roman" w:cs="Times New Roman"/>
          <w:b/>
          <w:bCs/>
          <w:szCs w:val="28"/>
        </w:rPr>
        <w:t>chủ trương xây dựng</w:t>
      </w:r>
      <w:r w:rsidR="00F52FA1" w:rsidRPr="008A3DBC">
        <w:rPr>
          <w:rFonts w:eastAsia="Times New Roman" w:cs="Times New Roman"/>
          <w:b/>
          <w:bCs/>
          <w:szCs w:val="28"/>
        </w:rPr>
        <w:t xml:space="preserve"> </w:t>
      </w:r>
      <w:r w:rsidR="005E1AC4" w:rsidRPr="008A3DBC">
        <w:rPr>
          <w:b/>
          <w:bCs/>
          <w:szCs w:val="28"/>
        </w:rPr>
        <w:t>Quy định chính sách hỗ trợ đối với người làm việc tại các công trình ghi công liệt sĩ và người trực tiếp trông coi các di tích đã được xếp hạng trên địa bàn tỉnh Đồng Nai</w:t>
      </w:r>
    </w:p>
    <w:p w14:paraId="1692CEB1" w14:textId="0D263DAA" w:rsidR="006F6EA8" w:rsidRPr="008A3DBC" w:rsidRDefault="006F6EA8" w:rsidP="005E1AC4">
      <w:pPr>
        <w:spacing w:after="0" w:line="240" w:lineRule="auto"/>
        <w:jc w:val="center"/>
        <w:rPr>
          <w:rFonts w:eastAsia="Times New Roman" w:cs="Times New Roman"/>
          <w:szCs w:val="28"/>
        </w:rPr>
      </w:pPr>
      <w:r w:rsidRPr="008A3DBC">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65B8BAEB" wp14:editId="5BC14ED4">
                <wp:simplePos x="0" y="0"/>
                <wp:positionH relativeFrom="column">
                  <wp:posOffset>2054951</wp:posOffset>
                </wp:positionH>
                <wp:positionV relativeFrom="paragraph">
                  <wp:posOffset>52401</wp:posOffset>
                </wp:positionV>
                <wp:extent cx="1905640" cy="0"/>
                <wp:effectExtent l="0" t="0" r="18415" b="19050"/>
                <wp:wrapNone/>
                <wp:docPr id="4592179" name="Straight Connector 3"/>
                <wp:cNvGraphicFramePr/>
                <a:graphic xmlns:a="http://schemas.openxmlformats.org/drawingml/2006/main">
                  <a:graphicData uri="http://schemas.microsoft.com/office/word/2010/wordprocessingShape">
                    <wps:wsp>
                      <wps:cNvCnPr/>
                      <wps:spPr>
                        <a:xfrm>
                          <a:off x="0" y="0"/>
                          <a:ext cx="190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ABC4E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8pt,4.15pt" to="311.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QmQEAAIgDAAAOAAAAZHJzL2Uyb0RvYy54bWysU02P0zAQvSPxHyzfadIV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" strokecolor="black [3200]" strokeweight=".5pt">
                <v:stroke joinstyle="miter"/>
              </v:line>
            </w:pict>
          </mc:Fallback>
        </mc:AlternateContent>
      </w:r>
    </w:p>
    <w:p w14:paraId="60644D0D" w14:textId="77777777" w:rsidR="001F05CD" w:rsidRPr="008A3DBC" w:rsidRDefault="00F52FA1" w:rsidP="001F05CD">
      <w:pPr>
        <w:spacing w:before="240" w:after="360"/>
        <w:jc w:val="center"/>
        <w:rPr>
          <w:szCs w:val="28"/>
          <w:lang w:val="nl-NL"/>
        </w:rPr>
      </w:pPr>
      <w:r w:rsidRPr="008A3DBC">
        <w:rPr>
          <w:rFonts w:eastAsia="Times New Roman" w:cs="Times New Roman"/>
          <w:szCs w:val="28"/>
        </w:rPr>
        <w:t xml:space="preserve">Kính gửi: </w:t>
      </w:r>
      <w:r w:rsidR="001F05CD" w:rsidRPr="008A3DBC">
        <w:rPr>
          <w:szCs w:val="28"/>
          <w:lang w:val="nl-NL"/>
        </w:rPr>
        <w:t>Hội đồng nhân dân tỉnh Đồng Nai.</w:t>
      </w:r>
    </w:p>
    <w:p w14:paraId="48A32E24" w14:textId="7CF088B2" w:rsidR="001F05CD" w:rsidRPr="008A3DBC" w:rsidRDefault="001F05CD" w:rsidP="005E1AC4">
      <w:pPr>
        <w:spacing w:before="40" w:after="40" w:line="320" w:lineRule="exact"/>
        <w:ind w:firstLine="709"/>
        <w:jc w:val="both"/>
        <w:rPr>
          <w:b/>
          <w:bCs/>
          <w:szCs w:val="28"/>
        </w:rPr>
      </w:pPr>
      <w:r w:rsidRPr="008A3DBC">
        <w:rPr>
          <w:szCs w:val="28"/>
        </w:rPr>
        <w:t>Sau khi xem xét đề xuất của Sở Nội vụ tại Tờ trình số ……/TTr-SNV ngày 0</w:t>
      </w:r>
      <w:r w:rsidR="00873E1A" w:rsidRPr="008A3DBC">
        <w:rPr>
          <w:szCs w:val="28"/>
        </w:rPr>
        <w:t>5</w:t>
      </w:r>
      <w:r w:rsidRPr="008A3DBC">
        <w:rPr>
          <w:szCs w:val="28"/>
        </w:rPr>
        <w:t xml:space="preserve"> tháng 9 năm 2025 về việc chủ trương xây dựng </w:t>
      </w:r>
      <w:r w:rsidR="008C3DE7" w:rsidRPr="008A3DBC">
        <w:rPr>
          <w:rFonts w:eastAsia="Times New Roman" w:cs="Times New Roman"/>
          <w:szCs w:val="28"/>
        </w:rPr>
        <w:t xml:space="preserve">Nghị quyết của Hội đồng nhân dân tỉnh quy định </w:t>
      </w:r>
      <w:r w:rsidR="005E1AC4" w:rsidRPr="008A3DBC">
        <w:rPr>
          <w:szCs w:val="28"/>
        </w:rPr>
        <w:t>chính sách hỗ trợ đối với người làm việc tại các công trình ghi công liệt sĩ và người trực tiếp trông coi các di tích đã được xếp hạng trên địa bàn tỉnh Đồng Nai</w:t>
      </w:r>
      <w:r w:rsidRPr="008A3DBC">
        <w:rPr>
          <w:szCs w:val="28"/>
        </w:rPr>
        <w:t>, Ủy ban nhân dân tỉnh Đồng Nai kính báo cáo như sau:</w:t>
      </w:r>
    </w:p>
    <w:p w14:paraId="47B61E66" w14:textId="17B162F0" w:rsidR="00F90F24" w:rsidRPr="008A3DBC" w:rsidRDefault="00F90F24" w:rsidP="0011054F">
      <w:pPr>
        <w:spacing w:before="60" w:after="60" w:line="330" w:lineRule="exact"/>
        <w:ind w:firstLine="720"/>
        <w:jc w:val="both"/>
        <w:rPr>
          <w:b/>
          <w:snapToGrid w:val="0"/>
          <w:szCs w:val="28"/>
          <w:lang w:val="zu-ZA"/>
        </w:rPr>
      </w:pPr>
      <w:r w:rsidRPr="008A3DBC">
        <w:rPr>
          <w:rFonts w:eastAsia="Times New Roman" w:cs="Times New Roman"/>
          <w:b/>
          <w:bCs/>
          <w:szCs w:val="28"/>
          <w:lang w:val="es-ES"/>
        </w:rPr>
        <w:t xml:space="preserve">I. </w:t>
      </w:r>
      <w:r w:rsidRPr="008A3DBC">
        <w:rPr>
          <w:b/>
          <w:szCs w:val="28"/>
          <w:lang w:val="es-ES"/>
        </w:rPr>
        <w:t>SỰ CẦN THIẾT BAN HÀNH VĂN BẢN</w:t>
      </w:r>
    </w:p>
    <w:p w14:paraId="30B91A6E" w14:textId="77777777" w:rsidR="00F90F24" w:rsidRPr="008A3DBC" w:rsidRDefault="00F90F24" w:rsidP="0011054F">
      <w:pPr>
        <w:spacing w:before="60" w:after="60" w:line="330" w:lineRule="exact"/>
        <w:ind w:firstLine="720"/>
        <w:jc w:val="both"/>
        <w:rPr>
          <w:b/>
          <w:bCs/>
          <w:szCs w:val="28"/>
          <w:lang w:val="zu-ZA"/>
        </w:rPr>
      </w:pPr>
      <w:r w:rsidRPr="008A3DBC">
        <w:rPr>
          <w:b/>
          <w:bCs/>
          <w:szCs w:val="28"/>
          <w:lang w:val="zu-ZA"/>
        </w:rPr>
        <w:t>1. Cơ sở chính trị, pháp lý</w:t>
      </w:r>
    </w:p>
    <w:p w14:paraId="385D7390" w14:textId="21F9FDA0" w:rsidR="00F90F24" w:rsidRPr="008A3DBC" w:rsidRDefault="00F90F24" w:rsidP="0011054F">
      <w:pPr>
        <w:tabs>
          <w:tab w:val="right" w:leader="dot" w:pos="8640"/>
        </w:tabs>
        <w:spacing w:before="60" w:after="60" w:line="330" w:lineRule="exact"/>
        <w:ind w:firstLine="720"/>
        <w:jc w:val="both"/>
        <w:rPr>
          <w:rFonts w:cs="Times New Roman"/>
          <w:szCs w:val="28"/>
          <w:lang w:val="es-ES"/>
        </w:rPr>
      </w:pPr>
      <w:r w:rsidRPr="008A3DBC">
        <w:rPr>
          <w:rFonts w:cs="Times New Roman"/>
          <w:szCs w:val="28"/>
          <w:lang w:val="es-ES"/>
        </w:rPr>
        <w:t>Căn cứ Luật Tổ chức chính quyền địa phương ngày 16 tháng 6 năm 2025;</w:t>
      </w:r>
    </w:p>
    <w:p w14:paraId="74271B73" w14:textId="0E83981A" w:rsidR="00F90F24" w:rsidRPr="008A3DBC" w:rsidRDefault="00F90F24" w:rsidP="0011054F">
      <w:pPr>
        <w:tabs>
          <w:tab w:val="left" w:pos="0"/>
        </w:tabs>
        <w:spacing w:before="60" w:after="60" w:line="330" w:lineRule="exact"/>
        <w:ind w:firstLine="720"/>
        <w:jc w:val="both"/>
        <w:rPr>
          <w:rFonts w:cs="Times New Roman"/>
          <w:szCs w:val="28"/>
          <w:lang w:val="es-ES"/>
        </w:rPr>
      </w:pPr>
      <w:r w:rsidRPr="008A3DBC">
        <w:rPr>
          <w:rFonts w:cs="Times New Roman"/>
          <w:szCs w:val="28"/>
          <w:lang w:val="es-ES"/>
        </w:rPr>
        <w:t xml:space="preserve"> Căn cứ Luật Ban hành văn bản quy phạm pháp luật ngày 19 tháng 02 năm 2025 được sửa đổi, bổ sung bởi số 87/2025/QH15;</w:t>
      </w:r>
    </w:p>
    <w:p w14:paraId="1B54F733" w14:textId="77777777" w:rsidR="00F90F24" w:rsidRPr="008A3DBC" w:rsidRDefault="00F90F24" w:rsidP="0011054F">
      <w:pPr>
        <w:tabs>
          <w:tab w:val="right" w:leader="dot" w:pos="8640"/>
        </w:tabs>
        <w:spacing w:before="60" w:after="60" w:line="330" w:lineRule="exact"/>
        <w:ind w:firstLine="720"/>
        <w:jc w:val="both"/>
        <w:rPr>
          <w:rFonts w:cs="Times New Roman"/>
          <w:szCs w:val="28"/>
          <w:shd w:val="clear" w:color="auto" w:fill="FFFFFF"/>
          <w:lang w:val="es-ES"/>
        </w:rPr>
      </w:pPr>
      <w:r w:rsidRPr="008A3DBC">
        <w:rPr>
          <w:rFonts w:cs="Times New Roman"/>
          <w:szCs w:val="28"/>
          <w:lang w:val="pt-BR"/>
        </w:rPr>
        <w:t xml:space="preserve">Căn cứ Luật Ngân sách nhà nước ngày </w:t>
      </w:r>
      <w:r w:rsidRPr="008A3DBC">
        <w:rPr>
          <w:rFonts w:cs="Times New Roman"/>
          <w:szCs w:val="28"/>
          <w:shd w:val="clear" w:color="auto" w:fill="FFFFFF"/>
          <w:lang w:val="es-ES"/>
        </w:rPr>
        <w:t>25 tháng 6 năm 2015;</w:t>
      </w:r>
    </w:p>
    <w:p w14:paraId="259C3313" w14:textId="77777777" w:rsidR="00F90F24" w:rsidRPr="008A3DBC" w:rsidRDefault="00F90F24" w:rsidP="0011054F">
      <w:pPr>
        <w:shd w:val="clear" w:color="auto" w:fill="FFFFFF"/>
        <w:spacing w:before="60" w:after="60" w:line="330" w:lineRule="exact"/>
        <w:ind w:firstLine="720"/>
        <w:jc w:val="both"/>
        <w:rPr>
          <w:rFonts w:eastAsia="Times New Roman" w:cs="Times New Roman"/>
          <w:szCs w:val="28"/>
          <w:lang w:val="vi-VN"/>
        </w:rPr>
      </w:pPr>
      <w:r w:rsidRPr="008A3DBC">
        <w:rPr>
          <w:rFonts w:eastAsia="Times New Roman" w:cs="Times New Roman"/>
          <w:szCs w:val="28"/>
          <w:lang w:val="vi-VN"/>
        </w:rPr>
        <w:t xml:space="preserve">Căn cứ Luật Di sản văn hóa ngày </w:t>
      </w:r>
      <w:r w:rsidRPr="008A3DBC">
        <w:rPr>
          <w:rFonts w:eastAsia="Times New Roman" w:cs="Times New Roman"/>
          <w:szCs w:val="28"/>
        </w:rPr>
        <w:t>23 tháng 11 năm 2024</w:t>
      </w:r>
      <w:r w:rsidRPr="008A3DBC">
        <w:rPr>
          <w:rFonts w:eastAsia="Times New Roman" w:cs="Times New Roman"/>
          <w:szCs w:val="28"/>
          <w:lang w:val="vi-VN"/>
        </w:rPr>
        <w:t>;</w:t>
      </w:r>
    </w:p>
    <w:p w14:paraId="746027AE" w14:textId="77777777" w:rsidR="00F90F24" w:rsidRPr="008A3DBC" w:rsidRDefault="00F90F24" w:rsidP="0011054F">
      <w:pPr>
        <w:tabs>
          <w:tab w:val="right" w:leader="dot" w:pos="8640"/>
        </w:tabs>
        <w:spacing w:before="60" w:after="60" w:line="330" w:lineRule="exact"/>
        <w:ind w:firstLine="720"/>
        <w:jc w:val="both"/>
        <w:rPr>
          <w:rFonts w:cs="Times New Roman"/>
          <w:szCs w:val="28"/>
          <w:lang w:val="es-ES"/>
        </w:rPr>
      </w:pPr>
      <w:r w:rsidRPr="008A3DBC">
        <w:rPr>
          <w:rFonts w:cs="Times New Roman"/>
          <w:szCs w:val="28"/>
          <w:lang w:val="es-ES"/>
        </w:rPr>
        <w:t xml:space="preserve">Căn cứ Pháp lệnh số 02/2020/UBTVQH4 ngày 09 tháng 12 năm 2020 của Ủy ban Thường vụ Quốc hội về Ưu đãi người có công với cách mạng; </w:t>
      </w:r>
    </w:p>
    <w:p w14:paraId="27DF3EDD" w14:textId="77777777" w:rsidR="00F90F24" w:rsidRPr="008A3DBC" w:rsidRDefault="00F90F24" w:rsidP="0011054F">
      <w:pPr>
        <w:spacing w:before="60" w:after="60" w:line="330" w:lineRule="exact"/>
        <w:ind w:firstLine="720"/>
        <w:jc w:val="both"/>
        <w:rPr>
          <w:rFonts w:eastAsia="Times New Roman" w:cs="Times New Roman"/>
          <w:szCs w:val="28"/>
          <w:lang w:val="es-ES"/>
        </w:rPr>
      </w:pPr>
      <w:r w:rsidRPr="008A3DBC">
        <w:rPr>
          <w:rFonts w:eastAsia="Times New Roman" w:cs="Times New Roman"/>
          <w:szCs w:val="28"/>
          <w:lang w:val="es-ES"/>
        </w:rPr>
        <w:t>Căn cứ Nghị quyết số 190/2025/QH15 ngày 19 tháng 02 năm 2025 của Quốc hội quy định về xử lý một số vấn đề liên quan đến sắp xếp tổ chức bộ máy nhà nước;</w:t>
      </w:r>
    </w:p>
    <w:p w14:paraId="3A7B797B" w14:textId="696EE107" w:rsidR="00F90F24" w:rsidRPr="008A3DBC" w:rsidRDefault="00F90F24" w:rsidP="0011054F">
      <w:pPr>
        <w:spacing w:before="60" w:after="60" w:line="330" w:lineRule="exact"/>
        <w:ind w:firstLine="720"/>
        <w:jc w:val="both"/>
        <w:rPr>
          <w:rFonts w:cs="Times New Roman"/>
          <w:szCs w:val="28"/>
          <w:lang w:val="es-ES"/>
        </w:rPr>
      </w:pPr>
      <w:r w:rsidRPr="008A3DBC">
        <w:rPr>
          <w:rFonts w:cs="Times New Roman"/>
          <w:szCs w:val="28"/>
          <w:lang w:val="es-ES"/>
        </w:rPr>
        <w:t>Căn cứ Nghị quyết</w:t>
      </w:r>
      <w:r w:rsidR="00B4170C" w:rsidRPr="008A3DBC">
        <w:rPr>
          <w:rFonts w:cs="Times New Roman"/>
          <w:szCs w:val="28"/>
          <w:lang w:val="es-ES"/>
        </w:rPr>
        <w:t xml:space="preserve"> số</w:t>
      </w:r>
      <w:r w:rsidRPr="008A3DBC">
        <w:rPr>
          <w:rFonts w:cs="Times New Roman"/>
          <w:szCs w:val="28"/>
          <w:lang w:val="es-ES"/>
        </w:rPr>
        <w:t xml:space="preserve"> 76/2025/UBTVQH15 ngày 14 tháng 4 năm 2025 của Uỷ ban Thường vụ Quốc hội về việc sắp xếp đơn vị hành chính năm 2025; </w:t>
      </w:r>
    </w:p>
    <w:p w14:paraId="2DF02B51" w14:textId="77777777" w:rsidR="00F90F24" w:rsidRPr="008A3DBC" w:rsidRDefault="00F90F24" w:rsidP="0011054F">
      <w:pPr>
        <w:tabs>
          <w:tab w:val="right" w:leader="dot" w:pos="8640"/>
        </w:tabs>
        <w:spacing w:before="60" w:after="60" w:line="330" w:lineRule="exact"/>
        <w:ind w:firstLine="720"/>
        <w:jc w:val="both"/>
        <w:rPr>
          <w:rFonts w:cs="Times New Roman"/>
          <w:szCs w:val="28"/>
          <w:lang w:val="es-ES"/>
        </w:rPr>
      </w:pPr>
      <w:r w:rsidRPr="008A3DBC">
        <w:rPr>
          <w:rFonts w:cs="Times New Roman"/>
          <w:szCs w:val="28"/>
          <w:shd w:val="clear" w:color="auto" w:fill="FFFFFF"/>
          <w:lang w:val="es-ES"/>
        </w:rPr>
        <w:t>Căn cứ Nghị định số 163/2016/NĐ-CP ngày 21 tháng 12 năm 2016 của Chính phủ quy định chi tiết thi hành một số điều của Luật Ngân sách nhà nước</w:t>
      </w:r>
      <w:r w:rsidRPr="008A3DBC">
        <w:rPr>
          <w:rFonts w:cs="Times New Roman"/>
          <w:szCs w:val="28"/>
          <w:lang w:val="es-ES"/>
        </w:rPr>
        <w:t>;</w:t>
      </w:r>
    </w:p>
    <w:p w14:paraId="71BA8EC6" w14:textId="77777777" w:rsidR="00F90F24" w:rsidRPr="008A3DBC" w:rsidRDefault="00F90F24" w:rsidP="0011054F">
      <w:pPr>
        <w:tabs>
          <w:tab w:val="right" w:leader="dot" w:pos="8640"/>
        </w:tabs>
        <w:spacing w:before="60" w:after="60" w:line="330" w:lineRule="exact"/>
        <w:ind w:firstLine="720"/>
        <w:jc w:val="both"/>
        <w:rPr>
          <w:rFonts w:cs="Times New Roman"/>
          <w:szCs w:val="28"/>
          <w:lang w:val="es-ES"/>
        </w:rPr>
      </w:pPr>
      <w:r w:rsidRPr="008A3DBC">
        <w:rPr>
          <w:rFonts w:cs="Times New Roman"/>
          <w:szCs w:val="28"/>
          <w:lang w:val="es-ES"/>
        </w:rPr>
        <w:t>Căn cứ Nghị định số 131/2021/NĐ-CP ngày 30 tháng 12 năm 2021 của Chính phủ quy định chi tiết và biện pháp thi hành Pháp lệnh Ưu đãi người có công với cách mạng;</w:t>
      </w:r>
    </w:p>
    <w:p w14:paraId="47F0FE18" w14:textId="78486507" w:rsidR="00F90F24" w:rsidRPr="008A3DBC" w:rsidRDefault="00F90F24" w:rsidP="0011054F">
      <w:pPr>
        <w:spacing w:before="60" w:after="60" w:line="330" w:lineRule="exact"/>
        <w:ind w:firstLine="720"/>
        <w:jc w:val="both"/>
        <w:rPr>
          <w:rFonts w:cs="Times New Roman"/>
          <w:bCs/>
          <w:szCs w:val="28"/>
          <w:lang w:val="zu-ZA"/>
        </w:rPr>
      </w:pPr>
      <w:r w:rsidRPr="008A3DBC">
        <w:rPr>
          <w:rFonts w:cs="Times New Roman"/>
          <w:bCs/>
          <w:szCs w:val="28"/>
          <w:lang w:val="zu-ZA"/>
        </w:rPr>
        <w:t>Căn cứ Nghị quyết số 202/2025/QH15 ngày 12 tháng 6 năm 2025 của Quốc hội về việc sắp xếp đơn vị hành chính cấp tỉnh</w:t>
      </w:r>
      <w:r w:rsidR="00B4170C" w:rsidRPr="008A3DBC">
        <w:rPr>
          <w:rFonts w:cs="Times New Roman"/>
          <w:bCs/>
          <w:szCs w:val="28"/>
          <w:lang w:val="zu-ZA"/>
        </w:rPr>
        <w:t>.</w:t>
      </w:r>
    </w:p>
    <w:p w14:paraId="16AC8C11" w14:textId="77777777" w:rsidR="008A3DBC" w:rsidRDefault="008A3DBC" w:rsidP="0011054F">
      <w:pPr>
        <w:spacing w:before="60" w:after="60" w:line="330" w:lineRule="exact"/>
        <w:ind w:firstLine="567"/>
        <w:jc w:val="both"/>
        <w:rPr>
          <w:rFonts w:eastAsia="Times New Roman" w:cs="Times New Roman"/>
          <w:b/>
          <w:bCs/>
          <w:szCs w:val="28"/>
          <w:lang w:val="es-ES"/>
        </w:rPr>
      </w:pPr>
    </w:p>
    <w:p w14:paraId="10D5C492" w14:textId="758BFE6D" w:rsidR="008C3DE7" w:rsidRPr="008A3DBC" w:rsidRDefault="00F90F24" w:rsidP="0011054F">
      <w:pPr>
        <w:spacing w:before="60" w:after="60" w:line="330" w:lineRule="exact"/>
        <w:ind w:firstLine="567"/>
        <w:jc w:val="both"/>
        <w:rPr>
          <w:rFonts w:eastAsia="Times New Roman" w:cs="Times New Roman"/>
          <w:b/>
          <w:bCs/>
          <w:szCs w:val="28"/>
          <w:lang w:val="es-ES"/>
        </w:rPr>
      </w:pPr>
      <w:r w:rsidRPr="008A3DBC">
        <w:rPr>
          <w:rFonts w:eastAsia="Times New Roman" w:cs="Times New Roman"/>
          <w:b/>
          <w:bCs/>
          <w:szCs w:val="28"/>
          <w:lang w:val="es-ES"/>
        </w:rPr>
        <w:lastRenderedPageBreak/>
        <w:t>2</w:t>
      </w:r>
      <w:r w:rsidR="008C3DE7" w:rsidRPr="008A3DBC">
        <w:rPr>
          <w:rFonts w:eastAsia="Times New Roman" w:cs="Times New Roman"/>
          <w:b/>
          <w:bCs/>
          <w:szCs w:val="28"/>
          <w:lang w:val="es-ES"/>
        </w:rPr>
        <w:t xml:space="preserve">. </w:t>
      </w:r>
      <w:r w:rsidR="00C35126" w:rsidRPr="008A3DBC">
        <w:rPr>
          <w:rFonts w:eastAsia="Times New Roman" w:cs="Times New Roman"/>
          <w:b/>
          <w:bCs/>
          <w:szCs w:val="28"/>
          <w:lang w:val="es-ES"/>
        </w:rPr>
        <w:t>C</w:t>
      </w:r>
      <w:r w:rsidR="00763BEF" w:rsidRPr="008A3DBC">
        <w:rPr>
          <w:rFonts w:eastAsia="Times New Roman" w:cs="Times New Roman"/>
          <w:b/>
          <w:bCs/>
          <w:szCs w:val="28"/>
          <w:lang w:val="es-ES"/>
        </w:rPr>
        <w:t>ơ</w:t>
      </w:r>
      <w:r w:rsidR="00C35126" w:rsidRPr="008A3DBC">
        <w:rPr>
          <w:rFonts w:eastAsia="Times New Roman" w:cs="Times New Roman"/>
          <w:b/>
          <w:bCs/>
          <w:szCs w:val="28"/>
          <w:lang w:val="es-ES"/>
        </w:rPr>
        <w:t xml:space="preserve"> sở thực tiễn</w:t>
      </w:r>
    </w:p>
    <w:p w14:paraId="1D92C0B9" w14:textId="4F617936" w:rsidR="0026163A" w:rsidRPr="008A3DBC" w:rsidRDefault="00474004" w:rsidP="0011054F">
      <w:pPr>
        <w:spacing w:before="60" w:after="60" w:line="330" w:lineRule="exact"/>
        <w:ind w:firstLine="567"/>
        <w:jc w:val="both"/>
        <w:rPr>
          <w:szCs w:val="28"/>
          <w:lang w:val="vi-VN"/>
        </w:rPr>
      </w:pPr>
      <w:bookmarkStart w:id="0" w:name="_Hlk207748815"/>
      <w:r w:rsidRPr="008A3DBC">
        <w:rPr>
          <w:bCs/>
          <w:szCs w:val="28"/>
        </w:rPr>
        <w:t>C</w:t>
      </w:r>
      <w:r w:rsidR="008C3DE7" w:rsidRPr="008A3DBC">
        <w:rPr>
          <w:bCs/>
          <w:szCs w:val="28"/>
        </w:rPr>
        <w:t>hế độ hỗ trợ đối với</w:t>
      </w:r>
      <w:r w:rsidR="008C3DE7" w:rsidRPr="008A3DBC">
        <w:rPr>
          <w:rFonts w:eastAsia="Times New Roman" w:cs="Times New Roman"/>
          <w:bCs/>
          <w:szCs w:val="28"/>
        </w:rPr>
        <w:t xml:space="preserve"> viên chức, người lao động làm</w:t>
      </w:r>
      <w:r w:rsidR="008C3DE7" w:rsidRPr="008A3DBC">
        <w:rPr>
          <w:bCs/>
          <w:szCs w:val="28"/>
        </w:rPr>
        <w:t xml:space="preserve"> tại Ban Quản lý nghĩa trang tỉnh Đồng Nai thực hiện theo </w:t>
      </w:r>
      <w:r w:rsidR="008C3DE7" w:rsidRPr="008A3DBC">
        <w:rPr>
          <w:bCs/>
          <w:szCs w:val="28"/>
          <w:lang w:val="vi-VN"/>
        </w:rPr>
        <w:t>Nghị quyết số 03/2020/NQ-HĐND về sửa đổi bổ sung một số điều Nghị quyết số 178/2010/NQ-HĐND ngày 02/7/2010 của Hội đồng nhân dân tỉnh</w:t>
      </w:r>
      <w:r w:rsidR="008C3DE7" w:rsidRPr="008A3DBC">
        <w:rPr>
          <w:bCs/>
          <w:szCs w:val="28"/>
        </w:rPr>
        <w:t>.</w:t>
      </w:r>
      <w:r w:rsidR="008C3DE7" w:rsidRPr="008A3DBC">
        <w:rPr>
          <w:szCs w:val="28"/>
          <w:lang w:val="vi-VN"/>
        </w:rPr>
        <w:t xml:space="preserve"> </w:t>
      </w:r>
      <w:r w:rsidR="008C3DE7" w:rsidRPr="008A3DBC">
        <w:rPr>
          <w:szCs w:val="28"/>
        </w:rPr>
        <w:t>T</w:t>
      </w:r>
      <w:r w:rsidR="008C3DE7" w:rsidRPr="008A3DBC">
        <w:rPr>
          <w:szCs w:val="28"/>
          <w:lang w:val="vi-VN"/>
        </w:rPr>
        <w:t xml:space="preserve">ừ ngày 01/7/2025, Ban Quản lý được giao nhiệm vụ quản lý Nghĩa trang liệt sĩ tỉnh (xã Đồng Tâm), địa bàn quản lý mở rộng, nhiệm vụ của viên chức và người lao động làm việc tăng lên gấp đôi. Ngoài ra trước khi sáp nhập viên chức và người làm việc ở Nghĩa trang liệt sĩ tỉnh (xã Đồng Tâm) </w:t>
      </w:r>
      <w:r w:rsidR="008A3DBC">
        <w:rPr>
          <w:szCs w:val="28"/>
        </w:rPr>
        <w:t xml:space="preserve">nói riêng và người làm việc tại các công trình ghi công liệt sĩ nói chung </w:t>
      </w:r>
      <w:r w:rsidR="008C3DE7" w:rsidRPr="008A3DBC">
        <w:rPr>
          <w:szCs w:val="28"/>
          <w:lang w:val="vi-VN"/>
        </w:rPr>
        <w:t>không có chính sách hỗ trợ đặc thù riêng, chỉ thực hiện trả lương theo quy định.</w:t>
      </w:r>
    </w:p>
    <w:p w14:paraId="6A94FC2B" w14:textId="4FA5A8FA" w:rsidR="00EF68FE" w:rsidRPr="008A3DBC" w:rsidRDefault="00B4170C" w:rsidP="008A3DBC">
      <w:pPr>
        <w:spacing w:before="60" w:after="60" w:line="330" w:lineRule="exact"/>
        <w:ind w:firstLine="720"/>
        <w:jc w:val="both"/>
        <w:rPr>
          <w:rFonts w:eastAsia="Calibri" w:cs="Times New Roman"/>
          <w:bCs/>
          <w:szCs w:val="28"/>
        </w:rPr>
      </w:pPr>
      <w:r w:rsidRPr="008A3DBC">
        <w:t xml:space="preserve">Hiện nay, </w:t>
      </w:r>
      <w:r w:rsidR="008A3DBC">
        <w:t>c</w:t>
      </w:r>
      <w:r w:rsidR="008A3DBC" w:rsidRPr="008A3DBC">
        <w:t xml:space="preserve">ác di tích </w:t>
      </w:r>
      <w:r w:rsidRPr="008A3DBC">
        <w:t xml:space="preserve">trên địa bàn tỉnh </w:t>
      </w:r>
      <w:r w:rsidR="00E369D9" w:rsidRPr="008A3DBC">
        <w:t xml:space="preserve">phân bố rộng khắp, gắn với đời sống tinh thần, tín ngưỡng và truyền thống cách mạng của Nhân dân, có vai trò quan trọng trong giáo dục truyền thống, phát triển du lịch và </w:t>
      </w:r>
      <w:r w:rsidR="0026163A" w:rsidRPr="008A3DBC">
        <w:t>gìn giữ</w:t>
      </w:r>
      <w:r w:rsidR="00E369D9" w:rsidRPr="008A3DBC">
        <w:t xml:space="preserve"> bản sắc văn hóa địa phương.</w:t>
      </w:r>
      <w:r w:rsidR="008A3DBC">
        <w:t xml:space="preserve"> </w:t>
      </w:r>
      <w:r w:rsidR="00015659" w:rsidRPr="008A3DBC">
        <w:rPr>
          <w:rFonts w:eastAsia="Times New Roman" w:cs="Times New Roman"/>
          <w:szCs w:val="28"/>
        </w:rPr>
        <w:t>Thực</w:t>
      </w:r>
      <w:r w:rsidR="00015659" w:rsidRPr="008A3DBC">
        <w:rPr>
          <w:rFonts w:eastAsia="Times New Roman" w:cs="Times New Roman"/>
          <w:sz w:val="24"/>
          <w:szCs w:val="24"/>
        </w:rPr>
        <w:t xml:space="preserve"> </w:t>
      </w:r>
      <w:r w:rsidR="00015659" w:rsidRPr="008A3DBC">
        <w:rPr>
          <w:rFonts w:eastAsia="Times New Roman" w:cs="Times New Roman"/>
          <w:szCs w:val="28"/>
        </w:rPr>
        <w:t>tế cho thấy</w:t>
      </w:r>
      <w:r w:rsidR="00015659" w:rsidRPr="008A3DBC">
        <w:rPr>
          <w:rFonts w:eastAsia="Calibri" w:cs="Times New Roman"/>
          <w:bCs/>
          <w:szCs w:val="28"/>
        </w:rPr>
        <w:t xml:space="preserve"> mức</w:t>
      </w:r>
      <w:r w:rsidR="0026163A" w:rsidRPr="008A3DBC">
        <w:rPr>
          <w:rFonts w:eastAsia="Calibri" w:cs="Times New Roman"/>
          <w:bCs/>
          <w:szCs w:val="28"/>
        </w:rPr>
        <w:t xml:space="preserve"> hỗ trợ cho người trực tiếp trông coi di tích mới được thực hiện đối với một số di tích có nguồn thu từ bán vé tham quan</w:t>
      </w:r>
      <w:r w:rsidR="00015659" w:rsidRPr="008A3DBC">
        <w:rPr>
          <w:rFonts w:eastAsia="Calibri" w:cs="Times New Roman"/>
          <w:bCs/>
          <w:szCs w:val="28"/>
        </w:rPr>
        <w:t>;</w:t>
      </w:r>
      <w:r w:rsidR="0026163A" w:rsidRPr="008A3DBC">
        <w:rPr>
          <w:rFonts w:eastAsia="Calibri" w:cs="Times New Roman"/>
          <w:bCs/>
          <w:szCs w:val="28"/>
        </w:rPr>
        <w:t xml:space="preserve"> một số di tích </w:t>
      </w:r>
      <w:r w:rsidR="00FC5B90" w:rsidRPr="008A3DBC">
        <w:rPr>
          <w:rFonts w:eastAsia="Calibri" w:cs="Times New Roman"/>
          <w:bCs/>
          <w:szCs w:val="28"/>
        </w:rPr>
        <w:t>được phân cấp cho</w:t>
      </w:r>
      <w:r w:rsidR="0026163A" w:rsidRPr="008A3DBC">
        <w:rPr>
          <w:rFonts w:eastAsia="Calibri" w:cs="Times New Roman"/>
          <w:bCs/>
          <w:szCs w:val="28"/>
        </w:rPr>
        <w:t xml:space="preserve"> </w:t>
      </w:r>
      <w:r w:rsidR="00015659" w:rsidRPr="008A3DBC">
        <w:rPr>
          <w:rFonts w:eastAsia="Calibri" w:cs="Times New Roman"/>
          <w:bCs/>
          <w:szCs w:val="28"/>
        </w:rPr>
        <w:t>các đơn vị sự nghiệp công lập</w:t>
      </w:r>
      <w:r w:rsidR="00FC5B90" w:rsidRPr="008A3DBC">
        <w:rPr>
          <w:rFonts w:eastAsia="Calibri" w:cs="Times New Roman"/>
          <w:bCs/>
          <w:szCs w:val="28"/>
        </w:rPr>
        <w:t xml:space="preserve"> và doanh nghiệp</w:t>
      </w:r>
      <w:r w:rsidR="00015659" w:rsidRPr="008A3DBC">
        <w:rPr>
          <w:rFonts w:eastAsia="Calibri" w:cs="Times New Roman"/>
          <w:bCs/>
          <w:szCs w:val="28"/>
        </w:rPr>
        <w:t xml:space="preserve"> quản</w:t>
      </w:r>
      <w:r w:rsidR="0026163A" w:rsidRPr="008A3DBC">
        <w:rPr>
          <w:rFonts w:eastAsia="Calibri" w:cs="Times New Roman"/>
          <w:bCs/>
          <w:szCs w:val="28"/>
        </w:rPr>
        <w:t xml:space="preserve"> </w:t>
      </w:r>
      <w:r w:rsidR="00FC5B90" w:rsidRPr="008A3DBC">
        <w:rPr>
          <w:rFonts w:eastAsia="Calibri" w:cs="Times New Roman"/>
          <w:bCs/>
          <w:szCs w:val="28"/>
        </w:rPr>
        <w:t xml:space="preserve">lý </w:t>
      </w:r>
      <w:r w:rsidR="00015659" w:rsidRPr="008A3DBC">
        <w:rPr>
          <w:rFonts w:eastAsia="Calibri" w:cs="Times New Roman"/>
          <w:bCs/>
          <w:szCs w:val="28"/>
        </w:rPr>
        <w:t>có hợp đồng lao động với người trông coi di tích</w:t>
      </w:r>
      <w:r w:rsidR="00FC5B90" w:rsidRPr="008A3DBC">
        <w:rPr>
          <w:rFonts w:eastAsia="Calibri" w:cs="Times New Roman"/>
          <w:bCs/>
          <w:szCs w:val="28"/>
        </w:rPr>
        <w:t>,</w:t>
      </w:r>
      <w:r w:rsidR="00015659" w:rsidRPr="008A3DBC">
        <w:rPr>
          <w:rFonts w:eastAsia="Calibri" w:cs="Times New Roman"/>
          <w:bCs/>
          <w:szCs w:val="28"/>
        </w:rPr>
        <w:t xml:space="preserve"> </w:t>
      </w:r>
      <w:r w:rsidR="00FC5B90" w:rsidRPr="008A3DBC">
        <w:rPr>
          <w:rFonts w:eastAsia="Calibri" w:cs="Times New Roman"/>
          <w:bCs/>
          <w:szCs w:val="28"/>
        </w:rPr>
        <w:t xml:space="preserve">mức hỗ được </w:t>
      </w:r>
      <w:r w:rsidR="00015659" w:rsidRPr="008A3DBC">
        <w:rPr>
          <w:rFonts w:eastAsia="Calibri" w:cs="Times New Roman"/>
          <w:bCs/>
          <w:szCs w:val="28"/>
        </w:rPr>
        <w:t xml:space="preserve">chi từ nguồn kinh phí </w:t>
      </w:r>
      <w:r w:rsidR="00FC5B90" w:rsidRPr="008A3DBC">
        <w:rPr>
          <w:rFonts w:eastAsia="Calibri" w:cs="Times New Roman"/>
          <w:bCs/>
          <w:szCs w:val="28"/>
        </w:rPr>
        <w:t xml:space="preserve">hoạt động </w:t>
      </w:r>
      <w:r w:rsidR="00015659" w:rsidRPr="008A3DBC">
        <w:rPr>
          <w:rFonts w:eastAsia="Calibri" w:cs="Times New Roman"/>
          <w:bCs/>
          <w:szCs w:val="28"/>
        </w:rPr>
        <w:t>thường xuyên của đơn vị</w:t>
      </w:r>
      <w:r w:rsidR="00FC5B90" w:rsidRPr="008A3DBC">
        <w:rPr>
          <w:rFonts w:eastAsia="Calibri" w:cs="Times New Roman"/>
          <w:bCs/>
          <w:szCs w:val="28"/>
        </w:rPr>
        <w:t xml:space="preserve">; một </w:t>
      </w:r>
      <w:r w:rsidR="0026163A" w:rsidRPr="008A3DBC">
        <w:rPr>
          <w:rFonts w:eastAsia="Calibri" w:cs="Times New Roman"/>
          <w:bCs/>
          <w:szCs w:val="28"/>
        </w:rPr>
        <w:t xml:space="preserve">số ít </w:t>
      </w:r>
      <w:r w:rsidR="00FC5B90" w:rsidRPr="008A3DBC">
        <w:rPr>
          <w:rFonts w:eastAsia="Calibri" w:cs="Times New Roman"/>
          <w:bCs/>
          <w:szCs w:val="28"/>
        </w:rPr>
        <w:t xml:space="preserve">các </w:t>
      </w:r>
      <w:r w:rsidR="0026163A" w:rsidRPr="008A3DBC">
        <w:rPr>
          <w:rFonts w:eastAsia="Calibri" w:cs="Times New Roman"/>
          <w:bCs/>
          <w:szCs w:val="28"/>
        </w:rPr>
        <w:t>di tích có công trình tín ngưỡng, tôn giáo có sự đóng góp công đức của các nhà hảo tâm</w:t>
      </w:r>
      <w:r w:rsidR="00FC5B90" w:rsidRPr="008A3DBC">
        <w:rPr>
          <w:rFonts w:eastAsia="Calibri" w:cs="Times New Roman"/>
          <w:bCs/>
          <w:szCs w:val="28"/>
        </w:rPr>
        <w:t xml:space="preserve">. Tuy nhiên, mức hỗ trợ cho </w:t>
      </w:r>
      <w:r w:rsidRPr="008A3DBC">
        <w:rPr>
          <w:rFonts w:eastAsia="Calibri" w:cs="Times New Roman"/>
          <w:bCs/>
          <w:szCs w:val="28"/>
        </w:rPr>
        <w:t>người</w:t>
      </w:r>
      <w:r w:rsidR="00FC5B90" w:rsidRPr="008A3DBC">
        <w:rPr>
          <w:rFonts w:eastAsia="Calibri" w:cs="Times New Roman"/>
          <w:bCs/>
          <w:szCs w:val="28"/>
        </w:rPr>
        <w:t xml:space="preserve"> trực tiếp trông coi di tích hiện tại còn thấp so với nhu cầu thực tế cuộc sống. </w:t>
      </w:r>
      <w:r w:rsidR="00FC5B90" w:rsidRPr="008A3DBC">
        <w:rPr>
          <w:rFonts w:eastAsia="Times New Roman" w:cs="Times New Roman"/>
          <w:szCs w:val="28"/>
        </w:rPr>
        <w:t>Đa số</w:t>
      </w:r>
      <w:r w:rsidR="00E369D9" w:rsidRPr="008A3DBC">
        <w:rPr>
          <w:rFonts w:eastAsia="Times New Roman" w:cs="Times New Roman"/>
          <w:szCs w:val="28"/>
        </w:rPr>
        <w:t xml:space="preserve"> di tích chưa có ban quản lý chuyên trách, việc trông coi, bảo vệ chủ yếu do cá nhân, hộ gia đình hoặc cộng đồng tại chỗ đảm nhận. Đây là lực lượng trực tiếp thực hiện các nhiệm vụ thường xuyên như bảo vệ hiện vật, ngăn chặn xâm hại, hướng dẫn khách tham quan, phối hợp tu bổ</w:t>
      </w:r>
      <w:r w:rsidR="00EF68FE" w:rsidRPr="008A3DBC">
        <w:rPr>
          <w:rFonts w:eastAsia="Times New Roman" w:cs="Times New Roman"/>
          <w:szCs w:val="28"/>
        </w:rPr>
        <w:t xml:space="preserve"> di tích</w:t>
      </w:r>
      <w:r w:rsidR="00E369D9" w:rsidRPr="008A3DBC">
        <w:rPr>
          <w:rFonts w:eastAsia="Times New Roman" w:cs="Times New Roman"/>
          <w:szCs w:val="28"/>
        </w:rPr>
        <w:t>, tổ chức sinh hoạt tín ngưỡng. Tuy nhiên, đến nay tỉnh chưa có chính sách hỗ trợ ổn định cho đối tượng này.</w:t>
      </w:r>
    </w:p>
    <w:p w14:paraId="73463A90" w14:textId="11F283C9" w:rsidR="00E369D9" w:rsidRDefault="00E369D9" w:rsidP="0011054F">
      <w:pPr>
        <w:tabs>
          <w:tab w:val="left" w:pos="0"/>
        </w:tabs>
        <w:spacing w:before="60" w:after="60" w:line="330" w:lineRule="exact"/>
        <w:ind w:firstLine="720"/>
        <w:jc w:val="both"/>
        <w:rPr>
          <w:rFonts w:eastAsia="Times New Roman" w:cs="Times New Roman"/>
          <w:szCs w:val="28"/>
        </w:rPr>
      </w:pPr>
      <w:r w:rsidRPr="008A3DBC">
        <w:rPr>
          <w:rFonts w:eastAsia="Times New Roman" w:cs="Times New Roman"/>
          <w:szCs w:val="28"/>
        </w:rPr>
        <w:t xml:space="preserve">Từ thực tiễn nêu trên, việc ban hành chính sách </w:t>
      </w:r>
      <w:r w:rsidR="00EF68FE" w:rsidRPr="008A3DBC">
        <w:rPr>
          <w:rFonts w:eastAsia="Times New Roman" w:cs="Times New Roman"/>
          <w:szCs w:val="28"/>
        </w:rPr>
        <w:t xml:space="preserve">mức </w:t>
      </w:r>
      <w:r w:rsidRPr="008A3DBC">
        <w:rPr>
          <w:rFonts w:eastAsia="Times New Roman" w:cs="Times New Roman"/>
          <w:szCs w:val="28"/>
        </w:rPr>
        <w:t xml:space="preserve">hỗ trợ kinh phí </w:t>
      </w:r>
      <w:r w:rsidR="008A3DBC" w:rsidRPr="008A3DBC">
        <w:rPr>
          <w:szCs w:val="28"/>
        </w:rPr>
        <w:t>đối với người làm việc tại các công trình ghi công liệt sĩ và người trực tiếp trông coi các di tích đã được xếp hạng trên địa bàn tỉnh Đồng Nai</w:t>
      </w:r>
      <w:r w:rsidR="008A3DBC" w:rsidRPr="008A3DBC">
        <w:rPr>
          <w:rFonts w:eastAsia="Times New Roman" w:cs="Times New Roman"/>
          <w:szCs w:val="28"/>
        </w:rPr>
        <w:t xml:space="preserve"> </w:t>
      </w:r>
      <w:r w:rsidRPr="008A3DBC">
        <w:rPr>
          <w:rFonts w:eastAsia="Times New Roman" w:cs="Times New Roman"/>
          <w:szCs w:val="28"/>
        </w:rPr>
        <w:t>là cần thiết, phù hợp yêu cầu thực tế</w:t>
      </w:r>
      <w:r w:rsidR="008A3DBC">
        <w:rPr>
          <w:rFonts w:eastAsia="Times New Roman" w:cs="Times New Roman"/>
          <w:szCs w:val="28"/>
        </w:rPr>
        <w:t>;</w:t>
      </w:r>
      <w:r w:rsidRPr="008A3DBC">
        <w:rPr>
          <w:rFonts w:eastAsia="Times New Roman" w:cs="Times New Roman"/>
          <w:szCs w:val="28"/>
        </w:rPr>
        <w:t xml:space="preserve"> </w:t>
      </w:r>
      <w:r w:rsidR="008A3DBC" w:rsidRPr="008A3DBC">
        <w:rPr>
          <w:szCs w:val="28"/>
          <w:lang w:val="nl-NL"/>
        </w:rPr>
        <w:t>thể hiện sự quan tâm của tỉnh</w:t>
      </w:r>
      <w:r w:rsidR="008A3DBC">
        <w:rPr>
          <w:szCs w:val="28"/>
          <w:lang w:val="nl-NL"/>
        </w:rPr>
        <w:t>;</w:t>
      </w:r>
      <w:r w:rsidR="008A3DBC" w:rsidRPr="008A3DBC">
        <w:rPr>
          <w:szCs w:val="28"/>
          <w:lang w:val="nl-NL"/>
        </w:rPr>
        <w:t xml:space="preserve"> tạo động lực cố gắng, phấn đấu </w:t>
      </w:r>
      <w:r w:rsidR="008A3DBC">
        <w:rPr>
          <w:szCs w:val="28"/>
          <w:lang w:val="nl-NL"/>
        </w:rPr>
        <w:t xml:space="preserve">trong công tác </w:t>
      </w:r>
      <w:r w:rsidR="008A3DBC" w:rsidRPr="008A3DBC">
        <w:rPr>
          <w:szCs w:val="28"/>
          <w:lang w:val="nl-NL"/>
        </w:rPr>
        <w:t>quản lý, chăm sóc tốt các công trình trên địa bàn tỉnh</w:t>
      </w:r>
      <w:r w:rsidR="008A3DBC">
        <w:rPr>
          <w:szCs w:val="28"/>
          <w:lang w:val="nl-NL"/>
        </w:rPr>
        <w:t>;</w:t>
      </w:r>
      <w:r w:rsidR="008A3DBC" w:rsidRPr="008A3DBC">
        <w:rPr>
          <w:rFonts w:eastAsia="Times New Roman" w:cs="Times New Roman"/>
          <w:szCs w:val="28"/>
        </w:rPr>
        <w:t xml:space="preserve"> </w:t>
      </w:r>
      <w:r w:rsidRPr="008A3DBC">
        <w:rPr>
          <w:rFonts w:eastAsia="Times New Roman" w:cs="Times New Roman"/>
          <w:szCs w:val="28"/>
        </w:rPr>
        <w:t>đồng thời</w:t>
      </w:r>
      <w:r w:rsidR="008A3DBC">
        <w:rPr>
          <w:rFonts w:eastAsia="Times New Roman" w:cs="Times New Roman"/>
          <w:szCs w:val="28"/>
        </w:rPr>
        <w:t>,</w:t>
      </w:r>
      <w:r w:rsidRPr="008A3DBC">
        <w:rPr>
          <w:rFonts w:eastAsia="Times New Roman" w:cs="Times New Roman"/>
          <w:szCs w:val="28"/>
        </w:rPr>
        <w:t xml:space="preserve"> tạo cơ sở pháp lý cho công tác quản lý, bảo tồn và phát huy giá trị </w:t>
      </w:r>
      <w:r w:rsidR="008A3DBC">
        <w:rPr>
          <w:rFonts w:eastAsia="Times New Roman" w:cs="Times New Roman"/>
          <w:szCs w:val="28"/>
        </w:rPr>
        <w:t xml:space="preserve">các công trình, </w:t>
      </w:r>
      <w:r w:rsidRPr="008A3DBC">
        <w:rPr>
          <w:rFonts w:eastAsia="Times New Roman" w:cs="Times New Roman"/>
          <w:szCs w:val="28"/>
        </w:rPr>
        <w:t>di tích.</w:t>
      </w:r>
    </w:p>
    <w:p w14:paraId="0D5A4CE1" w14:textId="4A48A4FD" w:rsidR="008C3DE7" w:rsidRPr="008A3DBC" w:rsidRDefault="008A3DBC" w:rsidP="0011054F">
      <w:pPr>
        <w:spacing w:before="60" w:after="60" w:line="330" w:lineRule="exact"/>
        <w:ind w:firstLine="567"/>
        <w:jc w:val="both"/>
        <w:rPr>
          <w:rFonts w:cs="Times New Roman"/>
          <w:b/>
          <w:szCs w:val="28"/>
          <w:lang w:val="es-ES"/>
        </w:rPr>
      </w:pPr>
      <w:r>
        <w:rPr>
          <w:rFonts w:cs="Times New Roman"/>
          <w:b/>
          <w:szCs w:val="28"/>
          <w:lang w:val="es-ES"/>
        </w:rPr>
        <w:t>3</w:t>
      </w:r>
      <w:r w:rsidR="00AE0D8F" w:rsidRPr="008A3DBC">
        <w:rPr>
          <w:rFonts w:cs="Times New Roman"/>
          <w:b/>
          <w:szCs w:val="28"/>
          <w:lang w:val="es-ES"/>
        </w:rPr>
        <w:t xml:space="preserve">. </w:t>
      </w:r>
      <w:r w:rsidR="00DA5C78" w:rsidRPr="008A3DBC">
        <w:rPr>
          <w:rFonts w:cs="Times New Roman"/>
          <w:b/>
          <w:szCs w:val="28"/>
          <w:lang w:val="es-ES"/>
        </w:rPr>
        <w:t xml:space="preserve">Thực trạng thực hiện chính </w:t>
      </w:r>
      <w:r w:rsidR="006D1C7D" w:rsidRPr="008A3DBC">
        <w:rPr>
          <w:rFonts w:cs="Times New Roman"/>
          <w:b/>
          <w:szCs w:val="28"/>
          <w:lang w:val="es-ES"/>
        </w:rPr>
        <w:t>sách</w:t>
      </w:r>
      <w:r w:rsidR="00DA5C78" w:rsidRPr="008A3DBC">
        <w:rPr>
          <w:rFonts w:cs="Times New Roman"/>
          <w:b/>
          <w:szCs w:val="28"/>
          <w:lang w:val="es-ES"/>
        </w:rPr>
        <w:t xml:space="preserve"> hỗ trợ</w:t>
      </w:r>
    </w:p>
    <w:p w14:paraId="3AD880A5" w14:textId="54A39E31" w:rsidR="008C3DE7" w:rsidRPr="008A3DBC" w:rsidRDefault="008A3DBC" w:rsidP="0011054F">
      <w:pPr>
        <w:spacing w:before="60" w:after="60" w:line="330" w:lineRule="exact"/>
        <w:ind w:firstLine="567"/>
        <w:jc w:val="both"/>
        <w:rPr>
          <w:b/>
          <w:bCs/>
          <w:szCs w:val="28"/>
          <w:lang w:val="es-ES"/>
        </w:rPr>
      </w:pPr>
      <w:r>
        <w:rPr>
          <w:b/>
          <w:bCs/>
          <w:szCs w:val="28"/>
          <w:lang w:val="es-ES"/>
        </w:rPr>
        <w:t>3</w:t>
      </w:r>
      <w:r w:rsidR="00DA5C78" w:rsidRPr="008A3DBC">
        <w:rPr>
          <w:b/>
          <w:bCs/>
          <w:szCs w:val="28"/>
          <w:lang w:val="es-ES"/>
        </w:rPr>
        <w:t>.</w:t>
      </w:r>
      <w:r w:rsidR="008C3DE7" w:rsidRPr="008A3DBC">
        <w:rPr>
          <w:b/>
          <w:bCs/>
          <w:szCs w:val="28"/>
          <w:lang w:val="es-ES"/>
        </w:rPr>
        <w:t>1.</w:t>
      </w:r>
      <w:r w:rsidR="008C3DE7" w:rsidRPr="008A3DBC">
        <w:rPr>
          <w:rFonts w:eastAsia="Times New Roman" w:cs="Times New Roman"/>
          <w:b/>
          <w:bCs/>
          <w:szCs w:val="28"/>
          <w:lang w:val="es-ES"/>
        </w:rPr>
        <w:t xml:space="preserve"> Chính sách đối với viên chức, người lao động theo </w:t>
      </w:r>
      <w:r w:rsidR="008C3DE7" w:rsidRPr="008A3DBC">
        <w:rPr>
          <w:b/>
          <w:bCs/>
          <w:szCs w:val="28"/>
          <w:lang w:val="vi-VN"/>
        </w:rPr>
        <w:t>Nghị quyết số 03/2020/NQ-HĐND về sửa đổi bổ sung một số điều Nghị quyết số 178/2010/NQ-HĐND ngày 02/7/2010 của Hội đồng nhân dân tỉnh</w:t>
      </w:r>
    </w:p>
    <w:p w14:paraId="2C372E42" w14:textId="77777777" w:rsidR="00B4170C" w:rsidRPr="008A3DBC" w:rsidRDefault="00B4170C" w:rsidP="0011054F">
      <w:pPr>
        <w:spacing w:before="60" w:after="60" w:line="330" w:lineRule="exact"/>
        <w:ind w:firstLine="720"/>
        <w:jc w:val="both"/>
        <w:rPr>
          <w:szCs w:val="28"/>
          <w:lang w:val="es-ES"/>
        </w:rPr>
      </w:pPr>
      <w:r w:rsidRPr="008A3DBC">
        <w:rPr>
          <w:szCs w:val="28"/>
          <w:lang w:val="es-ES"/>
        </w:rPr>
        <w:t xml:space="preserve">- Hiện trạng người làm việc tại </w:t>
      </w:r>
      <w:r w:rsidRPr="008A3DBC">
        <w:rPr>
          <w:rFonts w:eastAsia="Times New Roman" w:cs="Times New Roman"/>
          <w:szCs w:val="28"/>
          <w:lang w:val="es-ES"/>
        </w:rPr>
        <w:t xml:space="preserve">Nghĩa trang liệt sĩ, nghĩa trang cán bộ tỉnh Đồng Nai: </w:t>
      </w:r>
      <w:r w:rsidRPr="008A3DBC">
        <w:rPr>
          <w:szCs w:val="28"/>
          <w:lang w:val="es-ES"/>
        </w:rPr>
        <w:t xml:space="preserve">Ban quản lý nghĩa trang tỉnh: </w:t>
      </w:r>
      <w:r w:rsidRPr="008A3DBC">
        <w:rPr>
          <w:b/>
          <w:bCs/>
          <w:szCs w:val="28"/>
          <w:lang w:val="es-ES"/>
        </w:rPr>
        <w:t>17 người</w:t>
      </w:r>
      <w:r w:rsidRPr="008A3DBC">
        <w:rPr>
          <w:szCs w:val="28"/>
          <w:lang w:val="es-ES"/>
        </w:rPr>
        <w:t xml:space="preserve">, trong đó: Viên chức 06, hợp đồng lao động theo Nghị định số 111/2022/NĐ-CP ngày 30/12/2022: 11 người. </w:t>
      </w:r>
    </w:p>
    <w:p w14:paraId="5BF65DEF" w14:textId="77777777" w:rsidR="00B4170C" w:rsidRPr="008A3DBC" w:rsidRDefault="00B4170C" w:rsidP="0011054F">
      <w:pPr>
        <w:spacing w:before="60" w:after="60" w:line="330" w:lineRule="exact"/>
        <w:ind w:firstLine="720"/>
        <w:jc w:val="both"/>
        <w:rPr>
          <w:szCs w:val="28"/>
          <w:lang w:val="es-ES"/>
        </w:rPr>
      </w:pPr>
      <w:r w:rsidRPr="008A3DBC">
        <w:rPr>
          <w:szCs w:val="28"/>
          <w:lang w:val="es-ES"/>
        </w:rPr>
        <w:t xml:space="preserve">Từ ngày 01/9/2025, Ban quản lý nghĩa trang tỉnh: </w:t>
      </w:r>
      <w:r w:rsidRPr="008A3DBC">
        <w:rPr>
          <w:b/>
          <w:bCs/>
          <w:szCs w:val="28"/>
          <w:lang w:val="es-ES"/>
        </w:rPr>
        <w:t>14 người</w:t>
      </w:r>
      <w:r w:rsidRPr="008A3DBC">
        <w:rPr>
          <w:szCs w:val="28"/>
          <w:lang w:val="es-ES"/>
        </w:rPr>
        <w:t>, trong đó: Viên chức: 05 người, hợp đồng lao động theo Nghị định</w:t>
      </w:r>
      <w:r w:rsidRPr="008A3DBC">
        <w:t xml:space="preserve"> </w:t>
      </w:r>
      <w:r w:rsidRPr="008A3DBC">
        <w:rPr>
          <w:szCs w:val="28"/>
          <w:lang w:val="es-ES"/>
        </w:rPr>
        <w:t xml:space="preserve">số 111/2022/NĐ-CP ngày 30/12/2022: 09 người. </w:t>
      </w:r>
    </w:p>
    <w:p w14:paraId="081C98D5" w14:textId="77777777" w:rsidR="008C3DE7" w:rsidRPr="008A3DBC" w:rsidRDefault="008C3DE7" w:rsidP="0011054F">
      <w:pPr>
        <w:spacing w:before="60" w:after="60" w:line="330" w:lineRule="exact"/>
        <w:ind w:firstLine="567"/>
        <w:jc w:val="both"/>
        <w:rPr>
          <w:rFonts w:eastAsia="Times New Roman" w:cs="Times New Roman"/>
          <w:szCs w:val="28"/>
          <w:lang w:val="es-ES"/>
        </w:rPr>
      </w:pPr>
      <w:r w:rsidRPr="008A3DBC">
        <w:rPr>
          <w:rFonts w:eastAsia="Times New Roman" w:cs="Times New Roman"/>
          <w:szCs w:val="28"/>
          <w:lang w:val="es-ES"/>
        </w:rPr>
        <w:t>- Thực trạng thực hiện c</w:t>
      </w:r>
      <w:r w:rsidRPr="008A3DBC">
        <w:rPr>
          <w:szCs w:val="28"/>
          <w:lang w:val="es-ES"/>
        </w:rPr>
        <w:t>hế độ chính sách cho viên chức và người lao động</w:t>
      </w:r>
      <w:r w:rsidRPr="008A3DBC">
        <w:rPr>
          <w:rFonts w:eastAsia="Times New Roman" w:cs="Times New Roman"/>
          <w:szCs w:val="28"/>
          <w:lang w:val="es-ES"/>
        </w:rPr>
        <w:t xml:space="preserve"> tại Nghĩa trang liệt sĩ, nghĩa trang cán bộ với tỉnh Đồng Nai:</w:t>
      </w:r>
    </w:p>
    <w:p w14:paraId="4C1FD25C" w14:textId="157E905D" w:rsidR="008C3DE7" w:rsidRPr="008A3DBC" w:rsidRDefault="008C3DE7" w:rsidP="0011054F">
      <w:pPr>
        <w:spacing w:before="60" w:after="60" w:line="330" w:lineRule="exact"/>
        <w:ind w:firstLine="567"/>
        <w:jc w:val="both"/>
        <w:rPr>
          <w:szCs w:val="28"/>
          <w:lang w:val="vi-VN"/>
        </w:rPr>
      </w:pPr>
      <w:r w:rsidRPr="008A3DBC">
        <w:rPr>
          <w:szCs w:val="28"/>
          <w:lang w:val="vi-VN"/>
        </w:rPr>
        <w:t>Ngày 10/7/2020 Hội đồng nhân dân tỉnh Đồng Nai ban hành Nghị quyết số 03/2020/NQ-HĐND về sửa đổi bổ sung một số điều Nghị quyết số 178/2010/NQ-HĐND ngày 02/7/2010 của Hội đồng nhân dân tỉnh về việc trợ cấp cho công chức, viên chức làm việc tại các cơ sở bảo trợ xã hội công lập, Nghĩa trang liệt sĩ, Nghĩa trang cán bộ người có công trên địa bàn tỉnh Đồng Nai. Mức hỗ trợ cho công chức, viên chức, người lao động làm việc tại Nghĩa trang liệt sĩ, Nghĩa trang cán bộ người có công</w:t>
      </w:r>
      <w:r w:rsidR="00B4170C" w:rsidRPr="008A3DBC">
        <w:rPr>
          <w:szCs w:val="28"/>
        </w:rPr>
        <w:t>,</w:t>
      </w:r>
      <w:r w:rsidRPr="008A3DBC">
        <w:rPr>
          <w:szCs w:val="28"/>
          <w:lang w:val="vi-VN"/>
        </w:rPr>
        <w:t xml:space="preserve"> cụ thể:</w:t>
      </w:r>
    </w:p>
    <w:p w14:paraId="7BD5E8FD" w14:textId="77777777" w:rsidR="008C3DE7" w:rsidRPr="008A3DBC" w:rsidRDefault="008C3DE7" w:rsidP="0011054F">
      <w:pPr>
        <w:spacing w:before="60" w:after="60" w:line="330" w:lineRule="exact"/>
        <w:ind w:firstLine="567"/>
        <w:jc w:val="both"/>
        <w:rPr>
          <w:szCs w:val="28"/>
        </w:rPr>
      </w:pPr>
      <w:r w:rsidRPr="008A3DBC">
        <w:rPr>
          <w:szCs w:val="28"/>
        </w:rPr>
        <w:t>+</w:t>
      </w:r>
      <w:r w:rsidRPr="008A3DBC">
        <w:rPr>
          <w:szCs w:val="28"/>
          <w:lang w:val="vi-VN"/>
        </w:rPr>
        <w:t xml:space="preserve"> Công chức viên chức, người lao động trực tiếp quản lý, chăm sóc nghĩa trang được hưởng mức hỗ trợ hàng tháng bằng 0,75 mức lương cơ sở do chính phủ quy định</w:t>
      </w:r>
      <w:r w:rsidRPr="008A3DBC">
        <w:rPr>
          <w:szCs w:val="28"/>
        </w:rPr>
        <w:t>.</w:t>
      </w:r>
    </w:p>
    <w:p w14:paraId="58581C62" w14:textId="2AB04B7A" w:rsidR="008C3DE7" w:rsidRPr="008A3DBC" w:rsidRDefault="008C3DE7" w:rsidP="0011054F">
      <w:pPr>
        <w:spacing w:before="60" w:after="60" w:line="330" w:lineRule="exact"/>
        <w:ind w:firstLine="567"/>
        <w:jc w:val="both"/>
        <w:rPr>
          <w:szCs w:val="28"/>
        </w:rPr>
      </w:pPr>
      <w:r w:rsidRPr="008A3DBC">
        <w:rPr>
          <w:szCs w:val="28"/>
        </w:rPr>
        <w:t>+</w:t>
      </w:r>
      <w:r w:rsidRPr="008A3DBC">
        <w:rPr>
          <w:szCs w:val="28"/>
          <w:lang w:val="vi-VN"/>
        </w:rPr>
        <w:t xml:space="preserve"> Viên chức, người lao động làm việc tại bộ phận hành chính gồm, văn thư, kế toán, thủ quỹ, bảo vệ được hưởng hỗ trợ bằng hằng tháng bằng 0,5 mức lương cơ sở do </w:t>
      </w:r>
      <w:r w:rsidR="00B4170C" w:rsidRPr="008A3DBC">
        <w:rPr>
          <w:szCs w:val="28"/>
        </w:rPr>
        <w:t>C</w:t>
      </w:r>
      <w:r w:rsidRPr="008A3DBC">
        <w:rPr>
          <w:szCs w:val="28"/>
          <w:lang w:val="vi-VN"/>
        </w:rPr>
        <w:t>hính phủ quy định.</w:t>
      </w:r>
    </w:p>
    <w:p w14:paraId="4745B9C9" w14:textId="289C6251" w:rsidR="008C3DE7" w:rsidRPr="008A3DBC" w:rsidRDefault="008C3DE7" w:rsidP="0011054F">
      <w:pPr>
        <w:spacing w:before="60" w:after="60" w:line="330" w:lineRule="exact"/>
        <w:ind w:firstLine="567"/>
        <w:jc w:val="both"/>
        <w:rPr>
          <w:bCs/>
          <w:szCs w:val="28"/>
        </w:rPr>
      </w:pPr>
      <w:r w:rsidRPr="008A3DBC">
        <w:rPr>
          <w:bCs/>
          <w:szCs w:val="28"/>
        </w:rPr>
        <w:t xml:space="preserve">- </w:t>
      </w:r>
      <w:r w:rsidRPr="008A3DBC">
        <w:rPr>
          <w:bCs/>
          <w:szCs w:val="28"/>
          <w:lang w:val="vi-VN"/>
        </w:rPr>
        <w:t>Kinh phí thực hiện chi Nghị quyết số 03/2020/NQ-HĐND ngày 10/7/2020 của Hội đồng nhân dân tỉnh đối với viên chức tại Ban Quản lý nghĩa trang</w:t>
      </w:r>
      <w:r w:rsidRPr="008A3DBC">
        <w:rPr>
          <w:bCs/>
          <w:szCs w:val="28"/>
        </w:rPr>
        <w:t xml:space="preserve"> tỉnh</w:t>
      </w:r>
      <w:r w:rsidRPr="008A3DBC">
        <w:rPr>
          <w:bCs/>
          <w:szCs w:val="28"/>
          <w:lang w:val="vi-VN"/>
        </w:rPr>
        <w:t xml:space="preserve"> từ năm 2022</w:t>
      </w:r>
      <w:r w:rsidR="00967C4E" w:rsidRPr="008A3DBC">
        <w:rPr>
          <w:bCs/>
          <w:szCs w:val="28"/>
        </w:rPr>
        <w:t xml:space="preserve"> </w:t>
      </w:r>
      <w:r w:rsidRPr="008A3DBC">
        <w:rPr>
          <w:bCs/>
          <w:szCs w:val="28"/>
          <w:lang w:val="vi-VN"/>
        </w:rPr>
        <w:t>-</w:t>
      </w:r>
      <w:r w:rsidR="00967C4E" w:rsidRPr="008A3DBC">
        <w:rPr>
          <w:bCs/>
          <w:szCs w:val="28"/>
        </w:rPr>
        <w:t xml:space="preserve"> </w:t>
      </w:r>
      <w:r w:rsidRPr="008A3DBC">
        <w:rPr>
          <w:bCs/>
          <w:szCs w:val="28"/>
          <w:lang w:val="vi-VN"/>
        </w:rPr>
        <w:t>2025:</w:t>
      </w:r>
    </w:p>
    <w:p w14:paraId="751D1330" w14:textId="55C1A062" w:rsidR="008C3DE7" w:rsidRPr="008A3DBC" w:rsidRDefault="008C3DE7" w:rsidP="0011054F">
      <w:pPr>
        <w:spacing w:before="60" w:after="60" w:line="330" w:lineRule="exact"/>
        <w:ind w:firstLine="567"/>
        <w:jc w:val="both"/>
        <w:rPr>
          <w:szCs w:val="28"/>
        </w:rPr>
      </w:pPr>
      <w:r w:rsidRPr="008A3DBC">
        <w:rPr>
          <w:szCs w:val="28"/>
        </w:rPr>
        <w:t>+ H</w:t>
      </w:r>
      <w:r w:rsidRPr="008A3DBC">
        <w:rPr>
          <w:szCs w:val="28"/>
          <w:lang w:val="vi-VN"/>
        </w:rPr>
        <w:t>ỗ trợ hàng tháng bằng 0,75 mức lương cơ sở</w:t>
      </w:r>
      <w:r w:rsidRPr="008A3DBC">
        <w:rPr>
          <w:szCs w:val="28"/>
        </w:rPr>
        <w:t>: Áp dụng cho c</w:t>
      </w:r>
      <w:r w:rsidRPr="008A3DBC">
        <w:rPr>
          <w:szCs w:val="28"/>
          <w:lang w:val="vi-VN"/>
        </w:rPr>
        <w:t>ông chức viên chức, người lao động trực tiếp quản lý, chăm sóc nghĩa trang</w:t>
      </w:r>
      <w:r w:rsidRPr="008A3DBC">
        <w:rPr>
          <w:szCs w:val="28"/>
        </w:rPr>
        <w:t xml:space="preserve">. </w:t>
      </w:r>
      <w:r w:rsidR="00762C2C" w:rsidRPr="008A3DBC">
        <w:rPr>
          <w:szCs w:val="28"/>
        </w:rPr>
        <w:t>Từ năm 2022 đế</w:t>
      </w:r>
      <w:r w:rsidR="000D4FE6" w:rsidRPr="008A3DBC">
        <w:rPr>
          <w:szCs w:val="28"/>
        </w:rPr>
        <w:t>n</w:t>
      </w:r>
      <w:r w:rsidR="00762C2C" w:rsidRPr="008A3DBC">
        <w:rPr>
          <w:szCs w:val="28"/>
        </w:rPr>
        <w:t xml:space="preserve"> năm 2025 </w:t>
      </w:r>
      <w:r w:rsidR="00762C2C" w:rsidRPr="008A3DBC">
        <w:rPr>
          <w:b/>
          <w:szCs w:val="28"/>
        </w:rPr>
        <w:t>t</w:t>
      </w:r>
      <w:r w:rsidR="00762C2C" w:rsidRPr="008A3DBC">
        <w:rPr>
          <w:b/>
          <w:szCs w:val="28"/>
          <w:lang w:val="vi-VN"/>
        </w:rPr>
        <w:t xml:space="preserve">ổng </w:t>
      </w:r>
      <w:r w:rsidR="00762C2C" w:rsidRPr="008A3DBC">
        <w:rPr>
          <w:b/>
          <w:szCs w:val="28"/>
        </w:rPr>
        <w:t>kinh phí thực hiện</w:t>
      </w:r>
      <w:r w:rsidR="00B4170C" w:rsidRPr="008A3DBC">
        <w:rPr>
          <w:b/>
          <w:szCs w:val="28"/>
        </w:rPr>
        <w:t xml:space="preserve"> là</w:t>
      </w:r>
      <w:r w:rsidR="00762C2C" w:rsidRPr="008A3DBC">
        <w:rPr>
          <w:b/>
          <w:szCs w:val="28"/>
        </w:rPr>
        <w:t xml:space="preserve"> 189.000.000</w:t>
      </w:r>
      <w:r w:rsidR="00762C2C" w:rsidRPr="008A3DBC">
        <w:rPr>
          <w:b/>
          <w:szCs w:val="28"/>
          <w:lang w:val="vi-VN"/>
        </w:rPr>
        <w:t xml:space="preserve"> đồng</w:t>
      </w:r>
      <w:r w:rsidR="00762C2C" w:rsidRPr="008A3DBC">
        <w:rPr>
          <w:b/>
          <w:szCs w:val="28"/>
        </w:rPr>
        <w:t xml:space="preserve"> </w:t>
      </w:r>
      <w:r w:rsidR="00762C2C" w:rsidRPr="008A3DBC">
        <w:rPr>
          <w:bCs/>
          <w:i/>
          <w:iCs/>
          <w:szCs w:val="28"/>
          <w:lang w:val="vi-VN"/>
        </w:rPr>
        <w:t>(</w:t>
      </w:r>
      <w:r w:rsidR="00762C2C" w:rsidRPr="008A3DBC">
        <w:rPr>
          <w:bCs/>
          <w:i/>
          <w:iCs/>
          <w:szCs w:val="28"/>
        </w:rPr>
        <w:t xml:space="preserve">Bằng chữ: Một trăm tám mươi chín triệu </w:t>
      </w:r>
      <w:r w:rsidR="00762C2C" w:rsidRPr="008A3DBC">
        <w:rPr>
          <w:bCs/>
          <w:i/>
          <w:iCs/>
          <w:szCs w:val="28"/>
          <w:lang w:val="vi-VN"/>
        </w:rPr>
        <w:t>đồng</w:t>
      </w:r>
      <w:r w:rsidR="00762C2C" w:rsidRPr="008A3DBC">
        <w:rPr>
          <w:bCs/>
          <w:i/>
          <w:iCs/>
          <w:szCs w:val="28"/>
        </w:rPr>
        <w:t>).</w:t>
      </w:r>
      <w:r w:rsidR="00762C2C" w:rsidRPr="008A3DBC">
        <w:rPr>
          <w:b/>
          <w:szCs w:val="28"/>
        </w:rPr>
        <w:t xml:space="preserve"> </w:t>
      </w:r>
      <w:r w:rsidRPr="008A3DBC">
        <w:rPr>
          <w:szCs w:val="28"/>
        </w:rPr>
        <w:t>Cụ thể:</w:t>
      </w:r>
      <w:r w:rsidR="00762C2C" w:rsidRPr="008A3DBC">
        <w:rPr>
          <w:szCs w:val="28"/>
        </w:rPr>
        <w:t xml:space="preserve"> N</w:t>
      </w:r>
      <w:r w:rsidRPr="008A3DBC">
        <w:rPr>
          <w:bCs/>
          <w:szCs w:val="28"/>
          <w:lang w:val="vi-VN"/>
        </w:rPr>
        <w:t>ăm 2022 (</w:t>
      </w:r>
      <w:r w:rsidRPr="008A3DBC">
        <w:rPr>
          <w:bCs/>
          <w:szCs w:val="28"/>
        </w:rPr>
        <w:t>04</w:t>
      </w:r>
      <w:r w:rsidRPr="008A3DBC">
        <w:rPr>
          <w:bCs/>
          <w:szCs w:val="28"/>
          <w:lang w:val="vi-VN"/>
        </w:rPr>
        <w:t xml:space="preserve"> </w:t>
      </w:r>
      <w:r w:rsidRPr="008A3DBC">
        <w:rPr>
          <w:bCs/>
          <w:szCs w:val="28"/>
        </w:rPr>
        <w:t>người</w:t>
      </w:r>
      <w:r w:rsidR="00762C2C" w:rsidRPr="008A3DBC">
        <w:rPr>
          <w:bCs/>
          <w:szCs w:val="28"/>
        </w:rPr>
        <w:t>):</w:t>
      </w:r>
      <w:r w:rsidRPr="008A3DBC">
        <w:rPr>
          <w:bCs/>
          <w:szCs w:val="28"/>
        </w:rPr>
        <w:t xml:space="preserve"> 50.287.500</w:t>
      </w:r>
      <w:r w:rsidRPr="008A3DBC">
        <w:rPr>
          <w:bCs/>
          <w:szCs w:val="28"/>
          <w:lang w:val="vi-VN"/>
        </w:rPr>
        <w:t xml:space="preserve"> đồng</w:t>
      </w:r>
      <w:r w:rsidR="00762C2C" w:rsidRPr="008A3DBC">
        <w:rPr>
          <w:bCs/>
          <w:szCs w:val="28"/>
        </w:rPr>
        <w:t>, n</w:t>
      </w:r>
      <w:r w:rsidRPr="008A3DBC">
        <w:rPr>
          <w:szCs w:val="28"/>
          <w:lang w:val="vi-VN"/>
        </w:rPr>
        <w:t>ăm 2023 (</w:t>
      </w:r>
      <w:r w:rsidRPr="008A3DBC">
        <w:rPr>
          <w:szCs w:val="28"/>
        </w:rPr>
        <w:t>03</w:t>
      </w:r>
      <w:r w:rsidRPr="008A3DBC">
        <w:rPr>
          <w:szCs w:val="28"/>
          <w:lang w:val="vi-VN"/>
        </w:rPr>
        <w:t xml:space="preserve"> </w:t>
      </w:r>
      <w:r w:rsidRPr="008A3DBC">
        <w:rPr>
          <w:szCs w:val="28"/>
        </w:rPr>
        <w:t>người</w:t>
      </w:r>
      <w:r w:rsidRPr="008A3DBC">
        <w:rPr>
          <w:szCs w:val="28"/>
          <w:lang w:val="vi-VN"/>
        </w:rPr>
        <w:t>)</w:t>
      </w:r>
      <w:r w:rsidRPr="008A3DBC">
        <w:rPr>
          <w:szCs w:val="28"/>
        </w:rPr>
        <w:t xml:space="preserve"> </w:t>
      </w:r>
      <w:r w:rsidRPr="008A3DBC">
        <w:rPr>
          <w:szCs w:val="28"/>
          <w:lang w:val="vi-VN"/>
        </w:rPr>
        <w:t>59.685.000 đồng</w:t>
      </w:r>
      <w:r w:rsidR="00762C2C" w:rsidRPr="008A3DBC">
        <w:rPr>
          <w:szCs w:val="28"/>
        </w:rPr>
        <w:t>, n</w:t>
      </w:r>
      <w:r w:rsidRPr="008A3DBC">
        <w:rPr>
          <w:szCs w:val="28"/>
          <w:lang w:val="vi-VN"/>
        </w:rPr>
        <w:t>ăm 2024 (</w:t>
      </w:r>
      <w:r w:rsidRPr="008A3DBC">
        <w:rPr>
          <w:szCs w:val="28"/>
        </w:rPr>
        <w:t>03 người</w:t>
      </w:r>
      <w:r w:rsidRPr="008A3DBC">
        <w:rPr>
          <w:szCs w:val="28"/>
          <w:lang w:val="vi-VN"/>
        </w:rPr>
        <w:t>)</w:t>
      </w:r>
      <w:r w:rsidRPr="008A3DBC">
        <w:rPr>
          <w:szCs w:val="28"/>
        </w:rPr>
        <w:t xml:space="preserve"> 52.177.500</w:t>
      </w:r>
      <w:r w:rsidRPr="008A3DBC">
        <w:rPr>
          <w:szCs w:val="28"/>
          <w:lang w:val="vi-VN"/>
        </w:rPr>
        <w:t xml:space="preserve"> đồng</w:t>
      </w:r>
      <w:r w:rsidR="00762C2C" w:rsidRPr="008A3DBC">
        <w:rPr>
          <w:szCs w:val="28"/>
        </w:rPr>
        <w:t>, nă</w:t>
      </w:r>
      <w:r w:rsidRPr="008A3DBC">
        <w:rPr>
          <w:szCs w:val="28"/>
        </w:rPr>
        <w:t xml:space="preserve">m </w:t>
      </w:r>
      <w:r w:rsidRPr="008A3DBC">
        <w:rPr>
          <w:szCs w:val="28"/>
          <w:lang w:val="vi-VN"/>
        </w:rPr>
        <w:t>2025 (</w:t>
      </w:r>
      <w:r w:rsidRPr="008A3DBC">
        <w:rPr>
          <w:szCs w:val="28"/>
        </w:rPr>
        <w:t>03 người</w:t>
      </w:r>
      <w:r w:rsidRPr="008A3DBC">
        <w:rPr>
          <w:szCs w:val="28"/>
          <w:lang w:val="vi-VN"/>
        </w:rPr>
        <w:t>)</w:t>
      </w:r>
      <w:r w:rsidRPr="008A3DBC">
        <w:rPr>
          <w:szCs w:val="28"/>
        </w:rPr>
        <w:t xml:space="preserve"> 42.120.000</w:t>
      </w:r>
      <w:r w:rsidRPr="008A3DBC">
        <w:rPr>
          <w:szCs w:val="28"/>
          <w:lang w:val="vi-VN"/>
        </w:rPr>
        <w:t xml:space="preserve"> đồng</w:t>
      </w:r>
      <w:r w:rsidR="00D402F5" w:rsidRPr="008A3DBC">
        <w:rPr>
          <w:szCs w:val="28"/>
        </w:rPr>
        <w:t>.</w:t>
      </w:r>
    </w:p>
    <w:p w14:paraId="3879A332" w14:textId="04340AED" w:rsidR="008C3DE7" w:rsidRPr="008A3DBC" w:rsidRDefault="008C3DE7" w:rsidP="0011054F">
      <w:pPr>
        <w:spacing w:before="60" w:after="60" w:line="330" w:lineRule="exact"/>
        <w:ind w:firstLine="567"/>
        <w:jc w:val="both"/>
        <w:rPr>
          <w:szCs w:val="28"/>
        </w:rPr>
      </w:pPr>
      <w:r w:rsidRPr="008A3DBC">
        <w:rPr>
          <w:szCs w:val="28"/>
        </w:rPr>
        <w:t xml:space="preserve">+ Mức </w:t>
      </w:r>
      <w:r w:rsidRPr="008A3DBC">
        <w:rPr>
          <w:szCs w:val="28"/>
          <w:lang w:val="vi-VN"/>
        </w:rPr>
        <w:t>hỗ trợ bằng hằng tháng bằng 0,5 mức lương cơ sở</w:t>
      </w:r>
      <w:r w:rsidRPr="008A3DBC">
        <w:rPr>
          <w:szCs w:val="28"/>
        </w:rPr>
        <w:t xml:space="preserve">: Áp dụng cho </w:t>
      </w:r>
      <w:r w:rsidRPr="008A3DBC">
        <w:rPr>
          <w:szCs w:val="28"/>
          <w:lang w:val="vi-VN"/>
        </w:rPr>
        <w:t>Viên chức, người lao động làm việc tại bộ phận hành chính gồm, văn thư, kế toán, thủ quỹ, bảo vệ</w:t>
      </w:r>
      <w:r w:rsidRPr="008A3DBC">
        <w:rPr>
          <w:szCs w:val="28"/>
        </w:rPr>
        <w:t xml:space="preserve">. </w:t>
      </w:r>
      <w:r w:rsidR="00FE514F" w:rsidRPr="008A3DBC">
        <w:rPr>
          <w:b/>
          <w:bCs/>
          <w:szCs w:val="28"/>
        </w:rPr>
        <w:t>T</w:t>
      </w:r>
      <w:r w:rsidR="00762C2C" w:rsidRPr="008A3DBC">
        <w:rPr>
          <w:b/>
          <w:bCs/>
          <w:szCs w:val="28"/>
        </w:rPr>
        <w:t xml:space="preserve">ổng cộng kinh phí thực hiện </w:t>
      </w:r>
      <w:r w:rsidR="00FE514F" w:rsidRPr="008A3DBC">
        <w:rPr>
          <w:b/>
          <w:bCs/>
          <w:szCs w:val="28"/>
        </w:rPr>
        <w:t>từ</w:t>
      </w:r>
      <w:r w:rsidR="00762C2C" w:rsidRPr="008A3DBC">
        <w:rPr>
          <w:b/>
          <w:bCs/>
          <w:szCs w:val="28"/>
        </w:rPr>
        <w:t xml:space="preserve"> năm 2022 đến năm 2025 là 75.694.091 đồng (</w:t>
      </w:r>
      <w:r w:rsidR="00762C2C" w:rsidRPr="008A3DBC">
        <w:rPr>
          <w:i/>
          <w:iCs/>
          <w:szCs w:val="28"/>
        </w:rPr>
        <w:t>Bằng chữ: Bảy mươi lăm triệu sáu trăm chín mươi bốn nghìn không trăm chín mươi mốt đồng). C</w:t>
      </w:r>
      <w:r w:rsidRPr="008A3DBC">
        <w:rPr>
          <w:szCs w:val="28"/>
        </w:rPr>
        <w:t xml:space="preserve">ụ thể: </w:t>
      </w:r>
      <w:r w:rsidRPr="008A3DBC">
        <w:rPr>
          <w:szCs w:val="28"/>
          <w:lang w:val="vi-VN"/>
        </w:rPr>
        <w:t>Năm 2022 (</w:t>
      </w:r>
      <w:r w:rsidRPr="008A3DBC">
        <w:rPr>
          <w:szCs w:val="28"/>
        </w:rPr>
        <w:t>01 người</w:t>
      </w:r>
      <w:r w:rsidRPr="008A3DBC">
        <w:rPr>
          <w:szCs w:val="28"/>
          <w:lang w:val="vi-VN"/>
        </w:rPr>
        <w:t>)</w:t>
      </w:r>
      <w:r w:rsidR="006E4F2C" w:rsidRPr="008A3DBC">
        <w:rPr>
          <w:szCs w:val="28"/>
        </w:rPr>
        <w:t>:</w:t>
      </w:r>
      <w:r w:rsidRPr="008A3DBC">
        <w:rPr>
          <w:szCs w:val="28"/>
          <w:lang w:val="vi-VN"/>
        </w:rPr>
        <w:t xml:space="preserve"> </w:t>
      </w:r>
      <w:r w:rsidRPr="008A3DBC">
        <w:rPr>
          <w:szCs w:val="28"/>
        </w:rPr>
        <w:t>9.685.000</w:t>
      </w:r>
      <w:r w:rsidRPr="008A3DBC">
        <w:rPr>
          <w:szCs w:val="28"/>
          <w:lang w:val="vi-VN"/>
        </w:rPr>
        <w:t xml:space="preserve"> đồn</w:t>
      </w:r>
      <w:r w:rsidR="006E4F2C" w:rsidRPr="008A3DBC">
        <w:rPr>
          <w:szCs w:val="28"/>
        </w:rPr>
        <w:t>g, n</w:t>
      </w:r>
      <w:r w:rsidRPr="008A3DBC">
        <w:rPr>
          <w:szCs w:val="28"/>
          <w:lang w:val="vi-VN"/>
        </w:rPr>
        <w:t xml:space="preserve">ăm 2023 </w:t>
      </w:r>
      <w:r w:rsidRPr="008A3DBC">
        <w:rPr>
          <w:szCs w:val="28"/>
        </w:rPr>
        <w:t>(03 người</w:t>
      </w:r>
      <w:r w:rsidRPr="008A3DBC">
        <w:rPr>
          <w:szCs w:val="28"/>
          <w:lang w:val="vi-VN"/>
        </w:rPr>
        <w:t>)</w:t>
      </w:r>
      <w:r w:rsidR="006E4F2C" w:rsidRPr="008A3DBC">
        <w:rPr>
          <w:szCs w:val="28"/>
        </w:rPr>
        <w:t xml:space="preserve"> </w:t>
      </w:r>
      <w:r w:rsidRPr="008A3DBC">
        <w:rPr>
          <w:szCs w:val="28"/>
        </w:rPr>
        <w:t>15.270.000</w:t>
      </w:r>
      <w:r w:rsidRPr="008A3DBC">
        <w:rPr>
          <w:szCs w:val="28"/>
          <w:lang w:val="vi-VN"/>
        </w:rPr>
        <w:t xml:space="preserve"> đồng</w:t>
      </w:r>
      <w:r w:rsidR="006E4F2C" w:rsidRPr="008A3DBC">
        <w:rPr>
          <w:szCs w:val="28"/>
        </w:rPr>
        <w:t>; n</w:t>
      </w:r>
      <w:r w:rsidRPr="008A3DBC">
        <w:rPr>
          <w:szCs w:val="28"/>
          <w:lang w:val="vi-VN"/>
        </w:rPr>
        <w:t>ăm 2024 (</w:t>
      </w:r>
      <w:r w:rsidRPr="008A3DBC">
        <w:rPr>
          <w:szCs w:val="28"/>
        </w:rPr>
        <w:t xml:space="preserve"> 03 người</w:t>
      </w:r>
      <w:r w:rsidRPr="008A3DBC">
        <w:rPr>
          <w:szCs w:val="28"/>
          <w:lang w:val="vi-VN"/>
        </w:rPr>
        <w:t>)</w:t>
      </w:r>
      <w:r w:rsidR="006E4F2C" w:rsidRPr="008A3DBC">
        <w:rPr>
          <w:szCs w:val="28"/>
        </w:rPr>
        <w:t>:</w:t>
      </w:r>
      <w:r w:rsidRPr="008A3DBC">
        <w:rPr>
          <w:szCs w:val="28"/>
          <w:lang w:val="vi-VN"/>
        </w:rPr>
        <w:t xml:space="preserve"> </w:t>
      </w:r>
      <w:r w:rsidRPr="008A3DBC">
        <w:rPr>
          <w:szCs w:val="28"/>
        </w:rPr>
        <w:t>25.744.091</w:t>
      </w:r>
      <w:r w:rsidRPr="008A3DBC">
        <w:rPr>
          <w:szCs w:val="28"/>
          <w:lang w:val="vi-VN"/>
        </w:rPr>
        <w:t xml:space="preserve"> </w:t>
      </w:r>
      <w:r w:rsidRPr="008A3DBC">
        <w:rPr>
          <w:szCs w:val="28"/>
        </w:rPr>
        <w:t>đồng</w:t>
      </w:r>
      <w:r w:rsidR="006E4F2C" w:rsidRPr="008A3DBC">
        <w:rPr>
          <w:szCs w:val="28"/>
        </w:rPr>
        <w:t>, n</w:t>
      </w:r>
      <w:r w:rsidRPr="008A3DBC">
        <w:rPr>
          <w:szCs w:val="28"/>
        </w:rPr>
        <w:t xml:space="preserve">ăm </w:t>
      </w:r>
      <w:r w:rsidRPr="008A3DBC">
        <w:rPr>
          <w:szCs w:val="28"/>
          <w:lang w:val="vi-VN"/>
        </w:rPr>
        <w:t>2025 (</w:t>
      </w:r>
      <w:r w:rsidRPr="008A3DBC">
        <w:rPr>
          <w:szCs w:val="28"/>
        </w:rPr>
        <w:t>03 người</w:t>
      </w:r>
      <w:r w:rsidRPr="008A3DBC">
        <w:rPr>
          <w:szCs w:val="28"/>
          <w:lang w:val="vi-VN"/>
        </w:rPr>
        <w:t>)</w:t>
      </w:r>
      <w:r w:rsidR="006E4F2C" w:rsidRPr="008A3DBC">
        <w:rPr>
          <w:szCs w:val="28"/>
        </w:rPr>
        <w:t xml:space="preserve"> </w:t>
      </w:r>
      <w:r w:rsidRPr="008A3DBC">
        <w:rPr>
          <w:szCs w:val="28"/>
        </w:rPr>
        <w:t>25.740.000</w:t>
      </w:r>
      <w:r w:rsidRPr="008A3DBC">
        <w:rPr>
          <w:szCs w:val="28"/>
          <w:lang w:val="vi-VN"/>
        </w:rPr>
        <w:t xml:space="preserve"> đồng</w:t>
      </w:r>
      <w:r w:rsidR="006E4F2C" w:rsidRPr="008A3DBC">
        <w:rPr>
          <w:szCs w:val="28"/>
        </w:rPr>
        <w:t xml:space="preserve">. </w:t>
      </w:r>
    </w:p>
    <w:p w14:paraId="4E13670A" w14:textId="42B25926" w:rsidR="00762C2C" w:rsidRPr="008A3DBC" w:rsidRDefault="00762C2C" w:rsidP="0011054F">
      <w:pPr>
        <w:spacing w:before="60" w:after="60" w:line="330" w:lineRule="exact"/>
        <w:ind w:firstLine="567"/>
        <w:jc w:val="both"/>
        <w:rPr>
          <w:szCs w:val="28"/>
        </w:rPr>
      </w:pPr>
      <w:r w:rsidRPr="008A3DBC">
        <w:rPr>
          <w:szCs w:val="28"/>
          <w:lang w:val="vi-VN"/>
        </w:rPr>
        <w:t>Đối với người lao động tại Ban Quản lý nghĩa trang tỉnh, là hợp đồng theo Nghị định</w:t>
      </w:r>
      <w:r w:rsidR="00B4170C" w:rsidRPr="008A3DBC">
        <w:rPr>
          <w:szCs w:val="28"/>
        </w:rPr>
        <w:t xml:space="preserve"> số</w:t>
      </w:r>
      <w:r w:rsidRPr="008A3DBC">
        <w:rPr>
          <w:szCs w:val="28"/>
          <w:lang w:val="vi-VN"/>
        </w:rPr>
        <w:t xml:space="preserve"> 111/2022/NĐ-CP ngày 30/12/2022 về hợp đồng một số loại công việc trong cơ quan hành chính và đơn vị sự nghiệp công lập, chế độ hỗ trợ cho người lao động được Ban Quản lý nghĩa trang tính vào chi trả trong lương h</w:t>
      </w:r>
      <w:r w:rsidR="00B4170C" w:rsidRPr="008A3DBC">
        <w:rPr>
          <w:szCs w:val="28"/>
        </w:rPr>
        <w:t>ằ</w:t>
      </w:r>
      <w:r w:rsidRPr="008A3DBC">
        <w:rPr>
          <w:szCs w:val="28"/>
          <w:lang w:val="vi-VN"/>
        </w:rPr>
        <w:t>ng tháng cho người lao động. Nguồn kinh phí chi trả từ kinh phí khoán cấp hàng năm.</w:t>
      </w:r>
    </w:p>
    <w:p w14:paraId="7F573938" w14:textId="378655F1" w:rsidR="008C3DE7" w:rsidRPr="008A3DBC" w:rsidRDefault="008A3DBC" w:rsidP="0011054F">
      <w:pPr>
        <w:spacing w:before="60" w:after="60" w:line="330" w:lineRule="exact"/>
        <w:ind w:firstLine="567"/>
        <w:jc w:val="both"/>
        <w:rPr>
          <w:b/>
          <w:bCs/>
          <w:szCs w:val="28"/>
          <w:lang w:val="es-ES"/>
        </w:rPr>
      </w:pPr>
      <w:r>
        <w:rPr>
          <w:b/>
          <w:bCs/>
          <w:szCs w:val="28"/>
          <w:lang w:val="es-ES"/>
        </w:rPr>
        <w:t>3</w:t>
      </w:r>
      <w:r w:rsidR="008C3DE7" w:rsidRPr="008A3DBC">
        <w:rPr>
          <w:b/>
          <w:bCs/>
          <w:szCs w:val="28"/>
          <w:lang w:val="es-ES"/>
        </w:rPr>
        <w:t>.2. C</w:t>
      </w:r>
      <w:r w:rsidR="008C3DE7" w:rsidRPr="008A3DBC">
        <w:rPr>
          <w:rFonts w:eastAsia="Times New Roman" w:cs="Times New Roman"/>
          <w:b/>
          <w:bCs/>
          <w:szCs w:val="28"/>
          <w:lang w:val="es-ES"/>
        </w:rPr>
        <w:t>hính sách người làm công tác tại nghĩa trang liệt sĩ, các công trình ghi công trên địa bàn cấp xã</w:t>
      </w:r>
    </w:p>
    <w:p w14:paraId="503B0F6E" w14:textId="4F12D3FB" w:rsidR="008C3DE7" w:rsidRPr="008A3DBC" w:rsidRDefault="008C3DE7" w:rsidP="0011054F">
      <w:pPr>
        <w:spacing w:before="60" w:after="60" w:line="330" w:lineRule="exact"/>
        <w:ind w:firstLine="567"/>
        <w:jc w:val="both"/>
        <w:rPr>
          <w:szCs w:val="28"/>
          <w:lang w:val="es-ES"/>
        </w:rPr>
      </w:pPr>
      <w:r w:rsidRPr="008A3DBC">
        <w:rPr>
          <w:szCs w:val="28"/>
          <w:lang w:val="es-ES"/>
        </w:rPr>
        <w:t>- Chính sách đặc thù: Không có</w:t>
      </w:r>
      <w:r w:rsidR="00B4170C" w:rsidRPr="008A3DBC">
        <w:rPr>
          <w:szCs w:val="28"/>
          <w:lang w:val="es-ES"/>
        </w:rPr>
        <w:t>.</w:t>
      </w:r>
    </w:p>
    <w:p w14:paraId="31FC58D0" w14:textId="38E7FA8E" w:rsidR="00B4170C" w:rsidRPr="008A3DBC" w:rsidRDefault="00B4170C" w:rsidP="0011054F">
      <w:pPr>
        <w:spacing w:before="60" w:after="60" w:line="330" w:lineRule="exact"/>
        <w:ind w:firstLine="720"/>
        <w:jc w:val="both"/>
        <w:rPr>
          <w:szCs w:val="28"/>
          <w:lang w:val="es-ES"/>
        </w:rPr>
      </w:pPr>
      <w:r w:rsidRPr="008A3DBC">
        <w:rPr>
          <w:szCs w:val="28"/>
          <w:lang w:val="es-ES"/>
        </w:rPr>
        <w:t>- Đối với cấp xã: Hiện nay, theo báo cáo của các xã, phường nhân sự thực hiện nhiệm vụ công tác quản lý chăm sóc các công trình ghi công với tổng số là 63 người, trong đó: Viên chức: 03 người, hợp đồng lao động theo Nghị định số 111/2022/NĐ-CP ngày 30/12/2022: 58 người, hợp đồng thời vụ: 02 người.</w:t>
      </w:r>
    </w:p>
    <w:p w14:paraId="1A6A208F" w14:textId="77777777" w:rsidR="008C3DE7" w:rsidRPr="008A3DBC" w:rsidRDefault="008C3DE7" w:rsidP="0011054F">
      <w:pPr>
        <w:spacing w:before="60" w:after="60" w:line="330" w:lineRule="exact"/>
        <w:ind w:firstLine="567"/>
        <w:jc w:val="both"/>
        <w:rPr>
          <w:szCs w:val="28"/>
          <w:lang w:val="es-ES"/>
        </w:rPr>
      </w:pPr>
      <w:r w:rsidRPr="008A3DBC">
        <w:rPr>
          <w:szCs w:val="28"/>
          <w:lang w:val="es-ES"/>
        </w:rPr>
        <w:t>- Kinh phí: Thực hiện hợp đồng lao động và trả lương theo hợp đồng.</w:t>
      </w:r>
    </w:p>
    <w:p w14:paraId="69B31B4E" w14:textId="71088327" w:rsidR="007217C7" w:rsidRPr="008A3DBC" w:rsidRDefault="008A3DBC" w:rsidP="0011054F">
      <w:pPr>
        <w:spacing w:before="60" w:after="60" w:line="330" w:lineRule="exact"/>
        <w:ind w:firstLine="567"/>
        <w:jc w:val="both"/>
        <w:rPr>
          <w:rFonts w:eastAsia="Times New Roman" w:cs="Times New Roman"/>
          <w:b/>
          <w:bCs/>
          <w:szCs w:val="24"/>
          <w:lang w:val="nl-NL"/>
        </w:rPr>
      </w:pPr>
      <w:r>
        <w:rPr>
          <w:rFonts w:cs="Times New Roman"/>
          <w:b/>
          <w:szCs w:val="28"/>
          <w:lang w:val="es-ES"/>
        </w:rPr>
        <w:t>3</w:t>
      </w:r>
      <w:r w:rsidR="006D1C7D" w:rsidRPr="008A3DBC">
        <w:rPr>
          <w:rFonts w:cs="Times New Roman"/>
          <w:b/>
          <w:szCs w:val="28"/>
          <w:lang w:val="es-ES"/>
        </w:rPr>
        <w:t>.3</w:t>
      </w:r>
      <w:r w:rsidR="00B4170C" w:rsidRPr="008A3DBC">
        <w:rPr>
          <w:rFonts w:cs="Times New Roman"/>
          <w:b/>
          <w:szCs w:val="28"/>
          <w:lang w:val="es-ES"/>
        </w:rPr>
        <w:t>.</w:t>
      </w:r>
      <w:r w:rsidR="006D1C7D" w:rsidRPr="008A3DBC">
        <w:rPr>
          <w:rFonts w:cs="Times New Roman"/>
          <w:b/>
          <w:szCs w:val="28"/>
          <w:lang w:val="es-ES"/>
        </w:rPr>
        <w:t xml:space="preserve"> </w:t>
      </w:r>
      <w:r w:rsidR="007217C7" w:rsidRPr="008A3DBC">
        <w:rPr>
          <w:rFonts w:eastAsia="Times New Roman" w:cs="Times New Roman"/>
          <w:b/>
          <w:bCs/>
          <w:szCs w:val="24"/>
          <w:lang w:val="nl-NL"/>
        </w:rPr>
        <w:t>Thực trạng chính sách hỗ trợ đối với người trực tiếp trông coi di tích trên địa bàn tỉnh Đồng Nai</w:t>
      </w:r>
    </w:p>
    <w:p w14:paraId="7929E2FC" w14:textId="77777777" w:rsidR="00236C36" w:rsidRPr="008A3DBC" w:rsidRDefault="00236C36" w:rsidP="0011054F">
      <w:pPr>
        <w:spacing w:before="60" w:after="60" w:line="330" w:lineRule="exact"/>
        <w:ind w:firstLine="567"/>
        <w:jc w:val="both"/>
        <w:rPr>
          <w:szCs w:val="28"/>
          <w:lang w:val="es-ES"/>
        </w:rPr>
      </w:pPr>
      <w:r w:rsidRPr="008A3DBC">
        <w:rPr>
          <w:szCs w:val="28"/>
          <w:lang w:val="es-ES"/>
        </w:rPr>
        <w:t>- Chính sách đặc thù: Không có</w:t>
      </w:r>
    </w:p>
    <w:p w14:paraId="633EBEE8" w14:textId="77777777" w:rsidR="00B4170C" w:rsidRPr="008A3DBC" w:rsidRDefault="00EF68FE" w:rsidP="0011054F">
      <w:pPr>
        <w:spacing w:before="60" w:after="60" w:line="330" w:lineRule="exact"/>
        <w:ind w:firstLine="720"/>
        <w:jc w:val="both"/>
        <w:rPr>
          <w:rFonts w:eastAsia="Calibri" w:cs="Times New Roman"/>
          <w:szCs w:val="28"/>
          <w:shd w:val="clear" w:color="auto" w:fill="FFFFFF"/>
          <w:lang w:val="nl-NL"/>
        </w:rPr>
      </w:pPr>
      <w:r w:rsidRPr="008A3DBC">
        <w:rPr>
          <w:rFonts w:eastAsia="Calibri" w:cs="Times New Roman"/>
          <w:szCs w:val="28"/>
          <w:shd w:val="clear" w:color="auto" w:fill="FFFFFF"/>
          <w:lang w:val="nl-NL"/>
        </w:rPr>
        <w:t>Hiện nay</w:t>
      </w:r>
      <w:r w:rsidR="00DB6895" w:rsidRPr="008A3DBC">
        <w:rPr>
          <w:rFonts w:eastAsia="Calibri" w:cs="Times New Roman"/>
          <w:szCs w:val="28"/>
          <w:shd w:val="clear" w:color="auto" w:fill="FFFFFF"/>
          <w:lang w:val="nl-NL"/>
        </w:rPr>
        <w:t>,</w:t>
      </w:r>
      <w:r w:rsidRPr="008A3DBC">
        <w:rPr>
          <w:rFonts w:eastAsia="Calibri" w:cs="Times New Roman"/>
          <w:szCs w:val="28"/>
          <w:shd w:val="clear" w:color="auto" w:fill="FFFFFF"/>
          <w:lang w:val="nl-NL"/>
        </w:rPr>
        <w:t xml:space="preserve"> </w:t>
      </w:r>
      <w:r w:rsidR="00DB6895" w:rsidRPr="008A3DBC">
        <w:rPr>
          <w:rFonts w:eastAsia="Calibri" w:cs="Times New Roman"/>
          <w:szCs w:val="28"/>
          <w:shd w:val="clear" w:color="auto" w:fill="FFFFFF"/>
          <w:lang w:val="nl-NL"/>
        </w:rPr>
        <w:t xml:space="preserve">trên địa bàn tỉnh </w:t>
      </w:r>
      <w:r w:rsidRPr="008A3DBC">
        <w:rPr>
          <w:rFonts w:eastAsia="Calibri" w:cs="Times New Roman"/>
          <w:szCs w:val="28"/>
          <w:shd w:val="clear" w:color="auto" w:fill="FFFFFF"/>
          <w:lang w:val="nl-NL"/>
        </w:rPr>
        <w:t xml:space="preserve">Đồng Nai </w:t>
      </w:r>
      <w:r w:rsidR="00FC3481" w:rsidRPr="008A3DBC">
        <w:rPr>
          <w:rFonts w:eastAsia="Calibri" w:cs="Times New Roman"/>
          <w:szCs w:val="28"/>
          <w:shd w:val="clear" w:color="auto" w:fill="FFFFFF"/>
          <w:lang w:val="nl-NL"/>
        </w:rPr>
        <w:t>có</w:t>
      </w:r>
      <w:r w:rsidRPr="008A3DBC">
        <w:rPr>
          <w:rFonts w:eastAsia="Calibri" w:cs="Times New Roman"/>
          <w:szCs w:val="28"/>
          <w:shd w:val="clear" w:color="auto" w:fill="FFFFFF"/>
          <w:lang w:val="nl-NL"/>
        </w:rPr>
        <w:t xml:space="preserve"> 119 di tích đã </w:t>
      </w:r>
      <w:r w:rsidR="00DB6895" w:rsidRPr="008A3DBC">
        <w:rPr>
          <w:rFonts w:eastAsia="Calibri" w:cs="Times New Roman"/>
          <w:szCs w:val="28"/>
          <w:shd w:val="clear" w:color="auto" w:fill="FFFFFF"/>
          <w:lang w:val="nl-NL"/>
        </w:rPr>
        <w:t xml:space="preserve">được các cấp có thẩm quyền </w:t>
      </w:r>
      <w:r w:rsidRPr="008A3DBC">
        <w:rPr>
          <w:rFonts w:eastAsia="Calibri" w:cs="Times New Roman"/>
          <w:szCs w:val="28"/>
          <w:shd w:val="clear" w:color="auto" w:fill="FFFFFF"/>
          <w:lang w:val="nl-NL"/>
        </w:rPr>
        <w:t>xếp hạng</w:t>
      </w:r>
      <w:r w:rsidR="00FC3481" w:rsidRPr="008A3DBC">
        <w:rPr>
          <w:rFonts w:eastAsia="Calibri" w:cs="Times New Roman"/>
          <w:szCs w:val="28"/>
          <w:shd w:val="clear" w:color="auto" w:fill="FFFFFF"/>
          <w:lang w:val="nl-NL"/>
        </w:rPr>
        <w:t xml:space="preserve">, </w:t>
      </w:r>
      <w:r w:rsidR="00B4170C" w:rsidRPr="008A3DBC">
        <w:rPr>
          <w:rFonts w:eastAsia="Calibri" w:cs="Times New Roman"/>
          <w:szCs w:val="28"/>
          <w:shd w:val="clear" w:color="auto" w:fill="FFFFFF"/>
          <w:lang w:val="nl-NL"/>
        </w:rPr>
        <w:t>cụ thể:</w:t>
      </w:r>
    </w:p>
    <w:p w14:paraId="34DBC13F" w14:textId="7E74D5E5" w:rsidR="00EF68FE" w:rsidRPr="008A3DBC" w:rsidRDefault="00EF68FE" w:rsidP="0011054F">
      <w:pPr>
        <w:spacing w:before="60" w:after="60" w:line="330" w:lineRule="exact"/>
        <w:ind w:firstLine="720"/>
        <w:jc w:val="both"/>
        <w:rPr>
          <w:rFonts w:eastAsia="Calibri" w:cs="Times New Roman"/>
          <w:szCs w:val="28"/>
          <w:shd w:val="clear" w:color="auto" w:fill="FFFFFF"/>
        </w:rPr>
      </w:pPr>
      <w:r w:rsidRPr="008A3DBC">
        <w:rPr>
          <w:rFonts w:eastAsia="Calibri" w:cs="Times New Roman"/>
          <w:szCs w:val="28"/>
          <w:shd w:val="clear" w:color="auto" w:fill="FFFFFF"/>
        </w:rPr>
        <w:t xml:space="preserve">- 11 di tích được phân cấp cho Sở Văn hóa, Thể thao và Du lịch quản lý trực tiếp (trong đó 01 di tích quốc gia đặc biệt, 10 di tích quốc gia); 10/11 di tích có phân công </w:t>
      </w:r>
      <w:r w:rsidR="00FC3481" w:rsidRPr="008A3DBC">
        <w:rPr>
          <w:rFonts w:eastAsia="Calibri" w:cs="Times New Roman"/>
          <w:szCs w:val="28"/>
          <w:shd w:val="clear" w:color="auto" w:fill="FFFFFF"/>
        </w:rPr>
        <w:t xml:space="preserve">từ </w:t>
      </w:r>
      <w:r w:rsidR="00F508EA" w:rsidRPr="008A3DBC">
        <w:rPr>
          <w:rFonts w:eastAsia="Calibri" w:cs="Times New Roman"/>
          <w:szCs w:val="28"/>
          <w:shd w:val="clear" w:color="auto" w:fill="FFFFFF"/>
        </w:rPr>
        <w:t>0</w:t>
      </w:r>
      <w:r w:rsidR="00447721" w:rsidRPr="008A3DBC">
        <w:rPr>
          <w:rFonts w:eastAsia="Calibri" w:cs="Times New Roman"/>
          <w:szCs w:val="28"/>
          <w:shd w:val="clear" w:color="auto" w:fill="FFFFFF"/>
        </w:rPr>
        <w:t>2</w:t>
      </w:r>
      <w:r w:rsidR="00FC3481" w:rsidRPr="008A3DBC">
        <w:rPr>
          <w:rFonts w:eastAsia="Calibri" w:cs="Times New Roman"/>
          <w:szCs w:val="28"/>
          <w:shd w:val="clear" w:color="auto" w:fill="FFFFFF"/>
        </w:rPr>
        <w:t xml:space="preserve"> đến</w:t>
      </w:r>
      <w:r w:rsidR="00602D6B" w:rsidRPr="008A3DBC">
        <w:rPr>
          <w:rFonts w:eastAsia="Calibri" w:cs="Times New Roman"/>
          <w:szCs w:val="28"/>
          <w:shd w:val="clear" w:color="auto" w:fill="FFFFFF"/>
        </w:rPr>
        <w:t xml:space="preserve"> 0</w:t>
      </w:r>
      <w:r w:rsidR="00FC3481" w:rsidRPr="008A3DBC">
        <w:rPr>
          <w:rFonts w:eastAsia="Calibri" w:cs="Times New Roman"/>
          <w:szCs w:val="28"/>
          <w:shd w:val="clear" w:color="auto" w:fill="FFFFFF"/>
        </w:rPr>
        <w:t xml:space="preserve">3 </w:t>
      </w:r>
      <w:r w:rsidRPr="008A3DBC">
        <w:rPr>
          <w:rFonts w:eastAsia="Calibri" w:cs="Times New Roman"/>
          <w:szCs w:val="28"/>
          <w:shd w:val="clear" w:color="auto" w:fill="FFFFFF"/>
        </w:rPr>
        <w:t>bảo vệ</w:t>
      </w:r>
      <w:r w:rsidR="00FC3481" w:rsidRPr="008A3DBC">
        <w:rPr>
          <w:rFonts w:eastAsia="Calibri" w:cs="Times New Roman"/>
          <w:szCs w:val="28"/>
          <w:shd w:val="clear" w:color="auto" w:fill="FFFFFF"/>
        </w:rPr>
        <w:t xml:space="preserve"> </w:t>
      </w:r>
      <w:r w:rsidRPr="008A3DBC">
        <w:rPr>
          <w:rFonts w:eastAsia="Calibri" w:cs="Times New Roman"/>
          <w:szCs w:val="28"/>
          <w:shd w:val="clear" w:color="auto" w:fill="FFFFFF"/>
        </w:rPr>
        <w:t xml:space="preserve">làm nhiệm vụ trông </w:t>
      </w:r>
      <w:r w:rsidR="00447721" w:rsidRPr="008A3DBC">
        <w:rPr>
          <w:rFonts w:eastAsia="Calibri" w:cs="Times New Roman"/>
          <w:szCs w:val="28"/>
          <w:shd w:val="clear" w:color="auto" w:fill="FFFFFF"/>
        </w:rPr>
        <w:t>coi</w:t>
      </w:r>
      <w:r w:rsidRPr="008A3DBC">
        <w:rPr>
          <w:rFonts w:eastAsia="Calibri" w:cs="Times New Roman"/>
          <w:szCs w:val="28"/>
          <w:shd w:val="clear" w:color="auto" w:fill="FFFFFF"/>
        </w:rPr>
        <w:t xml:space="preserve"> di tích, </w:t>
      </w:r>
      <w:r w:rsidR="00FC3481" w:rsidRPr="008A3DBC">
        <w:rPr>
          <w:rFonts w:eastAsia="Calibri" w:cs="Times New Roman"/>
          <w:szCs w:val="28"/>
          <w:shd w:val="clear" w:color="auto" w:fill="FFFFFF"/>
        </w:rPr>
        <w:t xml:space="preserve">thực hiện hợp đồng lao động, </w:t>
      </w:r>
      <w:r w:rsidRPr="008A3DBC">
        <w:rPr>
          <w:rFonts w:eastAsia="Calibri" w:cs="Times New Roman"/>
          <w:szCs w:val="28"/>
          <w:shd w:val="clear" w:color="auto" w:fill="FFFFFF"/>
        </w:rPr>
        <w:t>được trả lương theo hợp đồng lao động.</w:t>
      </w:r>
    </w:p>
    <w:p w14:paraId="66F2D991" w14:textId="2672BEB5" w:rsidR="00447721" w:rsidRPr="008A3DBC" w:rsidRDefault="00EF68FE" w:rsidP="0011054F">
      <w:pPr>
        <w:tabs>
          <w:tab w:val="left" w:pos="0"/>
          <w:tab w:val="left" w:pos="709"/>
          <w:tab w:val="left" w:pos="737"/>
        </w:tabs>
        <w:spacing w:before="60" w:after="60" w:line="330" w:lineRule="exact"/>
        <w:ind w:firstLine="567"/>
        <w:jc w:val="both"/>
        <w:rPr>
          <w:rFonts w:eastAsia="Calibri" w:cs="Times New Roman"/>
          <w:szCs w:val="28"/>
          <w:shd w:val="clear" w:color="auto" w:fill="FFFFFF"/>
        </w:rPr>
      </w:pPr>
      <w:r w:rsidRPr="008A3DBC">
        <w:rPr>
          <w:rFonts w:eastAsia="Calibri" w:cs="Times New Roman"/>
          <w:szCs w:val="28"/>
        </w:rPr>
        <w:t xml:space="preserve">- 09 di tích do tính đặc thù được phân cấp cho các ngành, cơ quan, đơn vị quản lý: </w:t>
      </w:r>
      <w:r w:rsidR="00B4170C" w:rsidRPr="008A3DBC">
        <w:rPr>
          <w:rFonts w:eastAsia="Calibri" w:cs="Times New Roman"/>
          <w:szCs w:val="28"/>
        </w:rPr>
        <w:t>D</w:t>
      </w:r>
      <w:r w:rsidRPr="008A3DBC">
        <w:rPr>
          <w:rFonts w:eastAsia="Calibri" w:cs="Times New Roman"/>
          <w:szCs w:val="28"/>
        </w:rPr>
        <w:t xml:space="preserve">i tích danh thắng Vườn Quốc </w:t>
      </w:r>
      <w:r w:rsidR="00B4170C" w:rsidRPr="008A3DBC">
        <w:rPr>
          <w:rFonts w:eastAsia="Calibri" w:cs="Times New Roman"/>
          <w:szCs w:val="28"/>
        </w:rPr>
        <w:t>g</w:t>
      </w:r>
      <w:r w:rsidRPr="008A3DBC">
        <w:rPr>
          <w:rFonts w:eastAsia="Calibri" w:cs="Times New Roman"/>
          <w:szCs w:val="28"/>
        </w:rPr>
        <w:t xml:space="preserve">ia Cát Tiên do Ban Quản lý Vườn </w:t>
      </w:r>
      <w:r w:rsidR="00B4170C" w:rsidRPr="008A3DBC">
        <w:rPr>
          <w:rFonts w:eastAsia="Calibri" w:cs="Times New Roman"/>
          <w:szCs w:val="28"/>
        </w:rPr>
        <w:t>Q</w:t>
      </w:r>
      <w:r w:rsidRPr="008A3DBC">
        <w:rPr>
          <w:rFonts w:eastAsia="Calibri" w:cs="Times New Roman"/>
          <w:szCs w:val="28"/>
        </w:rPr>
        <w:t xml:space="preserve">uốc gia Cát Tiên trực tiếp quản lý; di tích Danh thắng Bửu Long do Tổng </w:t>
      </w:r>
      <w:r w:rsidR="00B4170C" w:rsidRPr="008A3DBC">
        <w:rPr>
          <w:rFonts w:eastAsia="Calibri" w:cs="Times New Roman"/>
          <w:szCs w:val="28"/>
        </w:rPr>
        <w:t>C</w:t>
      </w:r>
      <w:r w:rsidRPr="008A3DBC">
        <w:rPr>
          <w:rFonts w:eastAsia="Calibri" w:cs="Times New Roman"/>
          <w:szCs w:val="28"/>
        </w:rPr>
        <w:t xml:space="preserve">ông ty Công nghiệp thực phẩm Đồng Nai trực tiếp quản lý; Di tích địa điểm thành lập Đoàn 125 </w:t>
      </w:r>
      <w:r w:rsidR="00B4170C" w:rsidRPr="008A3DBC">
        <w:rPr>
          <w:rFonts w:eastAsia="Calibri" w:cs="Times New Roman"/>
          <w:szCs w:val="28"/>
        </w:rPr>
        <w:t>-</w:t>
      </w:r>
      <w:r w:rsidRPr="008A3DBC">
        <w:rPr>
          <w:rFonts w:eastAsia="Calibri" w:cs="Times New Roman"/>
          <w:szCs w:val="28"/>
        </w:rPr>
        <w:t xml:space="preserve"> Tiền thân của lực lượng vũ trang đoàn kết cứu nước Campuchia do Sư đoàn 302 </w:t>
      </w:r>
      <w:r w:rsidR="00B4170C" w:rsidRPr="008A3DBC">
        <w:rPr>
          <w:rFonts w:eastAsia="Calibri" w:cs="Times New Roman"/>
          <w:szCs w:val="28"/>
        </w:rPr>
        <w:t>-</w:t>
      </w:r>
      <w:r w:rsidRPr="008A3DBC">
        <w:rPr>
          <w:rFonts w:eastAsia="Calibri" w:cs="Times New Roman"/>
          <w:szCs w:val="28"/>
        </w:rPr>
        <w:t xml:space="preserve"> Quân khu 7 quản lý; di tích Căn cứ Khu ủy miền Đông, di tích Địa đạo Suối Linh, di tích Căn cứ Trung ương cục </w:t>
      </w:r>
      <w:r w:rsidR="00B4170C" w:rsidRPr="008A3DBC">
        <w:rPr>
          <w:rFonts w:eastAsia="Calibri" w:cs="Times New Roman"/>
          <w:szCs w:val="28"/>
        </w:rPr>
        <w:t>m</w:t>
      </w:r>
      <w:r w:rsidRPr="008A3DBC">
        <w:rPr>
          <w:rFonts w:eastAsia="Calibri" w:cs="Times New Roman"/>
          <w:szCs w:val="28"/>
        </w:rPr>
        <w:t>iềm Nam (1961</w:t>
      </w:r>
      <w:r w:rsidR="001D6D06" w:rsidRPr="008A3DBC">
        <w:rPr>
          <w:rFonts w:eastAsia="Calibri" w:cs="Times New Roman"/>
          <w:szCs w:val="28"/>
        </w:rPr>
        <w:t xml:space="preserve"> - </w:t>
      </w:r>
      <w:r w:rsidRPr="008A3DBC">
        <w:rPr>
          <w:rFonts w:eastAsia="Calibri" w:cs="Times New Roman"/>
          <w:szCs w:val="28"/>
        </w:rPr>
        <w:t>1962) do Khu Bảo tồn Thiên nhiên - Văn hóa Đồng Nai trực tiếp quản lý; di tích Vườn Cao su Dầu Giây, sân điểm đồn điền cao su Dầu Giây do Công ty cao su Đồng Nai quản lý; di tích Đài Chiến sĩ, di tích Quảng trường Sông Phố do Công ty dịch vụ công ích chăm sóc, quản lý.</w:t>
      </w:r>
      <w:r w:rsidR="00447721" w:rsidRPr="008A3DBC">
        <w:rPr>
          <w:rFonts w:eastAsia="Calibri" w:cs="Times New Roman"/>
          <w:szCs w:val="28"/>
        </w:rPr>
        <w:t xml:space="preserve"> Mỗi di tích phân công </w:t>
      </w:r>
      <w:r w:rsidR="00602D6B" w:rsidRPr="008A3DBC">
        <w:rPr>
          <w:rFonts w:eastAsia="Calibri" w:cs="Times New Roman"/>
          <w:szCs w:val="28"/>
        </w:rPr>
        <w:t>0</w:t>
      </w:r>
      <w:r w:rsidR="00447721" w:rsidRPr="008A3DBC">
        <w:rPr>
          <w:rFonts w:eastAsia="Calibri" w:cs="Times New Roman"/>
          <w:szCs w:val="28"/>
        </w:rPr>
        <w:t xml:space="preserve">3 bảo vệ trông coi, </w:t>
      </w:r>
      <w:r w:rsidR="00447721" w:rsidRPr="008A3DBC">
        <w:rPr>
          <w:rFonts w:eastAsia="Calibri" w:cs="Times New Roman"/>
          <w:szCs w:val="28"/>
          <w:shd w:val="clear" w:color="auto" w:fill="FFFFFF"/>
        </w:rPr>
        <w:t>thực hiện hợp đồng lao động, được trả lương theo hợp đồng lao động.</w:t>
      </w:r>
    </w:p>
    <w:p w14:paraId="468137F3" w14:textId="5F3430C7" w:rsidR="007217C7" w:rsidRPr="008A3DBC" w:rsidRDefault="00EF68FE" w:rsidP="0011054F">
      <w:pPr>
        <w:tabs>
          <w:tab w:val="left" w:pos="0"/>
          <w:tab w:val="left" w:pos="709"/>
        </w:tabs>
        <w:spacing w:before="60" w:after="60" w:line="330" w:lineRule="exact"/>
        <w:ind w:firstLine="709"/>
        <w:jc w:val="both"/>
        <w:rPr>
          <w:rFonts w:eastAsia="Calibri" w:cs="Times New Roman"/>
          <w:szCs w:val="28"/>
          <w:shd w:val="clear" w:color="auto" w:fill="FFFFFF"/>
          <w:lang w:val="nl-NL"/>
        </w:rPr>
      </w:pPr>
      <w:r w:rsidRPr="008A3DBC">
        <w:rPr>
          <w:rFonts w:eastAsia="Calibri" w:cs="Times New Roman"/>
          <w:szCs w:val="28"/>
          <w:shd w:val="clear" w:color="auto" w:fill="FFFFFF"/>
          <w:lang w:val="nl-NL"/>
        </w:rPr>
        <w:t xml:space="preserve">-  99 di tích được phân cấp về cho các địa phương (xã, phường) trực tiếp quản lý, trong đó 62 di tích do cộng đồng tự quản bằng hình thức các thành viên thay nhau bảo vệ, hoặc cử ông từ trông coi công đức (không có nguồn chi hỗ trợ trông coi di tích); 37 di tích được chính quyền xã, phường ủy quyền cho các ngành, đoàn thể như: Đoàn thanh niên, Công an </w:t>
      </w:r>
      <w:r w:rsidR="00DB6895" w:rsidRPr="008A3DBC">
        <w:rPr>
          <w:rFonts w:eastAsia="Calibri" w:cs="Times New Roman"/>
          <w:szCs w:val="28"/>
          <w:shd w:val="clear" w:color="auto" w:fill="FFFFFF"/>
          <w:lang w:val="nl-NL"/>
        </w:rPr>
        <w:t xml:space="preserve">cấp xã </w:t>
      </w:r>
      <w:r w:rsidRPr="008A3DBC">
        <w:rPr>
          <w:rFonts w:eastAsia="Calibri" w:cs="Times New Roman"/>
          <w:szCs w:val="28"/>
          <w:shd w:val="clear" w:color="auto" w:fill="FFFFFF"/>
          <w:lang w:val="nl-NL"/>
        </w:rPr>
        <w:t xml:space="preserve">quản lý (không có người trông coi trực tiếp). </w:t>
      </w:r>
    </w:p>
    <w:p w14:paraId="76856904" w14:textId="00417A18" w:rsidR="007217C7" w:rsidRPr="008A3DBC" w:rsidRDefault="008A3DBC" w:rsidP="0011054F">
      <w:pPr>
        <w:spacing w:before="60" w:after="60" w:line="330" w:lineRule="exact"/>
        <w:ind w:firstLine="567"/>
        <w:jc w:val="both"/>
        <w:rPr>
          <w:rFonts w:cs="Times New Roman"/>
          <w:bCs/>
          <w:szCs w:val="28"/>
          <w:lang w:val="zu-ZA"/>
        </w:rPr>
      </w:pPr>
      <w:r>
        <w:rPr>
          <w:rFonts w:cs="Times New Roman"/>
          <w:b/>
          <w:szCs w:val="28"/>
          <w:lang w:val="zu-ZA"/>
        </w:rPr>
        <w:t>4</w:t>
      </w:r>
      <w:r w:rsidR="007217C7" w:rsidRPr="008A3DBC">
        <w:rPr>
          <w:rFonts w:cs="Times New Roman"/>
          <w:b/>
          <w:szCs w:val="28"/>
          <w:lang w:val="zu-ZA"/>
        </w:rPr>
        <w:t>.</w:t>
      </w:r>
      <w:r w:rsidR="007217C7" w:rsidRPr="008A3DBC">
        <w:rPr>
          <w:rFonts w:cs="Times New Roman"/>
          <w:bCs/>
          <w:szCs w:val="28"/>
          <w:lang w:val="zu-ZA"/>
        </w:rPr>
        <w:t xml:space="preserve"> Căn cứ Nghị quyết số 76/2025/NQ-UBTVQH15 ngày 14 tháng 4 năm 2025 của Ủy ban Thường vụ Quốc hội về việc sắp xếp đơn vị hành chính năm 2025;</w:t>
      </w:r>
    </w:p>
    <w:p w14:paraId="771AB1B1" w14:textId="77777777" w:rsidR="007217C7" w:rsidRPr="008A3DBC" w:rsidRDefault="007217C7" w:rsidP="0011054F">
      <w:pPr>
        <w:spacing w:before="60" w:after="60" w:line="330" w:lineRule="exact"/>
        <w:ind w:firstLine="567"/>
        <w:jc w:val="both"/>
        <w:rPr>
          <w:rFonts w:cs="Times New Roman"/>
          <w:bCs/>
          <w:szCs w:val="28"/>
          <w:lang w:val="zu-ZA"/>
        </w:rPr>
      </w:pPr>
      <w:r w:rsidRPr="008A3DBC">
        <w:rPr>
          <w:rFonts w:cs="Times New Roman"/>
          <w:bCs/>
          <w:szCs w:val="28"/>
          <w:lang w:val="zu-ZA"/>
        </w:rPr>
        <w:t>Căn cứ Nghị quyết số 202/2025/QH15 ngày 12 tháng 6 năm 2025 của Quốc hội về việc sắp xếp đơn vị hành chính cấp tỉnh;</w:t>
      </w:r>
    </w:p>
    <w:p w14:paraId="561FBB3A" w14:textId="4F5B09D8" w:rsidR="007217C7" w:rsidRPr="008A3DBC" w:rsidRDefault="007217C7" w:rsidP="0011054F">
      <w:pPr>
        <w:spacing w:before="60" w:after="60" w:line="330" w:lineRule="exact"/>
        <w:ind w:firstLine="567"/>
        <w:jc w:val="both"/>
        <w:rPr>
          <w:rFonts w:eastAsia="Times New Roman" w:cs="Times New Roman"/>
          <w:b/>
          <w:szCs w:val="28"/>
          <w:lang w:val="zu-ZA"/>
        </w:rPr>
      </w:pPr>
      <w:r w:rsidRPr="008A3DBC">
        <w:rPr>
          <w:rFonts w:eastAsia="Times New Roman" w:cs="Times New Roman"/>
          <w:bCs/>
          <w:szCs w:val="28"/>
          <w:lang w:val="zu-ZA"/>
        </w:rPr>
        <w:t>Căn cứ điểm e khoản 1</w:t>
      </w:r>
      <w:r w:rsidR="00B4170C" w:rsidRPr="008A3DBC">
        <w:rPr>
          <w:rFonts w:eastAsia="Times New Roman" w:cs="Times New Roman"/>
          <w:bCs/>
          <w:szCs w:val="28"/>
          <w:lang w:val="zu-ZA"/>
        </w:rPr>
        <w:t xml:space="preserve"> Đ</w:t>
      </w:r>
      <w:r w:rsidRPr="008A3DBC">
        <w:rPr>
          <w:rFonts w:eastAsia="Times New Roman" w:cs="Times New Roman"/>
          <w:bCs/>
          <w:szCs w:val="28"/>
          <w:lang w:val="zu-ZA"/>
        </w:rPr>
        <w:t>iều 15 Luật Tổ chức chính quyền địa phương quy định</w:t>
      </w:r>
      <w:r w:rsidR="0011054F" w:rsidRPr="008A3DBC">
        <w:rPr>
          <w:rFonts w:eastAsia="Times New Roman" w:cs="Times New Roman"/>
          <w:bCs/>
          <w:szCs w:val="28"/>
          <w:lang w:val="zu-ZA"/>
        </w:rPr>
        <w:t>:</w:t>
      </w:r>
      <w:r w:rsidRPr="008A3DBC">
        <w:rPr>
          <w:rFonts w:eastAsia="Times New Roman" w:cs="Times New Roman"/>
          <w:bCs/>
          <w:szCs w:val="28"/>
          <w:lang w:val="zu-ZA"/>
        </w:rPr>
        <w:t xml:space="preserve"> “</w:t>
      </w:r>
      <w:r w:rsidRPr="008A3DBC">
        <w:rPr>
          <w:rFonts w:cs="Times New Roman"/>
          <w:szCs w:val="28"/>
          <w:lang w:val="es-ES"/>
        </w:rPr>
        <w:t>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ngân sách của địa phương sau khi đã báo cáo và được Thủ tướng Chính phủ cho phép; quyết định các chế độ chi ngân sách đối với một số nhiệm vụ có tính chất đặc thù của địa phương theo quy định của Luật Ngân sách nhà nước, điều định thẩm quyền Hội đồng nhân dân tỉnh quyết định”</w:t>
      </w:r>
      <w:r w:rsidR="0061040F" w:rsidRPr="008A3DBC">
        <w:rPr>
          <w:rFonts w:cs="Times New Roman"/>
          <w:szCs w:val="28"/>
          <w:lang w:val="es-ES"/>
        </w:rPr>
        <w:t>.</w:t>
      </w:r>
      <w:r w:rsidRPr="008A3DBC">
        <w:rPr>
          <w:rFonts w:cs="Times New Roman"/>
          <w:szCs w:val="28"/>
          <w:lang w:val="es-ES"/>
        </w:rPr>
        <w:t xml:space="preserve"> </w:t>
      </w:r>
    </w:p>
    <w:p w14:paraId="1A5E7784" w14:textId="77777777" w:rsidR="007217C7" w:rsidRPr="008A3DBC" w:rsidRDefault="007217C7" w:rsidP="0011054F">
      <w:pPr>
        <w:spacing w:before="60" w:after="60" w:line="330" w:lineRule="exact"/>
        <w:ind w:firstLine="567"/>
        <w:jc w:val="both"/>
        <w:rPr>
          <w:rFonts w:cs="Times New Roman"/>
          <w:szCs w:val="28"/>
          <w:lang w:val="es-ES"/>
        </w:rPr>
      </w:pPr>
      <w:r w:rsidRPr="008A3DBC">
        <w:rPr>
          <w:rFonts w:cs="Times New Roman"/>
          <w:szCs w:val="28"/>
          <w:lang w:val="es-ES"/>
        </w:rPr>
        <w:t>Căn cứ khoản 3 Điều 21 Nghị định số 163/2016/NĐ-CP ngày 21 tháng 12 năm 2016 của Chính phủ quy định chi tiết thi hành một số điều của Luật Ngân sách nhà nước quy định thẩm quyền của Hội đồng nhân tỉnh tỉnh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351BB575" w14:textId="6CA2CD6E" w:rsidR="007217C7" w:rsidRPr="008A3DBC" w:rsidRDefault="007217C7" w:rsidP="0011054F">
      <w:pPr>
        <w:spacing w:before="60" w:after="60" w:line="330" w:lineRule="exact"/>
        <w:ind w:firstLine="567"/>
        <w:jc w:val="both"/>
        <w:rPr>
          <w:rFonts w:cs="Times New Roman"/>
          <w:szCs w:val="28"/>
          <w:lang w:val="es-ES"/>
        </w:rPr>
      </w:pPr>
      <w:r w:rsidRPr="008A3DBC">
        <w:rPr>
          <w:rFonts w:cs="Times New Roman"/>
          <w:szCs w:val="28"/>
          <w:lang w:val="es-ES"/>
        </w:rPr>
        <w:t>Từ các quy định pháp luật nêu trên và tính chất dự thảo xây dựng, theo quy định tại điể</w:t>
      </w:r>
      <w:r w:rsidR="0011054F" w:rsidRPr="008A3DBC">
        <w:rPr>
          <w:rFonts w:cs="Times New Roman"/>
          <w:szCs w:val="28"/>
          <w:lang w:val="es-ES"/>
        </w:rPr>
        <w:t>m c</w:t>
      </w:r>
      <w:r w:rsidRPr="008A3DBC">
        <w:rPr>
          <w:rFonts w:cs="Times New Roman"/>
          <w:szCs w:val="28"/>
          <w:lang w:val="es-ES"/>
        </w:rPr>
        <w:t xml:space="preserve"> khoản 1 Điều 21 Luật ban hành văn bản quy phạm pháp luật năm 2025</w:t>
      </w:r>
      <w:r w:rsidR="0011054F" w:rsidRPr="008A3DBC">
        <w:rPr>
          <w:rFonts w:cs="Times New Roman"/>
          <w:szCs w:val="28"/>
          <w:lang w:val="es-ES"/>
        </w:rPr>
        <w:t>,</w:t>
      </w:r>
      <w:r w:rsidRPr="008A3DBC">
        <w:rPr>
          <w:rFonts w:cs="Times New Roman"/>
          <w:szCs w:val="28"/>
          <w:lang w:val="es-ES"/>
        </w:rPr>
        <w:t xml:space="preserve"> Hội đồng Nhân dân cấp tỉnh ban hành nghị quyết để quy định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 Ủy ban nhân dân tỉnh Đồng Nai tham mưu trình Hội đồng nhân dân tỉnh thông qua </w:t>
      </w:r>
      <w:r w:rsidRPr="008A3DBC">
        <w:rPr>
          <w:rFonts w:eastAsia="Times New Roman" w:cs="Times New Roman"/>
          <w:szCs w:val="28"/>
        </w:rPr>
        <w:t xml:space="preserve">Nghị quyết của Hội đồng nhân dân tỉnh quy định 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Pr="008A3DBC">
        <w:rPr>
          <w:rFonts w:cs="Times New Roman"/>
          <w:spacing w:val="-4"/>
          <w:szCs w:val="28"/>
        </w:rPr>
        <w:t xml:space="preserve"> hỗ trợ đối với người trực tiếp trông coi di tích</w:t>
      </w:r>
      <w:r w:rsidRPr="008A3DBC">
        <w:rPr>
          <w:rFonts w:eastAsia="Times New Roman" w:cs="Times New Roman"/>
          <w:szCs w:val="28"/>
        </w:rPr>
        <w:t xml:space="preserve"> trên địa bàn tỉnh Đồng Nai</w:t>
      </w:r>
      <w:r w:rsidRPr="008A3DBC">
        <w:rPr>
          <w:rFonts w:cs="Times New Roman"/>
          <w:szCs w:val="28"/>
          <w:lang w:val="es-ES"/>
        </w:rPr>
        <w:t xml:space="preserve"> là phù hợp với thẩm quyền theo quy định.</w:t>
      </w:r>
    </w:p>
    <w:bookmarkEnd w:id="0"/>
    <w:p w14:paraId="44CF7A9A" w14:textId="77777777" w:rsidR="00625E43" w:rsidRPr="008A3DBC" w:rsidRDefault="00625E43" w:rsidP="0011054F">
      <w:pPr>
        <w:spacing w:before="60" w:after="60" w:line="330" w:lineRule="exact"/>
        <w:ind w:firstLine="567"/>
        <w:jc w:val="both"/>
        <w:rPr>
          <w:b/>
          <w:szCs w:val="28"/>
          <w:lang w:val="es-ES"/>
        </w:rPr>
      </w:pPr>
      <w:r w:rsidRPr="008A3DBC">
        <w:rPr>
          <w:b/>
          <w:szCs w:val="28"/>
          <w:lang w:val="es-ES"/>
        </w:rPr>
        <w:t>II. MỤC ĐÍCH BAN HÀNH, QUAN ĐIỂM XÂY DỰNG NGHỊ QUYẾT</w:t>
      </w:r>
    </w:p>
    <w:p w14:paraId="113E8492" w14:textId="1FF60096" w:rsidR="006277D5" w:rsidRPr="008A3DBC" w:rsidRDefault="00C60B3A" w:rsidP="0011054F">
      <w:pPr>
        <w:tabs>
          <w:tab w:val="left" w:pos="630"/>
          <w:tab w:val="left" w:pos="720"/>
        </w:tabs>
        <w:spacing w:before="60" w:after="60" w:line="330" w:lineRule="exact"/>
        <w:ind w:firstLine="567"/>
        <w:jc w:val="both"/>
        <w:rPr>
          <w:rFonts w:cs="Times New Roman"/>
          <w:szCs w:val="28"/>
        </w:rPr>
      </w:pPr>
      <w:r w:rsidRPr="008A3DBC">
        <w:rPr>
          <w:rFonts w:cs="Times New Roman"/>
          <w:b/>
          <w:bCs/>
          <w:szCs w:val="28"/>
        </w:rPr>
        <w:t>1. Mục đích</w:t>
      </w:r>
    </w:p>
    <w:p w14:paraId="0996538F" w14:textId="6845C1B9" w:rsidR="00AE1E4F" w:rsidRPr="008A3DBC" w:rsidRDefault="00AE1E4F" w:rsidP="0011054F">
      <w:pPr>
        <w:spacing w:before="60" w:after="60" w:line="330" w:lineRule="exact"/>
        <w:ind w:firstLine="709"/>
        <w:jc w:val="both"/>
        <w:rPr>
          <w:iCs/>
          <w:szCs w:val="28"/>
          <w:lang w:val="nl-NL"/>
        </w:rPr>
      </w:pPr>
      <w:r w:rsidRPr="008A3DBC">
        <w:rPr>
          <w:szCs w:val="28"/>
          <w:lang w:val="vi-VN"/>
        </w:rPr>
        <w:t>Chính sách</w:t>
      </w:r>
      <w:r w:rsidRPr="008A3DBC">
        <w:rPr>
          <w:bCs/>
          <w:szCs w:val="28"/>
          <w:lang w:val="vi-VN"/>
        </w:rPr>
        <w:t xml:space="preserve"> trợ cấp đặc thù </w:t>
      </w:r>
      <w:r w:rsidRPr="008A3DBC">
        <w:rPr>
          <w:bCs/>
          <w:szCs w:val="28"/>
          <w:lang w:val="nl-NL"/>
        </w:rPr>
        <w:t xml:space="preserve">đối với viên chức và người lao động </w:t>
      </w:r>
      <w:r w:rsidRPr="008A3DBC">
        <w:rPr>
          <w:rFonts w:eastAsia="Times New Roman" w:cs="Times New Roman"/>
          <w:szCs w:val="28"/>
        </w:rPr>
        <w:t xml:space="preserve">làm công tác quản lý nghĩa trang liệt sĩ, nghĩa trang cán bộ - người có công và các công trình ghi công; </w:t>
      </w:r>
      <w:r w:rsidR="00EF68FE" w:rsidRPr="008A3DBC">
        <w:rPr>
          <w:rFonts w:cs="Times New Roman"/>
          <w:spacing w:val="-4"/>
          <w:szCs w:val="28"/>
        </w:rPr>
        <w:t>mức</w:t>
      </w:r>
      <w:r w:rsidRPr="008A3DBC">
        <w:rPr>
          <w:rFonts w:cs="Times New Roman"/>
          <w:spacing w:val="-4"/>
          <w:szCs w:val="28"/>
        </w:rPr>
        <w:t xml:space="preserve"> hỗ trợ đối với người trực tiếp trông coi di tích</w:t>
      </w:r>
      <w:r w:rsidRPr="008A3DBC">
        <w:rPr>
          <w:iCs/>
          <w:szCs w:val="28"/>
          <w:lang w:val="nl-NL"/>
        </w:rPr>
        <w:t xml:space="preserve"> </w:t>
      </w:r>
      <w:r w:rsidRPr="008A3DBC">
        <w:rPr>
          <w:szCs w:val="28"/>
          <w:lang w:val="nl-NL"/>
        </w:rPr>
        <w:t xml:space="preserve">là chính sách trợ cấp của tỉnh, </w:t>
      </w:r>
      <w:r w:rsidRPr="008A3DBC">
        <w:rPr>
          <w:iCs/>
          <w:szCs w:val="28"/>
          <w:lang w:val="nl-NL"/>
        </w:rPr>
        <w:t xml:space="preserve">nhằm thể hiện sự quan tâm của Tỉnh ủy, Hội đồng nhân dân tỉnh và Ủy ban nhân dân tỉnh đối với </w:t>
      </w:r>
      <w:r w:rsidRPr="008A3DBC">
        <w:rPr>
          <w:szCs w:val="28"/>
          <w:lang w:val="nl-NL"/>
        </w:rPr>
        <w:t xml:space="preserve">viên chức và người lao động; </w:t>
      </w:r>
      <w:r w:rsidRPr="008A3DBC">
        <w:rPr>
          <w:iCs/>
          <w:szCs w:val="28"/>
          <w:lang w:val="nl-NL"/>
        </w:rPr>
        <w:t>đảm bảo quyền, lợi ích hợp pháp và kịp thời động viên, tạo động lực cho viên chức và người lao động thực hiện tốt</w:t>
      </w:r>
      <w:r w:rsidRPr="008A3DBC">
        <w:rPr>
          <w:szCs w:val="28"/>
          <w:lang w:val="nl-NL"/>
        </w:rPr>
        <w:t xml:space="preserve"> nhiệm vụ quản lý chăm sóc các công trình</w:t>
      </w:r>
      <w:r w:rsidRPr="008A3DBC">
        <w:rPr>
          <w:iCs/>
          <w:szCs w:val="28"/>
          <w:lang w:val="nl-NL"/>
        </w:rPr>
        <w:t>;</w:t>
      </w:r>
      <w:r w:rsidRPr="008A3DBC">
        <w:rPr>
          <w:rFonts w:eastAsia="Calibri"/>
          <w:szCs w:val="28"/>
          <w:lang w:val="nl-NL"/>
        </w:rPr>
        <w:t xml:space="preserve"> đảm bảo nguồn thu nhập đúng theo vị trí việc làm nhằm nâng cao đời sống cho viên chức, người lao động, giúp họ gắn bó lâu dài với công việc hơn.</w:t>
      </w:r>
    </w:p>
    <w:p w14:paraId="42CE7E25" w14:textId="5A2C01DF" w:rsidR="00435B58" w:rsidRPr="008A3DBC" w:rsidRDefault="00435B58" w:rsidP="0011054F">
      <w:pPr>
        <w:tabs>
          <w:tab w:val="right" w:leader="dot" w:pos="7920"/>
        </w:tabs>
        <w:spacing w:before="60" w:after="60" w:line="330" w:lineRule="exact"/>
        <w:ind w:firstLine="709"/>
        <w:jc w:val="both"/>
        <w:rPr>
          <w:rFonts w:cs="Times New Roman"/>
          <w:b/>
          <w:szCs w:val="28"/>
          <w:lang w:val="es-ES"/>
        </w:rPr>
      </w:pPr>
      <w:r w:rsidRPr="008A3DBC">
        <w:rPr>
          <w:rFonts w:cs="Times New Roman"/>
          <w:b/>
          <w:szCs w:val="28"/>
          <w:lang w:val="es-ES"/>
        </w:rPr>
        <w:t>2</w:t>
      </w:r>
      <w:r w:rsidRPr="008A3DBC">
        <w:rPr>
          <w:rFonts w:cs="Times New Roman"/>
          <w:b/>
          <w:szCs w:val="28"/>
          <w:lang w:val="vi-VN"/>
        </w:rPr>
        <w:t xml:space="preserve">. Quan điểm xây dựng </w:t>
      </w:r>
      <w:r w:rsidR="007F5EBF" w:rsidRPr="008A3DBC">
        <w:rPr>
          <w:rFonts w:cs="Times New Roman"/>
          <w:b/>
          <w:szCs w:val="28"/>
        </w:rPr>
        <w:t>N</w:t>
      </w:r>
      <w:r w:rsidRPr="008A3DBC">
        <w:rPr>
          <w:rFonts w:cs="Times New Roman"/>
          <w:b/>
          <w:szCs w:val="28"/>
          <w:lang w:val="es-ES"/>
        </w:rPr>
        <w:t>ghị quyết</w:t>
      </w:r>
    </w:p>
    <w:p w14:paraId="3B585135" w14:textId="77777777" w:rsidR="00D57586" w:rsidRPr="008A3DBC" w:rsidRDefault="00D57586" w:rsidP="0011054F">
      <w:pPr>
        <w:spacing w:before="60" w:after="60" w:line="330" w:lineRule="exact"/>
        <w:ind w:firstLine="680"/>
        <w:jc w:val="both"/>
        <w:rPr>
          <w:szCs w:val="28"/>
        </w:rPr>
      </w:pPr>
      <w:r w:rsidRPr="008A3DBC">
        <w:rPr>
          <w:szCs w:val="28"/>
        </w:rPr>
        <w:t>Việc xây dựng Nghị quyết phải đảm bảo về trình tự, thủ tục theo các nội dung quy định tại Luật Ban hành văn bản quy phạm pháp luật năm 2025 và các văn bản hướng dẫn thi hành.</w:t>
      </w:r>
    </w:p>
    <w:p w14:paraId="009CBA83" w14:textId="79DD8CF5" w:rsidR="00DC4813" w:rsidRPr="008A3DBC" w:rsidRDefault="00DC4813" w:rsidP="0011054F">
      <w:pPr>
        <w:spacing w:before="60" w:after="60" w:line="330" w:lineRule="exact"/>
        <w:ind w:firstLine="567"/>
        <w:jc w:val="both"/>
        <w:rPr>
          <w:rFonts w:cs="Times New Roman"/>
          <w:szCs w:val="28"/>
        </w:rPr>
      </w:pPr>
      <w:r w:rsidRPr="008A3DBC">
        <w:rPr>
          <w:rFonts w:eastAsia="Times New Roman" w:cs="Times New Roman"/>
          <w:szCs w:val="28"/>
        </w:rPr>
        <w:t xml:space="preserve">Việc xây dựng Nghị quyết của Hội đồng nhân dân tỉnh quy định chính sách hỗ trợ đối với viên chức, người lao động làm công tác quản lý nghĩa trang liệt sĩ, nghĩa trang cán bộ - người có công và các công trình ghi công; </w:t>
      </w:r>
      <w:r w:rsidR="00EF68FE" w:rsidRPr="008A3DBC">
        <w:rPr>
          <w:rFonts w:eastAsia="Times New Roman" w:cs="Times New Roman"/>
          <w:szCs w:val="28"/>
        </w:rPr>
        <w:t>mứ</w:t>
      </w:r>
      <w:r w:rsidR="000A1391" w:rsidRPr="008A3DBC">
        <w:rPr>
          <w:rFonts w:eastAsia="Times New Roman" w:cs="Times New Roman"/>
          <w:szCs w:val="28"/>
        </w:rPr>
        <w:t>c h</w:t>
      </w:r>
      <w:r w:rsidRPr="008A3DBC">
        <w:rPr>
          <w:rFonts w:cs="Times New Roman"/>
          <w:spacing w:val="-4"/>
          <w:szCs w:val="28"/>
        </w:rPr>
        <w:t>ỗ trợ đối với người trực tiếp trông coi di tích</w:t>
      </w:r>
      <w:r w:rsidRPr="008A3DBC">
        <w:rPr>
          <w:rFonts w:eastAsia="Times New Roman" w:cs="Times New Roman"/>
          <w:szCs w:val="28"/>
        </w:rPr>
        <w:t xml:space="preserve"> trên địa bàn tỉnh Đồng Nai phải đảm bảo quy định của Luật Ngân sách nhà nước; </w:t>
      </w:r>
      <w:r w:rsidRPr="008A3DBC">
        <w:rPr>
          <w:rFonts w:cs="Times New Roman"/>
          <w:szCs w:val="28"/>
        </w:rPr>
        <w:t xml:space="preserve">khoản 2 Điều 27 Luật Ban hành văn bản quy phạm pháp luật năm 2015 (sửa đổi, bổ sung năm 2020) và khoản 20 Điều 1 Luật Ban hành văn bản quy phạm pháp luật số 87/2025/QH15; </w:t>
      </w:r>
      <w:r w:rsidR="0011054F" w:rsidRPr="008A3DBC">
        <w:rPr>
          <w:rFonts w:cs="Times New Roman"/>
          <w:szCs w:val="28"/>
        </w:rPr>
        <w:t>k</w:t>
      </w:r>
      <w:r w:rsidRPr="008A3DBC">
        <w:rPr>
          <w:rFonts w:cs="Times New Roman"/>
          <w:szCs w:val="28"/>
        </w:rPr>
        <w:t>ế thừa những quy định trong các văn bản quy phạm pháp luật liên quan đến công tác quản lý nghĩa trang, quản lý di tích đã được ban hành; đảm bảo chính sách được thực hiện ổn định, lâu dài, không phát sinh thủ tục hành chính.</w:t>
      </w:r>
    </w:p>
    <w:p w14:paraId="13CD1579" w14:textId="71F081C9" w:rsidR="00D57586" w:rsidRPr="008A3DBC" w:rsidRDefault="00D57586" w:rsidP="0011054F">
      <w:pPr>
        <w:spacing w:before="60" w:after="60" w:line="330" w:lineRule="exact"/>
        <w:ind w:firstLine="680"/>
        <w:jc w:val="both"/>
        <w:rPr>
          <w:szCs w:val="28"/>
        </w:rPr>
      </w:pPr>
      <w:r w:rsidRPr="008A3DBC">
        <w:rPr>
          <w:szCs w:val="28"/>
        </w:rPr>
        <w:t>Mức chi cho viên chức, người lao động phải phù hợp với quy định của Luật Ngân sách và các văn bản hướng dẫn thi hành cũng như nguồn lực ngân sách thực tế của tỉnh Đồng Nai.</w:t>
      </w:r>
    </w:p>
    <w:p w14:paraId="15CF4C97" w14:textId="77777777" w:rsidR="005C517D" w:rsidRPr="008A3DBC" w:rsidRDefault="005C517D" w:rsidP="0011054F">
      <w:pPr>
        <w:tabs>
          <w:tab w:val="right" w:leader="dot" w:pos="7920"/>
        </w:tabs>
        <w:spacing w:before="60" w:after="60" w:line="330" w:lineRule="exact"/>
        <w:ind w:firstLine="567"/>
        <w:jc w:val="both"/>
        <w:rPr>
          <w:rFonts w:cs="Times New Roman"/>
          <w:szCs w:val="28"/>
          <w:lang w:val="vi-VN"/>
        </w:rPr>
      </w:pPr>
      <w:r w:rsidRPr="008A3DBC">
        <w:rPr>
          <w:rFonts w:cs="Times New Roman"/>
          <w:b/>
          <w:bCs/>
          <w:szCs w:val="28"/>
          <w:lang w:val="vi-VN"/>
        </w:rPr>
        <w:t>III. QUÁ TRÌNH XÂY DỰNG DỰ THẢO NGHỊ QUYẾT</w:t>
      </w:r>
    </w:p>
    <w:p w14:paraId="4CB9F8A6" w14:textId="2AE41FF6" w:rsidR="005C517D" w:rsidRPr="008A3DBC" w:rsidRDefault="005C517D" w:rsidP="0011054F">
      <w:pPr>
        <w:spacing w:before="60" w:after="60" w:line="330" w:lineRule="exact"/>
        <w:ind w:firstLine="426"/>
        <w:jc w:val="both"/>
        <w:rPr>
          <w:rFonts w:cs="Times New Roman"/>
          <w:szCs w:val="28"/>
          <w:lang w:val="vi-VN"/>
        </w:rPr>
      </w:pPr>
      <w:bookmarkStart w:id="1" w:name="_Hlk201300374"/>
      <w:r w:rsidRPr="008A3DBC">
        <w:rPr>
          <w:rFonts w:cs="Times New Roman"/>
          <w:szCs w:val="28"/>
          <w:lang w:val="vi-VN"/>
        </w:rPr>
        <w:t xml:space="preserve">1. Ngày </w:t>
      </w:r>
      <w:r w:rsidRPr="008A3DBC">
        <w:rPr>
          <w:rFonts w:cs="Times New Roman"/>
          <w:szCs w:val="28"/>
        </w:rPr>
        <w:t xml:space="preserve">….. tháng 9 năm </w:t>
      </w:r>
      <w:r w:rsidRPr="008A3DBC">
        <w:rPr>
          <w:rFonts w:cs="Times New Roman"/>
          <w:szCs w:val="28"/>
          <w:lang w:val="vi-VN"/>
        </w:rPr>
        <w:t xml:space="preserve">2025, Ủy ban nhân dân tỉnh có Tờ trình số </w:t>
      </w:r>
      <w:r w:rsidRPr="008A3DBC">
        <w:rPr>
          <w:rFonts w:cs="Times New Roman"/>
          <w:szCs w:val="28"/>
        </w:rPr>
        <w:t>…….</w:t>
      </w:r>
      <w:r w:rsidRPr="008A3DBC">
        <w:rPr>
          <w:rFonts w:cs="Times New Roman"/>
          <w:szCs w:val="28"/>
          <w:lang w:val="vi-VN"/>
        </w:rPr>
        <w:t xml:space="preserve">/TTr-UBND về việc </w:t>
      </w:r>
      <w:r w:rsidRPr="008A3DBC">
        <w:rPr>
          <w:rFonts w:cs="Times New Roman"/>
          <w:szCs w:val="28"/>
        </w:rPr>
        <w:t>x</w:t>
      </w:r>
      <w:r w:rsidRPr="008A3DBC">
        <w:rPr>
          <w:rFonts w:cs="Times New Roman"/>
          <w:szCs w:val="28"/>
          <w:lang w:val="nl-NL"/>
        </w:rPr>
        <w:t xml:space="preserve">in chủ trương </w:t>
      </w:r>
      <w:r w:rsidRPr="008A3DBC">
        <w:rPr>
          <w:rFonts w:cs="Times New Roman"/>
          <w:szCs w:val="28"/>
        </w:rPr>
        <w:t>xây dựng Nghị quyết q</w:t>
      </w:r>
      <w:r w:rsidRPr="008A3DBC">
        <w:rPr>
          <w:rFonts w:eastAsia="Times New Roman" w:cs="Times New Roman"/>
          <w:szCs w:val="28"/>
        </w:rPr>
        <w:t xml:space="preserve">uy định 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Pr="008A3DBC">
        <w:rPr>
          <w:rFonts w:cs="Times New Roman"/>
          <w:spacing w:val="-4"/>
          <w:szCs w:val="28"/>
        </w:rPr>
        <w:t xml:space="preserve"> hỗ trợ đối với người trực tiếp trông coi di tích </w:t>
      </w:r>
      <w:r w:rsidRPr="008A3DBC">
        <w:rPr>
          <w:rFonts w:eastAsia="Times New Roman" w:cs="Times New Roman"/>
          <w:szCs w:val="28"/>
        </w:rPr>
        <w:t>trên địa bàn tỉnh Đồng Nai</w:t>
      </w:r>
      <w:r w:rsidRPr="008A3DBC">
        <w:rPr>
          <w:rFonts w:cs="Times New Roman"/>
          <w:szCs w:val="28"/>
        </w:rPr>
        <w:t xml:space="preserve"> </w:t>
      </w:r>
      <w:r w:rsidRPr="008A3DBC">
        <w:rPr>
          <w:rFonts w:cs="Times New Roman"/>
          <w:szCs w:val="28"/>
          <w:lang w:val="vi-VN"/>
        </w:rPr>
        <w:t>theo trình tự, thủ tục rút gọn.</w:t>
      </w:r>
    </w:p>
    <w:p w14:paraId="1584D033" w14:textId="10246F70" w:rsidR="005C517D" w:rsidRPr="008A3DBC" w:rsidRDefault="005C517D" w:rsidP="0011054F">
      <w:pPr>
        <w:spacing w:before="60" w:after="60" w:line="330" w:lineRule="exact"/>
        <w:ind w:firstLine="567"/>
        <w:jc w:val="both"/>
        <w:rPr>
          <w:rFonts w:cs="Times New Roman"/>
          <w:szCs w:val="28"/>
          <w:lang w:val="vi-VN"/>
        </w:rPr>
      </w:pPr>
      <w:r w:rsidRPr="008A3DBC">
        <w:rPr>
          <w:rFonts w:cs="Times New Roman"/>
          <w:szCs w:val="28"/>
        </w:rPr>
        <w:t xml:space="preserve">2. Ngày ……. tháng 9 năm 2025, Hội đồng nhân dân tỉnh có </w:t>
      </w:r>
      <w:r w:rsidR="0011054F" w:rsidRPr="008A3DBC">
        <w:rPr>
          <w:rFonts w:cs="Times New Roman"/>
          <w:szCs w:val="28"/>
        </w:rPr>
        <w:t>V</w:t>
      </w:r>
      <w:r w:rsidRPr="008A3DBC">
        <w:rPr>
          <w:rFonts w:cs="Times New Roman"/>
          <w:szCs w:val="28"/>
        </w:rPr>
        <w:t>ă</w:t>
      </w:r>
      <w:r w:rsidRPr="008A3DBC">
        <w:rPr>
          <w:rFonts w:cs="Times New Roman"/>
          <w:szCs w:val="28"/>
          <w:lang w:val="vi-VN"/>
        </w:rPr>
        <w:t xml:space="preserve">n bản số </w:t>
      </w:r>
      <w:r w:rsidRPr="008A3DBC">
        <w:rPr>
          <w:rFonts w:cs="Times New Roman"/>
          <w:szCs w:val="28"/>
        </w:rPr>
        <w:t>………/</w:t>
      </w:r>
      <w:r w:rsidRPr="008A3DBC">
        <w:rPr>
          <w:rFonts w:cs="Times New Roman"/>
          <w:szCs w:val="28"/>
          <w:lang w:val="vi-VN"/>
        </w:rPr>
        <w:t xml:space="preserve">HĐND-VP ngày về việc </w:t>
      </w:r>
      <w:r w:rsidRPr="008A3DBC">
        <w:rPr>
          <w:rFonts w:cs="Times New Roman"/>
          <w:szCs w:val="28"/>
        </w:rPr>
        <w:t>thống nhất tờ trình đề nghị xây dựng</w:t>
      </w:r>
      <w:r w:rsidRPr="008A3DBC">
        <w:rPr>
          <w:rFonts w:cs="Times New Roman"/>
          <w:szCs w:val="28"/>
          <w:lang w:val="vi-VN"/>
        </w:rPr>
        <w:t xml:space="preserve"> </w:t>
      </w:r>
      <w:r w:rsidRPr="008A3DBC">
        <w:rPr>
          <w:rFonts w:cs="Times New Roman"/>
          <w:szCs w:val="28"/>
        </w:rPr>
        <w:t>Nghị quyết q</w:t>
      </w:r>
      <w:r w:rsidRPr="008A3DBC">
        <w:rPr>
          <w:rFonts w:eastAsia="Times New Roman" w:cs="Times New Roman"/>
          <w:szCs w:val="28"/>
        </w:rPr>
        <w:t xml:space="preserve">uy định 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Pr="008A3DBC">
        <w:rPr>
          <w:rFonts w:cs="Times New Roman"/>
          <w:spacing w:val="-4"/>
          <w:szCs w:val="28"/>
        </w:rPr>
        <w:t xml:space="preserve"> hỗ trợ đối với người trực tiếp trông coi di tích </w:t>
      </w:r>
      <w:r w:rsidRPr="008A3DBC">
        <w:rPr>
          <w:rFonts w:eastAsia="Times New Roman" w:cs="Times New Roman"/>
          <w:szCs w:val="28"/>
        </w:rPr>
        <w:t>trên địa bàn tỉnh Đồng Nai</w:t>
      </w:r>
      <w:r w:rsidRPr="008A3DBC">
        <w:rPr>
          <w:rFonts w:cs="Times New Roman"/>
          <w:szCs w:val="28"/>
        </w:rPr>
        <w:t xml:space="preserve"> </w:t>
      </w:r>
      <w:r w:rsidRPr="008A3DBC">
        <w:rPr>
          <w:rFonts w:cs="Times New Roman"/>
          <w:szCs w:val="28"/>
          <w:lang w:val="vi-VN"/>
        </w:rPr>
        <w:t>theo trình tự, thủ tục rút gọn.</w:t>
      </w:r>
    </w:p>
    <w:p w14:paraId="2333EA7A" w14:textId="661337A3" w:rsidR="005C517D" w:rsidRPr="008A3DBC" w:rsidRDefault="005C517D" w:rsidP="0011054F">
      <w:pPr>
        <w:spacing w:before="60" w:after="60" w:line="330" w:lineRule="exact"/>
        <w:ind w:firstLine="567"/>
        <w:jc w:val="both"/>
        <w:rPr>
          <w:rFonts w:cs="Times New Roman"/>
          <w:szCs w:val="28"/>
          <w:lang w:val="vi-VN"/>
        </w:rPr>
      </w:pPr>
      <w:r w:rsidRPr="008A3DBC">
        <w:rPr>
          <w:rFonts w:cs="Times New Roman"/>
          <w:szCs w:val="28"/>
          <w:lang w:val="vi-VN"/>
        </w:rPr>
        <w:t xml:space="preserve">Ủy ban nhân dân tỉnh có Văn bản số </w:t>
      </w:r>
      <w:r w:rsidRPr="008A3DBC">
        <w:rPr>
          <w:rFonts w:cs="Times New Roman"/>
          <w:szCs w:val="28"/>
        </w:rPr>
        <w:t>………</w:t>
      </w:r>
      <w:r w:rsidRPr="008A3DBC">
        <w:rPr>
          <w:rFonts w:cs="Times New Roman"/>
          <w:szCs w:val="28"/>
          <w:lang w:val="vi-VN"/>
        </w:rPr>
        <w:t>/UBND-</w:t>
      </w:r>
      <w:r w:rsidRPr="008A3DBC">
        <w:rPr>
          <w:rFonts w:cs="Times New Roman"/>
          <w:szCs w:val="28"/>
        </w:rPr>
        <w:t>KGVX</w:t>
      </w:r>
      <w:r w:rsidRPr="008A3DBC">
        <w:rPr>
          <w:rFonts w:cs="Times New Roman"/>
          <w:szCs w:val="28"/>
          <w:lang w:val="vi-VN"/>
        </w:rPr>
        <w:t xml:space="preserve"> ngày </w:t>
      </w:r>
      <w:r w:rsidRPr="008A3DBC">
        <w:rPr>
          <w:rFonts w:cs="Times New Roman"/>
          <w:szCs w:val="28"/>
        </w:rPr>
        <w:t xml:space="preserve">…… tháng 9 năm </w:t>
      </w:r>
      <w:r w:rsidRPr="008A3DBC">
        <w:rPr>
          <w:rFonts w:cs="Times New Roman"/>
          <w:szCs w:val="28"/>
          <w:lang w:val="vi-VN"/>
        </w:rPr>
        <w:t>2025</w:t>
      </w:r>
      <w:r w:rsidRPr="008A3DBC">
        <w:rPr>
          <w:rFonts w:cs="Times New Roman"/>
          <w:szCs w:val="28"/>
        </w:rPr>
        <w:t xml:space="preserve"> thực hiện Công vă</w:t>
      </w:r>
      <w:r w:rsidRPr="008A3DBC">
        <w:rPr>
          <w:rFonts w:cs="Times New Roman"/>
          <w:szCs w:val="28"/>
          <w:lang w:val="vi-VN"/>
        </w:rPr>
        <w:t xml:space="preserve">n bản số </w:t>
      </w:r>
      <w:r w:rsidRPr="008A3DBC">
        <w:rPr>
          <w:rFonts w:cs="Times New Roman"/>
          <w:szCs w:val="28"/>
        </w:rPr>
        <w:t>……./</w:t>
      </w:r>
      <w:r w:rsidRPr="008A3DBC">
        <w:rPr>
          <w:rFonts w:cs="Times New Roman"/>
          <w:szCs w:val="28"/>
          <w:lang w:val="vi-VN"/>
        </w:rPr>
        <w:t>HĐND-VP</w:t>
      </w:r>
      <w:r w:rsidRPr="008A3DBC">
        <w:rPr>
          <w:rFonts w:cs="Times New Roman"/>
          <w:szCs w:val="28"/>
        </w:rPr>
        <w:t xml:space="preserve"> </w:t>
      </w:r>
      <w:r w:rsidRPr="008A3DBC">
        <w:rPr>
          <w:rFonts w:cs="Times New Roman"/>
          <w:szCs w:val="28"/>
          <w:lang w:val="vi-VN"/>
        </w:rPr>
        <w:t xml:space="preserve">ngày </w:t>
      </w:r>
      <w:r w:rsidRPr="008A3DBC">
        <w:rPr>
          <w:rFonts w:cs="Times New Roman"/>
          <w:szCs w:val="28"/>
        </w:rPr>
        <w:t xml:space="preserve">…… tháng 9 năm </w:t>
      </w:r>
      <w:r w:rsidRPr="008A3DBC">
        <w:rPr>
          <w:rFonts w:cs="Times New Roman"/>
          <w:szCs w:val="28"/>
          <w:lang w:val="vi-VN"/>
        </w:rPr>
        <w:t>2025</w:t>
      </w:r>
      <w:r w:rsidRPr="008A3DBC">
        <w:rPr>
          <w:rFonts w:cs="Times New Roman"/>
          <w:szCs w:val="28"/>
        </w:rPr>
        <w:t xml:space="preserve"> của HĐND tỉnh, trong đó</w:t>
      </w:r>
      <w:r w:rsidRPr="008A3DBC">
        <w:rPr>
          <w:rFonts w:cs="Times New Roman"/>
          <w:szCs w:val="28"/>
          <w:lang w:val="vi-VN"/>
        </w:rPr>
        <w:t xml:space="preserve"> giao Sở Nội vụ tỉnh Đồng Nai chủ trì, phối hợp các cơ quan, đơn vị, địa phương xây dựng Nghị quyết Hội đồng nhân dân tỉnh.</w:t>
      </w:r>
    </w:p>
    <w:bookmarkEnd w:id="1"/>
    <w:p w14:paraId="19B71BC5" w14:textId="1B5AEF4F" w:rsidR="005C517D" w:rsidRPr="008A3DBC" w:rsidRDefault="005C517D" w:rsidP="0011054F">
      <w:pPr>
        <w:spacing w:before="60" w:after="60" w:line="330" w:lineRule="exact"/>
        <w:ind w:firstLine="567"/>
        <w:jc w:val="both"/>
        <w:rPr>
          <w:rFonts w:cs="Times New Roman"/>
          <w:szCs w:val="28"/>
        </w:rPr>
      </w:pPr>
      <w:r w:rsidRPr="008A3DBC">
        <w:rPr>
          <w:rFonts w:cs="Times New Roman"/>
          <w:szCs w:val="28"/>
          <w:lang w:val="vi-VN"/>
        </w:rPr>
        <w:tab/>
        <w:t xml:space="preserve">3. </w:t>
      </w:r>
      <w:r w:rsidRPr="008A3DBC">
        <w:rPr>
          <w:rFonts w:cs="Times New Roman"/>
          <w:szCs w:val="28"/>
        </w:rPr>
        <w:t>Ngày ……. tháng 9 năm 2025, Sở Nội vụ tỉnh Đồng Nai có Công văn số ……../SNV-NCC về việc phối hợp tham gia có ý kiến dự thảo Tờ trình của UBND tỉnh và Nghị quyết của Hội đồng nhân dân tỉnh gửi các Sở ngành, UBND các xã phường.</w:t>
      </w:r>
    </w:p>
    <w:p w14:paraId="20B1190E" w14:textId="0E8EBF7E" w:rsidR="005C517D" w:rsidRPr="008A3DBC" w:rsidRDefault="005C517D" w:rsidP="0011054F">
      <w:pPr>
        <w:spacing w:before="60" w:after="60" w:line="330" w:lineRule="exact"/>
        <w:ind w:firstLine="567"/>
        <w:jc w:val="both"/>
        <w:rPr>
          <w:rFonts w:cs="Times New Roman"/>
          <w:szCs w:val="28"/>
          <w:lang w:val="vi-VN"/>
        </w:rPr>
      </w:pPr>
      <w:r w:rsidRPr="008A3DBC">
        <w:rPr>
          <w:rFonts w:cs="Times New Roman"/>
          <w:szCs w:val="28"/>
          <w:lang w:val="vi-VN"/>
        </w:rPr>
        <w:t>Qua tổng hợp, có</w:t>
      </w:r>
      <w:r w:rsidRPr="008A3DBC">
        <w:rPr>
          <w:rFonts w:cs="Times New Roman"/>
          <w:szCs w:val="28"/>
        </w:rPr>
        <w:t xml:space="preserve"> ……. cơ</w:t>
      </w:r>
      <w:r w:rsidRPr="008A3DBC">
        <w:rPr>
          <w:rFonts w:cs="Times New Roman"/>
          <w:szCs w:val="28"/>
          <w:lang w:val="vi-VN"/>
        </w:rPr>
        <w:t xml:space="preserve"> quan, đơn vị, địa phương góp ý, trong đó: </w:t>
      </w:r>
      <w:r w:rsidRPr="008A3DBC">
        <w:rPr>
          <w:rFonts w:cs="Times New Roman"/>
          <w:szCs w:val="28"/>
        </w:rPr>
        <w:t xml:space="preserve">……. </w:t>
      </w:r>
      <w:r w:rsidRPr="008A3DBC">
        <w:rPr>
          <w:rFonts w:cs="Times New Roman"/>
          <w:szCs w:val="28"/>
          <w:lang w:val="vi-VN"/>
        </w:rPr>
        <w:t>cơ quan, đơn vị, địa phương thống nhất với dự thảo Nghị quyết;</w:t>
      </w:r>
      <w:r w:rsidRPr="008A3DBC">
        <w:rPr>
          <w:rFonts w:cs="Times New Roman"/>
          <w:szCs w:val="28"/>
        </w:rPr>
        <w:t xml:space="preserve"> ……</w:t>
      </w:r>
      <w:r w:rsidRPr="008A3DBC">
        <w:rPr>
          <w:rFonts w:cs="Times New Roman"/>
          <w:szCs w:val="28"/>
          <w:lang w:val="vi-VN"/>
        </w:rPr>
        <w:t>cơ quan, đơn vị, địa phương có ý kiến góp ý.</w:t>
      </w:r>
    </w:p>
    <w:p w14:paraId="451AE250" w14:textId="6D04FD23" w:rsidR="005C517D" w:rsidRPr="008A3DBC" w:rsidRDefault="005C517D" w:rsidP="0011054F">
      <w:pPr>
        <w:spacing w:before="60" w:after="60" w:line="330" w:lineRule="exact"/>
        <w:ind w:firstLine="567"/>
        <w:jc w:val="both"/>
        <w:rPr>
          <w:rFonts w:cs="Times New Roman"/>
          <w:szCs w:val="28"/>
          <w:lang w:val="vi-VN"/>
        </w:rPr>
      </w:pPr>
      <w:r w:rsidRPr="008A3DBC">
        <w:rPr>
          <w:rFonts w:cs="Times New Roman"/>
          <w:szCs w:val="28"/>
        </w:rPr>
        <w:t>4. Ngày …….. tháng 9 năm 2025, Sở Nội vụ tỉnh Đồng Nai có Công văn số ……../SNV-NCC về việc phối hợp tham gia có ý kiến dự thảo Tờ trình của UBND tỉnh và Nghị quyết của Hội đồng nhân dân tỉnh đề nghị</w:t>
      </w:r>
      <w:r w:rsidRPr="008A3DBC">
        <w:rPr>
          <w:rFonts w:cs="Times New Roman"/>
          <w:szCs w:val="28"/>
          <w:lang w:val="vi-VN"/>
        </w:rPr>
        <w:t xml:space="preserve"> Báo và </w:t>
      </w:r>
      <w:r w:rsidR="0011054F" w:rsidRPr="008A3DBC">
        <w:rPr>
          <w:rFonts w:cs="Times New Roman"/>
          <w:szCs w:val="28"/>
        </w:rPr>
        <w:t>P</w:t>
      </w:r>
      <w:r w:rsidRPr="008A3DBC">
        <w:rPr>
          <w:rFonts w:cs="Times New Roman"/>
          <w:szCs w:val="28"/>
          <w:lang w:val="vi-VN"/>
        </w:rPr>
        <w:t xml:space="preserve">hát thanh, </w:t>
      </w:r>
      <w:r w:rsidR="0011054F" w:rsidRPr="008A3DBC">
        <w:rPr>
          <w:rFonts w:cs="Times New Roman"/>
          <w:szCs w:val="28"/>
        </w:rPr>
        <w:t>T</w:t>
      </w:r>
      <w:r w:rsidRPr="008A3DBC">
        <w:rPr>
          <w:rFonts w:cs="Times New Roman"/>
          <w:szCs w:val="28"/>
          <w:lang w:val="vi-VN"/>
        </w:rPr>
        <w:t xml:space="preserve">ruyền hình Đồng Nai </w:t>
      </w:r>
      <w:r w:rsidRPr="008A3DBC">
        <w:rPr>
          <w:rFonts w:cs="Times New Roman"/>
          <w:szCs w:val="28"/>
        </w:rPr>
        <w:t>đăng tải lên Cổng thông tin điện tử tỉnh lấy ý kiến nhân dân</w:t>
      </w:r>
      <w:r w:rsidRPr="008A3DBC">
        <w:rPr>
          <w:rFonts w:cs="Times New Roman"/>
          <w:szCs w:val="28"/>
          <w:lang w:val="vi-VN"/>
        </w:rPr>
        <w:t xml:space="preserve">. Qua tổng hợp, </w:t>
      </w:r>
      <w:r w:rsidR="0011054F" w:rsidRPr="008A3DBC">
        <w:rPr>
          <w:rFonts w:cs="Times New Roman"/>
          <w:szCs w:val="28"/>
        </w:rPr>
        <w:t>.....</w:t>
      </w:r>
      <w:r w:rsidRPr="008A3DBC">
        <w:rPr>
          <w:rFonts w:cs="Times New Roman"/>
          <w:szCs w:val="28"/>
          <w:lang w:val="vi-VN"/>
        </w:rPr>
        <w:t xml:space="preserve"> ý kiến góp ý.</w:t>
      </w:r>
    </w:p>
    <w:p w14:paraId="3368E1B1" w14:textId="58E6DB0D" w:rsidR="005C517D" w:rsidRPr="008A3DBC" w:rsidRDefault="005C517D" w:rsidP="0011054F">
      <w:pPr>
        <w:spacing w:before="60" w:after="60" w:line="330" w:lineRule="exact"/>
        <w:ind w:firstLine="567"/>
        <w:jc w:val="both"/>
        <w:rPr>
          <w:rFonts w:cs="Times New Roman"/>
          <w:szCs w:val="28"/>
        </w:rPr>
      </w:pPr>
      <w:r w:rsidRPr="008A3DBC">
        <w:rPr>
          <w:rFonts w:cs="Times New Roman"/>
          <w:szCs w:val="28"/>
          <w:lang w:val="vi-VN"/>
        </w:rPr>
        <w:t>5. Ngày</w:t>
      </w:r>
      <w:r w:rsidRPr="008A3DBC">
        <w:rPr>
          <w:rFonts w:cs="Times New Roman"/>
          <w:szCs w:val="28"/>
        </w:rPr>
        <w:t xml:space="preserve"> ……. tháng 9 năm </w:t>
      </w:r>
      <w:r w:rsidRPr="008A3DBC">
        <w:rPr>
          <w:rFonts w:cs="Times New Roman"/>
          <w:szCs w:val="28"/>
          <w:lang w:val="vi-VN"/>
        </w:rPr>
        <w:t>2025, Sở Nội vụ tỉnh Đồng Nai đã ban hành Văn bản số</w:t>
      </w:r>
      <w:r w:rsidRPr="008A3DBC">
        <w:rPr>
          <w:rFonts w:cs="Times New Roman"/>
          <w:szCs w:val="28"/>
        </w:rPr>
        <w:t xml:space="preserve"> ……..</w:t>
      </w:r>
      <w:r w:rsidRPr="008A3DBC">
        <w:rPr>
          <w:rFonts w:cs="Times New Roman"/>
          <w:szCs w:val="28"/>
          <w:lang w:val="vi-VN"/>
        </w:rPr>
        <w:t>/SNV-NCC gửi Sở Tư pháp tỉnh Đồng Nai thẩm định dự thảo Tờ trình Ủy ban nhân dân tỉnh và dự thảo Nghị quyết Hội đồng nhân dân tỉnh</w:t>
      </w:r>
      <w:r w:rsidRPr="008A3DBC">
        <w:rPr>
          <w:rFonts w:cs="Times New Roman"/>
          <w:szCs w:val="28"/>
          <w:lang w:val="es-ES"/>
        </w:rPr>
        <w:t xml:space="preserve"> quy định </w:t>
      </w:r>
      <w:r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Pr="008A3DBC">
        <w:rPr>
          <w:rFonts w:cs="Times New Roman"/>
          <w:spacing w:val="-4"/>
          <w:szCs w:val="28"/>
        </w:rPr>
        <w:t xml:space="preserve"> hỗ trợ đối với người trực tiếp trông coi di tích </w:t>
      </w:r>
      <w:r w:rsidRPr="008A3DBC">
        <w:rPr>
          <w:rFonts w:eastAsia="Times New Roman" w:cs="Times New Roman"/>
          <w:szCs w:val="28"/>
        </w:rPr>
        <w:t>trên địa bàn tỉnh Đồng Nai</w:t>
      </w:r>
    </w:p>
    <w:p w14:paraId="59A719D7" w14:textId="23FDBBF8" w:rsidR="005C517D" w:rsidRPr="008A3DBC" w:rsidRDefault="005C517D" w:rsidP="0011054F">
      <w:pPr>
        <w:spacing w:before="60" w:after="60" w:line="330" w:lineRule="exact"/>
        <w:ind w:firstLine="567"/>
        <w:jc w:val="both"/>
        <w:rPr>
          <w:rFonts w:cs="Times New Roman"/>
          <w:szCs w:val="28"/>
        </w:rPr>
      </w:pPr>
      <w:r w:rsidRPr="008A3DBC">
        <w:rPr>
          <w:rFonts w:cs="Times New Roman"/>
          <w:szCs w:val="28"/>
          <w:lang w:val="vi-VN"/>
        </w:rPr>
        <w:tab/>
        <w:t>6. Ngày</w:t>
      </w:r>
      <w:r w:rsidRPr="008A3DBC">
        <w:rPr>
          <w:rFonts w:cs="Times New Roman"/>
          <w:szCs w:val="28"/>
        </w:rPr>
        <w:t xml:space="preserve"> </w:t>
      </w:r>
      <w:r w:rsidR="006446B6" w:rsidRPr="008A3DBC">
        <w:rPr>
          <w:rFonts w:cs="Times New Roman"/>
          <w:szCs w:val="28"/>
        </w:rPr>
        <w:t>…….</w:t>
      </w:r>
      <w:r w:rsidRPr="008A3DBC">
        <w:rPr>
          <w:rFonts w:cs="Times New Roman"/>
          <w:szCs w:val="28"/>
        </w:rPr>
        <w:t xml:space="preserve"> tháng </w:t>
      </w:r>
      <w:r w:rsidR="006446B6" w:rsidRPr="008A3DBC">
        <w:rPr>
          <w:rFonts w:cs="Times New Roman"/>
          <w:szCs w:val="28"/>
        </w:rPr>
        <w:t>9</w:t>
      </w:r>
      <w:r w:rsidRPr="008A3DBC">
        <w:rPr>
          <w:rFonts w:cs="Times New Roman"/>
          <w:szCs w:val="28"/>
        </w:rPr>
        <w:t xml:space="preserve"> năm </w:t>
      </w:r>
      <w:r w:rsidRPr="008A3DBC">
        <w:rPr>
          <w:rFonts w:cs="Times New Roman"/>
          <w:szCs w:val="28"/>
          <w:lang w:val="vi-VN"/>
        </w:rPr>
        <w:t xml:space="preserve">2025, Sở Tư pháp tỉnh Đồng Nai có </w:t>
      </w:r>
      <w:r w:rsidRPr="008A3DBC">
        <w:rPr>
          <w:rFonts w:cs="Times New Roman"/>
          <w:szCs w:val="28"/>
        </w:rPr>
        <w:t xml:space="preserve">Báo cáo </w:t>
      </w:r>
      <w:r w:rsidRPr="008A3DBC">
        <w:rPr>
          <w:rFonts w:cs="Times New Roman"/>
          <w:szCs w:val="28"/>
          <w:lang w:val="vi-VN"/>
        </w:rPr>
        <w:t xml:space="preserve">số </w:t>
      </w:r>
      <w:r w:rsidR="006446B6" w:rsidRPr="008A3DBC">
        <w:rPr>
          <w:rFonts w:cs="Times New Roman"/>
          <w:szCs w:val="28"/>
        </w:rPr>
        <w:t>…….</w:t>
      </w:r>
      <w:r w:rsidRPr="008A3DBC">
        <w:rPr>
          <w:rFonts w:cs="Times New Roman"/>
          <w:szCs w:val="28"/>
          <w:lang w:val="vi-VN"/>
        </w:rPr>
        <w:t xml:space="preserve">/BC-STP thẩm định dự thảo Nghị quyết </w:t>
      </w:r>
      <w:r w:rsidR="006446B6" w:rsidRPr="008A3DBC">
        <w:rPr>
          <w:rFonts w:cs="Times New Roman"/>
          <w:szCs w:val="28"/>
        </w:rPr>
        <w:t>q</w:t>
      </w:r>
      <w:r w:rsidR="006446B6" w:rsidRPr="008A3DBC">
        <w:rPr>
          <w:rFonts w:eastAsia="Times New Roman" w:cs="Times New Roman"/>
          <w:szCs w:val="28"/>
        </w:rPr>
        <w:t xml:space="preserve">uy định 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006446B6" w:rsidRPr="008A3DBC">
        <w:rPr>
          <w:rFonts w:cs="Times New Roman"/>
          <w:spacing w:val="-4"/>
          <w:szCs w:val="28"/>
        </w:rPr>
        <w:t xml:space="preserve"> hỗ trợ đối với người trực tiếp trông coi di tích </w:t>
      </w:r>
      <w:r w:rsidR="006446B6" w:rsidRPr="008A3DBC">
        <w:rPr>
          <w:rFonts w:eastAsia="Times New Roman" w:cs="Times New Roman"/>
          <w:szCs w:val="28"/>
        </w:rPr>
        <w:t>trên địa bàn tỉnh Đồng Nai</w:t>
      </w:r>
      <w:r w:rsidRPr="008A3DBC">
        <w:rPr>
          <w:rFonts w:cs="Times New Roman"/>
          <w:szCs w:val="28"/>
          <w:lang w:val="vi-VN"/>
        </w:rPr>
        <w:t>.</w:t>
      </w:r>
    </w:p>
    <w:p w14:paraId="7A974570" w14:textId="14B05038" w:rsidR="005C517D" w:rsidRPr="008A3DBC" w:rsidRDefault="005C517D" w:rsidP="0011054F">
      <w:pPr>
        <w:spacing w:before="60" w:after="60" w:line="330" w:lineRule="exact"/>
        <w:ind w:firstLine="567"/>
        <w:jc w:val="both"/>
        <w:rPr>
          <w:rFonts w:cs="Times New Roman"/>
          <w:szCs w:val="28"/>
        </w:rPr>
      </w:pPr>
      <w:r w:rsidRPr="008A3DBC">
        <w:rPr>
          <w:rFonts w:cs="Times New Roman"/>
          <w:szCs w:val="28"/>
        </w:rPr>
        <w:t xml:space="preserve">7. </w:t>
      </w:r>
      <w:r w:rsidRPr="008A3DBC">
        <w:rPr>
          <w:rFonts w:cs="Times New Roman"/>
          <w:szCs w:val="28"/>
          <w:lang w:val="vi-VN"/>
        </w:rPr>
        <w:t>Ngày</w:t>
      </w:r>
      <w:r w:rsidRPr="008A3DBC">
        <w:rPr>
          <w:rFonts w:cs="Times New Roman"/>
          <w:szCs w:val="28"/>
        </w:rPr>
        <w:t xml:space="preserve"> </w:t>
      </w:r>
      <w:r w:rsidR="009A0EDE" w:rsidRPr="008A3DBC">
        <w:rPr>
          <w:rFonts w:cs="Times New Roman"/>
          <w:szCs w:val="28"/>
        </w:rPr>
        <w:t>……</w:t>
      </w:r>
      <w:r w:rsidRPr="008A3DBC">
        <w:rPr>
          <w:rFonts w:cs="Times New Roman"/>
          <w:szCs w:val="28"/>
        </w:rPr>
        <w:t xml:space="preserve"> tháng </w:t>
      </w:r>
      <w:r w:rsidR="009A0EDE" w:rsidRPr="008A3DBC">
        <w:rPr>
          <w:rFonts w:cs="Times New Roman"/>
          <w:szCs w:val="28"/>
        </w:rPr>
        <w:t>9</w:t>
      </w:r>
      <w:r w:rsidRPr="008A3DBC">
        <w:rPr>
          <w:rFonts w:cs="Times New Roman"/>
          <w:szCs w:val="28"/>
        </w:rPr>
        <w:t xml:space="preserve"> năm </w:t>
      </w:r>
      <w:r w:rsidRPr="008A3DBC">
        <w:rPr>
          <w:rFonts w:cs="Times New Roman"/>
          <w:szCs w:val="28"/>
          <w:lang w:val="vi-VN"/>
        </w:rPr>
        <w:t xml:space="preserve">2025, Sở Nội vụ tỉnh Đồng Nai đã ban hành </w:t>
      </w:r>
      <w:r w:rsidRPr="008A3DBC">
        <w:rPr>
          <w:rFonts w:cs="Times New Roman"/>
          <w:szCs w:val="28"/>
        </w:rPr>
        <w:t>Tờ trình</w:t>
      </w:r>
      <w:r w:rsidRPr="008A3DBC">
        <w:rPr>
          <w:rFonts w:cs="Times New Roman"/>
          <w:szCs w:val="28"/>
          <w:lang w:val="vi-VN"/>
        </w:rPr>
        <w:t xml:space="preserve"> số</w:t>
      </w:r>
      <w:r w:rsidRPr="008A3DBC">
        <w:rPr>
          <w:rFonts w:cs="Times New Roman"/>
          <w:szCs w:val="28"/>
        </w:rPr>
        <w:t xml:space="preserve"> </w:t>
      </w:r>
      <w:r w:rsidR="009A0EDE" w:rsidRPr="008A3DBC">
        <w:rPr>
          <w:rFonts w:cs="Times New Roman"/>
          <w:szCs w:val="28"/>
        </w:rPr>
        <w:t>………</w:t>
      </w:r>
      <w:r w:rsidRPr="008A3DBC">
        <w:rPr>
          <w:rFonts w:cs="Times New Roman"/>
          <w:szCs w:val="28"/>
          <w:lang w:val="vi-VN"/>
        </w:rPr>
        <w:t>/</w:t>
      </w:r>
      <w:r w:rsidRPr="008A3DBC">
        <w:rPr>
          <w:rFonts w:cs="Times New Roman"/>
          <w:szCs w:val="28"/>
        </w:rPr>
        <w:t xml:space="preserve">TTr- </w:t>
      </w:r>
      <w:r w:rsidRPr="008A3DBC">
        <w:rPr>
          <w:rFonts w:cs="Times New Roman"/>
          <w:szCs w:val="28"/>
          <w:lang w:val="vi-VN"/>
        </w:rPr>
        <w:t xml:space="preserve">SNV </w:t>
      </w:r>
      <w:r w:rsidRPr="008A3DBC">
        <w:rPr>
          <w:rFonts w:cs="Times New Roman"/>
          <w:szCs w:val="28"/>
        </w:rPr>
        <w:t xml:space="preserve">trình UBND tỉnh ban hành công văn xin ý kiến xây dựng </w:t>
      </w:r>
      <w:r w:rsidRPr="008A3DBC">
        <w:rPr>
          <w:rFonts w:cs="Times New Roman"/>
          <w:szCs w:val="28"/>
          <w:lang w:val="vi-VN"/>
        </w:rPr>
        <w:t>Nghị quyết Hội đồng nhân dân tỉnh</w:t>
      </w:r>
      <w:r w:rsidRPr="008A3DBC">
        <w:rPr>
          <w:rFonts w:cs="Times New Roman"/>
          <w:szCs w:val="28"/>
          <w:lang w:val="es-ES"/>
        </w:rPr>
        <w:t xml:space="preserve"> quy định </w:t>
      </w:r>
      <w:r w:rsidR="009A0EDE"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009A0EDE" w:rsidRPr="008A3DBC">
        <w:rPr>
          <w:rFonts w:cs="Times New Roman"/>
          <w:spacing w:val="-4"/>
          <w:szCs w:val="28"/>
        </w:rPr>
        <w:t xml:space="preserve"> hỗ trợ đối với người trực tiếp trông coi di tích </w:t>
      </w:r>
      <w:r w:rsidR="009A0EDE" w:rsidRPr="008A3DBC">
        <w:rPr>
          <w:rFonts w:eastAsia="Times New Roman" w:cs="Times New Roman"/>
          <w:szCs w:val="28"/>
        </w:rPr>
        <w:t>trên địa bàn tỉnh Đồng Nai</w:t>
      </w:r>
      <w:r w:rsidRPr="008A3DBC">
        <w:rPr>
          <w:rFonts w:cs="Times New Roman"/>
          <w:szCs w:val="28"/>
          <w:lang w:val="vi-VN"/>
        </w:rPr>
        <w:t>.</w:t>
      </w:r>
    </w:p>
    <w:p w14:paraId="184FCEF4" w14:textId="1AED4994" w:rsidR="005C517D" w:rsidRPr="008A3DBC" w:rsidRDefault="005C517D" w:rsidP="0011054F">
      <w:pPr>
        <w:spacing w:before="60" w:after="60" w:line="330" w:lineRule="exact"/>
        <w:ind w:firstLine="567"/>
        <w:jc w:val="both"/>
        <w:rPr>
          <w:rFonts w:cs="Times New Roman"/>
          <w:szCs w:val="28"/>
          <w:lang w:val="es-ES"/>
        </w:rPr>
      </w:pPr>
      <w:r w:rsidRPr="008A3DBC">
        <w:rPr>
          <w:rFonts w:cs="Times New Roman"/>
          <w:szCs w:val="28"/>
        </w:rPr>
        <w:t xml:space="preserve">8. Ngày </w:t>
      </w:r>
      <w:r w:rsidR="009A0EDE" w:rsidRPr="008A3DBC">
        <w:rPr>
          <w:rFonts w:cs="Times New Roman"/>
          <w:szCs w:val="28"/>
        </w:rPr>
        <w:t>….</w:t>
      </w:r>
      <w:r w:rsidRPr="008A3DBC">
        <w:rPr>
          <w:rFonts w:cs="Times New Roman"/>
          <w:szCs w:val="28"/>
        </w:rPr>
        <w:t xml:space="preserve"> tháng </w:t>
      </w:r>
      <w:r w:rsidR="009A0EDE" w:rsidRPr="008A3DBC">
        <w:rPr>
          <w:rFonts w:cs="Times New Roman"/>
          <w:szCs w:val="28"/>
        </w:rPr>
        <w:t xml:space="preserve">9 </w:t>
      </w:r>
      <w:r w:rsidRPr="008A3DBC">
        <w:rPr>
          <w:rFonts w:cs="Times New Roman"/>
          <w:szCs w:val="28"/>
        </w:rPr>
        <w:t xml:space="preserve">năm 2025, </w:t>
      </w:r>
      <w:r w:rsidRPr="008A3DBC">
        <w:rPr>
          <w:rFonts w:cs="Times New Roman"/>
          <w:szCs w:val="28"/>
          <w:lang w:val="vi-VN"/>
        </w:rPr>
        <w:t xml:space="preserve">Ủy ban nhân dân tỉnh </w:t>
      </w:r>
      <w:r w:rsidRPr="008A3DBC">
        <w:rPr>
          <w:rFonts w:cs="Times New Roman"/>
          <w:szCs w:val="28"/>
        </w:rPr>
        <w:t>đã ban hành Văn bản</w:t>
      </w:r>
      <w:r w:rsidRPr="008A3DBC">
        <w:rPr>
          <w:rFonts w:cs="Times New Roman"/>
          <w:szCs w:val="28"/>
          <w:lang w:val="vi-VN"/>
        </w:rPr>
        <w:t xml:space="preserve"> số </w:t>
      </w:r>
      <w:r w:rsidR="009A0EDE" w:rsidRPr="008A3DBC">
        <w:rPr>
          <w:rFonts w:cs="Times New Roman"/>
          <w:szCs w:val="28"/>
        </w:rPr>
        <w:t>………</w:t>
      </w:r>
      <w:r w:rsidRPr="008A3DBC">
        <w:rPr>
          <w:rFonts w:cs="Times New Roman"/>
          <w:szCs w:val="28"/>
          <w:lang w:val="vi-VN"/>
        </w:rPr>
        <w:t>/UBND</w:t>
      </w:r>
      <w:r w:rsidRPr="008A3DBC">
        <w:rPr>
          <w:rFonts w:cs="Times New Roman"/>
          <w:szCs w:val="28"/>
        </w:rPr>
        <w:t xml:space="preserve"> gửi Thường trực Đảng ủy </w:t>
      </w:r>
      <w:r w:rsidRPr="008A3DBC">
        <w:rPr>
          <w:rFonts w:cs="Times New Roman"/>
          <w:szCs w:val="28"/>
          <w:lang w:val="vi-VN"/>
        </w:rPr>
        <w:t xml:space="preserve">Ủy ban nhân dân tỉnh về việc </w:t>
      </w:r>
      <w:r w:rsidRPr="008A3DBC">
        <w:rPr>
          <w:rFonts w:cs="Times New Roman"/>
          <w:szCs w:val="28"/>
        </w:rPr>
        <w:t xml:space="preserve">xin ý kiến chủ trương ban hành </w:t>
      </w:r>
      <w:r w:rsidRPr="008A3DBC">
        <w:rPr>
          <w:rFonts w:cs="Times New Roman"/>
          <w:szCs w:val="28"/>
          <w:lang w:val="vi-VN"/>
        </w:rPr>
        <w:t>Nghị quyết Hội đồng nhân dân tỉnh</w:t>
      </w:r>
      <w:r w:rsidRPr="008A3DBC">
        <w:rPr>
          <w:rFonts w:cs="Times New Roman"/>
          <w:szCs w:val="28"/>
          <w:lang w:val="es-ES"/>
        </w:rPr>
        <w:t xml:space="preserve"> quy định </w:t>
      </w:r>
      <w:r w:rsidR="00B42BD7"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00B42BD7" w:rsidRPr="008A3DBC">
        <w:rPr>
          <w:rFonts w:cs="Times New Roman"/>
          <w:spacing w:val="-4"/>
          <w:szCs w:val="28"/>
        </w:rPr>
        <w:t xml:space="preserve"> hỗ trợ đối với người trực tiếp trông coi di tích </w:t>
      </w:r>
      <w:r w:rsidR="00B42BD7" w:rsidRPr="008A3DBC">
        <w:rPr>
          <w:rFonts w:eastAsia="Times New Roman" w:cs="Times New Roman"/>
          <w:szCs w:val="28"/>
        </w:rPr>
        <w:t>trên địa bàn tỉnh Đồng Nai</w:t>
      </w:r>
      <w:r w:rsidRPr="008A3DBC">
        <w:rPr>
          <w:rFonts w:cs="Times New Roman"/>
          <w:szCs w:val="28"/>
          <w:lang w:val="es-ES"/>
        </w:rPr>
        <w:t xml:space="preserve">. </w:t>
      </w:r>
    </w:p>
    <w:p w14:paraId="48C32475" w14:textId="050ECBB4" w:rsidR="005C517D" w:rsidRPr="008A3DBC" w:rsidRDefault="005C517D" w:rsidP="0011054F">
      <w:pPr>
        <w:spacing w:before="60" w:after="60" w:line="330" w:lineRule="exact"/>
        <w:ind w:firstLine="567"/>
        <w:jc w:val="both"/>
        <w:rPr>
          <w:rFonts w:cs="Times New Roman"/>
          <w:szCs w:val="28"/>
          <w:lang w:val="es-ES"/>
        </w:rPr>
      </w:pPr>
      <w:r w:rsidRPr="008A3DBC">
        <w:rPr>
          <w:rFonts w:cs="Times New Roman"/>
          <w:szCs w:val="28"/>
          <w:lang w:val="es-ES"/>
        </w:rPr>
        <w:t xml:space="preserve">9. </w:t>
      </w:r>
      <w:r w:rsidRPr="008A3DBC">
        <w:rPr>
          <w:rFonts w:cs="Times New Roman"/>
          <w:szCs w:val="28"/>
        </w:rPr>
        <w:t xml:space="preserve">Ngày </w:t>
      </w:r>
      <w:r w:rsidR="00700B1E" w:rsidRPr="008A3DBC">
        <w:rPr>
          <w:rFonts w:cs="Times New Roman"/>
          <w:szCs w:val="28"/>
        </w:rPr>
        <w:t>…….</w:t>
      </w:r>
      <w:r w:rsidRPr="008A3DBC">
        <w:rPr>
          <w:rFonts w:cs="Times New Roman"/>
          <w:szCs w:val="28"/>
        </w:rPr>
        <w:t xml:space="preserve">tháng </w:t>
      </w:r>
      <w:r w:rsidR="00700B1E" w:rsidRPr="008A3DBC">
        <w:rPr>
          <w:rFonts w:cs="Times New Roman"/>
          <w:szCs w:val="28"/>
        </w:rPr>
        <w:t>9</w:t>
      </w:r>
      <w:r w:rsidRPr="008A3DBC">
        <w:rPr>
          <w:rFonts w:cs="Times New Roman"/>
          <w:szCs w:val="28"/>
        </w:rPr>
        <w:t xml:space="preserve"> năm 2025, Đảng ủy </w:t>
      </w:r>
      <w:r w:rsidRPr="008A3DBC">
        <w:rPr>
          <w:rFonts w:cs="Times New Roman"/>
          <w:szCs w:val="28"/>
          <w:lang w:val="vi-VN"/>
        </w:rPr>
        <w:t>Ủy ban nhân dân tỉnh</w:t>
      </w:r>
      <w:r w:rsidRPr="008A3DBC">
        <w:rPr>
          <w:rFonts w:cs="Times New Roman"/>
          <w:szCs w:val="28"/>
        </w:rPr>
        <w:t xml:space="preserve"> đã ban hành Công văn</w:t>
      </w:r>
      <w:r w:rsidRPr="008A3DBC">
        <w:rPr>
          <w:rFonts w:cs="Times New Roman"/>
          <w:szCs w:val="28"/>
          <w:lang w:val="vi-VN"/>
        </w:rPr>
        <w:t xml:space="preserve"> số </w:t>
      </w:r>
      <w:r w:rsidR="00700B1E" w:rsidRPr="008A3DBC">
        <w:rPr>
          <w:rFonts w:cs="Times New Roman"/>
          <w:szCs w:val="28"/>
        </w:rPr>
        <w:t>……</w:t>
      </w:r>
      <w:r w:rsidRPr="008A3DBC">
        <w:rPr>
          <w:rFonts w:cs="Times New Roman"/>
          <w:szCs w:val="28"/>
        </w:rPr>
        <w:t xml:space="preserve">-CV/ĐU </w:t>
      </w:r>
      <w:r w:rsidRPr="008A3DBC">
        <w:rPr>
          <w:rFonts w:cs="Times New Roman"/>
          <w:szCs w:val="28"/>
          <w:lang w:val="es-ES"/>
        </w:rPr>
        <w:t xml:space="preserve">trình Thường trực Tỉnh ủy xin ý kiến chấp thuận chủ trương ban hành Nghị quyết của HĐND tỉnh quy định </w:t>
      </w:r>
      <w:r w:rsidR="009A0EDE" w:rsidRPr="008A3DBC">
        <w:rPr>
          <w:rFonts w:cs="Times New Roman"/>
          <w:szCs w:val="28"/>
          <w:lang w:val="es-ES"/>
        </w:rPr>
        <w:t xml:space="preserve">quy định </w:t>
      </w:r>
      <w:r w:rsidR="00B42BD7"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EF68FE" w:rsidRPr="008A3DBC">
        <w:rPr>
          <w:rFonts w:cs="Times New Roman"/>
          <w:spacing w:val="-4"/>
          <w:szCs w:val="28"/>
        </w:rPr>
        <w:t>mức</w:t>
      </w:r>
      <w:r w:rsidR="00B42BD7" w:rsidRPr="008A3DBC">
        <w:rPr>
          <w:rFonts w:cs="Times New Roman"/>
          <w:spacing w:val="-4"/>
          <w:szCs w:val="28"/>
        </w:rPr>
        <w:t xml:space="preserve"> hỗ trợ đối với người trực tiếp trông coi di tích </w:t>
      </w:r>
      <w:r w:rsidR="00B42BD7" w:rsidRPr="008A3DBC">
        <w:rPr>
          <w:rFonts w:eastAsia="Times New Roman" w:cs="Times New Roman"/>
          <w:szCs w:val="28"/>
        </w:rPr>
        <w:t>trên địa bàn tỉnh Đồng Nai</w:t>
      </w:r>
      <w:r w:rsidR="009A0EDE" w:rsidRPr="008A3DBC">
        <w:rPr>
          <w:rFonts w:cs="Times New Roman"/>
          <w:szCs w:val="28"/>
          <w:lang w:val="es-ES"/>
        </w:rPr>
        <w:t xml:space="preserve">. </w:t>
      </w:r>
    </w:p>
    <w:p w14:paraId="015A70BA" w14:textId="039671CE" w:rsidR="005C517D" w:rsidRPr="008A3DBC" w:rsidRDefault="005C517D" w:rsidP="0011054F">
      <w:pPr>
        <w:spacing w:before="60" w:after="60" w:line="330" w:lineRule="exact"/>
        <w:ind w:firstLine="567"/>
        <w:jc w:val="both"/>
        <w:rPr>
          <w:rFonts w:cs="Times New Roman"/>
          <w:szCs w:val="28"/>
          <w:lang w:val="es-ES"/>
        </w:rPr>
      </w:pPr>
      <w:r w:rsidRPr="008A3DBC">
        <w:rPr>
          <w:rFonts w:cs="Times New Roman"/>
          <w:szCs w:val="28"/>
          <w:lang w:val="es-ES"/>
        </w:rPr>
        <w:t xml:space="preserve">10. Ngày </w:t>
      </w:r>
      <w:r w:rsidR="00700B1E" w:rsidRPr="008A3DBC">
        <w:rPr>
          <w:rFonts w:cs="Times New Roman"/>
          <w:szCs w:val="28"/>
          <w:lang w:val="es-ES"/>
        </w:rPr>
        <w:t>…….</w:t>
      </w:r>
      <w:r w:rsidRPr="008A3DBC">
        <w:rPr>
          <w:rFonts w:cs="Times New Roman"/>
          <w:szCs w:val="28"/>
          <w:lang w:val="es-ES"/>
        </w:rPr>
        <w:t xml:space="preserve"> </w:t>
      </w:r>
      <w:r w:rsidRPr="008A3DBC">
        <w:rPr>
          <w:rFonts w:cs="Times New Roman"/>
          <w:szCs w:val="28"/>
        </w:rPr>
        <w:t xml:space="preserve">tháng </w:t>
      </w:r>
      <w:r w:rsidR="00700B1E" w:rsidRPr="008A3DBC">
        <w:rPr>
          <w:rFonts w:cs="Times New Roman"/>
          <w:szCs w:val="28"/>
        </w:rPr>
        <w:t xml:space="preserve">9 </w:t>
      </w:r>
      <w:r w:rsidRPr="008A3DBC">
        <w:rPr>
          <w:rFonts w:cs="Times New Roman"/>
          <w:szCs w:val="28"/>
        </w:rPr>
        <w:t xml:space="preserve">năm 2025, Đảng ủy </w:t>
      </w:r>
      <w:r w:rsidRPr="008A3DBC">
        <w:rPr>
          <w:rFonts w:cs="Times New Roman"/>
          <w:szCs w:val="28"/>
          <w:lang w:val="vi-VN"/>
        </w:rPr>
        <w:t>Ủy ban nhân dân tỉnh</w:t>
      </w:r>
      <w:r w:rsidRPr="008A3DBC">
        <w:rPr>
          <w:rFonts w:cs="Times New Roman"/>
          <w:szCs w:val="28"/>
        </w:rPr>
        <w:t xml:space="preserve"> đã ban hành Công văn</w:t>
      </w:r>
      <w:r w:rsidRPr="008A3DBC">
        <w:rPr>
          <w:rFonts w:cs="Times New Roman"/>
          <w:szCs w:val="28"/>
          <w:lang w:val="vi-VN"/>
        </w:rPr>
        <w:t xml:space="preserve"> số </w:t>
      </w:r>
      <w:r w:rsidR="00700B1E" w:rsidRPr="008A3DBC">
        <w:rPr>
          <w:rFonts w:cs="Times New Roman"/>
          <w:szCs w:val="28"/>
        </w:rPr>
        <w:t>…….</w:t>
      </w:r>
      <w:r w:rsidRPr="008A3DBC">
        <w:rPr>
          <w:rFonts w:cs="Times New Roman"/>
          <w:szCs w:val="28"/>
        </w:rPr>
        <w:t xml:space="preserve">-CV/ĐU </w:t>
      </w:r>
      <w:r w:rsidRPr="008A3DBC">
        <w:rPr>
          <w:rFonts w:cs="Times New Roman"/>
          <w:szCs w:val="28"/>
          <w:lang w:val="es-ES"/>
        </w:rPr>
        <w:t xml:space="preserve">báo cáo Ban Thường vụ Tỉnh ủy các nội dung dự kiến trình kỳ họp </w:t>
      </w:r>
      <w:r w:rsidR="00700B1E" w:rsidRPr="008A3DBC">
        <w:rPr>
          <w:rFonts w:cs="Times New Roman"/>
          <w:szCs w:val="28"/>
          <w:lang w:val="es-ES"/>
        </w:rPr>
        <w:t>chuyên đề</w:t>
      </w:r>
      <w:r w:rsidRPr="008A3DBC">
        <w:rPr>
          <w:rFonts w:cs="Times New Roman"/>
          <w:szCs w:val="28"/>
          <w:lang w:val="es-ES"/>
        </w:rPr>
        <w:t xml:space="preserve"> năm 2025 HĐND tỉnh.</w:t>
      </w:r>
    </w:p>
    <w:p w14:paraId="05A34958" w14:textId="594EEEC3" w:rsidR="005C517D" w:rsidRPr="008A3DBC" w:rsidRDefault="005C517D" w:rsidP="0011054F">
      <w:pPr>
        <w:spacing w:before="60" w:after="60" w:line="330" w:lineRule="exact"/>
        <w:ind w:firstLine="567"/>
        <w:jc w:val="both"/>
        <w:rPr>
          <w:rFonts w:cs="Times New Roman"/>
          <w:szCs w:val="28"/>
          <w:lang w:val="vi-VN"/>
        </w:rPr>
      </w:pPr>
      <w:r w:rsidRPr="008A3DBC">
        <w:rPr>
          <w:rFonts w:cs="Times New Roman"/>
          <w:szCs w:val="28"/>
        </w:rPr>
        <w:t>11</w:t>
      </w:r>
      <w:r w:rsidRPr="008A3DBC">
        <w:rPr>
          <w:rFonts w:cs="Times New Roman"/>
          <w:szCs w:val="28"/>
          <w:lang w:val="vi-VN"/>
        </w:rPr>
        <w:t xml:space="preserve">. Ngày </w:t>
      </w:r>
      <w:r w:rsidR="00B42BD7" w:rsidRPr="008A3DBC">
        <w:rPr>
          <w:rFonts w:cs="Times New Roman"/>
          <w:szCs w:val="28"/>
        </w:rPr>
        <w:t>……</w:t>
      </w:r>
      <w:r w:rsidRPr="008A3DBC">
        <w:rPr>
          <w:rFonts w:cs="Times New Roman"/>
          <w:szCs w:val="28"/>
        </w:rPr>
        <w:t xml:space="preserve"> tháng </w:t>
      </w:r>
      <w:r w:rsidR="00B42BD7" w:rsidRPr="008A3DBC">
        <w:rPr>
          <w:rFonts w:cs="Times New Roman"/>
          <w:szCs w:val="28"/>
        </w:rPr>
        <w:t>9</w:t>
      </w:r>
      <w:r w:rsidRPr="008A3DBC">
        <w:rPr>
          <w:rFonts w:cs="Times New Roman"/>
          <w:szCs w:val="28"/>
        </w:rPr>
        <w:t xml:space="preserve"> năm </w:t>
      </w:r>
      <w:r w:rsidRPr="008A3DBC">
        <w:rPr>
          <w:rFonts w:cs="Times New Roman"/>
          <w:szCs w:val="28"/>
          <w:lang w:val="vi-VN"/>
        </w:rPr>
        <w:t xml:space="preserve">2025, Sở Nội vụ tỉnh Đồng Nai đã ban hành </w:t>
      </w:r>
      <w:r w:rsidRPr="008A3DBC">
        <w:rPr>
          <w:rFonts w:cs="Times New Roman"/>
          <w:szCs w:val="28"/>
        </w:rPr>
        <w:t>Tờ trình</w:t>
      </w:r>
      <w:r w:rsidRPr="008A3DBC">
        <w:rPr>
          <w:rFonts w:cs="Times New Roman"/>
          <w:szCs w:val="28"/>
          <w:lang w:val="vi-VN"/>
        </w:rPr>
        <w:t xml:space="preserve"> số </w:t>
      </w:r>
      <w:r w:rsidR="00B42BD7" w:rsidRPr="008A3DBC">
        <w:rPr>
          <w:rFonts w:cs="Times New Roman"/>
          <w:szCs w:val="28"/>
        </w:rPr>
        <w:t>……..</w:t>
      </w:r>
      <w:r w:rsidRPr="008A3DBC">
        <w:rPr>
          <w:rFonts w:cs="Times New Roman"/>
          <w:szCs w:val="28"/>
          <w:lang w:val="vi-VN"/>
        </w:rPr>
        <w:t xml:space="preserve">/TTr-SNV trình Ủy ban nhân dân tỉnh Đồng Nai </w:t>
      </w:r>
      <w:r w:rsidRPr="008A3DBC">
        <w:rPr>
          <w:rFonts w:cs="Times New Roman"/>
          <w:szCs w:val="28"/>
          <w:lang w:val="es-ES"/>
        </w:rPr>
        <w:t>ban hành Tờ trình</w:t>
      </w:r>
      <w:r w:rsidRPr="008A3DBC">
        <w:rPr>
          <w:rFonts w:cs="Times New Roman"/>
          <w:sz w:val="20"/>
          <w:szCs w:val="20"/>
          <w:shd w:val="clear" w:color="auto" w:fill="FFFFFF"/>
        </w:rPr>
        <w:t xml:space="preserve"> </w:t>
      </w:r>
      <w:r w:rsidRPr="008A3DBC">
        <w:rPr>
          <w:rFonts w:cs="Times New Roman"/>
          <w:szCs w:val="28"/>
          <w:lang w:val="vi-VN"/>
        </w:rPr>
        <w:t xml:space="preserve">về Nghị quyết </w:t>
      </w:r>
      <w:r w:rsidRPr="008A3DBC">
        <w:rPr>
          <w:rFonts w:cs="Times New Roman"/>
          <w:szCs w:val="28"/>
        </w:rPr>
        <w:t xml:space="preserve">của </w:t>
      </w:r>
      <w:r w:rsidRPr="008A3DBC">
        <w:rPr>
          <w:rFonts w:cs="Times New Roman"/>
          <w:szCs w:val="28"/>
          <w:lang w:val="vi-VN"/>
        </w:rPr>
        <w:t xml:space="preserve">Hội đồng nhân dân tỉnh </w:t>
      </w:r>
      <w:r w:rsidRPr="008A3DBC">
        <w:rPr>
          <w:rFonts w:cs="Times New Roman"/>
          <w:szCs w:val="28"/>
          <w:lang w:val="es-ES"/>
        </w:rPr>
        <w:t xml:space="preserve">quy định </w:t>
      </w:r>
      <w:r w:rsidR="00B42BD7"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751EDD" w:rsidRPr="008A3DBC">
        <w:rPr>
          <w:rFonts w:cs="Times New Roman"/>
          <w:spacing w:val="-4"/>
          <w:szCs w:val="28"/>
        </w:rPr>
        <w:t>mức</w:t>
      </w:r>
      <w:r w:rsidR="00B42BD7" w:rsidRPr="008A3DBC">
        <w:rPr>
          <w:rFonts w:cs="Times New Roman"/>
          <w:spacing w:val="-4"/>
          <w:szCs w:val="28"/>
        </w:rPr>
        <w:t xml:space="preserve"> hỗ trợ đối với người trực tiếp trông coi di tích </w:t>
      </w:r>
      <w:r w:rsidR="00B42BD7" w:rsidRPr="008A3DBC">
        <w:rPr>
          <w:rFonts w:eastAsia="Times New Roman" w:cs="Times New Roman"/>
          <w:szCs w:val="28"/>
        </w:rPr>
        <w:t>trên địa bàn tỉnh Đồng Nai</w:t>
      </w:r>
      <w:r w:rsidRPr="008A3DBC">
        <w:rPr>
          <w:rFonts w:cs="Times New Roman"/>
          <w:szCs w:val="28"/>
          <w:lang w:val="vi-VN"/>
        </w:rPr>
        <w:t>.</w:t>
      </w:r>
    </w:p>
    <w:p w14:paraId="1FAF713E" w14:textId="77777777" w:rsidR="00CB2389" w:rsidRPr="008A3DBC" w:rsidRDefault="00CB2389" w:rsidP="0011054F">
      <w:pPr>
        <w:spacing w:before="60" w:after="60" w:line="330" w:lineRule="exact"/>
        <w:ind w:firstLine="567"/>
        <w:jc w:val="both"/>
        <w:rPr>
          <w:b/>
          <w:bCs/>
          <w:szCs w:val="28"/>
          <w:lang w:val="vi-VN"/>
        </w:rPr>
      </w:pPr>
      <w:r w:rsidRPr="008A3DBC">
        <w:rPr>
          <w:b/>
          <w:bCs/>
          <w:szCs w:val="28"/>
          <w:lang w:val="vi-VN"/>
        </w:rPr>
        <w:t>IV. BỐ CỤC VÀ NỘI DUNG CƠ BẢN CỦA DỰ THẢO NGHỊ QUYẾT</w:t>
      </w:r>
    </w:p>
    <w:p w14:paraId="70C34A03" w14:textId="77777777" w:rsidR="00F6043D" w:rsidRPr="008A3DBC" w:rsidRDefault="00F6043D" w:rsidP="0011054F">
      <w:pPr>
        <w:spacing w:before="60" w:after="60" w:line="330" w:lineRule="exact"/>
        <w:ind w:firstLine="567"/>
        <w:jc w:val="both"/>
        <w:rPr>
          <w:rFonts w:cs="Times New Roman"/>
          <w:b/>
          <w:bCs/>
          <w:szCs w:val="28"/>
          <w:lang w:val="vi-VN"/>
        </w:rPr>
      </w:pPr>
      <w:r w:rsidRPr="008A3DBC">
        <w:rPr>
          <w:rFonts w:cs="Times New Roman"/>
          <w:b/>
          <w:bCs/>
          <w:szCs w:val="28"/>
          <w:lang w:val="vi-VN"/>
        </w:rPr>
        <w:t xml:space="preserve">1. </w:t>
      </w:r>
      <w:bookmarkStart w:id="2" w:name="_Hlk201297889"/>
      <w:r w:rsidRPr="008A3DBC">
        <w:rPr>
          <w:rFonts w:cs="Times New Roman"/>
          <w:b/>
          <w:bCs/>
          <w:szCs w:val="28"/>
          <w:lang w:val="vi-VN"/>
        </w:rPr>
        <w:t>Phạm vi điều chỉnh, đối tượng áp dụng</w:t>
      </w:r>
      <w:bookmarkEnd w:id="2"/>
    </w:p>
    <w:p w14:paraId="0EFB56B8" w14:textId="77777777" w:rsidR="00F6043D" w:rsidRPr="008A3DBC" w:rsidRDefault="00F6043D" w:rsidP="0011054F">
      <w:pPr>
        <w:spacing w:before="60" w:after="60" w:line="330" w:lineRule="exact"/>
        <w:ind w:firstLine="567"/>
        <w:jc w:val="both"/>
        <w:rPr>
          <w:rFonts w:cs="Times New Roman"/>
          <w:szCs w:val="28"/>
          <w:lang w:val="es-ES"/>
        </w:rPr>
      </w:pPr>
      <w:r w:rsidRPr="008A3DBC">
        <w:rPr>
          <w:rFonts w:cs="Times New Roman"/>
          <w:bCs/>
          <w:szCs w:val="28"/>
        </w:rPr>
        <w:t xml:space="preserve">a) </w:t>
      </w:r>
      <w:r w:rsidRPr="008A3DBC">
        <w:rPr>
          <w:rFonts w:cs="Times New Roman"/>
          <w:bCs/>
          <w:szCs w:val="28"/>
          <w:lang w:val="vi-VN"/>
        </w:rPr>
        <w:t>Phạm vi điều chỉnh</w:t>
      </w:r>
    </w:p>
    <w:p w14:paraId="09E322FB" w14:textId="77777777" w:rsidR="002402EF" w:rsidRPr="008A3DBC" w:rsidRDefault="002402EF" w:rsidP="0011054F">
      <w:pPr>
        <w:spacing w:before="60" w:after="60" w:line="330" w:lineRule="exact"/>
        <w:ind w:firstLine="567"/>
        <w:jc w:val="both"/>
        <w:rPr>
          <w:iCs/>
          <w:szCs w:val="28"/>
        </w:rPr>
      </w:pPr>
      <w:r w:rsidRPr="008A3DBC">
        <w:rPr>
          <w:szCs w:val="28"/>
          <w:lang w:val="es-ES"/>
        </w:rPr>
        <w:t xml:space="preserve">Nghị quyết này quy định </w:t>
      </w:r>
      <w:r w:rsidRPr="008A3DBC">
        <w:rPr>
          <w:szCs w:val="28"/>
        </w:rPr>
        <w:t xml:space="preserve">chính sách hỗ trợ đối với viên chức, người lao động làm công tác quản lý nghĩa trang liệt sĩ, nghĩa trang cán bộ - người có công và các công trình ghi công; người trực tiếp trông coi di tích đã </w:t>
      </w:r>
      <w:bookmarkStart w:id="3" w:name="_Hlk207860619"/>
      <w:r w:rsidRPr="008A3DBC">
        <w:rPr>
          <w:szCs w:val="28"/>
        </w:rPr>
        <w:t xml:space="preserve">được xếp hạng cấp quốc gia đặc biệt, cấp quốc gia, cấp tỉnh </w:t>
      </w:r>
      <w:r w:rsidRPr="008A3DBC">
        <w:rPr>
          <w:i/>
          <w:iCs/>
          <w:szCs w:val="28"/>
        </w:rPr>
        <w:t>(sau đây gọi tắt là di tích)</w:t>
      </w:r>
      <w:r w:rsidRPr="008A3DBC">
        <w:rPr>
          <w:szCs w:val="28"/>
        </w:rPr>
        <w:t xml:space="preserve"> trên địa bàn tỉnh Đồng Nai.</w:t>
      </w:r>
    </w:p>
    <w:bookmarkEnd w:id="3"/>
    <w:p w14:paraId="70577F6C" w14:textId="77777777" w:rsidR="00F6043D" w:rsidRPr="008A3DBC" w:rsidRDefault="00F6043D" w:rsidP="0011054F">
      <w:pPr>
        <w:spacing w:before="60" w:after="60" w:line="330" w:lineRule="exact"/>
        <w:ind w:firstLine="567"/>
        <w:jc w:val="both"/>
        <w:rPr>
          <w:rFonts w:cs="Times New Roman"/>
          <w:bCs/>
          <w:szCs w:val="28"/>
          <w:lang w:val="es-ES"/>
        </w:rPr>
      </w:pPr>
      <w:r w:rsidRPr="008A3DBC">
        <w:rPr>
          <w:rFonts w:cs="Times New Roman"/>
          <w:bCs/>
          <w:szCs w:val="28"/>
          <w:lang w:val="es-ES"/>
        </w:rPr>
        <w:t>b) Đối tượng áp dụng</w:t>
      </w:r>
    </w:p>
    <w:p w14:paraId="67C045B2" w14:textId="73700A2B" w:rsidR="00F6043D" w:rsidRPr="008A3DBC" w:rsidRDefault="00F6043D" w:rsidP="0011054F">
      <w:pPr>
        <w:spacing w:before="60" w:after="60" w:line="330" w:lineRule="exact"/>
        <w:ind w:firstLine="567"/>
        <w:jc w:val="both"/>
        <w:rPr>
          <w:rFonts w:cs="Times New Roman"/>
          <w:bCs/>
          <w:szCs w:val="28"/>
          <w:lang w:val="es-ES"/>
        </w:rPr>
      </w:pPr>
      <w:bookmarkStart w:id="4" w:name="_Hlk203088610"/>
      <w:r w:rsidRPr="008A3DBC">
        <w:rPr>
          <w:rFonts w:cs="Times New Roman"/>
          <w:szCs w:val="28"/>
        </w:rPr>
        <w:t>- Viên chức và h</w:t>
      </w:r>
      <w:r w:rsidRPr="008A3DBC">
        <w:rPr>
          <w:rFonts w:cs="Times New Roman"/>
          <w:szCs w:val="28"/>
          <w:lang w:val="vi-VN"/>
        </w:rPr>
        <w:t xml:space="preserve">ợp đồng theo Nghị định </w:t>
      </w:r>
      <w:r w:rsidR="0011054F" w:rsidRPr="008A3DBC">
        <w:rPr>
          <w:rFonts w:cs="Times New Roman"/>
          <w:szCs w:val="28"/>
        </w:rPr>
        <w:t xml:space="preserve">số </w:t>
      </w:r>
      <w:r w:rsidRPr="008A3DBC">
        <w:rPr>
          <w:rFonts w:cs="Times New Roman"/>
          <w:szCs w:val="28"/>
          <w:lang w:val="vi-VN"/>
        </w:rPr>
        <w:t>111/2022/NĐ-CP ngày 30/12/2022 về hợp đồng một số loại công việc trong cơ quan hành chính và đơn vị sự nghiệp công lập</w:t>
      </w:r>
      <w:r w:rsidRPr="008A3DBC">
        <w:rPr>
          <w:rFonts w:cs="Times New Roman"/>
          <w:szCs w:val="28"/>
        </w:rPr>
        <w:t xml:space="preserve"> </w:t>
      </w:r>
      <w:r w:rsidRPr="008A3DBC">
        <w:rPr>
          <w:rFonts w:cs="Times New Roman"/>
          <w:bCs/>
          <w:szCs w:val="28"/>
          <w:lang w:val="vi-VN"/>
        </w:rPr>
        <w:t>làm việc tạ</w:t>
      </w:r>
      <w:r w:rsidRPr="008A3DBC">
        <w:rPr>
          <w:rFonts w:cs="Times New Roman"/>
          <w:bCs/>
          <w:szCs w:val="28"/>
          <w:lang w:val="es-ES"/>
        </w:rPr>
        <w:t>i</w:t>
      </w:r>
      <w:r w:rsidRPr="008A3DBC">
        <w:rPr>
          <w:rFonts w:cs="Times New Roman"/>
          <w:bCs/>
          <w:szCs w:val="28"/>
          <w:lang w:val="vi-VN"/>
        </w:rPr>
        <w:t xml:space="preserve"> Nghĩa trang liệt sĩ, nghĩa trang cán bộ - người có công và các công trình ghi công</w:t>
      </w:r>
      <w:r w:rsidRPr="008A3DBC">
        <w:rPr>
          <w:rFonts w:cs="Times New Roman"/>
          <w:bCs/>
          <w:szCs w:val="28"/>
        </w:rPr>
        <w:t xml:space="preserve">; </w:t>
      </w:r>
      <w:r w:rsidRPr="008A3DBC">
        <w:rPr>
          <w:rFonts w:cs="Times New Roman"/>
          <w:spacing w:val="-4"/>
          <w:szCs w:val="28"/>
        </w:rPr>
        <w:t>người trực tiếp trông coi di tích</w:t>
      </w:r>
      <w:r w:rsidRPr="008A3DBC">
        <w:rPr>
          <w:rFonts w:cs="Times New Roman"/>
          <w:bCs/>
          <w:szCs w:val="28"/>
          <w:lang w:val="vi-VN"/>
        </w:rPr>
        <w:t xml:space="preserve"> trên địa bàn tỉnh Đồng Nai</w:t>
      </w:r>
      <w:r w:rsidRPr="008A3DBC">
        <w:rPr>
          <w:rFonts w:cs="Times New Roman"/>
          <w:bCs/>
          <w:szCs w:val="28"/>
          <w:lang w:val="es-ES"/>
        </w:rPr>
        <w:t>.</w:t>
      </w:r>
    </w:p>
    <w:p w14:paraId="399FD1D7" w14:textId="287DC182" w:rsidR="00EF68FE" w:rsidRPr="008A3DBC" w:rsidRDefault="003B429D" w:rsidP="0011054F">
      <w:pPr>
        <w:spacing w:before="60" w:after="60" w:line="330" w:lineRule="exact"/>
        <w:ind w:firstLine="720"/>
        <w:jc w:val="both"/>
        <w:rPr>
          <w:rFonts w:eastAsia="Times New Roman" w:cs="Times New Roman"/>
          <w:szCs w:val="28"/>
        </w:rPr>
      </w:pPr>
      <w:bookmarkStart w:id="5" w:name="_Hlk207894938"/>
      <w:r w:rsidRPr="008A3DBC">
        <w:rPr>
          <w:rFonts w:eastAsia="Calibri" w:cs="Times New Roman"/>
        </w:rPr>
        <w:t>-</w:t>
      </w:r>
      <w:r w:rsidR="00EF68FE" w:rsidRPr="008A3DBC">
        <w:rPr>
          <w:rFonts w:eastAsia="Calibri" w:cs="Times New Roman"/>
        </w:rPr>
        <w:t xml:space="preserve"> Người được cấp có thẩm quyền phân công trực tiếp trông coi các di tích đã được </w:t>
      </w:r>
      <w:r w:rsidR="00EF68FE" w:rsidRPr="008A3DBC">
        <w:rPr>
          <w:rFonts w:eastAsia="Times New Roman" w:cs="Times New Roman"/>
          <w:szCs w:val="28"/>
        </w:rPr>
        <w:t>được xếp hạng trên địa bàn tỉnh Đồng Nai.</w:t>
      </w:r>
    </w:p>
    <w:p w14:paraId="4341FC3F" w14:textId="2C430789" w:rsidR="00EF68FE" w:rsidRPr="008A3DBC" w:rsidRDefault="003B429D" w:rsidP="0011054F">
      <w:pPr>
        <w:spacing w:before="60" w:after="60" w:line="330" w:lineRule="exact"/>
        <w:ind w:firstLine="720"/>
        <w:jc w:val="both"/>
        <w:rPr>
          <w:rFonts w:eastAsia="Calibri" w:cs="Times New Roman"/>
        </w:rPr>
      </w:pPr>
      <w:r w:rsidRPr="008A3DBC">
        <w:rPr>
          <w:rFonts w:eastAsia="Calibri" w:cs="Times New Roman"/>
        </w:rPr>
        <w:t>-</w:t>
      </w:r>
      <w:r w:rsidR="00EF68FE" w:rsidRPr="008A3DBC">
        <w:rPr>
          <w:rFonts w:eastAsia="Calibri" w:cs="Times New Roman"/>
        </w:rPr>
        <w:t xml:space="preserve"> Nghị quyết không áp dụng đối với người trông coi di tích đang triển khai thực hiện việc thu phí tham quan theo quy định trên địa bàn tỉnh</w:t>
      </w:r>
      <w:r w:rsidR="0011054F" w:rsidRPr="008A3DBC">
        <w:rPr>
          <w:rFonts w:eastAsia="Calibri" w:cs="Times New Roman"/>
        </w:rPr>
        <w:t>.</w:t>
      </w:r>
    </w:p>
    <w:p w14:paraId="0D3F7F36" w14:textId="7AFC3347" w:rsidR="00F6043D" w:rsidRPr="008A3DBC" w:rsidRDefault="00F6043D" w:rsidP="0011054F">
      <w:pPr>
        <w:spacing w:before="60" w:after="60" w:line="330" w:lineRule="exact"/>
        <w:ind w:firstLine="567"/>
        <w:jc w:val="both"/>
        <w:rPr>
          <w:rFonts w:cs="Times New Roman"/>
          <w:szCs w:val="28"/>
          <w:lang w:val="es-ES"/>
        </w:rPr>
      </w:pPr>
      <w:r w:rsidRPr="008A3DBC">
        <w:rPr>
          <w:rFonts w:cs="Times New Roman"/>
          <w:szCs w:val="28"/>
          <w:lang w:val="es-ES"/>
        </w:rPr>
        <w:t xml:space="preserve">- </w:t>
      </w:r>
      <w:bookmarkStart w:id="6" w:name="_Hlk203062141"/>
      <w:r w:rsidRPr="008A3DBC">
        <w:rPr>
          <w:rFonts w:cs="Times New Roman"/>
          <w:szCs w:val="28"/>
          <w:lang w:val="es-ES"/>
        </w:rPr>
        <w:t xml:space="preserve">Các cơ quan, tổ chức và các cá nhân có liên quan đến việc thực hiện chính sách </w:t>
      </w:r>
      <w:r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751EDD" w:rsidRPr="008A3DBC">
        <w:rPr>
          <w:rFonts w:cs="Times New Roman"/>
          <w:spacing w:val="-4"/>
          <w:szCs w:val="28"/>
        </w:rPr>
        <w:t>mức</w:t>
      </w:r>
      <w:r w:rsidRPr="008A3DBC">
        <w:rPr>
          <w:rFonts w:cs="Times New Roman"/>
          <w:spacing w:val="-4"/>
          <w:szCs w:val="28"/>
        </w:rPr>
        <w:t xml:space="preserve"> hỗ trợ đối với người trực tiếp trông coi di tích</w:t>
      </w:r>
      <w:r w:rsidRPr="008A3DBC">
        <w:rPr>
          <w:rFonts w:cs="Times New Roman"/>
          <w:szCs w:val="28"/>
          <w:lang w:val="es-ES"/>
        </w:rPr>
        <w:t>.</w:t>
      </w:r>
    </w:p>
    <w:bookmarkEnd w:id="4"/>
    <w:bookmarkEnd w:id="5"/>
    <w:bookmarkEnd w:id="6"/>
    <w:p w14:paraId="57FFF79C" w14:textId="77777777" w:rsidR="00F6043D" w:rsidRPr="008A3DBC" w:rsidRDefault="00F6043D" w:rsidP="0011054F">
      <w:pPr>
        <w:spacing w:before="60" w:after="60" w:line="330" w:lineRule="exact"/>
        <w:ind w:firstLine="567"/>
        <w:jc w:val="both"/>
        <w:rPr>
          <w:rFonts w:cs="Times New Roman"/>
          <w:b/>
          <w:bCs/>
          <w:szCs w:val="28"/>
          <w:lang w:val="vi-VN"/>
        </w:rPr>
      </w:pPr>
      <w:r w:rsidRPr="008A3DBC">
        <w:rPr>
          <w:rFonts w:cs="Times New Roman"/>
          <w:b/>
          <w:bCs/>
          <w:szCs w:val="28"/>
          <w:lang w:val="vi-VN"/>
        </w:rPr>
        <w:t>2. Bố cục của dự thảo Nghị quyết</w:t>
      </w:r>
    </w:p>
    <w:p w14:paraId="11CAEFF8" w14:textId="540A9922" w:rsidR="00F6043D" w:rsidRPr="008A3DBC" w:rsidRDefault="00F6043D" w:rsidP="0011054F">
      <w:pPr>
        <w:spacing w:before="60" w:after="60" w:line="330" w:lineRule="exact"/>
        <w:ind w:firstLine="567"/>
        <w:jc w:val="both"/>
        <w:rPr>
          <w:rFonts w:cs="Times New Roman"/>
          <w:szCs w:val="28"/>
          <w:lang w:val="vi-VN"/>
        </w:rPr>
      </w:pPr>
      <w:r w:rsidRPr="008A3DBC">
        <w:rPr>
          <w:rFonts w:cs="Times New Roman"/>
          <w:szCs w:val="28"/>
          <w:lang w:val="vi-VN"/>
        </w:rPr>
        <w:t>Nghị quyết gồm 0</w:t>
      </w:r>
      <w:r w:rsidR="000A1391" w:rsidRPr="008A3DBC">
        <w:rPr>
          <w:rFonts w:cs="Times New Roman"/>
          <w:szCs w:val="28"/>
        </w:rPr>
        <w:t>7</w:t>
      </w:r>
      <w:r w:rsidRPr="008A3DBC">
        <w:rPr>
          <w:rFonts w:cs="Times New Roman"/>
          <w:szCs w:val="28"/>
          <w:lang w:val="vi-VN"/>
        </w:rPr>
        <w:t xml:space="preserve"> Điều:</w:t>
      </w:r>
    </w:p>
    <w:p w14:paraId="3164BDD5" w14:textId="77777777" w:rsidR="00F6043D" w:rsidRPr="008A3DBC" w:rsidRDefault="00F6043D" w:rsidP="0011054F">
      <w:pPr>
        <w:spacing w:before="60" w:after="60" w:line="330" w:lineRule="exact"/>
        <w:ind w:firstLine="567"/>
        <w:jc w:val="both"/>
        <w:rPr>
          <w:rFonts w:cs="Times New Roman"/>
          <w:szCs w:val="28"/>
          <w:shd w:val="clear" w:color="auto" w:fill="FFFFFF"/>
          <w:lang w:val="vi-VN"/>
        </w:rPr>
      </w:pPr>
      <w:r w:rsidRPr="008A3DBC">
        <w:rPr>
          <w:rFonts w:cs="Times New Roman"/>
          <w:szCs w:val="28"/>
          <w:lang w:val="vi-VN"/>
        </w:rPr>
        <w:t xml:space="preserve">- Điều 1: </w:t>
      </w:r>
      <w:r w:rsidRPr="008A3DBC">
        <w:rPr>
          <w:rFonts w:cs="Times New Roman"/>
          <w:szCs w:val="28"/>
          <w:shd w:val="clear" w:color="auto" w:fill="FFFFFF"/>
          <w:lang w:val="vi-VN"/>
        </w:rPr>
        <w:t>Phạm vi điều chỉnh, đối tượng áp dụng.</w:t>
      </w:r>
    </w:p>
    <w:p w14:paraId="00D36BD3" w14:textId="77777777" w:rsidR="00F6043D" w:rsidRPr="008A3DBC" w:rsidRDefault="00F6043D" w:rsidP="0011054F">
      <w:pPr>
        <w:spacing w:before="60" w:after="60" w:line="330" w:lineRule="exact"/>
        <w:ind w:firstLine="567"/>
        <w:jc w:val="both"/>
        <w:rPr>
          <w:rFonts w:cs="Times New Roman"/>
          <w:bCs/>
          <w:iCs/>
          <w:szCs w:val="28"/>
          <w:lang w:val="es-ES"/>
        </w:rPr>
      </w:pPr>
      <w:r w:rsidRPr="008A3DBC">
        <w:rPr>
          <w:rFonts w:cs="Times New Roman"/>
          <w:szCs w:val="28"/>
          <w:shd w:val="clear" w:color="auto" w:fill="FFFFFF"/>
          <w:lang w:val="vi-VN"/>
        </w:rPr>
        <w:t>- Điều 2:</w:t>
      </w:r>
      <w:r w:rsidRPr="008A3DBC">
        <w:rPr>
          <w:szCs w:val="28"/>
          <w:shd w:val="clear" w:color="auto" w:fill="FFFFFF"/>
        </w:rPr>
        <w:t xml:space="preserve"> Nguyên tắc hỗ trợ</w:t>
      </w:r>
      <w:r w:rsidRPr="008A3DBC">
        <w:rPr>
          <w:rFonts w:cs="Times New Roman"/>
          <w:bCs/>
          <w:iCs/>
          <w:szCs w:val="28"/>
          <w:lang w:val="es-ES"/>
        </w:rPr>
        <w:t>.</w:t>
      </w:r>
    </w:p>
    <w:p w14:paraId="49DC3027" w14:textId="720EB63A" w:rsidR="00F6043D" w:rsidRPr="008A3DBC" w:rsidRDefault="00F6043D" w:rsidP="0011054F">
      <w:pPr>
        <w:spacing w:before="60" w:after="60" w:line="330" w:lineRule="exact"/>
        <w:ind w:firstLine="567"/>
        <w:jc w:val="both"/>
        <w:rPr>
          <w:rFonts w:cs="Times New Roman"/>
          <w:szCs w:val="28"/>
        </w:rPr>
      </w:pPr>
      <w:r w:rsidRPr="008A3DBC">
        <w:rPr>
          <w:rFonts w:cs="Times New Roman"/>
          <w:szCs w:val="28"/>
        </w:rPr>
        <w:t>Điều 3:</w:t>
      </w:r>
      <w:r w:rsidRPr="008A3DBC">
        <w:rPr>
          <w:b/>
          <w:bCs/>
          <w:szCs w:val="28"/>
          <w:lang w:val="es-ES"/>
        </w:rPr>
        <w:t xml:space="preserve"> </w:t>
      </w:r>
      <w:r w:rsidRPr="008A3DBC">
        <w:rPr>
          <w:rFonts w:cs="Times New Roman"/>
          <w:szCs w:val="28"/>
          <w:lang w:val="es-ES"/>
        </w:rPr>
        <w:t>C</w:t>
      </w:r>
      <w:r w:rsidRPr="008A3DBC">
        <w:rPr>
          <w:rFonts w:cs="Times New Roman"/>
          <w:szCs w:val="28"/>
          <w:lang w:val="vi-VN"/>
        </w:rPr>
        <w:t>hính sách hỗ trợ đối với viên chức, người lao động làm công tác quản lý nghĩa trang liệt sĩ, nghĩa trang cán bộ - người có công và các công trình ghi công</w:t>
      </w:r>
      <w:r w:rsidR="003E355A" w:rsidRPr="008A3DBC">
        <w:rPr>
          <w:rFonts w:cs="Times New Roman"/>
          <w:szCs w:val="28"/>
        </w:rPr>
        <w:t>.</w:t>
      </w:r>
    </w:p>
    <w:p w14:paraId="211AC09F" w14:textId="4D56278F" w:rsidR="00D92802" w:rsidRPr="008A3DBC" w:rsidRDefault="00F6043D" w:rsidP="0011054F">
      <w:pPr>
        <w:spacing w:before="60" w:after="60" w:line="330" w:lineRule="exact"/>
        <w:ind w:firstLine="567"/>
        <w:jc w:val="both"/>
        <w:rPr>
          <w:rFonts w:eastAsia="Times New Roman" w:cs="Times New Roman"/>
          <w:szCs w:val="28"/>
        </w:rPr>
      </w:pPr>
      <w:r w:rsidRPr="008A3DBC">
        <w:rPr>
          <w:rFonts w:cs="Times New Roman"/>
          <w:szCs w:val="28"/>
        </w:rPr>
        <w:t xml:space="preserve">Điều 4: </w:t>
      </w:r>
      <w:r w:rsidR="00D92802" w:rsidRPr="008A3DBC">
        <w:rPr>
          <w:rFonts w:eastAsia="Times New Roman" w:cs="Times New Roman"/>
          <w:szCs w:val="28"/>
        </w:rPr>
        <w:t>Chính sách hỗ trợ cho người trực tiếp trông coi di tích đã được xếp hạng cấp quốc gia đặc biệt, cấp quốc gia và cấp tỉnh trên địa bàn tỉnh Đồng Nai.</w:t>
      </w:r>
    </w:p>
    <w:p w14:paraId="170827AC" w14:textId="1A5C61FD" w:rsidR="00F6043D" w:rsidRPr="008A3DBC" w:rsidRDefault="00F6043D" w:rsidP="0011054F">
      <w:pPr>
        <w:spacing w:before="60" w:after="60" w:line="330" w:lineRule="exact"/>
        <w:ind w:firstLine="567"/>
        <w:jc w:val="both"/>
        <w:rPr>
          <w:rFonts w:cs="Times New Roman"/>
          <w:iCs/>
          <w:szCs w:val="28"/>
          <w:lang w:val="sv-SE"/>
        </w:rPr>
      </w:pPr>
      <w:r w:rsidRPr="008A3DBC">
        <w:rPr>
          <w:rFonts w:cs="Times New Roman"/>
          <w:iCs/>
          <w:szCs w:val="28"/>
          <w:lang w:val="sv-SE"/>
        </w:rPr>
        <w:t xml:space="preserve">- Điều </w:t>
      </w:r>
      <w:r w:rsidRPr="008A3DBC">
        <w:rPr>
          <w:iCs/>
          <w:szCs w:val="28"/>
          <w:lang w:val="sv-SE"/>
        </w:rPr>
        <w:t>5</w:t>
      </w:r>
      <w:r w:rsidRPr="008A3DBC">
        <w:rPr>
          <w:rFonts w:cs="Times New Roman"/>
          <w:iCs/>
          <w:szCs w:val="28"/>
          <w:lang w:val="sv-SE"/>
        </w:rPr>
        <w:t>: Nguồn kinh phí thực hiện.</w:t>
      </w:r>
    </w:p>
    <w:p w14:paraId="2EE6B2D3" w14:textId="77777777" w:rsidR="00F6043D" w:rsidRPr="008A3DBC" w:rsidRDefault="00F6043D" w:rsidP="0011054F">
      <w:pPr>
        <w:spacing w:before="60" w:after="60" w:line="330" w:lineRule="exact"/>
        <w:ind w:firstLine="567"/>
        <w:jc w:val="both"/>
        <w:rPr>
          <w:rFonts w:cs="Times New Roman"/>
          <w:szCs w:val="28"/>
          <w:shd w:val="clear" w:color="auto" w:fill="FFFFFF"/>
          <w:lang w:val="sv-SE"/>
        </w:rPr>
      </w:pPr>
      <w:r w:rsidRPr="008A3DBC">
        <w:rPr>
          <w:rFonts w:cs="Times New Roman"/>
          <w:szCs w:val="28"/>
          <w:shd w:val="clear" w:color="auto" w:fill="FFFFFF"/>
          <w:lang w:val="sv-SE"/>
        </w:rPr>
        <w:t xml:space="preserve">- Điều </w:t>
      </w:r>
      <w:r w:rsidRPr="008A3DBC">
        <w:rPr>
          <w:szCs w:val="28"/>
          <w:shd w:val="clear" w:color="auto" w:fill="FFFFFF"/>
          <w:lang w:val="sv-SE"/>
        </w:rPr>
        <w:t>6</w:t>
      </w:r>
      <w:r w:rsidRPr="008A3DBC">
        <w:rPr>
          <w:rFonts w:cs="Times New Roman"/>
          <w:szCs w:val="28"/>
          <w:shd w:val="clear" w:color="auto" w:fill="FFFFFF"/>
          <w:lang w:val="sv-SE"/>
        </w:rPr>
        <w:t>: Tổ chức thực hiện.</w:t>
      </w:r>
    </w:p>
    <w:p w14:paraId="63670B1D" w14:textId="77777777" w:rsidR="00F6043D" w:rsidRPr="008A3DBC" w:rsidRDefault="00F6043D" w:rsidP="0011054F">
      <w:pPr>
        <w:spacing w:before="60" w:after="60" w:line="330" w:lineRule="exact"/>
        <w:ind w:firstLine="567"/>
        <w:jc w:val="both"/>
        <w:rPr>
          <w:rFonts w:cs="Times New Roman"/>
          <w:szCs w:val="28"/>
          <w:lang w:val="sv-SE"/>
        </w:rPr>
      </w:pPr>
      <w:r w:rsidRPr="008A3DBC">
        <w:rPr>
          <w:rFonts w:cs="Times New Roman"/>
          <w:szCs w:val="28"/>
          <w:shd w:val="clear" w:color="auto" w:fill="FFFFFF"/>
          <w:lang w:val="sv-SE"/>
        </w:rPr>
        <w:t xml:space="preserve">- Điều </w:t>
      </w:r>
      <w:r w:rsidRPr="008A3DBC">
        <w:rPr>
          <w:szCs w:val="28"/>
          <w:shd w:val="clear" w:color="auto" w:fill="FFFFFF"/>
          <w:lang w:val="sv-SE"/>
        </w:rPr>
        <w:t>7</w:t>
      </w:r>
      <w:r w:rsidRPr="008A3DBC">
        <w:rPr>
          <w:rFonts w:cs="Times New Roman"/>
          <w:szCs w:val="28"/>
          <w:shd w:val="clear" w:color="auto" w:fill="FFFFFF"/>
          <w:lang w:val="sv-SE"/>
        </w:rPr>
        <w:t>: Điều khoản thi hành.</w:t>
      </w:r>
    </w:p>
    <w:p w14:paraId="032235CD" w14:textId="77777777" w:rsidR="00F6043D" w:rsidRPr="008A3DBC" w:rsidRDefault="00F6043D" w:rsidP="0011054F">
      <w:pPr>
        <w:spacing w:before="60" w:after="60" w:line="330" w:lineRule="exact"/>
        <w:ind w:firstLine="567"/>
        <w:jc w:val="both"/>
        <w:rPr>
          <w:rFonts w:cs="Times New Roman"/>
          <w:b/>
          <w:bCs/>
          <w:szCs w:val="28"/>
          <w:lang w:val="sv-SE"/>
        </w:rPr>
      </w:pPr>
      <w:r w:rsidRPr="008A3DBC">
        <w:rPr>
          <w:rFonts w:cs="Times New Roman"/>
          <w:b/>
          <w:bCs/>
          <w:szCs w:val="28"/>
          <w:lang w:val="sv-SE"/>
        </w:rPr>
        <w:t>3. Nội dung cơ bản</w:t>
      </w:r>
    </w:p>
    <w:p w14:paraId="527699EA" w14:textId="77777777" w:rsidR="00F6043D" w:rsidRPr="008A3DBC" w:rsidRDefault="00F6043D" w:rsidP="0011054F">
      <w:pPr>
        <w:spacing w:before="60" w:after="60" w:line="330" w:lineRule="exact"/>
        <w:ind w:firstLine="567"/>
        <w:jc w:val="both"/>
        <w:rPr>
          <w:rFonts w:cs="Times New Roman"/>
          <w:b/>
          <w:bCs/>
          <w:szCs w:val="28"/>
          <w:lang w:val="es-ES"/>
        </w:rPr>
      </w:pPr>
      <w:r w:rsidRPr="008A3DBC">
        <w:rPr>
          <w:rFonts w:cs="Times New Roman"/>
          <w:b/>
          <w:szCs w:val="28"/>
          <w:lang w:val="es-ES"/>
        </w:rPr>
        <w:t xml:space="preserve">3.1. </w:t>
      </w:r>
      <w:r w:rsidRPr="008A3DBC">
        <w:rPr>
          <w:b/>
          <w:bCs/>
          <w:szCs w:val="28"/>
          <w:lang w:val="es-ES"/>
        </w:rPr>
        <w:t xml:space="preserve">Điều 3. </w:t>
      </w:r>
      <w:bookmarkStart w:id="7" w:name="_Hlk207895214"/>
      <w:r w:rsidRPr="008A3DBC">
        <w:rPr>
          <w:rFonts w:cs="Times New Roman"/>
          <w:b/>
          <w:bCs/>
          <w:szCs w:val="28"/>
          <w:lang w:val="es-ES"/>
        </w:rPr>
        <w:t>C</w:t>
      </w:r>
      <w:r w:rsidRPr="008A3DBC">
        <w:rPr>
          <w:rFonts w:cs="Times New Roman"/>
          <w:b/>
          <w:bCs/>
          <w:szCs w:val="28"/>
          <w:lang w:val="vi-VN"/>
        </w:rPr>
        <w:t>hính sách hỗ trợ đối với viên chức, người lao động làm công tác quản lý nghĩa trang liệt sĩ, nghĩa trang cán bộ - người có công và các công trình ghi công</w:t>
      </w:r>
    </w:p>
    <w:bookmarkEnd w:id="7"/>
    <w:p w14:paraId="5897BFE8" w14:textId="4843DC22" w:rsidR="005E1AC4" w:rsidRPr="008A3DBC" w:rsidRDefault="005E1AC4" w:rsidP="005E1AC4">
      <w:pPr>
        <w:spacing w:before="60" w:after="60" w:line="320" w:lineRule="exact"/>
        <w:ind w:firstLine="709"/>
        <w:jc w:val="both"/>
        <w:rPr>
          <w:szCs w:val="28"/>
        </w:rPr>
      </w:pPr>
      <w:r w:rsidRPr="008A3DBC">
        <w:rPr>
          <w:szCs w:val="28"/>
        </w:rPr>
        <w:t>-</w:t>
      </w:r>
      <w:r w:rsidRPr="008A3DBC">
        <w:rPr>
          <w:szCs w:val="28"/>
          <w:lang w:val="vi-VN"/>
        </w:rPr>
        <w:t xml:space="preserve"> </w:t>
      </w:r>
      <w:r w:rsidRPr="008A3DBC">
        <w:rPr>
          <w:szCs w:val="28"/>
        </w:rPr>
        <w:t>Viên chức và h</w:t>
      </w:r>
      <w:r w:rsidRPr="008A3DBC">
        <w:rPr>
          <w:szCs w:val="28"/>
          <w:lang w:val="vi-VN"/>
        </w:rPr>
        <w:t>ợp đồng theo Nghị định</w:t>
      </w:r>
      <w:r w:rsidRPr="008A3DBC">
        <w:rPr>
          <w:szCs w:val="28"/>
        </w:rPr>
        <w:t xml:space="preserve"> số</w:t>
      </w:r>
      <w:r w:rsidRPr="008A3DBC">
        <w:rPr>
          <w:szCs w:val="28"/>
          <w:lang w:val="vi-VN"/>
        </w:rPr>
        <w:t xml:space="preserve"> 111/2022/NĐ-CP ngày 30/12/2022 trực tiếp quản lý, chăm sóc nghĩa trang</w:t>
      </w:r>
      <w:r w:rsidRPr="008A3DBC">
        <w:rPr>
          <w:szCs w:val="28"/>
        </w:rPr>
        <w:t xml:space="preserve"> liệt sĩ,</w:t>
      </w:r>
      <w:r w:rsidRPr="008A3DBC">
        <w:rPr>
          <w:b/>
          <w:bCs/>
          <w:szCs w:val="28"/>
          <w:lang w:val="vi-VN"/>
        </w:rPr>
        <w:t xml:space="preserve"> </w:t>
      </w:r>
      <w:r w:rsidRPr="008A3DBC">
        <w:rPr>
          <w:szCs w:val="28"/>
          <w:lang w:val="vi-VN"/>
        </w:rPr>
        <w:t>nghĩa trang cán bộ - người có công</w:t>
      </w:r>
      <w:r w:rsidRPr="008A3DBC">
        <w:rPr>
          <w:szCs w:val="28"/>
        </w:rPr>
        <w:t xml:space="preserve"> tỉnh Đồng Nai: Đ</w:t>
      </w:r>
      <w:r w:rsidRPr="008A3DBC">
        <w:rPr>
          <w:szCs w:val="28"/>
          <w:lang w:val="vi-VN"/>
        </w:rPr>
        <w:t xml:space="preserve">ược hưởng mức hỗ trợ hàng tháng bằng </w:t>
      </w:r>
      <w:r w:rsidRPr="008A3DBC">
        <w:rPr>
          <w:szCs w:val="28"/>
        </w:rPr>
        <w:t>1.5</w:t>
      </w:r>
      <w:r w:rsidRPr="008A3DBC">
        <w:rPr>
          <w:szCs w:val="28"/>
          <w:lang w:val="vi-VN"/>
        </w:rPr>
        <w:t xml:space="preserve"> mức lương cơ sở do </w:t>
      </w:r>
      <w:r w:rsidRPr="008A3DBC">
        <w:rPr>
          <w:szCs w:val="28"/>
        </w:rPr>
        <w:t>C</w:t>
      </w:r>
      <w:r w:rsidRPr="008A3DBC">
        <w:rPr>
          <w:szCs w:val="28"/>
          <w:lang w:val="vi-VN"/>
        </w:rPr>
        <w:t>hính phủ quy định</w:t>
      </w:r>
      <w:r w:rsidRPr="008A3DBC">
        <w:rPr>
          <w:szCs w:val="28"/>
        </w:rPr>
        <w:t>.</w:t>
      </w:r>
    </w:p>
    <w:p w14:paraId="50AA1ECB" w14:textId="2C92640D" w:rsidR="005E1AC4" w:rsidRPr="008A3DBC" w:rsidRDefault="005E1AC4" w:rsidP="005E1AC4">
      <w:pPr>
        <w:spacing w:before="60" w:after="60" w:line="320" w:lineRule="exact"/>
        <w:ind w:firstLine="567"/>
        <w:jc w:val="both"/>
        <w:rPr>
          <w:szCs w:val="28"/>
        </w:rPr>
      </w:pPr>
      <w:r w:rsidRPr="008A3DBC">
        <w:rPr>
          <w:szCs w:val="28"/>
        </w:rPr>
        <w:t>-</w:t>
      </w:r>
      <w:r w:rsidRPr="008A3DBC">
        <w:rPr>
          <w:szCs w:val="28"/>
          <w:lang w:val="vi-VN"/>
        </w:rPr>
        <w:t xml:space="preserve"> </w:t>
      </w:r>
      <w:r w:rsidRPr="008A3DBC">
        <w:rPr>
          <w:szCs w:val="28"/>
        </w:rPr>
        <w:t>Viên chức và h</w:t>
      </w:r>
      <w:r w:rsidRPr="008A3DBC">
        <w:rPr>
          <w:szCs w:val="28"/>
          <w:lang w:val="vi-VN"/>
        </w:rPr>
        <w:t>ợp đồng theo Nghị định</w:t>
      </w:r>
      <w:r w:rsidRPr="008A3DBC">
        <w:rPr>
          <w:szCs w:val="28"/>
        </w:rPr>
        <w:t xml:space="preserve"> số</w:t>
      </w:r>
      <w:r w:rsidRPr="008A3DBC">
        <w:rPr>
          <w:szCs w:val="28"/>
          <w:lang w:val="vi-VN"/>
        </w:rPr>
        <w:t xml:space="preserve"> 111/2022/NĐ-CP ngày 30/12/2022 </w:t>
      </w:r>
      <w:r w:rsidRPr="008A3DBC">
        <w:rPr>
          <w:szCs w:val="28"/>
        </w:rPr>
        <w:t xml:space="preserve">trực tiếp </w:t>
      </w:r>
      <w:r w:rsidRPr="008A3DBC">
        <w:rPr>
          <w:szCs w:val="28"/>
          <w:lang w:val="vi-VN"/>
        </w:rPr>
        <w:t>làm công tác quản lý</w:t>
      </w:r>
      <w:r w:rsidRPr="008A3DBC">
        <w:rPr>
          <w:szCs w:val="28"/>
        </w:rPr>
        <w:t>,</w:t>
      </w:r>
      <w:r w:rsidRPr="008A3DBC">
        <w:rPr>
          <w:szCs w:val="28"/>
          <w:lang w:val="vi-VN"/>
        </w:rPr>
        <w:t xml:space="preserve"> chăm sóc nghĩa trang liệt sĩ</w:t>
      </w:r>
      <w:r w:rsidRPr="008A3DBC">
        <w:rPr>
          <w:szCs w:val="28"/>
        </w:rPr>
        <w:t xml:space="preserve"> </w:t>
      </w:r>
      <w:r w:rsidRPr="008A3DBC">
        <w:rPr>
          <w:szCs w:val="28"/>
          <w:lang w:val="vi-VN"/>
        </w:rPr>
        <w:t xml:space="preserve">và các công trình ghi công trên địa bàn </w:t>
      </w:r>
      <w:r w:rsidRPr="008A3DBC">
        <w:rPr>
          <w:szCs w:val="28"/>
        </w:rPr>
        <w:t>cấp xã: Đ</w:t>
      </w:r>
      <w:r w:rsidRPr="008A3DBC">
        <w:rPr>
          <w:szCs w:val="28"/>
          <w:lang w:val="vi-VN"/>
        </w:rPr>
        <w:t xml:space="preserve">ược hưởng mức hỗ trợ hàng tháng bằng </w:t>
      </w:r>
      <w:r w:rsidRPr="008A3DBC">
        <w:rPr>
          <w:szCs w:val="28"/>
        </w:rPr>
        <w:t>1.2</w:t>
      </w:r>
      <w:r w:rsidRPr="008A3DBC">
        <w:rPr>
          <w:szCs w:val="28"/>
          <w:lang w:val="vi-VN"/>
        </w:rPr>
        <w:t xml:space="preserve"> mức lương cơ sở do </w:t>
      </w:r>
      <w:r w:rsidRPr="008A3DBC">
        <w:rPr>
          <w:szCs w:val="28"/>
        </w:rPr>
        <w:t>C</w:t>
      </w:r>
      <w:r w:rsidRPr="008A3DBC">
        <w:rPr>
          <w:szCs w:val="28"/>
          <w:lang w:val="vi-VN"/>
        </w:rPr>
        <w:t>hính phủ quy định</w:t>
      </w:r>
      <w:r w:rsidRPr="008A3DBC">
        <w:rPr>
          <w:szCs w:val="28"/>
        </w:rPr>
        <w:t>.</w:t>
      </w:r>
    </w:p>
    <w:p w14:paraId="296C20B9" w14:textId="4F52D436" w:rsidR="005E1AC4" w:rsidRPr="008A3DBC" w:rsidRDefault="005E1AC4" w:rsidP="005E1AC4">
      <w:pPr>
        <w:spacing w:before="60" w:after="60" w:line="320" w:lineRule="exact"/>
        <w:ind w:firstLine="567"/>
        <w:jc w:val="both"/>
        <w:rPr>
          <w:szCs w:val="28"/>
        </w:rPr>
      </w:pPr>
      <w:r w:rsidRPr="008A3DBC">
        <w:rPr>
          <w:szCs w:val="28"/>
        </w:rPr>
        <w:t xml:space="preserve">- </w:t>
      </w:r>
      <w:r w:rsidRPr="008A3DBC">
        <w:rPr>
          <w:szCs w:val="28"/>
          <w:lang w:val="vi-VN"/>
        </w:rPr>
        <w:t>Viên chức, người lao động làm việc tại bộ phận hành chính gồm, văn thư, kế toán, thủ quỹ, bảo vệ nghĩa trang</w:t>
      </w:r>
      <w:r w:rsidRPr="008A3DBC">
        <w:rPr>
          <w:szCs w:val="28"/>
        </w:rPr>
        <w:t xml:space="preserve"> liệt sĩ, </w:t>
      </w:r>
      <w:r w:rsidRPr="008A3DBC">
        <w:rPr>
          <w:szCs w:val="28"/>
          <w:lang w:val="vi-VN"/>
        </w:rPr>
        <w:t>nghĩa trang cán bộ - người có công</w:t>
      </w:r>
      <w:r w:rsidRPr="008A3DBC">
        <w:rPr>
          <w:szCs w:val="28"/>
        </w:rPr>
        <w:t xml:space="preserve"> tỉnh Đồng Nai: Đ</w:t>
      </w:r>
      <w:r w:rsidRPr="008A3DBC">
        <w:rPr>
          <w:szCs w:val="28"/>
          <w:lang w:val="vi-VN"/>
        </w:rPr>
        <w:t xml:space="preserve">ược hưởng </w:t>
      </w:r>
      <w:r w:rsidRPr="008A3DBC">
        <w:rPr>
          <w:szCs w:val="28"/>
        </w:rPr>
        <w:t xml:space="preserve">mức </w:t>
      </w:r>
      <w:r w:rsidRPr="008A3DBC">
        <w:rPr>
          <w:szCs w:val="28"/>
          <w:lang w:val="vi-VN"/>
        </w:rPr>
        <w:t xml:space="preserve">hỗ trợ </w:t>
      </w:r>
      <w:r w:rsidRPr="008A3DBC">
        <w:rPr>
          <w:szCs w:val="28"/>
        </w:rPr>
        <w:t>hàng</w:t>
      </w:r>
      <w:r w:rsidRPr="008A3DBC">
        <w:rPr>
          <w:szCs w:val="28"/>
          <w:lang w:val="vi-VN"/>
        </w:rPr>
        <w:t xml:space="preserve"> tháng bằng </w:t>
      </w:r>
      <w:r w:rsidRPr="008A3DBC">
        <w:rPr>
          <w:szCs w:val="28"/>
        </w:rPr>
        <w:t>1.0</w:t>
      </w:r>
      <w:r w:rsidRPr="008A3DBC">
        <w:rPr>
          <w:szCs w:val="28"/>
          <w:lang w:val="vi-VN"/>
        </w:rPr>
        <w:t xml:space="preserve"> mức lương cơ sở do </w:t>
      </w:r>
      <w:r w:rsidRPr="008A3DBC">
        <w:rPr>
          <w:szCs w:val="28"/>
        </w:rPr>
        <w:t>C</w:t>
      </w:r>
      <w:r w:rsidRPr="008A3DBC">
        <w:rPr>
          <w:szCs w:val="28"/>
          <w:lang w:val="vi-VN"/>
        </w:rPr>
        <w:t>hính phủ quy định.</w:t>
      </w:r>
    </w:p>
    <w:p w14:paraId="34301DEB" w14:textId="26ECE81C" w:rsidR="005E1AC4" w:rsidRPr="008A3DBC" w:rsidRDefault="005E1AC4" w:rsidP="005E1AC4">
      <w:pPr>
        <w:spacing w:before="60" w:after="60" w:line="356" w:lineRule="exact"/>
        <w:ind w:firstLine="567"/>
        <w:jc w:val="both"/>
        <w:rPr>
          <w:szCs w:val="28"/>
        </w:rPr>
      </w:pPr>
      <w:r w:rsidRPr="008A3DBC">
        <w:rPr>
          <w:szCs w:val="28"/>
        </w:rPr>
        <w:t>- Viên chức và h</w:t>
      </w:r>
      <w:r w:rsidRPr="008A3DBC">
        <w:rPr>
          <w:szCs w:val="28"/>
          <w:lang w:val="vi-VN"/>
        </w:rPr>
        <w:t>ợp đồng theo Nghị định</w:t>
      </w:r>
      <w:r w:rsidRPr="008A3DBC">
        <w:rPr>
          <w:szCs w:val="28"/>
        </w:rPr>
        <w:t xml:space="preserve"> số</w:t>
      </w:r>
      <w:r w:rsidRPr="008A3DBC">
        <w:rPr>
          <w:szCs w:val="28"/>
          <w:lang w:val="vi-VN"/>
        </w:rPr>
        <w:t xml:space="preserve"> 111/2022/NĐ-CP ngày 30/12/2022</w:t>
      </w:r>
      <w:r w:rsidRPr="008A3DBC">
        <w:rPr>
          <w:szCs w:val="28"/>
        </w:rPr>
        <w:t xml:space="preserve"> trực tiếp</w:t>
      </w:r>
      <w:r w:rsidRPr="008A3DBC">
        <w:rPr>
          <w:szCs w:val="28"/>
          <w:lang w:val="vi-VN"/>
        </w:rPr>
        <w:t xml:space="preserve"> quản lý</w:t>
      </w:r>
      <w:r w:rsidRPr="008A3DBC">
        <w:rPr>
          <w:szCs w:val="28"/>
        </w:rPr>
        <w:t xml:space="preserve">, chăm sóc </w:t>
      </w:r>
      <w:r w:rsidRPr="008A3DBC">
        <w:rPr>
          <w:szCs w:val="28"/>
          <w:lang w:val="vi-VN"/>
        </w:rPr>
        <w:t>các công trình ghi công</w:t>
      </w:r>
      <w:r w:rsidRPr="008A3DBC">
        <w:rPr>
          <w:szCs w:val="28"/>
        </w:rPr>
        <w:t xml:space="preserve"> liệt sĩ</w:t>
      </w:r>
      <w:r w:rsidRPr="008A3DBC">
        <w:rPr>
          <w:szCs w:val="28"/>
          <w:lang w:val="vi-VN"/>
        </w:rPr>
        <w:t xml:space="preserve"> </w:t>
      </w:r>
      <w:r w:rsidRPr="008A3DBC">
        <w:rPr>
          <w:szCs w:val="28"/>
        </w:rPr>
        <w:t>cấp xã (trên địa bàn không có nghĩa trang): Đ</w:t>
      </w:r>
      <w:r w:rsidRPr="008A3DBC">
        <w:rPr>
          <w:szCs w:val="28"/>
          <w:lang w:val="vi-VN"/>
        </w:rPr>
        <w:t xml:space="preserve">ược hưởng mức hỗ trợ hàng tháng bằng </w:t>
      </w:r>
      <w:r w:rsidRPr="008A3DBC">
        <w:rPr>
          <w:szCs w:val="28"/>
        </w:rPr>
        <w:t>0.8</w:t>
      </w:r>
      <w:r w:rsidRPr="008A3DBC">
        <w:rPr>
          <w:szCs w:val="28"/>
          <w:lang w:val="vi-VN"/>
        </w:rPr>
        <w:t xml:space="preserve"> mức lương cơ sở do chính phủ quy định</w:t>
      </w:r>
      <w:r w:rsidRPr="008A3DBC">
        <w:rPr>
          <w:szCs w:val="28"/>
        </w:rPr>
        <w:t>.</w:t>
      </w:r>
    </w:p>
    <w:p w14:paraId="6FB22EB1" w14:textId="35C00F72" w:rsidR="00D92802" w:rsidRPr="008A3DBC" w:rsidRDefault="00F6043D" w:rsidP="0011054F">
      <w:pPr>
        <w:spacing w:before="60" w:after="60" w:line="330" w:lineRule="exact"/>
        <w:ind w:firstLine="567"/>
        <w:jc w:val="both"/>
        <w:rPr>
          <w:rFonts w:eastAsia="Times New Roman" w:cs="Times New Roman"/>
          <w:b/>
          <w:bCs/>
          <w:szCs w:val="28"/>
        </w:rPr>
      </w:pPr>
      <w:r w:rsidRPr="008A3DBC">
        <w:rPr>
          <w:b/>
          <w:bCs/>
          <w:szCs w:val="28"/>
        </w:rPr>
        <w:t>3.2</w:t>
      </w:r>
      <w:r w:rsidR="00D92802" w:rsidRPr="008A3DBC">
        <w:rPr>
          <w:b/>
          <w:bCs/>
          <w:szCs w:val="28"/>
        </w:rPr>
        <w:t xml:space="preserve">. </w:t>
      </w:r>
      <w:r w:rsidR="00D92802" w:rsidRPr="008A3DBC">
        <w:rPr>
          <w:rFonts w:eastAsia="Times New Roman" w:cs="Times New Roman"/>
          <w:b/>
          <w:bCs/>
          <w:szCs w:val="28"/>
        </w:rPr>
        <w:t xml:space="preserve">Điều 4. </w:t>
      </w:r>
      <w:bookmarkStart w:id="8" w:name="_Hlk207895198"/>
      <w:r w:rsidR="00D92802" w:rsidRPr="008A3DBC">
        <w:rPr>
          <w:rFonts w:eastAsia="Times New Roman" w:cs="Times New Roman"/>
          <w:b/>
          <w:bCs/>
          <w:szCs w:val="28"/>
        </w:rPr>
        <w:t>Chính sách mức hỗ trợ cho người trực tiếp trông coi di tích đã được xếp hạng cấp quốc gia đặc biệt, cấp quốc gia và cấp tỉnh trên địa bàn tỉnh Đồng Nai.</w:t>
      </w:r>
    </w:p>
    <w:p w14:paraId="0AFBFBAE" w14:textId="021DAB15" w:rsidR="005E1AC4" w:rsidRPr="008A3DBC" w:rsidRDefault="005E1AC4" w:rsidP="005E1AC4">
      <w:pPr>
        <w:spacing w:before="60" w:after="60" w:line="356" w:lineRule="exact"/>
        <w:ind w:firstLine="567"/>
        <w:jc w:val="both"/>
        <w:rPr>
          <w:szCs w:val="28"/>
        </w:rPr>
      </w:pPr>
      <w:bookmarkStart w:id="9" w:name="_Hlk207896213"/>
      <w:bookmarkEnd w:id="8"/>
      <w:r w:rsidRPr="008A3DBC">
        <w:rPr>
          <w:rFonts w:eastAsia="Calibri"/>
          <w:szCs w:val="28"/>
          <w:shd w:val="clear" w:color="auto" w:fill="FFFFFF"/>
        </w:rPr>
        <w:t xml:space="preserve">- Đối với di tích xếp hạng cấp quốc gia (cấp quốc gia đặc biệt, cấp quốc gia): </w:t>
      </w:r>
      <w:r w:rsidRPr="008A3DBC">
        <w:rPr>
          <w:szCs w:val="28"/>
        </w:rPr>
        <w:t>Đ</w:t>
      </w:r>
      <w:r w:rsidRPr="008A3DBC">
        <w:rPr>
          <w:szCs w:val="28"/>
          <w:lang w:val="vi-VN"/>
        </w:rPr>
        <w:t xml:space="preserve">ược hưởng mức hỗ trợ hàng tháng bằng </w:t>
      </w:r>
      <w:r w:rsidRPr="008A3DBC">
        <w:rPr>
          <w:szCs w:val="28"/>
        </w:rPr>
        <w:t>1.5</w:t>
      </w:r>
      <w:r w:rsidRPr="008A3DBC">
        <w:rPr>
          <w:szCs w:val="28"/>
          <w:lang w:val="vi-VN"/>
        </w:rPr>
        <w:t xml:space="preserve"> mức lương cơ sở do </w:t>
      </w:r>
      <w:r w:rsidRPr="008A3DBC">
        <w:rPr>
          <w:szCs w:val="28"/>
        </w:rPr>
        <w:t>C</w:t>
      </w:r>
      <w:r w:rsidRPr="008A3DBC">
        <w:rPr>
          <w:szCs w:val="28"/>
          <w:lang w:val="vi-VN"/>
        </w:rPr>
        <w:t>hính phủ quy định</w:t>
      </w:r>
      <w:r w:rsidRPr="008A3DBC">
        <w:rPr>
          <w:szCs w:val="28"/>
        </w:rPr>
        <w:t xml:space="preserve">. </w:t>
      </w:r>
      <w:r w:rsidRPr="008A3DBC">
        <w:rPr>
          <w:rFonts w:eastAsia="Calibri"/>
          <w:szCs w:val="28"/>
          <w:shd w:val="clear" w:color="auto" w:fill="FFFFFF"/>
        </w:rPr>
        <w:t>Mỗi di tích hỗ trợ không quá 03 người.</w:t>
      </w:r>
    </w:p>
    <w:p w14:paraId="7FF30139" w14:textId="6CB04237" w:rsidR="005E1AC4" w:rsidRPr="008A3DBC" w:rsidRDefault="005E1AC4" w:rsidP="005E1AC4">
      <w:pPr>
        <w:spacing w:before="60" w:after="60" w:line="356" w:lineRule="exact"/>
        <w:ind w:firstLine="567"/>
        <w:jc w:val="both"/>
        <w:rPr>
          <w:szCs w:val="28"/>
        </w:rPr>
      </w:pPr>
      <w:r w:rsidRPr="008A3DBC">
        <w:rPr>
          <w:rFonts w:eastAsia="Calibri"/>
          <w:szCs w:val="28"/>
          <w:shd w:val="clear" w:color="auto" w:fill="FFFFFF"/>
        </w:rPr>
        <w:t xml:space="preserve">- Đối với di tích xếp hạng cấp tỉnh: </w:t>
      </w:r>
      <w:r w:rsidRPr="008A3DBC">
        <w:rPr>
          <w:szCs w:val="28"/>
        </w:rPr>
        <w:t>Đ</w:t>
      </w:r>
      <w:r w:rsidRPr="008A3DBC">
        <w:rPr>
          <w:szCs w:val="28"/>
          <w:lang w:val="vi-VN"/>
        </w:rPr>
        <w:t xml:space="preserve">ược hưởng mức hỗ trợ hàng tháng bằng </w:t>
      </w:r>
      <w:r w:rsidRPr="008A3DBC">
        <w:rPr>
          <w:szCs w:val="28"/>
        </w:rPr>
        <w:t>1.2</w:t>
      </w:r>
      <w:r w:rsidRPr="008A3DBC">
        <w:rPr>
          <w:szCs w:val="28"/>
          <w:lang w:val="vi-VN"/>
        </w:rPr>
        <w:t xml:space="preserve"> mức lương cơ sở do </w:t>
      </w:r>
      <w:r w:rsidRPr="008A3DBC">
        <w:rPr>
          <w:szCs w:val="28"/>
        </w:rPr>
        <w:t>C</w:t>
      </w:r>
      <w:r w:rsidRPr="008A3DBC">
        <w:rPr>
          <w:szCs w:val="28"/>
          <w:lang w:val="vi-VN"/>
        </w:rPr>
        <w:t>hính phủ quy định</w:t>
      </w:r>
      <w:r w:rsidRPr="008A3DBC">
        <w:rPr>
          <w:szCs w:val="28"/>
        </w:rPr>
        <w:t xml:space="preserve">. </w:t>
      </w:r>
      <w:r w:rsidRPr="008A3DBC">
        <w:rPr>
          <w:rFonts w:eastAsia="Calibri"/>
          <w:szCs w:val="28"/>
          <w:shd w:val="clear" w:color="auto" w:fill="FFFFFF"/>
        </w:rPr>
        <w:t>Mỗi di tích hỗ trợ không quá 02 người.</w:t>
      </w:r>
    </w:p>
    <w:p w14:paraId="2882DEB2" w14:textId="4A8B1DF2" w:rsidR="005E1AC4" w:rsidRPr="008A3DBC" w:rsidRDefault="005E1AC4" w:rsidP="005E1AC4">
      <w:pPr>
        <w:spacing w:before="60" w:after="60" w:line="356" w:lineRule="exact"/>
        <w:ind w:firstLine="567"/>
        <w:jc w:val="both"/>
        <w:rPr>
          <w:rFonts w:eastAsia="Calibri"/>
          <w:szCs w:val="28"/>
          <w:shd w:val="clear" w:color="auto" w:fill="FFFFFF"/>
        </w:rPr>
      </w:pPr>
      <w:r w:rsidRPr="008A3DBC">
        <w:rPr>
          <w:rFonts w:eastAsia="Calibri"/>
          <w:szCs w:val="28"/>
          <w:shd w:val="clear" w:color="auto" w:fill="FFFFFF"/>
        </w:rPr>
        <w:t>- Số người cụ thể được hưởng chính sách hỗ trợ tại mỗi di tích do Ủy ban nhân dân tỉnh quy định.</w:t>
      </w:r>
    </w:p>
    <w:bookmarkEnd w:id="9"/>
    <w:p w14:paraId="1AD8CDDC" w14:textId="62AE3B5D" w:rsidR="00EB66E0" w:rsidRPr="008A3DBC" w:rsidRDefault="00EB66E0" w:rsidP="0011054F">
      <w:pPr>
        <w:spacing w:before="60" w:after="60" w:line="330" w:lineRule="exact"/>
        <w:ind w:firstLine="567"/>
        <w:jc w:val="both"/>
        <w:rPr>
          <w:szCs w:val="28"/>
          <w:shd w:val="clear" w:color="auto" w:fill="FFFFFF"/>
          <w:lang w:val="sv-SE"/>
        </w:rPr>
      </w:pPr>
      <w:r w:rsidRPr="008A3DBC">
        <w:rPr>
          <w:b/>
          <w:bCs/>
          <w:szCs w:val="28"/>
          <w:shd w:val="clear" w:color="auto" w:fill="FFFFFF"/>
          <w:lang w:val="sv-SE"/>
        </w:rPr>
        <w:t xml:space="preserve">V. NHỮNG NỘI DUNG BỔ SUNG MỚI SO VỚI DỰ THẢO VĂN BẢN GỬI THẨM ĐỊNH (NẾU CÓ): </w:t>
      </w:r>
      <w:r w:rsidRPr="008A3DBC">
        <w:rPr>
          <w:szCs w:val="28"/>
          <w:shd w:val="clear" w:color="auto" w:fill="FFFFFF"/>
          <w:lang w:val="sv-SE"/>
        </w:rPr>
        <w:t>Không có.</w:t>
      </w:r>
    </w:p>
    <w:p w14:paraId="0A5E4080" w14:textId="77777777" w:rsidR="00EB66E0" w:rsidRPr="008A3DBC" w:rsidRDefault="00EB66E0" w:rsidP="0011054F">
      <w:pPr>
        <w:autoSpaceDE w:val="0"/>
        <w:autoSpaceDN w:val="0"/>
        <w:adjustRightInd w:val="0"/>
        <w:spacing w:before="60" w:after="60" w:line="330" w:lineRule="exact"/>
        <w:ind w:firstLine="567"/>
        <w:jc w:val="both"/>
        <w:rPr>
          <w:b/>
          <w:bCs/>
          <w:szCs w:val="28"/>
          <w:shd w:val="clear" w:color="auto" w:fill="FFFFFF"/>
          <w:lang w:val="sv-SE"/>
        </w:rPr>
      </w:pPr>
      <w:r w:rsidRPr="008A3DBC">
        <w:rPr>
          <w:b/>
          <w:bCs/>
          <w:szCs w:val="28"/>
          <w:shd w:val="clear" w:color="auto" w:fill="FFFFFF"/>
          <w:lang w:val="sv-SE"/>
        </w:rPr>
        <w:t>VI. DỰ KIẾN NGUỒN LỰC, ĐIỀU KIỆN BẢO ĐẢM CHO VIỆC THI HÀNH NGHỊ QUYẾT VÀ THỜI GIAN TRÌNH THÔNG QUA NGHỊ QUYẾT</w:t>
      </w:r>
    </w:p>
    <w:p w14:paraId="5CDD1E3A" w14:textId="77777777" w:rsidR="00EB66E0" w:rsidRPr="008A3DBC" w:rsidRDefault="00EB66E0" w:rsidP="0011054F">
      <w:pPr>
        <w:spacing w:before="60" w:after="60" w:line="330" w:lineRule="exact"/>
        <w:ind w:firstLine="567"/>
        <w:jc w:val="both"/>
        <w:rPr>
          <w:b/>
          <w:szCs w:val="28"/>
          <w:lang w:val="sv-SE"/>
        </w:rPr>
      </w:pPr>
      <w:r w:rsidRPr="008A3DBC">
        <w:rPr>
          <w:b/>
          <w:szCs w:val="28"/>
          <w:lang w:val="sv-SE"/>
        </w:rPr>
        <w:t xml:space="preserve">1. Dự kiến nguồn lực </w:t>
      </w:r>
    </w:p>
    <w:p w14:paraId="67AE7F0B" w14:textId="32FF3622" w:rsidR="00FE240F" w:rsidRPr="008A3DBC" w:rsidRDefault="00FE240F" w:rsidP="0011054F">
      <w:pPr>
        <w:spacing w:before="60" w:after="60" w:line="330" w:lineRule="exact"/>
        <w:ind w:firstLine="567"/>
        <w:jc w:val="both"/>
        <w:rPr>
          <w:rFonts w:cs="Times New Roman"/>
          <w:szCs w:val="28"/>
        </w:rPr>
      </w:pPr>
      <w:r w:rsidRPr="008A3DBC">
        <w:rPr>
          <w:szCs w:val="28"/>
          <w:lang w:val="sv-SE"/>
        </w:rPr>
        <w:t xml:space="preserve">- Đối với chính sách </w:t>
      </w:r>
      <w:r w:rsidRPr="008A3DBC">
        <w:rPr>
          <w:rFonts w:cs="Times New Roman"/>
          <w:szCs w:val="28"/>
          <w:lang w:val="vi-VN"/>
        </w:rPr>
        <w:t>hỗ trợ đối với viên chức, người lao động làm công tác quản lý nghĩa trang liệt sĩ, nghĩa trang cán bộ - người có công và các công trình ghi công</w:t>
      </w:r>
      <w:r w:rsidR="00913587" w:rsidRPr="008A3DBC">
        <w:rPr>
          <w:rFonts w:cs="Times New Roman"/>
          <w:szCs w:val="28"/>
        </w:rPr>
        <w:t>.</w:t>
      </w:r>
    </w:p>
    <w:p w14:paraId="29DD8BF6" w14:textId="39F23ADC" w:rsidR="00FE240F" w:rsidRPr="008A3DBC" w:rsidRDefault="00EB66E0" w:rsidP="0011054F">
      <w:pPr>
        <w:spacing w:before="60" w:after="60" w:line="330" w:lineRule="exact"/>
        <w:ind w:firstLine="567"/>
        <w:jc w:val="both"/>
        <w:rPr>
          <w:szCs w:val="28"/>
          <w:lang w:val="sv-SE"/>
        </w:rPr>
      </w:pPr>
      <w:r w:rsidRPr="008A3DBC">
        <w:rPr>
          <w:szCs w:val="28"/>
          <w:lang w:val="sv-SE"/>
        </w:rPr>
        <w:t xml:space="preserve">Kinh phí thực hiện hằng năm dự kiến khoảng </w:t>
      </w:r>
      <w:r w:rsidR="00275D41" w:rsidRPr="008A3DBC">
        <w:rPr>
          <w:b/>
          <w:bCs/>
          <w:szCs w:val="28"/>
          <w:lang w:val="sv-SE"/>
        </w:rPr>
        <w:t>2.6</w:t>
      </w:r>
      <w:r w:rsidR="00600349" w:rsidRPr="008A3DBC">
        <w:rPr>
          <w:b/>
          <w:bCs/>
          <w:szCs w:val="28"/>
          <w:lang w:val="sv-SE"/>
        </w:rPr>
        <w:t>00.000</w:t>
      </w:r>
      <w:r w:rsidR="00372419" w:rsidRPr="008A3DBC">
        <w:rPr>
          <w:b/>
          <w:bCs/>
          <w:szCs w:val="28"/>
          <w:lang w:val="sv-SE"/>
        </w:rPr>
        <w:t>.000</w:t>
      </w:r>
      <w:r w:rsidRPr="008A3DBC">
        <w:rPr>
          <w:b/>
          <w:bCs/>
          <w:szCs w:val="28"/>
          <w:lang w:val="sv-SE"/>
        </w:rPr>
        <w:t xml:space="preserve"> đồng</w:t>
      </w:r>
      <w:r w:rsidRPr="008A3DBC">
        <w:rPr>
          <w:szCs w:val="28"/>
          <w:lang w:val="sv-SE"/>
        </w:rPr>
        <w:t xml:space="preserve"> </w:t>
      </w:r>
      <w:r w:rsidRPr="008A3DBC">
        <w:rPr>
          <w:i/>
          <w:szCs w:val="28"/>
          <w:lang w:val="sv-SE"/>
        </w:rPr>
        <w:t>(</w:t>
      </w:r>
      <w:r w:rsidR="00275D41" w:rsidRPr="008A3DBC">
        <w:rPr>
          <w:i/>
          <w:szCs w:val="28"/>
          <w:lang w:val="sv-SE"/>
        </w:rPr>
        <w:t>Hai tỷ sáu trăm triệu</w:t>
      </w:r>
      <w:r w:rsidRPr="008A3DBC">
        <w:rPr>
          <w:i/>
          <w:szCs w:val="28"/>
          <w:lang w:val="sv-SE"/>
        </w:rPr>
        <w:t xml:space="preserve"> đồng) </w:t>
      </w:r>
      <w:r w:rsidRPr="008A3DBC">
        <w:rPr>
          <w:szCs w:val="28"/>
          <w:lang w:val="sv-SE"/>
        </w:rPr>
        <w:t>từ nguồn ngân sách của tỉnh Đồng Nai</w:t>
      </w:r>
      <w:r w:rsidR="00FE240F" w:rsidRPr="008A3DBC">
        <w:rPr>
          <w:szCs w:val="28"/>
          <w:lang w:val="sv-SE"/>
        </w:rPr>
        <w:t>.</w:t>
      </w:r>
    </w:p>
    <w:p w14:paraId="77F5B014" w14:textId="77777777" w:rsidR="00D92802" w:rsidRPr="008A3DBC" w:rsidRDefault="00FE240F" w:rsidP="0011054F">
      <w:pPr>
        <w:spacing w:before="60" w:after="60" w:line="330" w:lineRule="exact"/>
        <w:ind w:firstLine="567"/>
        <w:jc w:val="both"/>
        <w:rPr>
          <w:rFonts w:eastAsia="Times New Roman" w:cs="Times New Roman"/>
          <w:szCs w:val="28"/>
        </w:rPr>
      </w:pPr>
      <w:r w:rsidRPr="008A3DBC">
        <w:rPr>
          <w:szCs w:val="28"/>
          <w:lang w:val="sv-SE"/>
        </w:rPr>
        <w:t xml:space="preserve">- Đối với </w:t>
      </w:r>
      <w:r w:rsidR="00D92802" w:rsidRPr="008A3DBC">
        <w:rPr>
          <w:rFonts w:eastAsia="Times New Roman" w:cs="Times New Roman"/>
          <w:szCs w:val="28"/>
        </w:rPr>
        <w:t>Chính sách mức hỗ trợ cho người trực tiếp trông coi di tích đã được xếp hạng cấp quốc gia đặc biệt, cấp quốc gia và cấp tỉnh trên địa bàn tỉnh Đồng Nai.</w:t>
      </w:r>
    </w:p>
    <w:p w14:paraId="1D6D0462" w14:textId="142D73D6" w:rsidR="00FE240F" w:rsidRPr="008A3DBC" w:rsidRDefault="00FE240F" w:rsidP="0011054F">
      <w:pPr>
        <w:spacing w:before="60" w:after="60" w:line="330" w:lineRule="exact"/>
        <w:ind w:firstLine="567"/>
        <w:jc w:val="both"/>
        <w:rPr>
          <w:szCs w:val="28"/>
          <w:lang w:val="sv-SE"/>
        </w:rPr>
      </w:pPr>
      <w:r w:rsidRPr="008A3DBC">
        <w:rPr>
          <w:szCs w:val="28"/>
          <w:lang w:val="sv-SE"/>
        </w:rPr>
        <w:t xml:space="preserve">Kinh phí thực hiện hằng năm dự kiến khoảng </w:t>
      </w:r>
      <w:r w:rsidR="00D92802" w:rsidRPr="008A3DBC">
        <w:rPr>
          <w:rFonts w:eastAsia="Calibri" w:cs="Times New Roman"/>
          <w:b/>
          <w:bCs/>
          <w:szCs w:val="28"/>
        </w:rPr>
        <w:t>8.571.420.000</w:t>
      </w:r>
      <w:r w:rsidR="00D92802" w:rsidRPr="008A3DBC">
        <w:rPr>
          <w:rFonts w:eastAsia="Calibri" w:cs="Times New Roman"/>
          <w:szCs w:val="28"/>
        </w:rPr>
        <w:t xml:space="preserve"> </w:t>
      </w:r>
      <w:r w:rsidRPr="008A3DBC">
        <w:rPr>
          <w:szCs w:val="28"/>
          <w:lang w:val="sv-SE"/>
        </w:rPr>
        <w:t xml:space="preserve">đồng </w:t>
      </w:r>
      <w:r w:rsidRPr="008A3DBC">
        <w:rPr>
          <w:i/>
          <w:szCs w:val="28"/>
          <w:lang w:val="sv-SE"/>
        </w:rPr>
        <w:t>(</w:t>
      </w:r>
      <w:r w:rsidR="00D92802" w:rsidRPr="008A3DBC">
        <w:rPr>
          <w:rFonts w:eastAsia="Calibri" w:cs="Times New Roman"/>
          <w:i/>
          <w:iCs/>
          <w:szCs w:val="28"/>
        </w:rPr>
        <w:t xml:space="preserve">Tám tỷ năm trăm bảy mươi mốt triệu bốn trăm hai mươi </w:t>
      </w:r>
      <w:r w:rsidRPr="008A3DBC">
        <w:rPr>
          <w:i/>
          <w:szCs w:val="28"/>
          <w:lang w:val="sv-SE"/>
        </w:rPr>
        <w:t xml:space="preserve">nghìn đồng) </w:t>
      </w:r>
      <w:r w:rsidRPr="008A3DBC">
        <w:rPr>
          <w:szCs w:val="28"/>
          <w:lang w:val="sv-SE"/>
        </w:rPr>
        <w:t>từ nguồn ngân sách của tỉnh Đồng Nai.</w:t>
      </w:r>
    </w:p>
    <w:p w14:paraId="01C6C0A7" w14:textId="5E40A70D" w:rsidR="00EB66E0" w:rsidRPr="008A3DBC" w:rsidRDefault="00EB66E0" w:rsidP="0011054F">
      <w:pPr>
        <w:shd w:val="clear" w:color="auto" w:fill="FFFFFF"/>
        <w:spacing w:before="60" w:after="60" w:line="330" w:lineRule="exact"/>
        <w:ind w:firstLine="567"/>
        <w:jc w:val="both"/>
        <w:rPr>
          <w:snapToGrid w:val="0"/>
          <w:szCs w:val="28"/>
          <w:lang w:val="zu-ZA"/>
        </w:rPr>
      </w:pPr>
      <w:r w:rsidRPr="008A3DBC">
        <w:rPr>
          <w:b/>
          <w:szCs w:val="28"/>
          <w:lang w:val="sv-SE"/>
        </w:rPr>
        <w:t>2</w:t>
      </w:r>
      <w:r w:rsidRPr="008A3DBC">
        <w:rPr>
          <w:b/>
          <w:szCs w:val="28"/>
          <w:lang w:val="vi-VN"/>
        </w:rPr>
        <w:t xml:space="preserve">. </w:t>
      </w:r>
      <w:r w:rsidRPr="008A3DBC">
        <w:rPr>
          <w:szCs w:val="28"/>
          <w:lang w:val="sv-SE"/>
        </w:rPr>
        <w:t>Ủy ban nhân dân tỉnh Đồng Nai dự kiến trình Hội đồng nhân dân tỉnh Đồng Nai</w:t>
      </w:r>
      <w:r w:rsidRPr="008A3DBC">
        <w:rPr>
          <w:szCs w:val="28"/>
          <w:lang w:val="zu-ZA"/>
        </w:rPr>
        <w:t xml:space="preserve"> </w:t>
      </w:r>
      <w:r w:rsidR="00FD286F" w:rsidRPr="008A3DBC">
        <w:rPr>
          <w:szCs w:val="28"/>
          <w:lang w:val="zu-ZA"/>
        </w:rPr>
        <w:t xml:space="preserve">quy định </w:t>
      </w:r>
      <w:r w:rsidR="00FD286F" w:rsidRPr="008A3DBC">
        <w:rPr>
          <w:rFonts w:eastAsia="Times New Roman" w:cs="Times New Roman"/>
          <w:szCs w:val="28"/>
        </w:rPr>
        <w:t xml:space="preserve">chính sách hỗ trợ đối với viên chức, người lao động làm công tác quản lý nghĩa trang liệt sĩ, nghĩa trang cán bộ - người có công và các công trình ghi công; </w:t>
      </w:r>
      <w:r w:rsidR="00D92802" w:rsidRPr="008A3DBC">
        <w:rPr>
          <w:rFonts w:eastAsia="Times New Roman" w:cs="Times New Roman"/>
          <w:szCs w:val="28"/>
        </w:rPr>
        <w:t>chí</w:t>
      </w:r>
      <w:r w:rsidR="00602D6B" w:rsidRPr="008A3DBC">
        <w:rPr>
          <w:rFonts w:eastAsia="Times New Roman" w:cs="Times New Roman"/>
          <w:szCs w:val="28"/>
        </w:rPr>
        <w:t xml:space="preserve">nh sách </w:t>
      </w:r>
      <w:r w:rsidR="00D92802" w:rsidRPr="008A3DBC">
        <w:rPr>
          <w:rFonts w:cs="Times New Roman"/>
          <w:spacing w:val="-4"/>
        </w:rPr>
        <w:t>mức</w:t>
      </w:r>
      <w:r w:rsidR="00FD286F" w:rsidRPr="008A3DBC">
        <w:rPr>
          <w:rFonts w:cs="Times New Roman"/>
          <w:spacing w:val="-4"/>
        </w:rPr>
        <w:t xml:space="preserve"> hỗ trợ đối với người trực tiếp trông coi di tích </w:t>
      </w:r>
      <w:r w:rsidR="00FD286F" w:rsidRPr="008A3DBC">
        <w:rPr>
          <w:rFonts w:eastAsia="Times New Roman" w:cs="Times New Roman"/>
          <w:szCs w:val="28"/>
        </w:rPr>
        <w:t xml:space="preserve">trên địa bàn tỉnh Đồng Nai </w:t>
      </w:r>
      <w:r w:rsidRPr="008A3DBC">
        <w:rPr>
          <w:szCs w:val="28"/>
          <w:lang w:val="sv-SE"/>
        </w:rPr>
        <w:t xml:space="preserve">tại </w:t>
      </w:r>
      <w:r w:rsidRPr="008A3DBC">
        <w:rPr>
          <w:snapToGrid w:val="0"/>
          <w:szCs w:val="28"/>
          <w:lang w:val="zu-ZA"/>
        </w:rPr>
        <w:t xml:space="preserve">kỳ họp Hội đồng nhân dân tháng </w:t>
      </w:r>
      <w:r w:rsidR="0071246F" w:rsidRPr="008A3DBC">
        <w:rPr>
          <w:snapToGrid w:val="0"/>
          <w:szCs w:val="28"/>
          <w:lang w:val="zu-ZA"/>
        </w:rPr>
        <w:t>9</w:t>
      </w:r>
      <w:r w:rsidRPr="008A3DBC">
        <w:rPr>
          <w:snapToGrid w:val="0"/>
          <w:szCs w:val="28"/>
          <w:lang w:val="zu-ZA"/>
        </w:rPr>
        <w:t xml:space="preserve"> năm 2025 - Kỳ họp </w:t>
      </w:r>
      <w:r w:rsidR="0071246F" w:rsidRPr="008A3DBC">
        <w:rPr>
          <w:snapToGrid w:val="0"/>
          <w:szCs w:val="28"/>
          <w:lang w:val="zu-ZA"/>
        </w:rPr>
        <w:t xml:space="preserve">chuyên đề </w:t>
      </w:r>
      <w:r w:rsidRPr="008A3DBC">
        <w:rPr>
          <w:snapToGrid w:val="0"/>
          <w:szCs w:val="28"/>
          <w:lang w:val="zu-ZA"/>
        </w:rPr>
        <w:t>của HĐND tỉnh.</w:t>
      </w:r>
    </w:p>
    <w:p w14:paraId="40D980F6" w14:textId="37913AD5" w:rsidR="00EB66E0" w:rsidRPr="008A3DBC" w:rsidRDefault="00EB66E0" w:rsidP="0011054F">
      <w:pPr>
        <w:spacing w:before="60" w:after="60" w:line="330" w:lineRule="exact"/>
        <w:ind w:firstLine="567"/>
        <w:jc w:val="both"/>
        <w:rPr>
          <w:szCs w:val="28"/>
          <w:lang w:val="zu-ZA"/>
        </w:rPr>
      </w:pPr>
      <w:r w:rsidRPr="008A3DBC">
        <w:rPr>
          <w:snapToGrid w:val="0"/>
          <w:szCs w:val="28"/>
          <w:lang w:val="zu-ZA"/>
        </w:rPr>
        <w:t xml:space="preserve">Trên đây là Tờ trình dự thảo </w:t>
      </w:r>
      <w:r w:rsidRPr="008A3DBC">
        <w:rPr>
          <w:szCs w:val="28"/>
          <w:lang w:val="zu-ZA"/>
        </w:rPr>
        <w:t xml:space="preserve">Nghị quyết của Hội đồng nhân dân tỉnh quy định </w:t>
      </w:r>
      <w:r w:rsidR="0071246F" w:rsidRPr="008A3DBC">
        <w:rPr>
          <w:rFonts w:eastAsia="Times New Roman" w:cs="Times New Roman"/>
          <w:szCs w:val="28"/>
        </w:rPr>
        <w:t xml:space="preserve">quy định chính sách hỗ trợ đối với viên chức, người lao động làm công tác quản lý nghĩa trang liệt sĩ, nghĩa trang cán bộ - người có công và các công trình ghi công; </w:t>
      </w:r>
      <w:r w:rsidR="0071246F" w:rsidRPr="008A3DBC">
        <w:rPr>
          <w:rFonts w:cs="Times New Roman"/>
          <w:spacing w:val="-4"/>
        </w:rPr>
        <w:t xml:space="preserve">chính sách </w:t>
      </w:r>
      <w:r w:rsidR="00D92802" w:rsidRPr="008A3DBC">
        <w:rPr>
          <w:rFonts w:cs="Times New Roman"/>
          <w:spacing w:val="-4"/>
        </w:rPr>
        <w:t>mức</w:t>
      </w:r>
      <w:r w:rsidR="0071246F" w:rsidRPr="008A3DBC">
        <w:rPr>
          <w:rFonts w:cs="Times New Roman"/>
          <w:spacing w:val="-4"/>
        </w:rPr>
        <w:t xml:space="preserve"> đối với người trực tiếp trông coi di tích </w:t>
      </w:r>
      <w:r w:rsidR="0071246F" w:rsidRPr="008A3DBC">
        <w:rPr>
          <w:rFonts w:eastAsia="Times New Roman" w:cs="Times New Roman"/>
          <w:szCs w:val="28"/>
        </w:rPr>
        <w:t>trên địa bàn tỉnh Đồng Nai</w:t>
      </w:r>
      <w:r w:rsidRPr="008A3DBC">
        <w:rPr>
          <w:bCs/>
          <w:szCs w:val="28"/>
          <w:lang w:val="zu-ZA"/>
        </w:rPr>
        <w:t xml:space="preserve">, </w:t>
      </w:r>
      <w:r w:rsidRPr="008A3DBC">
        <w:rPr>
          <w:snapToGrid w:val="0"/>
          <w:szCs w:val="28"/>
          <w:lang w:val="zu-ZA"/>
        </w:rPr>
        <w:t>Ủy ban nhân dân kính trình Hội đồng nhân dân tỉnh xem xét, quyết định.</w:t>
      </w:r>
      <w:r w:rsidRPr="008A3DBC">
        <w:rPr>
          <w:szCs w:val="28"/>
          <w:lang w:val="zu-ZA"/>
        </w:rPr>
        <w:t xml:space="preserve"> </w:t>
      </w:r>
    </w:p>
    <w:p w14:paraId="73354358" w14:textId="77777777" w:rsidR="00EB66E0" w:rsidRPr="008A3DBC" w:rsidRDefault="00EB66E0" w:rsidP="0011054F">
      <w:pPr>
        <w:shd w:val="clear" w:color="auto" w:fill="FFFFFF"/>
        <w:spacing w:before="60" w:after="60" w:line="330" w:lineRule="exact"/>
        <w:ind w:firstLine="567"/>
        <w:jc w:val="both"/>
        <w:rPr>
          <w:b/>
          <w:i/>
          <w:snapToGrid w:val="0"/>
          <w:szCs w:val="28"/>
          <w:lang w:val="zu-ZA"/>
        </w:rPr>
      </w:pPr>
      <w:r w:rsidRPr="008A3DBC">
        <w:rPr>
          <w:b/>
          <w:i/>
          <w:snapToGrid w:val="0"/>
          <w:szCs w:val="28"/>
          <w:lang w:val="zu-ZA"/>
        </w:rPr>
        <w:t>* Hồ sơ kèm theo gồm:</w:t>
      </w:r>
    </w:p>
    <w:p w14:paraId="415C9FED" w14:textId="6956B2D3" w:rsidR="00EB66E0" w:rsidRPr="008A3DBC" w:rsidRDefault="00EB66E0" w:rsidP="0011054F">
      <w:pPr>
        <w:spacing w:before="60" w:after="60" w:line="330" w:lineRule="exact"/>
        <w:ind w:firstLine="567"/>
        <w:jc w:val="both"/>
        <w:rPr>
          <w:rFonts w:eastAsia="Times New Roman" w:cs="Times New Roman"/>
          <w:i/>
          <w:szCs w:val="28"/>
        </w:rPr>
      </w:pPr>
      <w:r w:rsidRPr="008A3DBC">
        <w:rPr>
          <w:i/>
          <w:szCs w:val="28"/>
          <w:lang w:val="zu-ZA"/>
        </w:rPr>
        <w:t xml:space="preserve">(1) Dự thảo </w:t>
      </w:r>
      <w:r w:rsidRPr="008A3DBC">
        <w:rPr>
          <w:rFonts w:eastAsia="Times New Roman" w:cs="Times New Roman"/>
          <w:i/>
          <w:szCs w:val="28"/>
        </w:rPr>
        <w:t xml:space="preserve">Nghị quyết của Hội đồng nhân dân tỉnh quy định chính sách hỗ trợ đối với viên chức, người lao động làm công tác quản lý nghĩa trang liệt sĩ, nghĩa trang cán bộ - người có công và các công trình ghi công; </w:t>
      </w:r>
      <w:r w:rsidRPr="008A3DBC">
        <w:rPr>
          <w:rFonts w:cs="Times New Roman"/>
          <w:i/>
          <w:spacing w:val="-4"/>
        </w:rPr>
        <w:t>chính sách</w:t>
      </w:r>
      <w:r w:rsidR="00602D6B" w:rsidRPr="008A3DBC">
        <w:rPr>
          <w:rFonts w:cs="Times New Roman"/>
          <w:i/>
          <w:spacing w:val="-4"/>
        </w:rPr>
        <w:t xml:space="preserve"> mức</w:t>
      </w:r>
      <w:r w:rsidRPr="008A3DBC">
        <w:rPr>
          <w:rFonts w:cs="Times New Roman"/>
          <w:i/>
          <w:spacing w:val="-4"/>
        </w:rPr>
        <w:t xml:space="preserve"> hỗ trợ đối với người trực tiếp trông coi di tích </w:t>
      </w:r>
      <w:r w:rsidRPr="008A3DBC">
        <w:rPr>
          <w:rFonts w:eastAsia="Times New Roman" w:cs="Times New Roman"/>
          <w:i/>
          <w:szCs w:val="28"/>
        </w:rPr>
        <w:t>trên địa bàn tỉnh Đồng Nai.</w:t>
      </w:r>
    </w:p>
    <w:p w14:paraId="19EB8126" w14:textId="50D6D952" w:rsidR="00EB66E0" w:rsidRPr="008A3DBC" w:rsidRDefault="00EB66E0" w:rsidP="0011054F">
      <w:pPr>
        <w:shd w:val="clear" w:color="auto" w:fill="FFFFFF"/>
        <w:spacing w:before="60" w:after="60" w:line="330" w:lineRule="exact"/>
        <w:ind w:firstLine="567"/>
        <w:jc w:val="both"/>
        <w:rPr>
          <w:bCs/>
          <w:i/>
          <w:szCs w:val="28"/>
          <w:lang w:val="zu-ZA"/>
        </w:rPr>
      </w:pPr>
      <w:r w:rsidRPr="008A3DBC">
        <w:rPr>
          <w:i/>
          <w:szCs w:val="28"/>
          <w:lang w:val="zu-ZA"/>
        </w:rPr>
        <w:t>(2) Báo cáo số ....../BC-UBND ngày .... tháng 9 năm 2025 của Ủy ban nhân dân tỉnh Đồng Nai kết quả thực hiện chính sách</w:t>
      </w:r>
      <w:r w:rsidRPr="008A3DBC">
        <w:rPr>
          <w:b/>
          <w:bCs/>
          <w:i/>
          <w:szCs w:val="28"/>
          <w:lang w:val="zu-ZA"/>
        </w:rPr>
        <w:t xml:space="preserve"> </w:t>
      </w:r>
      <w:r w:rsidRPr="008A3DBC">
        <w:rPr>
          <w:i/>
          <w:szCs w:val="28"/>
          <w:lang w:val="zu-ZA"/>
        </w:rPr>
        <w:t xml:space="preserve">hỗ trợ </w:t>
      </w:r>
      <w:r w:rsidRPr="008A3DBC">
        <w:rPr>
          <w:rFonts w:eastAsia="Times New Roman" w:cs="Times New Roman"/>
          <w:i/>
          <w:szCs w:val="28"/>
        </w:rPr>
        <w:t>hỗ trợ đối với viên chức, người lao động làm công tác quản lý nghĩa trang liệt sĩ, nghĩa trang cán bộ</w:t>
      </w:r>
      <w:r w:rsidRPr="008A3DBC">
        <w:rPr>
          <w:bCs/>
          <w:i/>
          <w:szCs w:val="28"/>
          <w:lang w:val="zu-ZA"/>
        </w:rPr>
        <w:t xml:space="preserve"> trên địa bàn tỉnh Đồng Nai.</w:t>
      </w:r>
    </w:p>
    <w:p w14:paraId="7AC654C9" w14:textId="1B9D2769" w:rsidR="00EB66E0" w:rsidRPr="008A3DBC" w:rsidRDefault="00EB66E0" w:rsidP="0011054F">
      <w:pPr>
        <w:shd w:val="clear" w:color="auto" w:fill="FFFFFF"/>
        <w:spacing w:before="60" w:after="60" w:line="330" w:lineRule="exact"/>
        <w:ind w:firstLine="567"/>
        <w:jc w:val="both"/>
        <w:rPr>
          <w:i/>
          <w:szCs w:val="28"/>
          <w:lang w:val="zu-ZA"/>
        </w:rPr>
      </w:pPr>
      <w:r w:rsidRPr="008A3DBC">
        <w:rPr>
          <w:i/>
          <w:szCs w:val="28"/>
          <w:lang w:val="zu-ZA"/>
        </w:rPr>
        <w:t>(3) Báo cáo số ........./BC-SNV ngày ...... tháng 9 năm 2025 của Sở Nội vụ tổng hợp, giải trình, tiếp thu ý kiến góp ý của Sở, ban, ngành và bản sao các ý kiến góp ý.</w:t>
      </w:r>
    </w:p>
    <w:p w14:paraId="25AF95E3" w14:textId="585D8ED7" w:rsidR="00EB66E0" w:rsidRPr="008A3DBC" w:rsidRDefault="00EB66E0" w:rsidP="0011054F">
      <w:pPr>
        <w:shd w:val="clear" w:color="auto" w:fill="FFFFFF"/>
        <w:spacing w:before="60" w:after="60" w:line="330" w:lineRule="exact"/>
        <w:ind w:firstLine="567"/>
        <w:jc w:val="both"/>
        <w:rPr>
          <w:i/>
          <w:szCs w:val="28"/>
          <w:lang w:val="zu-ZA"/>
        </w:rPr>
      </w:pPr>
      <w:r w:rsidRPr="008A3DBC">
        <w:rPr>
          <w:i/>
          <w:szCs w:val="28"/>
          <w:lang w:val="zu-ZA"/>
        </w:rPr>
        <w:t xml:space="preserve">(4) Báo cáo số ....../BC-STP ngày ..... tháng 9 năm 2025 của Sở Tư pháp thẩm định dự thảo </w:t>
      </w:r>
      <w:r w:rsidRPr="008A3DBC">
        <w:rPr>
          <w:rFonts w:eastAsia="Times New Roman" w:cs="Times New Roman"/>
          <w:i/>
          <w:szCs w:val="28"/>
        </w:rPr>
        <w:t xml:space="preserve">Nghị quyết của Hội đồng nhân dân tỉnh quy định chính sách hỗ trợ đối với viên chức, người lao động làm công tác quản lý nghĩa trang liệt sĩ, nghĩa trang cán bộ - người có công và các công trình ghi công; </w:t>
      </w:r>
      <w:r w:rsidRPr="008A3DBC">
        <w:rPr>
          <w:rFonts w:cs="Times New Roman"/>
          <w:i/>
          <w:spacing w:val="-4"/>
        </w:rPr>
        <w:t xml:space="preserve">chính sách </w:t>
      </w:r>
      <w:r w:rsidR="00700318" w:rsidRPr="008A3DBC">
        <w:rPr>
          <w:rFonts w:cs="Times New Roman"/>
          <w:i/>
          <w:spacing w:val="-4"/>
        </w:rPr>
        <w:t xml:space="preserve">mức </w:t>
      </w:r>
      <w:r w:rsidRPr="008A3DBC">
        <w:rPr>
          <w:rFonts w:cs="Times New Roman"/>
          <w:i/>
          <w:spacing w:val="-4"/>
        </w:rPr>
        <w:t xml:space="preserve">hỗ trợ đối với người trực tiếp trông coi di tích </w:t>
      </w:r>
      <w:r w:rsidRPr="008A3DBC">
        <w:rPr>
          <w:rFonts w:eastAsia="Times New Roman" w:cs="Times New Roman"/>
          <w:i/>
          <w:szCs w:val="28"/>
        </w:rPr>
        <w:t>trên địa bàn tỉnh Đồng Nai</w:t>
      </w:r>
      <w:r w:rsidRPr="008A3DBC">
        <w:rPr>
          <w:i/>
          <w:szCs w:val="28"/>
          <w:lang w:val="zu-ZA"/>
        </w:rPr>
        <w:t>.</w:t>
      </w:r>
    </w:p>
    <w:p w14:paraId="5C15EA79" w14:textId="5DBAD17F" w:rsidR="00EB66E0" w:rsidRPr="008A3DBC" w:rsidRDefault="00EB66E0" w:rsidP="0011054F">
      <w:pPr>
        <w:shd w:val="clear" w:color="auto" w:fill="FFFFFF"/>
        <w:spacing w:before="60" w:after="240" w:line="330" w:lineRule="exact"/>
        <w:ind w:firstLine="567"/>
        <w:jc w:val="both"/>
        <w:rPr>
          <w:i/>
          <w:szCs w:val="28"/>
          <w:lang w:val="zu-ZA"/>
        </w:rPr>
      </w:pPr>
      <w:r w:rsidRPr="008A3DBC">
        <w:rPr>
          <w:i/>
          <w:szCs w:val="28"/>
          <w:lang w:val="zu-ZA"/>
        </w:rPr>
        <w:t xml:space="preserve">(5) Báo cáo số ....../BC-SNV ngày ..... tháng 9 năm 2025 của Sở Nội vụ về tiếp thu, giải trình ý kiến thẩm định của Sở Tư pháp đối với dự thảo Tờ trình, Nghị quyết </w:t>
      </w:r>
      <w:r w:rsidRPr="008A3DBC">
        <w:rPr>
          <w:rFonts w:eastAsia="Times New Roman" w:cs="Times New Roman"/>
          <w:i/>
          <w:szCs w:val="28"/>
        </w:rPr>
        <w:t xml:space="preserve">quy định chính sách hỗ trợ đối với viên chức, người lao động làm công tác quản lý nghĩa trang liệt sĩ, nghĩa trang cán bộ - người có công và các công trình ghi công; </w:t>
      </w:r>
      <w:r w:rsidRPr="008A3DBC">
        <w:rPr>
          <w:rFonts w:cs="Times New Roman"/>
          <w:i/>
          <w:spacing w:val="-4"/>
        </w:rPr>
        <w:t xml:space="preserve">chính sách </w:t>
      </w:r>
      <w:r w:rsidR="00700318" w:rsidRPr="008A3DBC">
        <w:rPr>
          <w:rFonts w:cs="Times New Roman"/>
          <w:i/>
          <w:spacing w:val="-4"/>
        </w:rPr>
        <w:t xml:space="preserve">mức </w:t>
      </w:r>
      <w:r w:rsidRPr="008A3DBC">
        <w:rPr>
          <w:rFonts w:cs="Times New Roman"/>
          <w:i/>
          <w:spacing w:val="-4"/>
        </w:rPr>
        <w:t xml:space="preserve">hỗ trợ đối với người trực tiếp trông coi di tích </w:t>
      </w:r>
      <w:r w:rsidRPr="008A3DBC">
        <w:rPr>
          <w:rFonts w:eastAsia="Times New Roman" w:cs="Times New Roman"/>
          <w:i/>
          <w:szCs w:val="28"/>
        </w:rPr>
        <w:t>trên địa bàn tỉnh Đồng Nai</w:t>
      </w:r>
      <w:r w:rsidRPr="008A3DBC">
        <w:rPr>
          <w:i/>
          <w:szCs w:val="28"/>
          <w:lang w:val="zu-ZA"/>
        </w:rPr>
        <w:t>./.</w:t>
      </w:r>
    </w:p>
    <w:tbl>
      <w:tblPr>
        <w:tblW w:w="0" w:type="auto"/>
        <w:tblLook w:val="01E0" w:firstRow="1" w:lastRow="1" w:firstColumn="1" w:lastColumn="1" w:noHBand="0" w:noVBand="0"/>
      </w:tblPr>
      <w:tblGrid>
        <w:gridCol w:w="4601"/>
        <w:gridCol w:w="4613"/>
      </w:tblGrid>
      <w:tr w:rsidR="004412D5" w:rsidRPr="008A3DBC" w14:paraId="433A0A4A" w14:textId="77777777" w:rsidTr="004412D5">
        <w:tc>
          <w:tcPr>
            <w:tcW w:w="4601" w:type="dxa"/>
          </w:tcPr>
          <w:p w14:paraId="21519984" w14:textId="77777777" w:rsidR="00EB66E0" w:rsidRPr="008A3DBC" w:rsidRDefault="00EB66E0" w:rsidP="00EB66E0">
            <w:pPr>
              <w:widowControl w:val="0"/>
              <w:tabs>
                <w:tab w:val="right" w:leader="dot" w:pos="8640"/>
              </w:tabs>
              <w:spacing w:after="0" w:line="240" w:lineRule="auto"/>
              <w:rPr>
                <w:sz w:val="22"/>
                <w:lang w:val="pt-BR" w:eastAsia="vi-VN"/>
              </w:rPr>
            </w:pPr>
            <w:r w:rsidRPr="008A3DBC">
              <w:rPr>
                <w:b/>
                <w:i/>
                <w:sz w:val="22"/>
                <w:lang w:val="pt-BR"/>
              </w:rPr>
              <w:t xml:space="preserve">Nơi nhận: </w:t>
            </w:r>
            <w:r w:rsidRPr="008A3DBC">
              <w:rPr>
                <w:sz w:val="22"/>
                <w:lang w:val="pt-BR"/>
              </w:rPr>
              <w:t xml:space="preserve">                                                                                               </w:t>
            </w:r>
            <w:r w:rsidRPr="008A3DBC">
              <w:rPr>
                <w:sz w:val="22"/>
                <w:lang w:val="pt-BR" w:eastAsia="vi-VN"/>
              </w:rPr>
              <w:t xml:space="preserve">- </w:t>
            </w:r>
            <w:r w:rsidRPr="008A3DBC">
              <w:rPr>
                <w:sz w:val="22"/>
                <w:lang w:val="vi-VN" w:eastAsia="vi-VN"/>
              </w:rPr>
              <w:t>Như trên;</w:t>
            </w:r>
          </w:p>
          <w:p w14:paraId="527B0FC1" w14:textId="77777777" w:rsidR="00EB66E0" w:rsidRPr="008A3DBC" w:rsidRDefault="00EB66E0" w:rsidP="00EB66E0">
            <w:pPr>
              <w:widowControl w:val="0"/>
              <w:tabs>
                <w:tab w:val="right" w:leader="dot" w:pos="8640"/>
              </w:tabs>
              <w:spacing w:after="0" w:line="240" w:lineRule="auto"/>
              <w:rPr>
                <w:rFonts w:eastAsia="Courier New"/>
                <w:sz w:val="22"/>
                <w:lang w:val="vi-VN" w:eastAsia="vi-VN"/>
              </w:rPr>
            </w:pPr>
            <w:r w:rsidRPr="008A3DBC">
              <w:rPr>
                <w:sz w:val="22"/>
                <w:lang w:val="pt-BR" w:eastAsia="vi-VN"/>
              </w:rPr>
              <w:t>- Thường trực Tỉnh ủy;</w:t>
            </w:r>
            <w:r w:rsidRPr="008A3DBC">
              <w:rPr>
                <w:sz w:val="22"/>
                <w:lang w:val="pt-BR" w:eastAsia="vi-VN"/>
              </w:rPr>
              <w:br/>
            </w:r>
            <w:r w:rsidRPr="008A3DBC">
              <w:rPr>
                <w:rFonts w:eastAsia="Courier New"/>
                <w:sz w:val="22"/>
                <w:lang w:val="vi-VN" w:eastAsia="vi-VN"/>
              </w:rPr>
              <w:t>- C</w:t>
            </w:r>
            <w:r w:rsidRPr="008A3DBC">
              <w:rPr>
                <w:rFonts w:eastAsia="Courier New"/>
                <w:sz w:val="22"/>
                <w:lang w:val="pt-BR" w:eastAsia="vi-VN"/>
              </w:rPr>
              <w:t xml:space="preserve">hủ tịch, các Phó Chủ tịch </w:t>
            </w:r>
            <w:r w:rsidRPr="008A3DBC">
              <w:rPr>
                <w:rFonts w:eastAsia="Courier New"/>
                <w:sz w:val="22"/>
                <w:lang w:val="vi-VN" w:eastAsia="vi-VN"/>
              </w:rPr>
              <w:t>UBND tỉnh:</w:t>
            </w:r>
          </w:p>
          <w:p w14:paraId="56183ECC" w14:textId="77777777" w:rsidR="00EB66E0" w:rsidRPr="008A3DBC" w:rsidRDefault="00EB66E0" w:rsidP="00EB66E0">
            <w:pPr>
              <w:widowControl w:val="0"/>
              <w:tabs>
                <w:tab w:val="right" w:leader="dot" w:pos="8640"/>
              </w:tabs>
              <w:spacing w:after="0" w:line="240" w:lineRule="auto"/>
              <w:rPr>
                <w:rFonts w:eastAsia="Courier New"/>
                <w:sz w:val="22"/>
                <w:lang w:val="vi-VN" w:eastAsia="vi-VN"/>
              </w:rPr>
            </w:pPr>
            <w:r w:rsidRPr="008A3DBC">
              <w:rPr>
                <w:rFonts w:eastAsia="Courier New"/>
                <w:sz w:val="22"/>
                <w:lang w:val="vi-VN" w:eastAsia="vi-VN"/>
              </w:rPr>
              <w:t>- Ban Kinh tế - Ngân sách HĐND tỉnh;</w:t>
            </w:r>
          </w:p>
          <w:p w14:paraId="7B2DF039" w14:textId="77777777" w:rsidR="00EB66E0" w:rsidRPr="008A3DBC" w:rsidRDefault="00EB66E0" w:rsidP="00EB66E0">
            <w:pPr>
              <w:widowControl w:val="0"/>
              <w:tabs>
                <w:tab w:val="right" w:leader="dot" w:pos="8640"/>
              </w:tabs>
              <w:spacing w:after="0" w:line="240" w:lineRule="auto"/>
              <w:rPr>
                <w:rFonts w:eastAsia="Courier New"/>
                <w:sz w:val="22"/>
                <w:lang w:eastAsia="vi-VN"/>
              </w:rPr>
            </w:pPr>
            <w:r w:rsidRPr="008A3DBC">
              <w:rPr>
                <w:rFonts w:eastAsia="Courier New"/>
                <w:sz w:val="22"/>
                <w:lang w:val="vi-VN" w:eastAsia="vi-VN"/>
              </w:rPr>
              <w:t>- Ban Pháp chế HĐND tỉnh;</w:t>
            </w:r>
          </w:p>
          <w:p w14:paraId="2C65ABED" w14:textId="77777777" w:rsidR="00EB66E0" w:rsidRPr="008A3DBC" w:rsidRDefault="00EB66E0" w:rsidP="00EB66E0">
            <w:pPr>
              <w:widowControl w:val="0"/>
              <w:tabs>
                <w:tab w:val="right" w:leader="dot" w:pos="8640"/>
              </w:tabs>
              <w:spacing w:after="0" w:line="240" w:lineRule="auto"/>
              <w:rPr>
                <w:rFonts w:eastAsia="Courier New"/>
                <w:sz w:val="22"/>
                <w:lang w:eastAsia="vi-VN"/>
              </w:rPr>
            </w:pPr>
            <w:r w:rsidRPr="008A3DBC">
              <w:rPr>
                <w:rFonts w:eastAsia="Courier New"/>
                <w:sz w:val="22"/>
                <w:lang w:eastAsia="vi-VN"/>
              </w:rPr>
              <w:t>- Ban VHXH-HĐND tỉnh;</w:t>
            </w:r>
          </w:p>
          <w:p w14:paraId="53816841" w14:textId="77777777" w:rsidR="00EB66E0" w:rsidRPr="008A3DBC" w:rsidRDefault="00EB66E0" w:rsidP="00EB66E0">
            <w:pPr>
              <w:widowControl w:val="0"/>
              <w:tabs>
                <w:tab w:val="right" w:leader="dot" w:pos="8640"/>
              </w:tabs>
              <w:spacing w:after="0" w:line="240" w:lineRule="auto"/>
              <w:rPr>
                <w:rFonts w:eastAsia="Courier New"/>
                <w:sz w:val="22"/>
                <w:lang w:eastAsia="vi-VN"/>
              </w:rPr>
            </w:pPr>
            <w:r w:rsidRPr="008A3DBC">
              <w:rPr>
                <w:rFonts w:eastAsia="Courier New"/>
                <w:sz w:val="22"/>
                <w:lang w:eastAsia="vi-VN"/>
              </w:rPr>
              <w:t>- Văn phòng Đoàn ĐBQH và HĐND tỉnh;</w:t>
            </w:r>
          </w:p>
          <w:p w14:paraId="2689788E" w14:textId="77777777" w:rsidR="00EB66E0" w:rsidRPr="008A3DBC" w:rsidRDefault="00EB66E0" w:rsidP="00EB66E0">
            <w:pPr>
              <w:widowControl w:val="0"/>
              <w:tabs>
                <w:tab w:val="right" w:leader="dot" w:pos="8640"/>
              </w:tabs>
              <w:spacing w:after="0" w:line="240" w:lineRule="auto"/>
              <w:rPr>
                <w:rFonts w:eastAsia="Courier New"/>
                <w:sz w:val="22"/>
                <w:lang w:eastAsia="vi-VN"/>
              </w:rPr>
            </w:pPr>
            <w:r w:rsidRPr="008A3DBC">
              <w:rPr>
                <w:rFonts w:eastAsia="Courier New"/>
                <w:sz w:val="22"/>
                <w:lang w:eastAsia="vi-VN"/>
              </w:rPr>
              <w:t xml:space="preserve">- Các Sở, ngành: Nội vụ; Tài chính; </w:t>
            </w:r>
            <w:r w:rsidRPr="008A3DBC">
              <w:rPr>
                <w:rFonts w:eastAsia="Courier New"/>
                <w:sz w:val="22"/>
                <w:lang w:val="vi-VN" w:eastAsia="vi-VN"/>
              </w:rPr>
              <w:t>Tư pháp</w:t>
            </w:r>
            <w:r w:rsidRPr="008A3DBC">
              <w:rPr>
                <w:rFonts w:eastAsia="Courier New"/>
                <w:sz w:val="22"/>
                <w:lang w:eastAsia="vi-VN"/>
              </w:rPr>
              <w:t>;</w:t>
            </w:r>
          </w:p>
          <w:p w14:paraId="02E2AB7E" w14:textId="77777777" w:rsidR="00EB66E0" w:rsidRPr="008A3DBC" w:rsidRDefault="00EB66E0" w:rsidP="00EB66E0">
            <w:pPr>
              <w:widowControl w:val="0"/>
              <w:tabs>
                <w:tab w:val="right" w:leader="dot" w:pos="8640"/>
              </w:tabs>
              <w:spacing w:after="0" w:line="240" w:lineRule="auto"/>
              <w:rPr>
                <w:rFonts w:eastAsia="Courier New"/>
                <w:sz w:val="22"/>
                <w:lang w:eastAsia="vi-VN"/>
              </w:rPr>
            </w:pPr>
            <w:r w:rsidRPr="008A3DBC">
              <w:rPr>
                <w:rFonts w:eastAsia="Courier New"/>
                <w:sz w:val="22"/>
                <w:lang w:eastAsia="vi-VN"/>
              </w:rPr>
              <w:t>- Chánh, các PCVP. UBND tỉnh;</w:t>
            </w:r>
          </w:p>
          <w:p w14:paraId="4CD9B453" w14:textId="77777777" w:rsidR="00EB66E0" w:rsidRPr="008A3DBC" w:rsidRDefault="00EB66E0" w:rsidP="00EB66E0">
            <w:pPr>
              <w:widowControl w:val="0"/>
              <w:tabs>
                <w:tab w:val="right" w:leader="dot" w:pos="8640"/>
              </w:tabs>
              <w:spacing w:after="0" w:line="240" w:lineRule="auto"/>
              <w:rPr>
                <w:rFonts w:eastAsia="Courier New"/>
                <w:sz w:val="22"/>
                <w:lang w:eastAsia="vi-VN"/>
              </w:rPr>
            </w:pPr>
            <w:r w:rsidRPr="008A3DBC">
              <w:rPr>
                <w:rFonts w:eastAsia="Courier New"/>
                <w:sz w:val="22"/>
                <w:lang w:eastAsia="vi-VN"/>
              </w:rPr>
              <w:t>- UBND 95 xã, phường;</w:t>
            </w:r>
          </w:p>
          <w:p w14:paraId="56E7ACCB" w14:textId="77777777" w:rsidR="00EB66E0" w:rsidRPr="008A3DBC" w:rsidRDefault="00EB66E0" w:rsidP="00EB66E0">
            <w:pPr>
              <w:spacing w:after="0" w:line="240" w:lineRule="auto"/>
              <w:rPr>
                <w:rFonts w:eastAsia="Courier New"/>
                <w:sz w:val="22"/>
                <w:lang w:eastAsia="vi-VN"/>
              </w:rPr>
            </w:pPr>
            <w:r w:rsidRPr="008A3DBC">
              <w:rPr>
                <w:rFonts w:eastAsia="Courier New"/>
                <w:sz w:val="22"/>
                <w:lang w:val="vi-VN" w:eastAsia="vi-VN"/>
              </w:rPr>
              <w:t>- Lưu: VT</w:t>
            </w:r>
            <w:r w:rsidRPr="008A3DBC">
              <w:rPr>
                <w:rFonts w:eastAsia="Courier New"/>
                <w:sz w:val="22"/>
                <w:lang w:eastAsia="vi-VN"/>
              </w:rPr>
              <w:t xml:space="preserve">, THNC, KTNS, KGVX </w:t>
            </w:r>
            <w:r w:rsidRPr="008A3DBC">
              <w:rPr>
                <w:rFonts w:eastAsia="Courier New"/>
                <w:sz w:val="18"/>
                <w:szCs w:val="18"/>
                <w:lang w:eastAsia="vi-VN"/>
              </w:rPr>
              <w:t>(tobt)</w:t>
            </w:r>
            <w:r w:rsidRPr="008A3DBC">
              <w:rPr>
                <w:rFonts w:eastAsia="Courier New"/>
                <w:sz w:val="22"/>
                <w:lang w:eastAsia="vi-VN"/>
              </w:rPr>
              <w:t>.</w:t>
            </w:r>
          </w:p>
          <w:p w14:paraId="10DCD405" w14:textId="77777777" w:rsidR="00EB66E0" w:rsidRPr="008A3DBC" w:rsidRDefault="00EB66E0" w:rsidP="00EB66E0">
            <w:pPr>
              <w:spacing w:after="0" w:line="240" w:lineRule="auto"/>
              <w:rPr>
                <w:sz w:val="16"/>
              </w:rPr>
            </w:pPr>
          </w:p>
        </w:tc>
        <w:tc>
          <w:tcPr>
            <w:tcW w:w="4613" w:type="dxa"/>
          </w:tcPr>
          <w:p w14:paraId="02BE895B" w14:textId="77777777" w:rsidR="00EB66E0" w:rsidRPr="008A3DBC" w:rsidRDefault="00EB66E0" w:rsidP="00EB66E0">
            <w:pPr>
              <w:spacing w:after="0" w:line="240" w:lineRule="auto"/>
              <w:jc w:val="center"/>
              <w:rPr>
                <w:b/>
                <w:szCs w:val="28"/>
              </w:rPr>
            </w:pPr>
            <w:r w:rsidRPr="008A3DBC">
              <w:rPr>
                <w:b/>
                <w:szCs w:val="28"/>
              </w:rPr>
              <w:t>TM. ỦY BAN NHÂN DÂN</w:t>
            </w:r>
          </w:p>
          <w:p w14:paraId="62A80AC0" w14:textId="77777777" w:rsidR="00EB66E0" w:rsidRPr="008A3DBC" w:rsidRDefault="00EB66E0" w:rsidP="00EB66E0">
            <w:pPr>
              <w:spacing w:after="0" w:line="240" w:lineRule="auto"/>
              <w:jc w:val="center"/>
              <w:rPr>
                <w:b/>
                <w:szCs w:val="28"/>
              </w:rPr>
            </w:pPr>
            <w:r w:rsidRPr="008A3DBC">
              <w:rPr>
                <w:b/>
                <w:szCs w:val="28"/>
              </w:rPr>
              <w:t>KT. CHỦ TỊCH</w:t>
            </w:r>
          </w:p>
          <w:p w14:paraId="63B14569" w14:textId="77777777" w:rsidR="00EB66E0" w:rsidRPr="008A3DBC" w:rsidRDefault="00EB66E0" w:rsidP="00EB66E0">
            <w:pPr>
              <w:spacing w:after="0" w:line="240" w:lineRule="auto"/>
              <w:jc w:val="center"/>
              <w:rPr>
                <w:b/>
                <w:szCs w:val="28"/>
              </w:rPr>
            </w:pPr>
            <w:r w:rsidRPr="008A3DBC">
              <w:rPr>
                <w:b/>
                <w:szCs w:val="28"/>
              </w:rPr>
              <w:t>PHÓ CHỦ TỊCH</w:t>
            </w:r>
          </w:p>
          <w:p w14:paraId="22C0BFF0" w14:textId="77777777" w:rsidR="00EB66E0" w:rsidRPr="008A3DBC" w:rsidRDefault="00EB66E0" w:rsidP="00EB66E0">
            <w:pPr>
              <w:spacing w:after="0" w:line="240" w:lineRule="auto"/>
              <w:jc w:val="center"/>
              <w:rPr>
                <w:b/>
                <w:szCs w:val="28"/>
              </w:rPr>
            </w:pPr>
          </w:p>
          <w:p w14:paraId="57901827" w14:textId="77777777" w:rsidR="00EB66E0" w:rsidRPr="008A3DBC" w:rsidRDefault="00EB66E0" w:rsidP="00EB66E0">
            <w:pPr>
              <w:spacing w:after="0" w:line="240" w:lineRule="auto"/>
              <w:rPr>
                <w:b/>
                <w:szCs w:val="28"/>
              </w:rPr>
            </w:pPr>
          </w:p>
          <w:p w14:paraId="4DFB7253" w14:textId="77777777" w:rsidR="00EB66E0" w:rsidRPr="008A3DBC" w:rsidRDefault="00EB66E0" w:rsidP="00EB66E0">
            <w:pPr>
              <w:spacing w:after="0" w:line="240" w:lineRule="auto"/>
              <w:jc w:val="center"/>
              <w:rPr>
                <w:b/>
                <w:szCs w:val="28"/>
              </w:rPr>
            </w:pPr>
          </w:p>
          <w:p w14:paraId="184FEE16" w14:textId="77777777" w:rsidR="0011054F" w:rsidRPr="008A3DBC" w:rsidRDefault="0011054F" w:rsidP="00EB66E0">
            <w:pPr>
              <w:spacing w:after="0" w:line="240" w:lineRule="auto"/>
              <w:jc w:val="center"/>
              <w:rPr>
                <w:b/>
                <w:szCs w:val="28"/>
              </w:rPr>
            </w:pPr>
          </w:p>
          <w:p w14:paraId="4D6D7877" w14:textId="77777777" w:rsidR="0011054F" w:rsidRPr="008A3DBC" w:rsidRDefault="0011054F" w:rsidP="00EB66E0">
            <w:pPr>
              <w:spacing w:after="0" w:line="240" w:lineRule="auto"/>
              <w:jc w:val="center"/>
              <w:rPr>
                <w:b/>
                <w:szCs w:val="28"/>
              </w:rPr>
            </w:pPr>
          </w:p>
          <w:p w14:paraId="1F842C4F" w14:textId="77777777" w:rsidR="00EB66E0" w:rsidRPr="008A3DBC" w:rsidRDefault="00EB66E0" w:rsidP="00EB66E0">
            <w:pPr>
              <w:spacing w:after="0" w:line="240" w:lineRule="auto"/>
              <w:rPr>
                <w:b/>
                <w:szCs w:val="28"/>
              </w:rPr>
            </w:pPr>
          </w:p>
          <w:p w14:paraId="2CA4A426" w14:textId="77777777" w:rsidR="00EB66E0" w:rsidRPr="008A3DBC" w:rsidRDefault="00EB66E0" w:rsidP="00EB66E0">
            <w:pPr>
              <w:spacing w:after="0" w:line="240" w:lineRule="auto"/>
              <w:jc w:val="center"/>
              <w:rPr>
                <w:b/>
                <w:szCs w:val="28"/>
              </w:rPr>
            </w:pPr>
            <w:r w:rsidRPr="008A3DBC">
              <w:rPr>
                <w:b/>
                <w:szCs w:val="28"/>
                <w:lang w:eastAsia="vi-VN"/>
              </w:rPr>
              <w:t>Lê Trường Sơn</w:t>
            </w:r>
          </w:p>
        </w:tc>
      </w:tr>
    </w:tbl>
    <w:p w14:paraId="24A99379" w14:textId="77777777" w:rsidR="00EB66E0" w:rsidRPr="008A3DBC" w:rsidRDefault="00EB66E0" w:rsidP="00625EDD">
      <w:pPr>
        <w:spacing w:line="264" w:lineRule="auto"/>
        <w:ind w:firstLine="567"/>
        <w:jc w:val="both"/>
        <w:rPr>
          <w:szCs w:val="28"/>
          <w:lang w:val="zu-ZA"/>
        </w:rPr>
      </w:pPr>
    </w:p>
    <w:sectPr w:rsidR="00EB66E0" w:rsidRPr="008A3DBC" w:rsidSect="0045051A">
      <w:headerReference w:type="default" r:id="rId7"/>
      <w:footerReference w:type="first" r:id="rId8"/>
      <w:pgSz w:w="11907" w:h="16840" w:code="9"/>
      <w:pgMar w:top="993" w:right="992" w:bottom="993" w:left="1701" w:header="27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B064" w14:textId="77777777" w:rsidR="002D629E" w:rsidRDefault="002D629E" w:rsidP="008377EE">
      <w:pPr>
        <w:spacing w:after="0" w:line="240" w:lineRule="auto"/>
      </w:pPr>
      <w:r>
        <w:separator/>
      </w:r>
    </w:p>
  </w:endnote>
  <w:endnote w:type="continuationSeparator" w:id="0">
    <w:p w14:paraId="23FE7ADD" w14:textId="77777777" w:rsidR="002D629E" w:rsidRDefault="002D629E" w:rsidP="0083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69C6" w14:textId="77777777" w:rsidR="00B4170C" w:rsidRPr="0098683E" w:rsidRDefault="00B4170C" w:rsidP="00B4170C">
    <w:pPr>
      <w:pStyle w:val="Footer"/>
      <w:pBdr>
        <w:top w:val="single" w:sz="4" w:space="1" w:color="auto"/>
      </w:pBdr>
      <w:jc w:val="both"/>
      <w:rPr>
        <w:sz w:val="24"/>
        <w:szCs w:val="24"/>
        <w:lang w:val="vi-VN"/>
      </w:rPr>
    </w:pPr>
    <w:r w:rsidRPr="0098683E">
      <w:rPr>
        <w:sz w:val="24"/>
        <w:szCs w:val="24"/>
        <w:lang w:val="vi-VN"/>
      </w:rPr>
      <w:t xml:space="preserve">Trụ sở Khối Nhà nước tỉnh - Số 2, Nguyễn Văn Trị, </w:t>
    </w:r>
    <w:r w:rsidRPr="0098683E">
      <w:rPr>
        <w:sz w:val="24"/>
        <w:szCs w:val="24"/>
      </w:rPr>
      <w:t>phường Trấn Biên, tỉnh</w:t>
    </w:r>
    <w:r w:rsidRPr="0098683E">
      <w:rPr>
        <w:sz w:val="24"/>
        <w:szCs w:val="24"/>
        <w:lang w:val="vi-VN"/>
      </w:rPr>
      <w:t xml:space="preserve"> Đồng Nai.</w:t>
    </w:r>
  </w:p>
  <w:p w14:paraId="006B8C0C" w14:textId="472E9A5C" w:rsidR="00B4170C" w:rsidRDefault="00B4170C" w:rsidP="00B4170C">
    <w:pPr>
      <w:pStyle w:val="Footer"/>
    </w:pPr>
    <w:r w:rsidRPr="0098683E">
      <w:rPr>
        <w:sz w:val="24"/>
        <w:szCs w:val="24"/>
        <w:lang w:val="vi-VN"/>
      </w:rPr>
      <w:t>ĐT: 0251. 3822.501           Fax: 025</w:t>
    </w:r>
    <w:r w:rsidRPr="0098683E">
      <w:rPr>
        <w:sz w:val="24"/>
        <w:szCs w:val="24"/>
      </w:rPr>
      <w:t>1</w:t>
    </w:r>
    <w:r w:rsidRPr="0098683E">
      <w:rPr>
        <w:sz w:val="24"/>
        <w:szCs w:val="24"/>
        <w:lang w:val="vi-VN"/>
      </w:rPr>
      <w:t>.3823.854               Website: http://dongnai.gov.vn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EBFB" w14:textId="77777777" w:rsidR="002D629E" w:rsidRDefault="002D629E" w:rsidP="008377EE">
      <w:pPr>
        <w:spacing w:after="0" w:line="240" w:lineRule="auto"/>
      </w:pPr>
      <w:r>
        <w:separator/>
      </w:r>
    </w:p>
  </w:footnote>
  <w:footnote w:type="continuationSeparator" w:id="0">
    <w:p w14:paraId="12D73BCE" w14:textId="77777777" w:rsidR="002D629E" w:rsidRDefault="002D629E" w:rsidP="0083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298038"/>
      <w:docPartObj>
        <w:docPartGallery w:val="Page Numbers (Top of Page)"/>
        <w:docPartUnique/>
      </w:docPartObj>
    </w:sdtPr>
    <w:sdtEndPr>
      <w:rPr>
        <w:noProof/>
      </w:rPr>
    </w:sdtEndPr>
    <w:sdtContent>
      <w:p w14:paraId="335FEACC" w14:textId="27B61747" w:rsidR="001258BE" w:rsidRDefault="001258BE">
        <w:pPr>
          <w:pStyle w:val="Header"/>
          <w:jc w:val="center"/>
        </w:pPr>
        <w:r>
          <w:fldChar w:fldCharType="begin"/>
        </w:r>
        <w:r>
          <w:instrText xml:space="preserve"> PAGE   \* MERGEFORMAT </w:instrText>
        </w:r>
        <w:r>
          <w:fldChar w:fldCharType="separate"/>
        </w:r>
        <w:r w:rsidR="00CF3F5B">
          <w:rPr>
            <w:noProof/>
          </w:rPr>
          <w:t>2</w:t>
        </w:r>
        <w:r>
          <w:rPr>
            <w:noProof/>
          </w:rPr>
          <w:fldChar w:fldCharType="end"/>
        </w:r>
      </w:p>
    </w:sdtContent>
  </w:sdt>
  <w:p w14:paraId="47C48D5E" w14:textId="77777777" w:rsidR="001258BE" w:rsidRDefault="00125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A1"/>
    <w:rsid w:val="00004C46"/>
    <w:rsid w:val="000066F1"/>
    <w:rsid w:val="000107E1"/>
    <w:rsid w:val="00010BD7"/>
    <w:rsid w:val="000129FB"/>
    <w:rsid w:val="0001327B"/>
    <w:rsid w:val="00015659"/>
    <w:rsid w:val="00021013"/>
    <w:rsid w:val="00022E48"/>
    <w:rsid w:val="00025029"/>
    <w:rsid w:val="00034C36"/>
    <w:rsid w:val="00034D70"/>
    <w:rsid w:val="00041C71"/>
    <w:rsid w:val="00047617"/>
    <w:rsid w:val="000508E8"/>
    <w:rsid w:val="000530FB"/>
    <w:rsid w:val="00053BE2"/>
    <w:rsid w:val="000621DE"/>
    <w:rsid w:val="00077E19"/>
    <w:rsid w:val="0008258A"/>
    <w:rsid w:val="0008530D"/>
    <w:rsid w:val="00086365"/>
    <w:rsid w:val="00093391"/>
    <w:rsid w:val="00097F2B"/>
    <w:rsid w:val="000A1391"/>
    <w:rsid w:val="000A548A"/>
    <w:rsid w:val="000A5567"/>
    <w:rsid w:val="000C22F4"/>
    <w:rsid w:val="000C2D34"/>
    <w:rsid w:val="000C5355"/>
    <w:rsid w:val="000D4A7E"/>
    <w:rsid w:val="000D4FE6"/>
    <w:rsid w:val="000D7667"/>
    <w:rsid w:val="000E3F40"/>
    <w:rsid w:val="000E4E4F"/>
    <w:rsid w:val="000E778B"/>
    <w:rsid w:val="000F26A4"/>
    <w:rsid w:val="001054F2"/>
    <w:rsid w:val="0011054F"/>
    <w:rsid w:val="00110A66"/>
    <w:rsid w:val="001142CE"/>
    <w:rsid w:val="00117306"/>
    <w:rsid w:val="001204CB"/>
    <w:rsid w:val="00124377"/>
    <w:rsid w:val="001258BE"/>
    <w:rsid w:val="001258D0"/>
    <w:rsid w:val="00126ADB"/>
    <w:rsid w:val="00137AE1"/>
    <w:rsid w:val="00140451"/>
    <w:rsid w:val="00142D1B"/>
    <w:rsid w:val="00147DF8"/>
    <w:rsid w:val="00150673"/>
    <w:rsid w:val="00155362"/>
    <w:rsid w:val="00161374"/>
    <w:rsid w:val="00174C3C"/>
    <w:rsid w:val="001802CC"/>
    <w:rsid w:val="00187571"/>
    <w:rsid w:val="00190CC3"/>
    <w:rsid w:val="00192B2B"/>
    <w:rsid w:val="00193C21"/>
    <w:rsid w:val="00194650"/>
    <w:rsid w:val="00196692"/>
    <w:rsid w:val="001978D3"/>
    <w:rsid w:val="001A095E"/>
    <w:rsid w:val="001C75DC"/>
    <w:rsid w:val="001D04AD"/>
    <w:rsid w:val="001D55F5"/>
    <w:rsid w:val="001D6D06"/>
    <w:rsid w:val="001D6F56"/>
    <w:rsid w:val="001E4A99"/>
    <w:rsid w:val="001E6627"/>
    <w:rsid w:val="001F05CD"/>
    <w:rsid w:val="001F6AF3"/>
    <w:rsid w:val="00201B54"/>
    <w:rsid w:val="00215A91"/>
    <w:rsid w:val="00216C49"/>
    <w:rsid w:val="00221633"/>
    <w:rsid w:val="00232C5F"/>
    <w:rsid w:val="00236C36"/>
    <w:rsid w:val="00237109"/>
    <w:rsid w:val="002402EF"/>
    <w:rsid w:val="002446EA"/>
    <w:rsid w:val="00253103"/>
    <w:rsid w:val="00256487"/>
    <w:rsid w:val="00260A03"/>
    <w:rsid w:val="0026163A"/>
    <w:rsid w:val="00272F00"/>
    <w:rsid w:val="00275D41"/>
    <w:rsid w:val="00276281"/>
    <w:rsid w:val="00276A7F"/>
    <w:rsid w:val="00286688"/>
    <w:rsid w:val="00286798"/>
    <w:rsid w:val="002928BB"/>
    <w:rsid w:val="00296B8E"/>
    <w:rsid w:val="00296E87"/>
    <w:rsid w:val="002A1082"/>
    <w:rsid w:val="002B3BDA"/>
    <w:rsid w:val="002C0B34"/>
    <w:rsid w:val="002C52CF"/>
    <w:rsid w:val="002D151A"/>
    <w:rsid w:val="002D3691"/>
    <w:rsid w:val="002D629E"/>
    <w:rsid w:val="002E03CE"/>
    <w:rsid w:val="002E1AEC"/>
    <w:rsid w:val="002E398E"/>
    <w:rsid w:val="0030078D"/>
    <w:rsid w:val="00300E50"/>
    <w:rsid w:val="00303694"/>
    <w:rsid w:val="00303851"/>
    <w:rsid w:val="00311F6E"/>
    <w:rsid w:val="003156FD"/>
    <w:rsid w:val="00322F67"/>
    <w:rsid w:val="0032787C"/>
    <w:rsid w:val="0033089F"/>
    <w:rsid w:val="003350E2"/>
    <w:rsid w:val="00335724"/>
    <w:rsid w:val="00342AC4"/>
    <w:rsid w:val="00344351"/>
    <w:rsid w:val="003542B3"/>
    <w:rsid w:val="00356B36"/>
    <w:rsid w:val="00363BA1"/>
    <w:rsid w:val="003668C9"/>
    <w:rsid w:val="00372419"/>
    <w:rsid w:val="003858DF"/>
    <w:rsid w:val="00386C93"/>
    <w:rsid w:val="003A2DC3"/>
    <w:rsid w:val="003A7FC6"/>
    <w:rsid w:val="003B0893"/>
    <w:rsid w:val="003B429D"/>
    <w:rsid w:val="003B537B"/>
    <w:rsid w:val="003B6B05"/>
    <w:rsid w:val="003B7924"/>
    <w:rsid w:val="003C0553"/>
    <w:rsid w:val="003C0886"/>
    <w:rsid w:val="003C1BAF"/>
    <w:rsid w:val="003C4229"/>
    <w:rsid w:val="003C6A70"/>
    <w:rsid w:val="003C7C05"/>
    <w:rsid w:val="003D4AEF"/>
    <w:rsid w:val="003E355A"/>
    <w:rsid w:val="003E4EFA"/>
    <w:rsid w:val="003E52C7"/>
    <w:rsid w:val="003F44B2"/>
    <w:rsid w:val="003F6D61"/>
    <w:rsid w:val="004122E0"/>
    <w:rsid w:val="00420E73"/>
    <w:rsid w:val="004240EB"/>
    <w:rsid w:val="00424A19"/>
    <w:rsid w:val="004318C4"/>
    <w:rsid w:val="00435B58"/>
    <w:rsid w:val="00437634"/>
    <w:rsid w:val="004412D5"/>
    <w:rsid w:val="00447721"/>
    <w:rsid w:val="0045051A"/>
    <w:rsid w:val="0045724A"/>
    <w:rsid w:val="00462216"/>
    <w:rsid w:val="00463BDE"/>
    <w:rsid w:val="00474004"/>
    <w:rsid w:val="00476EA2"/>
    <w:rsid w:val="00482CCE"/>
    <w:rsid w:val="00482E89"/>
    <w:rsid w:val="0048322F"/>
    <w:rsid w:val="00492A0A"/>
    <w:rsid w:val="004957E7"/>
    <w:rsid w:val="004A25B2"/>
    <w:rsid w:val="004B4CAC"/>
    <w:rsid w:val="004C0F8D"/>
    <w:rsid w:val="004C46A1"/>
    <w:rsid w:val="004C724D"/>
    <w:rsid w:val="004C7FCF"/>
    <w:rsid w:val="004D2BFA"/>
    <w:rsid w:val="004D5DF5"/>
    <w:rsid w:val="004F107B"/>
    <w:rsid w:val="00513A5B"/>
    <w:rsid w:val="00516662"/>
    <w:rsid w:val="00516F19"/>
    <w:rsid w:val="00527773"/>
    <w:rsid w:val="00540396"/>
    <w:rsid w:val="00553231"/>
    <w:rsid w:val="005561E8"/>
    <w:rsid w:val="005706C3"/>
    <w:rsid w:val="0057433C"/>
    <w:rsid w:val="00575D76"/>
    <w:rsid w:val="005775C2"/>
    <w:rsid w:val="00591BCF"/>
    <w:rsid w:val="005A4F41"/>
    <w:rsid w:val="005B5B96"/>
    <w:rsid w:val="005B6395"/>
    <w:rsid w:val="005C4D14"/>
    <w:rsid w:val="005C517D"/>
    <w:rsid w:val="005D1068"/>
    <w:rsid w:val="005D5407"/>
    <w:rsid w:val="005D6504"/>
    <w:rsid w:val="005D7637"/>
    <w:rsid w:val="005D78C4"/>
    <w:rsid w:val="005E1AC4"/>
    <w:rsid w:val="005E3062"/>
    <w:rsid w:val="005E4C72"/>
    <w:rsid w:val="005E77C7"/>
    <w:rsid w:val="005F4DD7"/>
    <w:rsid w:val="005F5CD4"/>
    <w:rsid w:val="005F6B8C"/>
    <w:rsid w:val="00600349"/>
    <w:rsid w:val="00601F8F"/>
    <w:rsid w:val="0060213B"/>
    <w:rsid w:val="00602D6B"/>
    <w:rsid w:val="006059CF"/>
    <w:rsid w:val="00605E19"/>
    <w:rsid w:val="00607A0F"/>
    <w:rsid w:val="0061040F"/>
    <w:rsid w:val="0062273B"/>
    <w:rsid w:val="00625E43"/>
    <w:rsid w:val="00625EDD"/>
    <w:rsid w:val="006277D5"/>
    <w:rsid w:val="00635A82"/>
    <w:rsid w:val="0063792A"/>
    <w:rsid w:val="00641FB3"/>
    <w:rsid w:val="006446B6"/>
    <w:rsid w:val="006521DF"/>
    <w:rsid w:val="0065235C"/>
    <w:rsid w:val="00653DD1"/>
    <w:rsid w:val="006552F9"/>
    <w:rsid w:val="00655BDA"/>
    <w:rsid w:val="00662C36"/>
    <w:rsid w:val="006751CD"/>
    <w:rsid w:val="00675331"/>
    <w:rsid w:val="00683A6B"/>
    <w:rsid w:val="00687A2B"/>
    <w:rsid w:val="006A446C"/>
    <w:rsid w:val="006B1079"/>
    <w:rsid w:val="006B10C4"/>
    <w:rsid w:val="006B29D1"/>
    <w:rsid w:val="006B3591"/>
    <w:rsid w:val="006B3F30"/>
    <w:rsid w:val="006B46E3"/>
    <w:rsid w:val="006D1C7D"/>
    <w:rsid w:val="006D3235"/>
    <w:rsid w:val="006E1087"/>
    <w:rsid w:val="006E4255"/>
    <w:rsid w:val="006E4F2C"/>
    <w:rsid w:val="006E53E0"/>
    <w:rsid w:val="006F6EA8"/>
    <w:rsid w:val="00700318"/>
    <w:rsid w:val="00700777"/>
    <w:rsid w:val="00700B1E"/>
    <w:rsid w:val="007038FC"/>
    <w:rsid w:val="0071166E"/>
    <w:rsid w:val="0071246F"/>
    <w:rsid w:val="0071457E"/>
    <w:rsid w:val="007217C7"/>
    <w:rsid w:val="00722169"/>
    <w:rsid w:val="00736FE1"/>
    <w:rsid w:val="007430C1"/>
    <w:rsid w:val="007465D7"/>
    <w:rsid w:val="007469A3"/>
    <w:rsid w:val="00751EDD"/>
    <w:rsid w:val="00753476"/>
    <w:rsid w:val="00756B19"/>
    <w:rsid w:val="00757439"/>
    <w:rsid w:val="00760FFA"/>
    <w:rsid w:val="00762C2C"/>
    <w:rsid w:val="00763BEF"/>
    <w:rsid w:val="007733F9"/>
    <w:rsid w:val="0078052F"/>
    <w:rsid w:val="00787B82"/>
    <w:rsid w:val="00793375"/>
    <w:rsid w:val="00793C75"/>
    <w:rsid w:val="007976B9"/>
    <w:rsid w:val="007B0ECC"/>
    <w:rsid w:val="007B291F"/>
    <w:rsid w:val="007B6F85"/>
    <w:rsid w:val="007E4393"/>
    <w:rsid w:val="007F14D9"/>
    <w:rsid w:val="007F14DB"/>
    <w:rsid w:val="007F5EBF"/>
    <w:rsid w:val="00800470"/>
    <w:rsid w:val="008008C7"/>
    <w:rsid w:val="00804E53"/>
    <w:rsid w:val="008050F8"/>
    <w:rsid w:val="008201E9"/>
    <w:rsid w:val="008240DE"/>
    <w:rsid w:val="008377EE"/>
    <w:rsid w:val="00842D17"/>
    <w:rsid w:val="00843C02"/>
    <w:rsid w:val="00862664"/>
    <w:rsid w:val="008650FE"/>
    <w:rsid w:val="00866AD2"/>
    <w:rsid w:val="0087323A"/>
    <w:rsid w:val="00873A8A"/>
    <w:rsid w:val="00873E1A"/>
    <w:rsid w:val="00882BA1"/>
    <w:rsid w:val="008834A3"/>
    <w:rsid w:val="00894711"/>
    <w:rsid w:val="008948E6"/>
    <w:rsid w:val="008A1CE4"/>
    <w:rsid w:val="008A3DBC"/>
    <w:rsid w:val="008B69A4"/>
    <w:rsid w:val="008C0F1A"/>
    <w:rsid w:val="008C2CCB"/>
    <w:rsid w:val="008C3DE7"/>
    <w:rsid w:val="008C604D"/>
    <w:rsid w:val="008D22B0"/>
    <w:rsid w:val="008E14FA"/>
    <w:rsid w:val="008E211B"/>
    <w:rsid w:val="008E5E29"/>
    <w:rsid w:val="00906049"/>
    <w:rsid w:val="00913587"/>
    <w:rsid w:val="00915ABE"/>
    <w:rsid w:val="00917899"/>
    <w:rsid w:val="0092075E"/>
    <w:rsid w:val="00936B0C"/>
    <w:rsid w:val="00953AD9"/>
    <w:rsid w:val="00967C4E"/>
    <w:rsid w:val="00967E8F"/>
    <w:rsid w:val="009723AE"/>
    <w:rsid w:val="00984146"/>
    <w:rsid w:val="00985BBA"/>
    <w:rsid w:val="009864D1"/>
    <w:rsid w:val="00993C14"/>
    <w:rsid w:val="009A0EDE"/>
    <w:rsid w:val="009A262B"/>
    <w:rsid w:val="009B11BE"/>
    <w:rsid w:val="009C5CFF"/>
    <w:rsid w:val="009D01A3"/>
    <w:rsid w:val="009D5D17"/>
    <w:rsid w:val="009E4411"/>
    <w:rsid w:val="009E64A1"/>
    <w:rsid w:val="009F2811"/>
    <w:rsid w:val="009F540F"/>
    <w:rsid w:val="009F65E1"/>
    <w:rsid w:val="009F70FE"/>
    <w:rsid w:val="00A0138A"/>
    <w:rsid w:val="00A1301D"/>
    <w:rsid w:val="00A16E11"/>
    <w:rsid w:val="00A25810"/>
    <w:rsid w:val="00A31846"/>
    <w:rsid w:val="00A43E32"/>
    <w:rsid w:val="00A5605F"/>
    <w:rsid w:val="00A64012"/>
    <w:rsid w:val="00A65316"/>
    <w:rsid w:val="00A67138"/>
    <w:rsid w:val="00A74D1A"/>
    <w:rsid w:val="00A801BB"/>
    <w:rsid w:val="00A86F8E"/>
    <w:rsid w:val="00A976B5"/>
    <w:rsid w:val="00AA12F5"/>
    <w:rsid w:val="00AA4A34"/>
    <w:rsid w:val="00AB01B3"/>
    <w:rsid w:val="00AB5740"/>
    <w:rsid w:val="00AC58F8"/>
    <w:rsid w:val="00AC66C7"/>
    <w:rsid w:val="00AE0D8F"/>
    <w:rsid w:val="00AE1E4F"/>
    <w:rsid w:val="00AE266A"/>
    <w:rsid w:val="00AE55E4"/>
    <w:rsid w:val="00B00E52"/>
    <w:rsid w:val="00B07E5C"/>
    <w:rsid w:val="00B177E6"/>
    <w:rsid w:val="00B25B41"/>
    <w:rsid w:val="00B4170C"/>
    <w:rsid w:val="00B42BD7"/>
    <w:rsid w:val="00B50D26"/>
    <w:rsid w:val="00B70AAE"/>
    <w:rsid w:val="00B80096"/>
    <w:rsid w:val="00B830D3"/>
    <w:rsid w:val="00B85D6E"/>
    <w:rsid w:val="00BA5300"/>
    <w:rsid w:val="00BA7BCD"/>
    <w:rsid w:val="00BB5628"/>
    <w:rsid w:val="00BD05BB"/>
    <w:rsid w:val="00BD557D"/>
    <w:rsid w:val="00BD79A1"/>
    <w:rsid w:val="00C02392"/>
    <w:rsid w:val="00C03A02"/>
    <w:rsid w:val="00C05B6E"/>
    <w:rsid w:val="00C1451E"/>
    <w:rsid w:val="00C225DE"/>
    <w:rsid w:val="00C25C77"/>
    <w:rsid w:val="00C27D29"/>
    <w:rsid w:val="00C32D26"/>
    <w:rsid w:val="00C35126"/>
    <w:rsid w:val="00C35426"/>
    <w:rsid w:val="00C47D47"/>
    <w:rsid w:val="00C528F7"/>
    <w:rsid w:val="00C543B4"/>
    <w:rsid w:val="00C60B3A"/>
    <w:rsid w:val="00C80AC7"/>
    <w:rsid w:val="00C82D33"/>
    <w:rsid w:val="00C90091"/>
    <w:rsid w:val="00C90F41"/>
    <w:rsid w:val="00C91053"/>
    <w:rsid w:val="00C96E4A"/>
    <w:rsid w:val="00CB1D03"/>
    <w:rsid w:val="00CB2389"/>
    <w:rsid w:val="00CD244A"/>
    <w:rsid w:val="00CF3F5B"/>
    <w:rsid w:val="00CF64D2"/>
    <w:rsid w:val="00CF6821"/>
    <w:rsid w:val="00CF6E14"/>
    <w:rsid w:val="00D03850"/>
    <w:rsid w:val="00D03BF9"/>
    <w:rsid w:val="00D06698"/>
    <w:rsid w:val="00D14BEE"/>
    <w:rsid w:val="00D162F8"/>
    <w:rsid w:val="00D3052C"/>
    <w:rsid w:val="00D3311E"/>
    <w:rsid w:val="00D36FFD"/>
    <w:rsid w:val="00D376F4"/>
    <w:rsid w:val="00D402F5"/>
    <w:rsid w:val="00D43489"/>
    <w:rsid w:val="00D5337E"/>
    <w:rsid w:val="00D54A4C"/>
    <w:rsid w:val="00D55F3D"/>
    <w:rsid w:val="00D5659F"/>
    <w:rsid w:val="00D57586"/>
    <w:rsid w:val="00D6413B"/>
    <w:rsid w:val="00D64D7C"/>
    <w:rsid w:val="00D66061"/>
    <w:rsid w:val="00D712FA"/>
    <w:rsid w:val="00D92802"/>
    <w:rsid w:val="00D95167"/>
    <w:rsid w:val="00D97C15"/>
    <w:rsid w:val="00DA0DCC"/>
    <w:rsid w:val="00DA1889"/>
    <w:rsid w:val="00DA1E5B"/>
    <w:rsid w:val="00DA577A"/>
    <w:rsid w:val="00DA5C78"/>
    <w:rsid w:val="00DA683F"/>
    <w:rsid w:val="00DA6C39"/>
    <w:rsid w:val="00DB6895"/>
    <w:rsid w:val="00DC4813"/>
    <w:rsid w:val="00DE1C37"/>
    <w:rsid w:val="00DE1FE8"/>
    <w:rsid w:val="00DE2C33"/>
    <w:rsid w:val="00DF032E"/>
    <w:rsid w:val="00DF0ADA"/>
    <w:rsid w:val="00DF162E"/>
    <w:rsid w:val="00DF4E3A"/>
    <w:rsid w:val="00DF55EE"/>
    <w:rsid w:val="00DF7E92"/>
    <w:rsid w:val="00E00D63"/>
    <w:rsid w:val="00E0436A"/>
    <w:rsid w:val="00E055E0"/>
    <w:rsid w:val="00E07718"/>
    <w:rsid w:val="00E121A5"/>
    <w:rsid w:val="00E13B8A"/>
    <w:rsid w:val="00E2623D"/>
    <w:rsid w:val="00E264BF"/>
    <w:rsid w:val="00E30793"/>
    <w:rsid w:val="00E3171D"/>
    <w:rsid w:val="00E33513"/>
    <w:rsid w:val="00E34C2C"/>
    <w:rsid w:val="00E369D9"/>
    <w:rsid w:val="00E468D1"/>
    <w:rsid w:val="00E55C2D"/>
    <w:rsid w:val="00E570C1"/>
    <w:rsid w:val="00E60599"/>
    <w:rsid w:val="00E64579"/>
    <w:rsid w:val="00E65B91"/>
    <w:rsid w:val="00E74F52"/>
    <w:rsid w:val="00E75C97"/>
    <w:rsid w:val="00E77010"/>
    <w:rsid w:val="00E814AE"/>
    <w:rsid w:val="00E82E44"/>
    <w:rsid w:val="00E8369A"/>
    <w:rsid w:val="00E83B11"/>
    <w:rsid w:val="00E93E2F"/>
    <w:rsid w:val="00E968D5"/>
    <w:rsid w:val="00E97647"/>
    <w:rsid w:val="00E97B44"/>
    <w:rsid w:val="00EB02EF"/>
    <w:rsid w:val="00EB38FA"/>
    <w:rsid w:val="00EB66E0"/>
    <w:rsid w:val="00EC4FDE"/>
    <w:rsid w:val="00EC765B"/>
    <w:rsid w:val="00ED3F2D"/>
    <w:rsid w:val="00ED7867"/>
    <w:rsid w:val="00ED7D81"/>
    <w:rsid w:val="00EE061A"/>
    <w:rsid w:val="00EE512B"/>
    <w:rsid w:val="00EE72EB"/>
    <w:rsid w:val="00EF68FE"/>
    <w:rsid w:val="00F00282"/>
    <w:rsid w:val="00F0274A"/>
    <w:rsid w:val="00F02D1C"/>
    <w:rsid w:val="00F03FE8"/>
    <w:rsid w:val="00F10231"/>
    <w:rsid w:val="00F12EE9"/>
    <w:rsid w:val="00F20213"/>
    <w:rsid w:val="00F26507"/>
    <w:rsid w:val="00F34724"/>
    <w:rsid w:val="00F36F87"/>
    <w:rsid w:val="00F4157E"/>
    <w:rsid w:val="00F44B0D"/>
    <w:rsid w:val="00F47177"/>
    <w:rsid w:val="00F508EA"/>
    <w:rsid w:val="00F5214B"/>
    <w:rsid w:val="00F52FA1"/>
    <w:rsid w:val="00F6043D"/>
    <w:rsid w:val="00F60563"/>
    <w:rsid w:val="00F74A8C"/>
    <w:rsid w:val="00F74F24"/>
    <w:rsid w:val="00F8035C"/>
    <w:rsid w:val="00F8701A"/>
    <w:rsid w:val="00F90F24"/>
    <w:rsid w:val="00F939C4"/>
    <w:rsid w:val="00FA0C27"/>
    <w:rsid w:val="00FA2827"/>
    <w:rsid w:val="00FA3AF4"/>
    <w:rsid w:val="00FA63E0"/>
    <w:rsid w:val="00FC2504"/>
    <w:rsid w:val="00FC3481"/>
    <w:rsid w:val="00FC5231"/>
    <w:rsid w:val="00FC5B90"/>
    <w:rsid w:val="00FD286F"/>
    <w:rsid w:val="00FE240F"/>
    <w:rsid w:val="00FE3959"/>
    <w:rsid w:val="00FE514F"/>
    <w:rsid w:val="00FF267E"/>
    <w:rsid w:val="00FF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5C5B"/>
  <w15:docId w15:val="{F4C75233-FB46-4DF4-B755-40348F99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A1"/>
  </w:style>
  <w:style w:type="paragraph" w:styleId="Heading1">
    <w:name w:val="heading 1"/>
    <w:basedOn w:val="Normal"/>
    <w:next w:val="Normal"/>
    <w:link w:val="Heading1Char"/>
    <w:uiPriority w:val="9"/>
    <w:qFormat/>
    <w:rsid w:val="00F52F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A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77EE"/>
    <w:pPr>
      <w:ind w:left="720"/>
      <w:contextualSpacing/>
    </w:pPr>
  </w:style>
  <w:style w:type="paragraph" w:styleId="FootnoteText">
    <w:name w:val="footnote text"/>
    <w:basedOn w:val="Normal"/>
    <w:link w:val="FootnoteTextChar"/>
    <w:uiPriority w:val="99"/>
    <w:semiHidden/>
    <w:unhideWhenUsed/>
    <w:rsid w:val="00837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7EE"/>
    <w:rPr>
      <w:sz w:val="20"/>
      <w:szCs w:val="20"/>
    </w:rPr>
  </w:style>
  <w:style w:type="character" w:styleId="FootnoteReference">
    <w:name w:val="footnote reference"/>
    <w:basedOn w:val="DefaultParagraphFont"/>
    <w:uiPriority w:val="99"/>
    <w:semiHidden/>
    <w:unhideWhenUsed/>
    <w:rsid w:val="008377EE"/>
    <w:rPr>
      <w:vertAlign w:val="superscript"/>
    </w:rPr>
  </w:style>
  <w:style w:type="paragraph" w:styleId="NormalWeb">
    <w:name w:val="Normal (Web)"/>
    <w:basedOn w:val="Normal"/>
    <w:unhideWhenUsed/>
    <w:rsid w:val="00906049"/>
    <w:rPr>
      <w:rFonts w:cs="Times New Roman"/>
      <w:sz w:val="24"/>
      <w:szCs w:val="24"/>
    </w:rPr>
  </w:style>
  <w:style w:type="table" w:styleId="TableGrid">
    <w:name w:val="Table Grid"/>
    <w:basedOn w:val="TableNormal"/>
    <w:uiPriority w:val="59"/>
    <w:rsid w:val="00E33513"/>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5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BE"/>
  </w:style>
  <w:style w:type="paragraph" w:styleId="Footer">
    <w:name w:val="footer"/>
    <w:basedOn w:val="Normal"/>
    <w:link w:val="FooterChar"/>
    <w:uiPriority w:val="99"/>
    <w:unhideWhenUsed/>
    <w:rsid w:val="00125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BE"/>
  </w:style>
  <w:style w:type="character" w:styleId="Hyperlink">
    <w:name w:val="Hyperlink"/>
    <w:basedOn w:val="DefaultParagraphFont"/>
    <w:uiPriority w:val="99"/>
    <w:semiHidden/>
    <w:unhideWhenUsed/>
    <w:rsid w:val="00B41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9074">
      <w:bodyDiv w:val="1"/>
      <w:marLeft w:val="0"/>
      <w:marRight w:val="0"/>
      <w:marTop w:val="0"/>
      <w:marBottom w:val="0"/>
      <w:divBdr>
        <w:top w:val="none" w:sz="0" w:space="0" w:color="auto"/>
        <w:left w:val="none" w:sz="0" w:space="0" w:color="auto"/>
        <w:bottom w:val="none" w:sz="0" w:space="0" w:color="auto"/>
        <w:right w:val="none" w:sz="0" w:space="0" w:color="auto"/>
      </w:divBdr>
    </w:div>
    <w:div w:id="896354544">
      <w:bodyDiv w:val="1"/>
      <w:marLeft w:val="0"/>
      <w:marRight w:val="0"/>
      <w:marTop w:val="0"/>
      <w:marBottom w:val="0"/>
      <w:divBdr>
        <w:top w:val="none" w:sz="0" w:space="0" w:color="auto"/>
        <w:left w:val="none" w:sz="0" w:space="0" w:color="auto"/>
        <w:bottom w:val="none" w:sz="0" w:space="0" w:color="auto"/>
        <w:right w:val="none" w:sz="0" w:space="0" w:color="auto"/>
      </w:divBdr>
    </w:div>
    <w:div w:id="1137798736">
      <w:bodyDiv w:val="1"/>
      <w:marLeft w:val="0"/>
      <w:marRight w:val="0"/>
      <w:marTop w:val="0"/>
      <w:marBottom w:val="0"/>
      <w:divBdr>
        <w:top w:val="none" w:sz="0" w:space="0" w:color="auto"/>
        <w:left w:val="none" w:sz="0" w:space="0" w:color="auto"/>
        <w:bottom w:val="none" w:sz="0" w:space="0" w:color="auto"/>
        <w:right w:val="none" w:sz="0" w:space="0" w:color="auto"/>
      </w:divBdr>
    </w:div>
    <w:div w:id="1320692409">
      <w:bodyDiv w:val="1"/>
      <w:marLeft w:val="0"/>
      <w:marRight w:val="0"/>
      <w:marTop w:val="0"/>
      <w:marBottom w:val="0"/>
      <w:divBdr>
        <w:top w:val="none" w:sz="0" w:space="0" w:color="auto"/>
        <w:left w:val="none" w:sz="0" w:space="0" w:color="auto"/>
        <w:bottom w:val="none" w:sz="0" w:space="0" w:color="auto"/>
        <w:right w:val="none" w:sz="0" w:space="0" w:color="auto"/>
      </w:divBdr>
    </w:div>
    <w:div w:id="20371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1F9F-B4CB-4EBF-8524-CE49A619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2025-09-04T06:58:00Z</cp:lastPrinted>
  <dcterms:created xsi:type="dcterms:W3CDTF">2025-09-06T12:28:00Z</dcterms:created>
  <dcterms:modified xsi:type="dcterms:W3CDTF">2025-09-06T12:28:00Z</dcterms:modified>
</cp:coreProperties>
</file>