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Ind w:w="-601" w:type="dxa"/>
        <w:tblLook w:val="01E0" w:firstRow="1" w:lastRow="1" w:firstColumn="1" w:lastColumn="1" w:noHBand="0" w:noVBand="0"/>
      </w:tblPr>
      <w:tblGrid>
        <w:gridCol w:w="4712"/>
        <w:gridCol w:w="5245"/>
      </w:tblGrid>
      <w:tr w:rsidR="00E606AB" w:rsidRPr="00E606AB" w14:paraId="51229A6F" w14:textId="77777777" w:rsidTr="00E606AB">
        <w:trPr>
          <w:trHeight w:val="1687"/>
        </w:trPr>
        <w:tc>
          <w:tcPr>
            <w:tcW w:w="4712" w:type="dxa"/>
          </w:tcPr>
          <w:p w14:paraId="124631C5" w14:textId="77777777" w:rsidR="00E606AB" w:rsidRPr="00E606AB" w:rsidRDefault="00E606AB" w:rsidP="00E606AB">
            <w:pPr>
              <w:widowControl/>
              <w:autoSpaceDE/>
              <w:autoSpaceDN/>
              <w:jc w:val="center"/>
              <w:rPr>
                <w:sz w:val="24"/>
                <w:szCs w:val="24"/>
                <w:lang w:val="en-US"/>
              </w:rPr>
            </w:pPr>
            <w:r w:rsidRPr="00E606AB">
              <w:rPr>
                <w:sz w:val="24"/>
                <w:szCs w:val="24"/>
                <w:lang w:val="en-US"/>
              </w:rPr>
              <w:t>UBND THÀNH PHỐ ĐỒNG NAI</w:t>
            </w:r>
          </w:p>
          <w:p w14:paraId="29EFFBDB" w14:textId="77777777" w:rsidR="00E606AB" w:rsidRPr="00E606AB" w:rsidRDefault="00E606AB" w:rsidP="00E606AB">
            <w:pPr>
              <w:widowControl/>
              <w:autoSpaceDE/>
              <w:autoSpaceDN/>
              <w:jc w:val="center"/>
              <w:rPr>
                <w:b/>
                <w:sz w:val="24"/>
                <w:szCs w:val="24"/>
                <w:lang w:val="en-US"/>
              </w:rPr>
            </w:pPr>
            <w:r w:rsidRPr="00E606AB">
              <w:rPr>
                <w:b/>
                <w:sz w:val="24"/>
                <w:szCs w:val="24"/>
                <w:lang w:val="en-US"/>
              </w:rPr>
              <w:t>SỞ VĂN HÓA, THỂ THAO VÀ DU LỊCH</w:t>
            </w:r>
          </w:p>
          <w:p w14:paraId="769DB741" w14:textId="270556CD" w:rsidR="00E606AB" w:rsidRPr="00E606AB" w:rsidRDefault="00E606AB" w:rsidP="00E606AB">
            <w:pPr>
              <w:widowControl/>
              <w:autoSpaceDE/>
              <w:autoSpaceDN/>
              <w:jc w:val="center"/>
              <w:rPr>
                <w:b/>
                <w:sz w:val="24"/>
                <w:szCs w:val="24"/>
                <w:lang w:val="en-US"/>
              </w:rPr>
            </w:pPr>
            <w:r w:rsidRPr="00E606AB">
              <w:rPr>
                <w:noProof/>
                <w:sz w:val="3276"/>
                <w:szCs w:val="3276"/>
                <w:lang w:val="en-US"/>
              </w:rPr>
              <mc:AlternateContent>
                <mc:Choice Requires="wps">
                  <w:drawing>
                    <wp:anchor distT="0" distB="0" distL="114300" distR="114300" simplePos="0" relativeHeight="251658240" behindDoc="0" locked="0" layoutInCell="1" allowOverlap="1" wp14:anchorId="20449F8B" wp14:editId="382BCFC1">
                      <wp:simplePos x="0" y="0"/>
                      <wp:positionH relativeFrom="column">
                        <wp:posOffset>721360</wp:posOffset>
                      </wp:positionH>
                      <wp:positionV relativeFrom="paragraph">
                        <wp:posOffset>40640</wp:posOffset>
                      </wp:positionV>
                      <wp:extent cx="1447800" cy="0"/>
                      <wp:effectExtent l="0" t="0" r="0" b="0"/>
                      <wp:wrapNone/>
                      <wp:docPr id="147080153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DC253"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3.2pt" to="170.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"/>
                  </w:pict>
                </mc:Fallback>
              </mc:AlternateContent>
            </w:r>
          </w:p>
          <w:p w14:paraId="1B8C2962" w14:textId="03CDDE82" w:rsidR="00E606AB" w:rsidRPr="00E606AB" w:rsidRDefault="00E606AB" w:rsidP="00E606AB">
            <w:pPr>
              <w:widowControl/>
              <w:autoSpaceDE/>
              <w:autoSpaceDN/>
              <w:spacing w:before="120" w:line="288" w:lineRule="auto"/>
              <w:jc w:val="center"/>
              <w:rPr>
                <w:sz w:val="26"/>
                <w:szCs w:val="26"/>
                <w:lang w:val="en-US"/>
              </w:rPr>
            </w:pPr>
            <w:r w:rsidRPr="00E606AB">
              <w:rPr>
                <w:sz w:val="26"/>
                <w:szCs w:val="26"/>
                <w:lang w:val="en-US"/>
              </w:rPr>
              <w:t xml:space="preserve">Số:      </w:t>
            </w:r>
            <w:r>
              <w:rPr>
                <w:sz w:val="26"/>
                <w:szCs w:val="26"/>
                <w:lang w:val="en-US"/>
              </w:rPr>
              <w:t xml:space="preserve"> </w:t>
            </w:r>
            <w:r w:rsidRPr="00E606AB">
              <w:rPr>
                <w:sz w:val="26"/>
                <w:szCs w:val="26"/>
                <w:lang w:val="en-US"/>
              </w:rPr>
              <w:t xml:space="preserve">     /SVHTTDL-VH</w:t>
            </w:r>
          </w:p>
          <w:p w14:paraId="3928205E" w14:textId="77777777" w:rsidR="00E606AB" w:rsidRPr="00E606AB" w:rsidRDefault="00E606AB" w:rsidP="00E606AB">
            <w:pPr>
              <w:widowControl/>
              <w:autoSpaceDE/>
              <w:autoSpaceDN/>
              <w:ind w:left="504" w:right="502"/>
              <w:jc w:val="center"/>
              <w:rPr>
                <w:sz w:val="24"/>
                <w:szCs w:val="24"/>
                <w:lang w:val="en-US"/>
              </w:rPr>
            </w:pPr>
          </w:p>
          <w:p w14:paraId="536E7FCD" w14:textId="77777777" w:rsidR="00E606AB" w:rsidRPr="00E606AB" w:rsidRDefault="00E606AB" w:rsidP="00E606AB">
            <w:pPr>
              <w:widowControl/>
              <w:autoSpaceDE/>
              <w:autoSpaceDN/>
              <w:ind w:left="504" w:right="502"/>
              <w:jc w:val="center"/>
              <w:rPr>
                <w:sz w:val="24"/>
                <w:szCs w:val="24"/>
                <w:lang w:val="en-US"/>
              </w:rPr>
            </w:pPr>
          </w:p>
        </w:tc>
        <w:tc>
          <w:tcPr>
            <w:tcW w:w="5245" w:type="dxa"/>
          </w:tcPr>
          <w:p w14:paraId="5129CA84" w14:textId="77777777" w:rsidR="00E606AB" w:rsidRPr="00E606AB" w:rsidRDefault="00E606AB" w:rsidP="00E606AB">
            <w:pPr>
              <w:widowControl/>
              <w:autoSpaceDE/>
              <w:autoSpaceDN/>
              <w:jc w:val="center"/>
              <w:rPr>
                <w:b/>
                <w:sz w:val="24"/>
                <w:szCs w:val="24"/>
                <w:lang w:val="en-US"/>
              </w:rPr>
            </w:pPr>
            <w:r w:rsidRPr="00E606AB">
              <w:rPr>
                <w:b/>
                <w:sz w:val="24"/>
                <w:szCs w:val="24"/>
                <w:lang w:val="en-US"/>
              </w:rPr>
              <w:t>CỘNG HÒA XÃ HỘI CHỦ NGHĨA VIỆT NAM</w:t>
            </w:r>
          </w:p>
          <w:p w14:paraId="4B4B0B22" w14:textId="77777777" w:rsidR="00E606AB" w:rsidRPr="00E606AB" w:rsidRDefault="00E606AB" w:rsidP="00E606AB">
            <w:pPr>
              <w:widowControl/>
              <w:autoSpaceDE/>
              <w:autoSpaceDN/>
              <w:jc w:val="center"/>
              <w:rPr>
                <w:b/>
                <w:sz w:val="26"/>
                <w:szCs w:val="26"/>
                <w:lang w:val="en-US"/>
              </w:rPr>
            </w:pPr>
            <w:r w:rsidRPr="00E606AB">
              <w:rPr>
                <w:b/>
                <w:sz w:val="26"/>
                <w:szCs w:val="26"/>
                <w:lang w:val="en-US"/>
              </w:rPr>
              <w:t>Độc lập - Tự do - Hạnh phúc</w:t>
            </w:r>
          </w:p>
          <w:p w14:paraId="18F707BF" w14:textId="293F6702" w:rsidR="00E606AB" w:rsidRPr="00E606AB" w:rsidRDefault="00E606AB" w:rsidP="00E606AB">
            <w:pPr>
              <w:widowControl/>
              <w:autoSpaceDE/>
              <w:autoSpaceDN/>
              <w:jc w:val="center"/>
              <w:rPr>
                <w:b/>
                <w:sz w:val="24"/>
                <w:szCs w:val="24"/>
                <w:lang w:val="en-US"/>
              </w:rPr>
            </w:pPr>
            <w:r w:rsidRPr="00E606AB">
              <w:rPr>
                <w:noProof/>
                <w:sz w:val="24"/>
                <w:szCs w:val="24"/>
                <w:lang w:val="en-US"/>
              </w:rPr>
              <mc:AlternateContent>
                <mc:Choice Requires="wps">
                  <w:drawing>
                    <wp:anchor distT="0" distB="0" distL="114300" distR="114300" simplePos="0" relativeHeight="251658240" behindDoc="0" locked="0" layoutInCell="1" allowOverlap="1" wp14:anchorId="03A9559E" wp14:editId="1F4EB340">
                      <wp:simplePos x="0" y="0"/>
                      <wp:positionH relativeFrom="column">
                        <wp:posOffset>623570</wp:posOffset>
                      </wp:positionH>
                      <wp:positionV relativeFrom="paragraph">
                        <wp:posOffset>46990</wp:posOffset>
                      </wp:positionV>
                      <wp:extent cx="1981200" cy="0"/>
                      <wp:effectExtent l="8890" t="8255" r="10160" b="10795"/>
                      <wp:wrapNone/>
                      <wp:docPr id="69434824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8C920"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3.7pt" to="205.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"/>
                  </w:pict>
                </mc:Fallback>
              </mc:AlternateContent>
            </w:r>
          </w:p>
          <w:p w14:paraId="57F0EF8B" w14:textId="47756B57" w:rsidR="00E606AB" w:rsidRPr="00E606AB" w:rsidRDefault="00E606AB" w:rsidP="00E606AB">
            <w:pPr>
              <w:widowControl/>
              <w:autoSpaceDE/>
              <w:autoSpaceDN/>
              <w:rPr>
                <w:i/>
                <w:sz w:val="26"/>
                <w:szCs w:val="26"/>
                <w:lang w:val="en-US"/>
              </w:rPr>
            </w:pPr>
            <w:r w:rsidRPr="00E606AB">
              <w:rPr>
                <w:i/>
                <w:sz w:val="24"/>
                <w:szCs w:val="24"/>
                <w:lang w:val="en-US"/>
              </w:rPr>
              <w:t xml:space="preserve">   </w:t>
            </w:r>
            <w:r w:rsidR="00C54DCF">
              <w:rPr>
                <w:i/>
                <w:sz w:val="24"/>
                <w:szCs w:val="24"/>
                <w:lang w:val="en-US"/>
              </w:rPr>
              <w:t xml:space="preserve"> </w:t>
            </w:r>
            <w:r w:rsidRPr="00E606AB">
              <w:rPr>
                <w:i/>
                <w:sz w:val="24"/>
                <w:szCs w:val="24"/>
                <w:lang w:val="en-US"/>
              </w:rPr>
              <w:t xml:space="preserve">  </w:t>
            </w:r>
            <w:r w:rsidRPr="00E606AB">
              <w:rPr>
                <w:i/>
                <w:sz w:val="26"/>
                <w:szCs w:val="26"/>
                <w:lang w:val="en-US"/>
              </w:rPr>
              <w:t>Đồng Nai, ngày       tháng 5 năm 2026</w:t>
            </w:r>
          </w:p>
        </w:tc>
      </w:tr>
    </w:tbl>
    <w:p w14:paraId="101DC0B4" w14:textId="7DA2BF1D" w:rsidR="005803EE" w:rsidRPr="00816402" w:rsidRDefault="002F581B" w:rsidP="00E606AB">
      <w:pPr>
        <w:spacing w:before="120" w:after="120"/>
        <w:ind w:right="707"/>
        <w:jc w:val="center"/>
        <w:rPr>
          <w:b/>
          <w:sz w:val="28"/>
        </w:rPr>
      </w:pPr>
      <w:r w:rsidRPr="00816402">
        <w:rPr>
          <w:b/>
          <w:sz w:val="28"/>
        </w:rPr>
        <w:t>TỜ TRÌNH</w:t>
      </w:r>
    </w:p>
    <w:p w14:paraId="643EBF5B" w14:textId="77777777" w:rsidR="00E606AB" w:rsidRDefault="00E606AB" w:rsidP="00E606AB">
      <w:pPr>
        <w:jc w:val="center"/>
        <w:rPr>
          <w:b/>
          <w:iCs/>
          <w:sz w:val="28"/>
          <w:szCs w:val="28"/>
          <w:lang w:val="en-US"/>
        </w:rPr>
      </w:pPr>
      <w:r w:rsidRPr="00CD1DFA">
        <w:rPr>
          <w:b/>
          <w:sz w:val="28"/>
          <w:lang w:val="en-US"/>
        </w:rPr>
        <w:t>Dự thảo</w:t>
      </w:r>
      <w:r w:rsidRPr="00CD1DFA">
        <w:rPr>
          <w:b/>
          <w:sz w:val="28"/>
        </w:rPr>
        <w:t xml:space="preserve"> </w:t>
      </w:r>
      <w:r>
        <w:rPr>
          <w:b/>
          <w:sz w:val="28"/>
          <w:lang w:val="en-US"/>
        </w:rPr>
        <w:t xml:space="preserve">Tờ trình, </w:t>
      </w:r>
      <w:r>
        <w:rPr>
          <w:b/>
          <w:sz w:val="28"/>
          <w:szCs w:val="28"/>
          <w:lang w:val="en-US"/>
        </w:rPr>
        <w:t>Nghị quyết</w:t>
      </w:r>
      <w:r w:rsidRPr="00CD1DFA">
        <w:rPr>
          <w:b/>
          <w:sz w:val="28"/>
          <w:szCs w:val="28"/>
        </w:rPr>
        <w:t xml:space="preserve"> </w:t>
      </w:r>
      <w:r w:rsidR="001400A0" w:rsidRPr="001400A0">
        <w:rPr>
          <w:b/>
          <w:iCs/>
          <w:sz w:val="28"/>
          <w:szCs w:val="28"/>
          <w:lang w:val="en-US"/>
        </w:rPr>
        <w:t>Quy định nội dung, mức chi thực hiện</w:t>
      </w:r>
    </w:p>
    <w:p w14:paraId="6BF0470D" w14:textId="77777777" w:rsidR="00E606AB" w:rsidRDefault="001400A0" w:rsidP="00E606AB">
      <w:pPr>
        <w:jc w:val="center"/>
        <w:rPr>
          <w:b/>
          <w:iCs/>
          <w:sz w:val="28"/>
          <w:szCs w:val="28"/>
          <w:lang w:val="en-US"/>
        </w:rPr>
      </w:pPr>
      <w:r w:rsidRPr="001400A0">
        <w:rPr>
          <w:b/>
          <w:iCs/>
          <w:sz w:val="28"/>
          <w:szCs w:val="28"/>
          <w:lang w:val="en-US"/>
        </w:rPr>
        <w:t xml:space="preserve"> công tác thăm dò, khai quật khảo cổ từ nguồn ngân sách nhà nước </w:t>
      </w:r>
    </w:p>
    <w:p w14:paraId="31F473FE" w14:textId="563FE2E5" w:rsidR="001400A0" w:rsidRDefault="001400A0" w:rsidP="00E606AB">
      <w:pPr>
        <w:jc w:val="center"/>
        <w:rPr>
          <w:b/>
          <w:iCs/>
          <w:sz w:val="28"/>
          <w:szCs w:val="28"/>
          <w:lang w:val="en-US"/>
        </w:rPr>
      </w:pPr>
      <w:r w:rsidRPr="001400A0">
        <w:rPr>
          <w:b/>
          <w:iCs/>
          <w:sz w:val="28"/>
          <w:szCs w:val="28"/>
          <w:lang w:val="en-US"/>
        </w:rPr>
        <w:t>trên địa bàn t</w:t>
      </w:r>
      <w:r>
        <w:rPr>
          <w:b/>
          <w:iCs/>
          <w:sz w:val="28"/>
          <w:szCs w:val="28"/>
          <w:lang w:val="en-US"/>
        </w:rPr>
        <w:t>hành phố</w:t>
      </w:r>
      <w:r w:rsidRPr="001400A0">
        <w:rPr>
          <w:b/>
          <w:iCs/>
          <w:sz w:val="28"/>
          <w:szCs w:val="28"/>
          <w:lang w:val="en-US"/>
        </w:rPr>
        <w:t xml:space="preserve"> Đồng Nai</w:t>
      </w:r>
    </w:p>
    <w:p w14:paraId="3F3D47B9" w14:textId="77777777" w:rsidR="001400A0" w:rsidRPr="001400A0" w:rsidRDefault="001400A0" w:rsidP="001400A0">
      <w:pPr>
        <w:widowControl/>
        <w:autoSpaceDE/>
        <w:autoSpaceDN/>
        <w:jc w:val="center"/>
        <w:rPr>
          <w:b/>
          <w:iCs/>
          <w:sz w:val="28"/>
          <w:szCs w:val="28"/>
          <w:lang w:val="en-US"/>
        </w:rPr>
      </w:pPr>
    </w:p>
    <w:p w14:paraId="24CFBEAD" w14:textId="0A129D8F" w:rsidR="005803EE" w:rsidRPr="00816402" w:rsidRDefault="005803EE" w:rsidP="001400A0">
      <w:pPr>
        <w:jc w:val="center"/>
        <w:rPr>
          <w:b/>
          <w:sz w:val="8"/>
        </w:rPr>
      </w:pPr>
    </w:p>
    <w:p w14:paraId="50D2AB7E" w14:textId="56BA5609" w:rsidR="005803EE" w:rsidRPr="009B757A" w:rsidRDefault="002F581B" w:rsidP="00294AE9">
      <w:pPr>
        <w:pStyle w:val="BodyText"/>
        <w:spacing w:before="120" w:after="120" w:line="276" w:lineRule="auto"/>
        <w:ind w:left="0" w:firstLine="0"/>
        <w:jc w:val="center"/>
        <w:rPr>
          <w:lang w:val="en-US"/>
        </w:rPr>
      </w:pPr>
      <w:r w:rsidRPr="00816402">
        <w:t xml:space="preserve">Kính gửi: </w:t>
      </w:r>
      <w:r w:rsidR="00FF621F">
        <w:rPr>
          <w:lang w:val="en-US"/>
        </w:rPr>
        <w:t>Ủy ban</w:t>
      </w:r>
      <w:r w:rsidR="00595694">
        <w:rPr>
          <w:lang w:val="en-US"/>
        </w:rPr>
        <w:t xml:space="preserve"> nhân dân</w:t>
      </w:r>
      <w:r w:rsidRPr="00816402">
        <w:t xml:space="preserve"> </w:t>
      </w:r>
      <w:r w:rsidR="00A847E8">
        <w:t>thành phố</w:t>
      </w:r>
      <w:r w:rsidRPr="00816402">
        <w:t xml:space="preserve"> </w:t>
      </w:r>
    </w:p>
    <w:p w14:paraId="3D09E6E7" w14:textId="77777777" w:rsidR="005803EE" w:rsidRPr="009170C1" w:rsidRDefault="005803EE" w:rsidP="009170C1">
      <w:pPr>
        <w:pStyle w:val="BodyText"/>
        <w:spacing w:before="120" w:after="120"/>
        <w:ind w:left="0" w:firstLine="0"/>
      </w:pPr>
    </w:p>
    <w:p w14:paraId="3FEBF57F" w14:textId="5CDD3AF1" w:rsidR="005803EE" w:rsidRPr="00D2473C" w:rsidRDefault="009E2317" w:rsidP="00045AE1">
      <w:pPr>
        <w:spacing w:before="60" w:line="340" w:lineRule="exact"/>
        <w:ind w:firstLine="709"/>
        <w:jc w:val="both"/>
        <w:rPr>
          <w:bCs/>
          <w:iCs/>
          <w:sz w:val="28"/>
          <w:szCs w:val="28"/>
          <w:lang w:val="en-US"/>
        </w:rPr>
      </w:pPr>
      <w:r w:rsidRPr="00C52F17">
        <w:rPr>
          <w:sz w:val="28"/>
          <w:szCs w:val="28"/>
          <w:lang w:val="en-US"/>
        </w:rPr>
        <w:t>Thực hiện</w:t>
      </w:r>
      <w:r w:rsidR="002F581B" w:rsidRPr="00C52F17">
        <w:rPr>
          <w:sz w:val="28"/>
          <w:szCs w:val="28"/>
        </w:rPr>
        <w:t xml:space="preserve"> quy định của </w:t>
      </w:r>
      <w:r w:rsidR="00A76B7C" w:rsidRPr="00C52F17">
        <w:rPr>
          <w:sz w:val="28"/>
          <w:szCs w:val="28"/>
        </w:rPr>
        <w:t>Luật Ban hành văn bản quy phạm pháp luật</w:t>
      </w:r>
      <w:r w:rsidR="00F846B0" w:rsidRPr="00C52F17">
        <w:rPr>
          <w:sz w:val="28"/>
          <w:szCs w:val="28"/>
          <w:lang w:val="en-US"/>
        </w:rPr>
        <w:t xml:space="preserve">, </w:t>
      </w:r>
      <w:r w:rsidR="00595694" w:rsidRPr="00C52F17">
        <w:rPr>
          <w:sz w:val="28"/>
          <w:szCs w:val="28"/>
          <w:lang w:val="en-US"/>
        </w:rPr>
        <w:t xml:space="preserve">Ủy ban nhân dân </w:t>
      </w:r>
      <w:r w:rsidR="00A847E8">
        <w:rPr>
          <w:sz w:val="28"/>
          <w:szCs w:val="28"/>
          <w:lang w:val="en-US"/>
        </w:rPr>
        <w:t>thành phố</w:t>
      </w:r>
      <w:r w:rsidR="002F581B" w:rsidRPr="00C52F17">
        <w:rPr>
          <w:sz w:val="28"/>
          <w:szCs w:val="28"/>
        </w:rPr>
        <w:t xml:space="preserve"> kính trình </w:t>
      </w:r>
      <w:r w:rsidR="00595694" w:rsidRPr="00C52F17">
        <w:rPr>
          <w:sz w:val="28"/>
          <w:szCs w:val="28"/>
          <w:lang w:val="en-US"/>
        </w:rPr>
        <w:t>Hội đồng</w:t>
      </w:r>
      <w:r w:rsidR="002F581B" w:rsidRPr="00C52F17">
        <w:rPr>
          <w:sz w:val="28"/>
          <w:szCs w:val="28"/>
        </w:rPr>
        <w:t xml:space="preserve"> nhân dân </w:t>
      </w:r>
      <w:r w:rsidR="00A847E8">
        <w:rPr>
          <w:sz w:val="28"/>
          <w:szCs w:val="28"/>
        </w:rPr>
        <w:t>thành phố</w:t>
      </w:r>
      <w:r w:rsidR="002F581B" w:rsidRPr="00C52F17">
        <w:rPr>
          <w:sz w:val="28"/>
          <w:szCs w:val="28"/>
        </w:rPr>
        <w:t xml:space="preserve"> </w:t>
      </w:r>
      <w:r w:rsidR="003308FC" w:rsidRPr="00C52F17">
        <w:rPr>
          <w:sz w:val="28"/>
          <w:szCs w:val="28"/>
          <w:lang w:val="en-US"/>
        </w:rPr>
        <w:t xml:space="preserve">dự thảo </w:t>
      </w:r>
      <w:r w:rsidR="009006DF" w:rsidRPr="009006DF">
        <w:rPr>
          <w:bCs/>
          <w:sz w:val="28"/>
          <w:szCs w:val="28"/>
          <w:lang w:val="en-US"/>
        </w:rPr>
        <w:t>Nghị quyết</w:t>
      </w:r>
      <w:r w:rsidR="009006DF" w:rsidRPr="009006DF">
        <w:rPr>
          <w:bCs/>
          <w:sz w:val="28"/>
          <w:szCs w:val="28"/>
        </w:rPr>
        <w:t xml:space="preserve"> </w:t>
      </w:r>
      <w:r w:rsidR="009006DF" w:rsidRPr="009006DF">
        <w:rPr>
          <w:bCs/>
          <w:iCs/>
          <w:sz w:val="28"/>
          <w:szCs w:val="28"/>
          <w:lang w:val="en-US"/>
        </w:rPr>
        <w:t>Quy định nội dung, mức chi thực hiện công tác thăm dò, khai quật khảo cổ từ nguồn ngân sách nhà nước trên địa bàn thành phố Đồng Nai</w:t>
      </w:r>
      <w:r w:rsidR="002F581B" w:rsidRPr="00C52F17">
        <w:rPr>
          <w:sz w:val="28"/>
          <w:szCs w:val="28"/>
        </w:rPr>
        <w:t>, cụ thể như sau:</w:t>
      </w:r>
    </w:p>
    <w:p w14:paraId="627389EB" w14:textId="1BAB1385" w:rsidR="005803EE" w:rsidRPr="00C52F17" w:rsidRDefault="00371742" w:rsidP="00045AE1">
      <w:pPr>
        <w:pStyle w:val="ListParagraph"/>
        <w:numPr>
          <w:ilvl w:val="0"/>
          <w:numId w:val="3"/>
        </w:numPr>
        <w:tabs>
          <w:tab w:val="left" w:pos="993"/>
        </w:tabs>
        <w:spacing w:before="60" w:after="60" w:line="340" w:lineRule="exact"/>
        <w:ind w:left="0" w:right="-3" w:firstLine="709"/>
        <w:jc w:val="both"/>
        <w:rPr>
          <w:b/>
          <w:sz w:val="28"/>
          <w:szCs w:val="28"/>
        </w:rPr>
      </w:pPr>
      <w:r w:rsidRPr="00C52F17">
        <w:rPr>
          <w:b/>
          <w:sz w:val="28"/>
          <w:szCs w:val="28"/>
          <w:lang w:val="en-US"/>
        </w:rPr>
        <w:t xml:space="preserve">SỰ CẦN THIẾT BAN HÀNH </w:t>
      </w:r>
      <w:r w:rsidR="00704D4B">
        <w:rPr>
          <w:b/>
          <w:sz w:val="28"/>
          <w:szCs w:val="28"/>
          <w:lang w:val="en-US"/>
        </w:rPr>
        <w:t>NGHỊ QUYẾT</w:t>
      </w:r>
    </w:p>
    <w:p w14:paraId="7F2F42B7" w14:textId="3B7A24A2" w:rsidR="00B62424" w:rsidRDefault="009E2317" w:rsidP="00045AE1">
      <w:pPr>
        <w:pStyle w:val="BodyText"/>
        <w:numPr>
          <w:ilvl w:val="1"/>
          <w:numId w:val="3"/>
        </w:numPr>
        <w:tabs>
          <w:tab w:val="left" w:pos="993"/>
        </w:tabs>
        <w:spacing w:after="60" w:line="340" w:lineRule="exact"/>
        <w:ind w:left="0" w:right="-3" w:firstLine="709"/>
        <w:rPr>
          <w:lang w:val="en-US"/>
        </w:rPr>
      </w:pPr>
      <w:r w:rsidRPr="00C52F17">
        <w:rPr>
          <w:lang w:val="en-US"/>
        </w:rPr>
        <w:t>Cơ sở chính trị, pháp lý</w:t>
      </w:r>
    </w:p>
    <w:p w14:paraId="09CC4378" w14:textId="10BE6F1C" w:rsidR="007C5DD1" w:rsidRDefault="008F7156" w:rsidP="00045AE1">
      <w:pPr>
        <w:spacing w:before="60" w:after="60" w:line="340" w:lineRule="exact"/>
        <w:ind w:firstLine="709"/>
        <w:jc w:val="both"/>
        <w:rPr>
          <w:i/>
          <w:sz w:val="28"/>
          <w:szCs w:val="28"/>
          <w:lang w:val="en-US"/>
        </w:rPr>
      </w:pPr>
      <w:r>
        <w:rPr>
          <w:bCs/>
          <w:iCs/>
          <w:spacing w:val="-2"/>
          <w:sz w:val="28"/>
          <w:szCs w:val="28"/>
        </w:rPr>
        <w:t xml:space="preserve">Căn cứ quy định của Luật Ban hành văn bản quy phạm pháp luật số </w:t>
      </w:r>
      <w:r w:rsidRPr="00957325">
        <w:rPr>
          <w:bCs/>
          <w:iCs/>
          <w:spacing w:val="-2"/>
          <w:sz w:val="28"/>
          <w:szCs w:val="28"/>
        </w:rPr>
        <w:t>80/2015/QH13</w:t>
      </w:r>
      <w:r>
        <w:rPr>
          <w:bCs/>
          <w:iCs/>
          <w:spacing w:val="-2"/>
          <w:sz w:val="28"/>
          <w:szCs w:val="28"/>
        </w:rPr>
        <w:t xml:space="preserve"> được sửa đổi, bổ sung bởi Luật số </w:t>
      </w:r>
      <w:r w:rsidRPr="0017579A">
        <w:rPr>
          <w:bCs/>
          <w:iCs/>
          <w:spacing w:val="-2"/>
          <w:sz w:val="28"/>
          <w:szCs w:val="28"/>
        </w:rPr>
        <w:t>63/2020/QH14</w:t>
      </w:r>
      <w:r>
        <w:rPr>
          <w:bCs/>
          <w:iCs/>
          <w:spacing w:val="-2"/>
          <w:sz w:val="28"/>
          <w:szCs w:val="28"/>
        </w:rPr>
        <w:t xml:space="preserve">; Nghị định số 34/2016/NĐ-CP của Chính phủ </w:t>
      </w:r>
      <w:r w:rsidRPr="005F1741">
        <w:rPr>
          <w:bCs/>
          <w:iCs/>
          <w:spacing w:val="-2"/>
          <w:sz w:val="28"/>
          <w:szCs w:val="28"/>
        </w:rPr>
        <w:t>quy định chi tiết một số điều và biện pháp thi hành Luật ban hành văn bản quy phạm pháp luật</w:t>
      </w:r>
      <w:r>
        <w:rPr>
          <w:bCs/>
          <w:iCs/>
          <w:spacing w:val="-2"/>
          <w:sz w:val="28"/>
          <w:szCs w:val="28"/>
        </w:rPr>
        <w:t xml:space="preserve"> được sửa đổi, bổ sung bởi Nghị định số 154/2020/NĐ-CP, Nghị định số 59/2024/NĐ-CP</w:t>
      </w:r>
      <w:r>
        <w:rPr>
          <w:bCs/>
          <w:iCs/>
          <w:spacing w:val="-2"/>
          <w:sz w:val="28"/>
          <w:szCs w:val="28"/>
          <w:lang w:val="en-US"/>
        </w:rPr>
        <w:t xml:space="preserve">. </w:t>
      </w:r>
      <w:r w:rsidRPr="00135D16">
        <w:rPr>
          <w:sz w:val="28"/>
          <w:szCs w:val="28"/>
          <w:lang w:val="en-US"/>
        </w:rPr>
        <w:t xml:space="preserve">Ngày 23/9/2019, Bộ trưởng Bộ Tài chính ban hành Thông tư số 67/2019/TT-BTC quy định nội dung và mức chi thực hiện công tác thăm dò, khai quật khảo cổ từ nguồn ngân sách nhà nước, trong đó tại </w:t>
      </w:r>
      <w:r>
        <w:rPr>
          <w:sz w:val="28"/>
          <w:szCs w:val="28"/>
          <w:lang w:val="en-US"/>
        </w:rPr>
        <w:t>k</w:t>
      </w:r>
      <w:r w:rsidRPr="00135D16">
        <w:rPr>
          <w:sz w:val="28"/>
          <w:szCs w:val="28"/>
          <w:lang w:val="en-US"/>
        </w:rPr>
        <w:t xml:space="preserve">hoản 2 Điều 6 quy định: </w:t>
      </w:r>
      <w:r w:rsidRPr="00135D16">
        <w:rPr>
          <w:i/>
          <w:sz w:val="28"/>
          <w:szCs w:val="28"/>
          <w:lang w:val="en-US"/>
        </w:rPr>
        <w:t>“Căn cứ mức chi quy định tại Thông tư này và khả năng cân đối nguồn ngân sách của địa phương, Ủy ban nhân dân các tỉnh, thành phố trực thuộc trung ương báo cáo Hội đồng nhân dân cùng cấp quy định mức chi và việc sử dụng kinh phí thực hiện công tác thăm dò, khai quật khảo cổ từ nguồn ngân sách nhà nước phù hợp với tình hình thực tế ở địa phương và đảm bảo theo quy định hiện hành”.</w:t>
      </w:r>
    </w:p>
    <w:p w14:paraId="19227F71" w14:textId="5AD816D4" w:rsidR="008F7156" w:rsidRDefault="008F7156" w:rsidP="00045AE1">
      <w:pPr>
        <w:spacing w:before="60" w:after="60" w:line="340" w:lineRule="exact"/>
        <w:ind w:firstLine="709"/>
        <w:jc w:val="both"/>
        <w:rPr>
          <w:sz w:val="28"/>
          <w:szCs w:val="28"/>
          <w:lang w:val="en-US"/>
        </w:rPr>
      </w:pPr>
      <w:r w:rsidRPr="00135D16">
        <w:rPr>
          <w:sz w:val="28"/>
          <w:szCs w:val="28"/>
          <w:lang w:val="en-US"/>
        </w:rPr>
        <w:t xml:space="preserve">Nhằm nâng cao hiệu lực, hiệu quả công tác quản lý nhà nước về công tác thăm dò, khai quật khảo cổ và thực hiện </w:t>
      </w:r>
      <w:r w:rsidR="00FC1359">
        <w:rPr>
          <w:sz w:val="28"/>
          <w:szCs w:val="28"/>
          <w:lang w:val="en-US"/>
        </w:rPr>
        <w:t>k</w:t>
      </w:r>
      <w:r w:rsidRPr="00135D16">
        <w:rPr>
          <w:sz w:val="28"/>
          <w:szCs w:val="28"/>
          <w:lang w:val="en-US"/>
        </w:rPr>
        <w:t xml:space="preserve">hoản 2 Điều 6 Thông tư số 67/2019/TT-BTC, </w:t>
      </w:r>
      <w:r>
        <w:rPr>
          <w:sz w:val="28"/>
          <w:szCs w:val="28"/>
          <w:lang w:val="en-US"/>
        </w:rPr>
        <w:t xml:space="preserve">ngày 10/7/2020, </w:t>
      </w:r>
      <w:r>
        <w:rPr>
          <w:bCs/>
          <w:iCs/>
          <w:spacing w:val="-2"/>
          <w:sz w:val="28"/>
          <w:szCs w:val="28"/>
        </w:rPr>
        <w:t>Hội đồng nhân dân tỉnh Đồng Nai</w:t>
      </w:r>
      <w:r>
        <w:rPr>
          <w:bCs/>
          <w:iCs/>
          <w:spacing w:val="-2"/>
          <w:sz w:val="28"/>
          <w:szCs w:val="28"/>
          <w:lang w:val="en-US"/>
        </w:rPr>
        <w:t xml:space="preserve"> (nay là Hội đồng nhân dân thành phố Đồng Nai)</w:t>
      </w:r>
      <w:r w:rsidR="00FC1359">
        <w:rPr>
          <w:bCs/>
          <w:iCs/>
          <w:spacing w:val="-2"/>
          <w:sz w:val="28"/>
          <w:szCs w:val="28"/>
          <w:lang w:val="en-US"/>
        </w:rPr>
        <w:t xml:space="preserve"> đã</w:t>
      </w:r>
      <w:r>
        <w:rPr>
          <w:bCs/>
          <w:iCs/>
          <w:spacing w:val="-2"/>
          <w:sz w:val="28"/>
          <w:szCs w:val="28"/>
          <w:lang w:val="en-US"/>
        </w:rPr>
        <w:t xml:space="preserve"> </w:t>
      </w:r>
      <w:r>
        <w:rPr>
          <w:sz w:val="28"/>
          <w:szCs w:val="28"/>
          <w:lang w:val="en-US"/>
        </w:rPr>
        <w:t>ban hành Nghị quyết số 04/2020/NQ-HĐND quy định mức chi thực hiện công tác thăm dò, khai quật khảo cổ trên địa bàn tỉnh Đồng Nai (nay là thành phố Đồng Nai).</w:t>
      </w:r>
    </w:p>
    <w:p w14:paraId="07105112" w14:textId="3E47AD03" w:rsidR="00FC1359" w:rsidRPr="002642B1" w:rsidRDefault="00FC1359" w:rsidP="00045AE1">
      <w:pPr>
        <w:spacing w:before="60" w:line="340" w:lineRule="exact"/>
        <w:ind w:firstLine="709"/>
        <w:jc w:val="both"/>
        <w:rPr>
          <w:rFonts w:eastAsia="DengXian"/>
          <w:b/>
          <w:bCs/>
          <w:i/>
          <w:spacing w:val="4"/>
          <w:sz w:val="28"/>
          <w:szCs w:val="28"/>
          <w:lang w:val="en-US" w:eastAsia="zh-CN"/>
        </w:rPr>
      </w:pPr>
      <w:r>
        <w:rPr>
          <w:bCs/>
          <w:iCs/>
          <w:spacing w:val="-2"/>
          <w:sz w:val="28"/>
          <w:szCs w:val="28"/>
          <w:lang w:val="en-US"/>
        </w:rPr>
        <w:t xml:space="preserve">Bên cạnh đó, hiện nay, Luật Di sản văn hóa năm 2001 và Luật Sửa đổi, bổ sung một số điều của Luật Di sản văn hóa năm 2009 đã được bãi bỏ và thay thế bằng Luật Di sản văn hóa năm 2024, căn cứ Điều 110 của Nghị định số </w:t>
      </w:r>
      <w:r>
        <w:rPr>
          <w:bCs/>
          <w:iCs/>
          <w:spacing w:val="-2"/>
          <w:sz w:val="28"/>
          <w:szCs w:val="28"/>
          <w:lang w:val="en-US"/>
        </w:rPr>
        <w:lastRenderedPageBreak/>
        <w:t xml:space="preserve">308/2025/NĐ-CP ngày 28/11/2025 của Chính phủ quy định chi tiết một số điều và biện pháp tổ chức, hướng dẫn thi hành Luật Di sản văn hóa quy định: </w:t>
      </w:r>
      <w:r w:rsidRPr="007A067B">
        <w:rPr>
          <w:bCs/>
          <w:i/>
          <w:spacing w:val="-2"/>
          <w:sz w:val="28"/>
          <w:szCs w:val="28"/>
          <w:lang w:val="en-US"/>
        </w:rPr>
        <w:t>“</w:t>
      </w:r>
      <w:r w:rsidRPr="007A067B">
        <w:rPr>
          <w:rFonts w:eastAsia="DengXian"/>
          <w:bCs/>
          <w:i/>
          <w:spacing w:val="4"/>
          <w:sz w:val="28"/>
          <w:szCs w:val="28"/>
          <w:lang w:val="fr-FR" w:eastAsia="zh-CN"/>
        </w:rPr>
        <w:t>Chi cho hoạt động thăm dò, khai quật khảo cổ và nghiên cứu, xử lý kết quả thăm dò, khai quật khảo cổ gồm khai quật khảo cổ khẩn cấp và thăm dò, khai quật khảo cổ theo dự án khai quật khảo cổ được cấp có thẩm quyền phê duyệt, thực hiện theo quy định của Bộ trưởng Bộ Tài chính về nội dung và mức chi thực hiện công tác thăm dò, khai quật khảo cổ từ nguồn ngân sách nhà nước</w:t>
      </w:r>
      <w:r w:rsidRPr="007A067B">
        <w:rPr>
          <w:bCs/>
          <w:i/>
          <w:spacing w:val="-2"/>
          <w:sz w:val="28"/>
          <w:szCs w:val="28"/>
        </w:rPr>
        <w:t>”</w:t>
      </w:r>
      <w:r w:rsidRPr="007A067B">
        <w:rPr>
          <w:bCs/>
          <w:i/>
          <w:spacing w:val="-2"/>
          <w:sz w:val="28"/>
          <w:szCs w:val="28"/>
          <w:lang w:val="en-US"/>
        </w:rPr>
        <w:t>.</w:t>
      </w:r>
    </w:p>
    <w:p w14:paraId="1578D0B2" w14:textId="5EC51285" w:rsidR="007A067B" w:rsidRPr="002642B1" w:rsidRDefault="00C23338" w:rsidP="00045AE1">
      <w:pPr>
        <w:pStyle w:val="BodyText"/>
        <w:spacing w:after="60" w:line="340" w:lineRule="exact"/>
        <w:ind w:left="0" w:right="-3" w:firstLine="709"/>
        <w:jc w:val="both"/>
        <w:rPr>
          <w:lang w:val="en-US"/>
        </w:rPr>
      </w:pPr>
      <w:r w:rsidRPr="00C52F17">
        <w:rPr>
          <w:lang w:val="en-US"/>
        </w:rPr>
        <w:t>2. Cơ sở thực tiễn</w:t>
      </w:r>
    </w:p>
    <w:p w14:paraId="5B7FC3A7" w14:textId="77777777" w:rsidR="008F7156" w:rsidRPr="00EA0A9F" w:rsidRDefault="008F7156" w:rsidP="00045AE1">
      <w:pPr>
        <w:spacing w:before="60" w:after="60" w:line="340" w:lineRule="exact"/>
        <w:ind w:firstLine="709"/>
        <w:jc w:val="both"/>
        <w:rPr>
          <w:bCs/>
          <w:i/>
          <w:spacing w:val="-2"/>
          <w:sz w:val="28"/>
          <w:szCs w:val="28"/>
          <w:lang w:val="en-US"/>
        </w:rPr>
      </w:pPr>
      <w:r w:rsidRPr="009C1D65">
        <w:rPr>
          <w:bCs/>
          <w:iCs/>
          <w:spacing w:val="-2"/>
          <w:sz w:val="28"/>
          <w:szCs w:val="28"/>
        </w:rPr>
        <w:t xml:space="preserve">Ngày </w:t>
      </w:r>
      <w:r>
        <w:rPr>
          <w:bCs/>
          <w:iCs/>
          <w:spacing w:val="-2"/>
          <w:sz w:val="28"/>
          <w:szCs w:val="28"/>
        </w:rPr>
        <w:t>12/6/</w:t>
      </w:r>
      <w:r w:rsidRPr="009C1D65">
        <w:rPr>
          <w:bCs/>
          <w:iCs/>
          <w:spacing w:val="-2"/>
          <w:sz w:val="28"/>
          <w:szCs w:val="28"/>
        </w:rPr>
        <w:t xml:space="preserve">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9C1D65">
        <w:rPr>
          <w:bCs/>
          <w:i/>
          <w:spacing w:val="-2"/>
          <w:sz w:val="28"/>
          <w:szCs w:val="28"/>
        </w:rPr>
        <w:t xml:space="preserve">“Sắp xếp toàn bộ diện tích tự nhiên, quy mô dân số của tỉnh Bình Phước và tỉnh Đồng Nai thành tỉnh mới có tên gọi là tỉnh Đồng Nai…” </w:t>
      </w:r>
      <w:r w:rsidRPr="0099340F">
        <w:rPr>
          <w:bCs/>
          <w:iCs/>
          <w:spacing w:val="-2"/>
          <w:sz w:val="28"/>
          <w:szCs w:val="28"/>
          <w:lang w:val="en-US"/>
        </w:rPr>
        <w:t>và tại khoản 2 Điều 2 Nghị quyết số 202/2025/QH15 quy định:</w:t>
      </w:r>
      <w:r w:rsidRPr="00EA0A9F">
        <w:rPr>
          <w:bCs/>
          <w:i/>
          <w:spacing w:val="-2"/>
          <w:sz w:val="28"/>
          <w:szCs w:val="28"/>
          <w:lang w:val="en-US"/>
        </w:rPr>
        <w:t xml:space="preserve">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p>
    <w:p w14:paraId="4F81C0F3" w14:textId="77777777" w:rsidR="008F7156" w:rsidRDefault="008F7156" w:rsidP="00045AE1">
      <w:pPr>
        <w:spacing w:before="60" w:after="60" w:line="340" w:lineRule="exact"/>
        <w:ind w:firstLine="709"/>
        <w:jc w:val="both"/>
        <w:rPr>
          <w:bCs/>
          <w:i/>
          <w:spacing w:val="-2"/>
          <w:sz w:val="28"/>
          <w:szCs w:val="28"/>
          <w:lang w:val="en-US"/>
        </w:rPr>
      </w:pPr>
      <w:r w:rsidRPr="00FA6573">
        <w:rPr>
          <w:bCs/>
          <w:iCs/>
          <w:spacing w:val="-2"/>
          <w:sz w:val="28"/>
          <w:szCs w:val="28"/>
          <w:lang w:val="en-US"/>
        </w:rPr>
        <w:t>Căn cứ điểm b khoản 2 Điều 54 Luật Ban hành văn bản quy phạm pháp luật năm 2025 quy định</w:t>
      </w:r>
      <w:r w:rsidRPr="00EA0A9F">
        <w:rPr>
          <w:bCs/>
          <w:i/>
          <w:spacing w:val="-2"/>
          <w:sz w:val="28"/>
          <w:szCs w:val="28"/>
          <w:lang w:val="en-US"/>
        </w:rPr>
        <w:t>: “b) Trường hợp nhiều đơn vị hành chính được nhập thành một đơn vị hành chính mới cùng cấp thì Hội đồng nhân dân, Ủy ban nhân dân của đơn vị hành chính mới quyết định việc áp dụng văn bản quy phạm pháp luật của Hội đồng nhân dân, Ủy ban nhân dân của đơn vị hành chính được nhập hoặc ban hành văn bản quy phạm pháp luật mới”.</w:t>
      </w:r>
    </w:p>
    <w:p w14:paraId="66E494A2" w14:textId="29D31820" w:rsidR="00E16B4E" w:rsidRPr="0072682E" w:rsidRDefault="00AB5595" w:rsidP="005A6625">
      <w:pPr>
        <w:spacing w:before="60" w:after="60" w:line="340" w:lineRule="exact"/>
        <w:ind w:firstLine="709"/>
        <w:jc w:val="both"/>
        <w:rPr>
          <w:bCs/>
          <w:iCs/>
          <w:spacing w:val="-2"/>
          <w:sz w:val="28"/>
          <w:szCs w:val="28"/>
          <w:lang w:val="en-US"/>
        </w:rPr>
      </w:pPr>
      <w:r>
        <w:rPr>
          <w:bCs/>
          <w:iCs/>
          <w:spacing w:val="-2"/>
          <w:sz w:val="28"/>
          <w:szCs w:val="28"/>
          <w:lang w:val="en-US"/>
        </w:rPr>
        <w:t xml:space="preserve">Ngày 24/4/2026, Quốc hội ban hành Nghị quyết số 30/2026/QH16 về việc thành lập thành phố Đồng Nai, </w:t>
      </w:r>
      <w:r w:rsidR="005A6625">
        <w:rPr>
          <w:bCs/>
          <w:iCs/>
          <w:spacing w:val="-2"/>
          <w:sz w:val="28"/>
          <w:szCs w:val="28"/>
          <w:lang w:val="en-US"/>
        </w:rPr>
        <w:t>n</w:t>
      </w:r>
      <w:r w:rsidR="008F7156" w:rsidRPr="008F7156">
        <w:rPr>
          <w:sz w:val="28"/>
          <w:szCs w:val="28"/>
        </w:rPr>
        <w:t>hằm tạo cơ sở pháp lý thống nhất, đồng bộ</w:t>
      </w:r>
      <w:r w:rsidR="008F7156" w:rsidRPr="00F91ACD">
        <w:rPr>
          <w:sz w:val="28"/>
          <w:szCs w:val="28"/>
        </w:rPr>
        <w:t xml:space="preserve"> và hoàn thiện văn bản quy phạm pháp luật của Hội đồng nhân dân</w:t>
      </w:r>
      <w:r w:rsidR="008F7156">
        <w:rPr>
          <w:sz w:val="28"/>
          <w:szCs w:val="28"/>
          <w:lang w:val="en-US"/>
        </w:rPr>
        <w:t xml:space="preserve"> </w:t>
      </w:r>
      <w:r w:rsidR="008F7156" w:rsidRPr="00F91ACD">
        <w:rPr>
          <w:sz w:val="28"/>
          <w:szCs w:val="28"/>
        </w:rPr>
        <w:t xml:space="preserve">trên địa bàn </w:t>
      </w:r>
      <w:r w:rsidR="008F7156">
        <w:rPr>
          <w:sz w:val="28"/>
          <w:szCs w:val="28"/>
          <w:lang w:val="en-US"/>
        </w:rPr>
        <w:t>thành phố</w:t>
      </w:r>
      <w:r w:rsidR="008F7156">
        <w:rPr>
          <w:bCs/>
          <w:iCs/>
          <w:spacing w:val="-2"/>
          <w:sz w:val="28"/>
          <w:szCs w:val="28"/>
        </w:rPr>
        <w:t xml:space="preserve">, </w:t>
      </w:r>
      <w:r w:rsidR="00035A63" w:rsidRPr="00035A63">
        <w:rPr>
          <w:sz w:val="28"/>
          <w:szCs w:val="28"/>
        </w:rPr>
        <w:t xml:space="preserve">việc </w:t>
      </w:r>
      <w:r w:rsidR="00035A63" w:rsidRPr="00035A63">
        <w:rPr>
          <w:sz w:val="28"/>
          <w:szCs w:val="28"/>
          <w:lang w:val="en-US"/>
        </w:rPr>
        <w:t>trình Hội đồng nhân dân thành phố thông qua Nghị quyết</w:t>
      </w:r>
      <w:r w:rsidR="00035A63">
        <w:rPr>
          <w:sz w:val="28"/>
          <w:szCs w:val="28"/>
          <w:lang w:val="en-US"/>
        </w:rPr>
        <w:t xml:space="preserve"> </w:t>
      </w:r>
      <w:r w:rsidR="008F7156">
        <w:rPr>
          <w:bCs/>
          <w:iCs/>
          <w:spacing w:val="-2"/>
          <w:sz w:val="28"/>
          <w:szCs w:val="28"/>
          <w:lang w:val="en-US"/>
        </w:rPr>
        <w:t xml:space="preserve">mới </w:t>
      </w:r>
      <w:r w:rsidR="008F7156">
        <w:rPr>
          <w:bCs/>
          <w:iCs/>
          <w:spacing w:val="-2"/>
          <w:sz w:val="28"/>
          <w:szCs w:val="28"/>
        </w:rPr>
        <w:t xml:space="preserve">thay thế </w:t>
      </w:r>
      <w:r w:rsidR="008F7156">
        <w:rPr>
          <w:sz w:val="28"/>
          <w:szCs w:val="28"/>
          <w:lang w:val="en-US"/>
        </w:rPr>
        <w:t>Nghị quyết số 04/2020/NQ-HĐND</w:t>
      </w:r>
      <w:r w:rsidR="008F7156">
        <w:rPr>
          <w:bCs/>
          <w:iCs/>
          <w:spacing w:val="-2"/>
          <w:sz w:val="28"/>
          <w:szCs w:val="28"/>
          <w:lang w:val="en-US"/>
        </w:rPr>
        <w:t xml:space="preserve"> </w:t>
      </w:r>
      <w:r w:rsidR="008F7156">
        <w:rPr>
          <w:bCs/>
          <w:iCs/>
          <w:spacing w:val="-2"/>
          <w:sz w:val="28"/>
          <w:szCs w:val="28"/>
        </w:rPr>
        <w:t>là cần thiết và phù hợp quy định Điều 54 Luật Ban hành văn bản quy phạm pháp luật số</w:t>
      </w:r>
      <w:r w:rsidR="008F7156" w:rsidRPr="001E4E5C">
        <w:rPr>
          <w:bCs/>
          <w:iCs/>
          <w:spacing w:val="-2"/>
          <w:sz w:val="28"/>
          <w:szCs w:val="28"/>
        </w:rPr>
        <w:t> 64/2025/QH15</w:t>
      </w:r>
      <w:r w:rsidR="008F7156">
        <w:rPr>
          <w:bCs/>
          <w:iCs/>
          <w:spacing w:val="-2"/>
          <w:sz w:val="28"/>
          <w:szCs w:val="28"/>
        </w:rPr>
        <w:t xml:space="preserve"> được sửa đổi, bổ sung bởi Luật số 87/2025/QH15.</w:t>
      </w:r>
    </w:p>
    <w:p w14:paraId="004829ED" w14:textId="7A1B8A20" w:rsidR="005803EE" w:rsidRPr="00C52F17" w:rsidRDefault="00B62424" w:rsidP="00045AE1">
      <w:pPr>
        <w:pStyle w:val="BodyText"/>
        <w:spacing w:after="60" w:line="340" w:lineRule="exact"/>
        <w:ind w:left="0" w:right="-3" w:firstLine="709"/>
        <w:jc w:val="both"/>
        <w:rPr>
          <w:b/>
          <w:bCs/>
          <w:lang w:val="en-US"/>
        </w:rPr>
      </w:pPr>
      <w:r w:rsidRPr="00C52F17">
        <w:rPr>
          <w:lang w:val="en-US"/>
        </w:rPr>
        <w:tab/>
      </w:r>
      <w:r w:rsidR="00D96F6D" w:rsidRPr="00C52F17">
        <w:rPr>
          <w:b/>
          <w:bCs/>
          <w:lang w:val="en-US"/>
        </w:rPr>
        <w:t>II. MỤC ĐÍCH BAN HÀNH, QUAN ĐIỂM XÂY DỰNG DỰ THẢO</w:t>
      </w:r>
      <w:r w:rsidR="00FB0DC5" w:rsidRPr="00C52F17">
        <w:rPr>
          <w:b/>
          <w:bCs/>
          <w:lang w:val="en-US"/>
        </w:rPr>
        <w:t xml:space="preserve"> </w:t>
      </w:r>
      <w:r w:rsidR="007218EA" w:rsidRPr="00C52F17">
        <w:rPr>
          <w:b/>
          <w:bCs/>
          <w:lang w:val="en-US"/>
        </w:rPr>
        <w:t>NGHỊ QUYẾT</w:t>
      </w:r>
    </w:p>
    <w:p w14:paraId="5E009811" w14:textId="5181D548" w:rsidR="00D96F6D" w:rsidRPr="005C08CC" w:rsidRDefault="00D96F6D" w:rsidP="00045AE1">
      <w:pPr>
        <w:pStyle w:val="BodyText"/>
        <w:spacing w:after="60" w:line="340" w:lineRule="exact"/>
        <w:ind w:left="0" w:right="-3" w:firstLine="709"/>
        <w:jc w:val="both"/>
        <w:rPr>
          <w:b/>
          <w:bCs/>
          <w:lang w:val="en-US"/>
        </w:rPr>
      </w:pPr>
      <w:r w:rsidRPr="005C08CC">
        <w:rPr>
          <w:b/>
          <w:bCs/>
        </w:rPr>
        <w:t xml:space="preserve">1. Mục đích </w:t>
      </w:r>
      <w:r w:rsidR="003308FC" w:rsidRPr="005C08CC">
        <w:rPr>
          <w:b/>
          <w:bCs/>
          <w:lang w:val="en-US"/>
        </w:rPr>
        <w:t xml:space="preserve">ban hành </w:t>
      </w:r>
      <w:r w:rsidR="007218EA" w:rsidRPr="005C08CC">
        <w:rPr>
          <w:b/>
          <w:bCs/>
          <w:lang w:val="en-US"/>
        </w:rPr>
        <w:t>Nghị quyết</w:t>
      </w:r>
    </w:p>
    <w:p w14:paraId="3A2C8B76" w14:textId="7124AAAD" w:rsidR="005C08CC" w:rsidRPr="005C08CC" w:rsidRDefault="005C08CC" w:rsidP="00045AE1">
      <w:pPr>
        <w:widowControl/>
        <w:autoSpaceDE/>
        <w:autoSpaceDN/>
        <w:spacing w:before="60" w:line="340" w:lineRule="exact"/>
        <w:ind w:firstLine="709"/>
        <w:jc w:val="both"/>
        <w:rPr>
          <w:rFonts w:ascii="Times-Roman" w:hAnsi="Times-Roman"/>
          <w:color w:val="000000"/>
          <w:sz w:val="28"/>
          <w:szCs w:val="28"/>
          <w:lang w:val="en-US"/>
        </w:rPr>
      </w:pPr>
      <w:r w:rsidRPr="005C08CC">
        <w:rPr>
          <w:rFonts w:ascii="Times-Roman" w:hAnsi="Times-Roman"/>
          <w:color w:val="000000"/>
          <w:sz w:val="28"/>
          <w:szCs w:val="28"/>
          <w:lang w:val="en-US"/>
        </w:rPr>
        <w:t xml:space="preserve">a) </w:t>
      </w:r>
      <w:r>
        <w:rPr>
          <w:rFonts w:ascii="Times-Roman" w:hAnsi="Times-Roman"/>
          <w:color w:val="000000"/>
          <w:sz w:val="28"/>
          <w:szCs w:val="28"/>
          <w:lang w:val="en-US"/>
        </w:rPr>
        <w:t>Tạo cơ sở pháp lý, đảm bảo, thống nhất, công khai, minh bạch kinh phí thực hiện công tác quản lý nhà nước về thăm dò, khai quật khảo cổ từ nguồn ngân sách nhà nước theo quy định</w:t>
      </w:r>
      <w:r w:rsidRPr="005C08CC">
        <w:rPr>
          <w:rFonts w:ascii="Times-Roman" w:hAnsi="Times-Roman"/>
          <w:color w:val="000000"/>
          <w:sz w:val="28"/>
          <w:szCs w:val="28"/>
          <w:lang w:val="en-US"/>
        </w:rPr>
        <w:t>.</w:t>
      </w:r>
    </w:p>
    <w:p w14:paraId="78AA5B84" w14:textId="279DC07F" w:rsidR="0072682E" w:rsidRDefault="005C08CC" w:rsidP="00045AE1">
      <w:pPr>
        <w:widowControl/>
        <w:autoSpaceDE/>
        <w:autoSpaceDN/>
        <w:spacing w:before="60" w:line="340" w:lineRule="exact"/>
        <w:ind w:firstLine="709"/>
        <w:jc w:val="both"/>
        <w:rPr>
          <w:lang w:val="en-US"/>
        </w:rPr>
      </w:pPr>
      <w:r w:rsidRPr="005C08CC">
        <w:rPr>
          <w:rFonts w:ascii="Times-Roman" w:hAnsi="Times-Roman"/>
          <w:color w:val="000000"/>
          <w:sz w:val="28"/>
          <w:szCs w:val="28"/>
          <w:lang w:val="en-US"/>
        </w:rPr>
        <w:t xml:space="preserve">b) </w:t>
      </w:r>
      <w:r>
        <w:rPr>
          <w:rFonts w:ascii="Times-Roman" w:hAnsi="Times-Roman"/>
          <w:color w:val="000000"/>
          <w:sz w:val="28"/>
          <w:szCs w:val="28"/>
          <w:lang w:val="en-US"/>
        </w:rPr>
        <w:t>Nâng cao hiệu lực, hiệu quả công tác quản lý nhà nước về thăm dò, khai quật khảo cổ trên địa bàn thành phố Đồng Nai.</w:t>
      </w:r>
    </w:p>
    <w:p w14:paraId="4F5FE8CB" w14:textId="09DF2BE4" w:rsidR="00D96F6D" w:rsidRDefault="00D96F6D" w:rsidP="00045AE1">
      <w:pPr>
        <w:pStyle w:val="BodyText"/>
        <w:spacing w:after="60" w:line="340" w:lineRule="exact"/>
        <w:ind w:left="0" w:right="-3" w:firstLine="709"/>
        <w:jc w:val="both"/>
        <w:rPr>
          <w:b/>
          <w:bCs/>
          <w:lang w:val="en-US"/>
        </w:rPr>
      </w:pPr>
      <w:r w:rsidRPr="005C08CC">
        <w:rPr>
          <w:b/>
          <w:bCs/>
        </w:rPr>
        <w:t xml:space="preserve">2. Quan điểm </w:t>
      </w:r>
      <w:r w:rsidR="003308FC" w:rsidRPr="005C08CC">
        <w:rPr>
          <w:b/>
          <w:bCs/>
          <w:lang w:val="en-US"/>
        </w:rPr>
        <w:t xml:space="preserve">xây dựng dự thảo </w:t>
      </w:r>
      <w:r w:rsidR="007218EA" w:rsidRPr="005C08CC">
        <w:rPr>
          <w:b/>
          <w:bCs/>
          <w:lang w:val="en-US"/>
        </w:rPr>
        <w:t>Nghị quyết</w:t>
      </w:r>
      <w:r w:rsidRPr="005C08CC">
        <w:rPr>
          <w:b/>
          <w:bCs/>
        </w:rPr>
        <w:t xml:space="preserve"> </w:t>
      </w:r>
    </w:p>
    <w:p w14:paraId="091B893D" w14:textId="77777777" w:rsidR="00A400FD" w:rsidRDefault="00A400FD" w:rsidP="00045AE1">
      <w:pPr>
        <w:pStyle w:val="BodyText"/>
        <w:spacing w:after="60" w:line="340" w:lineRule="exact"/>
        <w:ind w:left="0" w:right="-3" w:firstLine="709"/>
        <w:jc w:val="both"/>
        <w:rPr>
          <w:lang w:val="en-US"/>
        </w:rPr>
      </w:pPr>
      <w:r>
        <w:rPr>
          <w:lang w:val="en-US"/>
        </w:rPr>
        <w:t xml:space="preserve">a) </w:t>
      </w:r>
      <w:r w:rsidR="00B93D6E">
        <w:rPr>
          <w:lang w:val="en-US"/>
        </w:rPr>
        <w:t>Phải</w:t>
      </w:r>
      <w:r w:rsidR="005C08CC" w:rsidRPr="005C08CC">
        <w:rPr>
          <w:lang w:val="en-US"/>
        </w:rPr>
        <w:t xml:space="preserve"> đáp ứng yêu cầu quản lý nhà nước về thăm dò, khai quật khảo cổ </w:t>
      </w:r>
      <w:r w:rsidR="007947AF">
        <w:rPr>
          <w:lang w:val="en-US"/>
        </w:rPr>
        <w:t xml:space="preserve">theo quy định của Luật Di sản văn hóa năm 2024 và các Nghị định, Thông tư </w:t>
      </w:r>
      <w:r w:rsidR="007947AF">
        <w:rPr>
          <w:lang w:val="en-US"/>
        </w:rPr>
        <w:lastRenderedPageBreak/>
        <w:t>hướng dẫn thi hành</w:t>
      </w:r>
      <w:r>
        <w:rPr>
          <w:lang w:val="en-US"/>
        </w:rPr>
        <w:t>.</w:t>
      </w:r>
    </w:p>
    <w:p w14:paraId="15775925" w14:textId="05B6214E" w:rsidR="00A400FD" w:rsidRDefault="00A400FD" w:rsidP="00045AE1">
      <w:pPr>
        <w:pStyle w:val="BodyText"/>
        <w:spacing w:after="60" w:line="340" w:lineRule="exact"/>
        <w:ind w:left="0" w:right="-3" w:firstLine="709"/>
        <w:jc w:val="both"/>
        <w:rPr>
          <w:lang w:val="en-US"/>
        </w:rPr>
      </w:pPr>
      <w:r>
        <w:rPr>
          <w:lang w:val="en-US"/>
        </w:rPr>
        <w:t>b)</w:t>
      </w:r>
      <w:r w:rsidR="00B93D6E">
        <w:rPr>
          <w:lang w:val="en-US"/>
        </w:rPr>
        <w:t xml:space="preserve"> </w:t>
      </w:r>
      <w:r w:rsidR="00D96F6D" w:rsidRPr="00C52F17">
        <w:t xml:space="preserve">Việc ban hành </w:t>
      </w:r>
      <w:r w:rsidR="00B93D6E" w:rsidRPr="009006DF">
        <w:rPr>
          <w:bCs/>
          <w:lang w:val="en-US"/>
        </w:rPr>
        <w:t>Nghị quyết</w:t>
      </w:r>
      <w:r w:rsidR="00B93D6E" w:rsidRPr="009006DF">
        <w:rPr>
          <w:bCs/>
        </w:rPr>
        <w:t xml:space="preserve"> </w:t>
      </w:r>
      <w:r w:rsidR="00B93D6E" w:rsidRPr="009006DF">
        <w:rPr>
          <w:bCs/>
          <w:iCs/>
          <w:lang w:val="en-US"/>
        </w:rPr>
        <w:t>Quy định nội dung, mức chi thực hiện công tác thăm dò, khai quật khảo cổ từ nguồn ngân sách nhà nước trên địa bàn thành phố Đồng Nai</w:t>
      </w:r>
      <w:r w:rsidR="007218EA" w:rsidRPr="00C52F17">
        <w:rPr>
          <w:lang w:val="en-US"/>
        </w:rPr>
        <w:t xml:space="preserve"> </w:t>
      </w:r>
      <w:r w:rsidR="00D96F6D" w:rsidRPr="00C52F17">
        <w:t xml:space="preserve">được thực hiện đúng thẩm quyền, đảm bảo trình tự, hình thức, thủ tục xây dựng theo quy định của Luật </w:t>
      </w:r>
      <w:r w:rsidR="007218EA" w:rsidRPr="00C52F17">
        <w:rPr>
          <w:lang w:val="en-US"/>
        </w:rPr>
        <w:t>số 67/2025/QH15 được sửa đổi, bổ sung bởi Luật số 87/025/QH15</w:t>
      </w:r>
      <w:r>
        <w:rPr>
          <w:lang w:val="en-US"/>
        </w:rPr>
        <w:t>.</w:t>
      </w:r>
      <w:r w:rsidR="00DF1076">
        <w:rPr>
          <w:lang w:val="en-US"/>
        </w:rPr>
        <w:t xml:space="preserve"> </w:t>
      </w:r>
    </w:p>
    <w:p w14:paraId="2182E493" w14:textId="7E4FFBCD" w:rsidR="00D96F6D" w:rsidRPr="00DF1076" w:rsidRDefault="00A400FD" w:rsidP="00045AE1">
      <w:pPr>
        <w:pStyle w:val="BodyText"/>
        <w:spacing w:after="60" w:line="340" w:lineRule="exact"/>
        <w:ind w:left="0" w:right="-3" w:firstLine="709"/>
        <w:jc w:val="both"/>
        <w:rPr>
          <w:lang w:val="en-US"/>
        </w:rPr>
      </w:pPr>
      <w:r>
        <w:rPr>
          <w:lang w:val="en-US"/>
        </w:rPr>
        <w:t xml:space="preserve">c) Đảm </w:t>
      </w:r>
      <w:r w:rsidR="00DF1076">
        <w:rPr>
          <w:lang w:val="en-US"/>
        </w:rPr>
        <w:t>bảo nguồn kinh phí từ ngân sách nhà nước để thực hiện công tác quản lý nhà nước về thăm dò, khai quật khảo cổ trên địa bàn tỉnh.</w:t>
      </w:r>
    </w:p>
    <w:p w14:paraId="26A8AE31" w14:textId="0C17C6F1" w:rsidR="00DF1076" w:rsidRPr="00A400FD" w:rsidRDefault="00BD55DC" w:rsidP="00045AE1">
      <w:pPr>
        <w:pStyle w:val="BodyText"/>
        <w:spacing w:after="60" w:line="340" w:lineRule="exact"/>
        <w:ind w:left="0" w:right="-3" w:firstLine="709"/>
        <w:jc w:val="both"/>
        <w:rPr>
          <w:b/>
          <w:bCs/>
          <w:lang w:val="en-US"/>
        </w:rPr>
      </w:pPr>
      <w:r w:rsidRPr="00C52F17">
        <w:rPr>
          <w:b/>
          <w:bCs/>
          <w:lang w:val="en-US"/>
        </w:rPr>
        <w:t>II</w:t>
      </w:r>
      <w:r w:rsidR="00D96F6D" w:rsidRPr="00C52F17">
        <w:rPr>
          <w:b/>
          <w:bCs/>
          <w:lang w:val="en-US"/>
        </w:rPr>
        <w:t>I</w:t>
      </w:r>
      <w:r w:rsidRPr="00C52F17">
        <w:rPr>
          <w:b/>
          <w:bCs/>
          <w:lang w:val="en-US"/>
        </w:rPr>
        <w:t xml:space="preserve">. </w:t>
      </w:r>
      <w:r w:rsidR="00D96F6D" w:rsidRPr="00C52F17">
        <w:rPr>
          <w:b/>
          <w:bCs/>
          <w:lang w:val="en-US"/>
        </w:rPr>
        <w:t>QUÁ TRÌNH XÂY DỰNG</w:t>
      </w:r>
      <w:r w:rsidR="001B0397" w:rsidRPr="00C52F17">
        <w:rPr>
          <w:b/>
          <w:bCs/>
          <w:lang w:val="en-US"/>
        </w:rPr>
        <w:t xml:space="preserve"> DỰ</w:t>
      </w:r>
      <w:r w:rsidR="00D96F6D" w:rsidRPr="00C52F17">
        <w:rPr>
          <w:b/>
          <w:bCs/>
          <w:lang w:val="en-US"/>
        </w:rPr>
        <w:t xml:space="preserve"> THẢO</w:t>
      </w:r>
      <w:r w:rsidR="00FB0DC5" w:rsidRPr="00C52F17">
        <w:rPr>
          <w:b/>
          <w:bCs/>
          <w:lang w:val="en-US"/>
        </w:rPr>
        <w:t xml:space="preserve"> </w:t>
      </w:r>
      <w:r w:rsidR="007218EA" w:rsidRPr="00C52F17">
        <w:rPr>
          <w:b/>
          <w:bCs/>
          <w:lang w:val="en-US"/>
        </w:rPr>
        <w:t>NGHỊ QUYẾT</w:t>
      </w:r>
    </w:p>
    <w:p w14:paraId="6C4796FF" w14:textId="2C7494E8" w:rsidR="00C54DCF" w:rsidRDefault="00C54DCF" w:rsidP="00045AE1">
      <w:pPr>
        <w:spacing w:before="60" w:line="340" w:lineRule="exact"/>
        <w:ind w:firstLine="709"/>
        <w:jc w:val="both"/>
        <w:rPr>
          <w:spacing w:val="-2"/>
          <w:sz w:val="28"/>
          <w:szCs w:val="28"/>
          <w:lang w:val="en-US"/>
        </w:rPr>
      </w:pPr>
      <w:r>
        <w:rPr>
          <w:spacing w:val="-2"/>
          <w:sz w:val="28"/>
          <w:szCs w:val="28"/>
          <w:lang w:val="en-US"/>
        </w:rPr>
        <w:t xml:space="preserve">Ngày 24/4/2026, Sở Văn hóa, Thể thao và Du lịch ban hành Tờ trình số 2166/TTr-SVHTTDL đề xuất UBND thành phố xây dựng Nghị quyết của HĐND thành phố quy định nội dung, </w:t>
      </w:r>
      <w:r w:rsidRPr="009006DF">
        <w:rPr>
          <w:bCs/>
          <w:iCs/>
          <w:sz w:val="28"/>
          <w:szCs w:val="28"/>
          <w:lang w:val="en-US"/>
        </w:rPr>
        <w:t>mức chi thực hiện công tác thăm dò, khai quật khảo cổ từ nguồn ngân sách nhà nước trên địa bàn thành phố Đồng Nai</w:t>
      </w:r>
      <w:r>
        <w:rPr>
          <w:bCs/>
          <w:iCs/>
          <w:sz w:val="28"/>
          <w:szCs w:val="28"/>
          <w:lang w:val="en-US"/>
        </w:rPr>
        <w:t>.</w:t>
      </w:r>
    </w:p>
    <w:p w14:paraId="37603FDD" w14:textId="7EA3C849" w:rsidR="00591FC8" w:rsidRPr="00D1267E" w:rsidRDefault="006F65EA" w:rsidP="00045AE1">
      <w:pPr>
        <w:spacing w:before="60" w:line="340" w:lineRule="exact"/>
        <w:ind w:firstLine="709"/>
        <w:jc w:val="both"/>
        <w:rPr>
          <w:rFonts w:ascii="TimesNewRomanPSMT" w:hAnsi="TimesNewRomanPSMT"/>
          <w:color w:val="000000"/>
          <w:sz w:val="28"/>
          <w:szCs w:val="28"/>
          <w:lang w:val="en-US"/>
        </w:rPr>
      </w:pPr>
      <w:r w:rsidRPr="00D1267E">
        <w:rPr>
          <w:spacing w:val="-2"/>
          <w:sz w:val="28"/>
          <w:szCs w:val="28"/>
          <w:lang w:val="en-US"/>
        </w:rPr>
        <w:t xml:space="preserve">Ngày 14/5/2026, UBND thành phố </w:t>
      </w:r>
      <w:r w:rsidR="00A37AE8" w:rsidRPr="00D1267E">
        <w:rPr>
          <w:spacing w:val="-2"/>
          <w:sz w:val="28"/>
          <w:szCs w:val="28"/>
          <w:lang w:val="en-US"/>
        </w:rPr>
        <w:t xml:space="preserve">ban hành Tờ trình số 11/TTr-UBND về việc đăng ký xây dựng, ban hành </w:t>
      </w:r>
      <w:r w:rsidR="00A37AE8" w:rsidRPr="00D1267E">
        <w:rPr>
          <w:color w:val="000000"/>
          <w:sz w:val="28"/>
          <w:szCs w:val="28"/>
          <w:lang w:val="en-US"/>
        </w:rPr>
        <w:t>Nghị quyết của Hội đồng nhân dân thành phố quy định nội dung, mức chi thực hiện công tác thăm dò, khai quật khảo cổ từ nguồn ngân sách nhà nước trên địa bàn thành phố Đồng Nai</w:t>
      </w:r>
      <w:r w:rsidR="00D1267E" w:rsidRPr="00D1267E">
        <w:rPr>
          <w:color w:val="000000"/>
          <w:sz w:val="28"/>
          <w:szCs w:val="28"/>
          <w:lang w:val="en-US"/>
        </w:rPr>
        <w:t xml:space="preserve">. </w:t>
      </w:r>
      <w:r w:rsidR="00D1267E" w:rsidRPr="00D1267E">
        <w:rPr>
          <w:spacing w:val="-2"/>
          <w:sz w:val="28"/>
          <w:szCs w:val="28"/>
          <w:lang w:val="en-US"/>
        </w:rPr>
        <w:t xml:space="preserve">Trên cơ sở chấp thuận của Thường trực Hội đồng nhân dân thành phố tại Công văn số 55/HĐND-VP ngày 19/5/2026 về việc </w:t>
      </w:r>
      <w:r w:rsidR="00D1267E" w:rsidRPr="00D1267E">
        <w:rPr>
          <w:rFonts w:ascii="TimesNewRomanPSMT" w:hAnsi="TimesNewRomanPSMT"/>
          <w:color w:val="000000"/>
          <w:sz w:val="28"/>
          <w:szCs w:val="28"/>
          <w:lang w:val="en-US"/>
        </w:rPr>
        <w:t>thống nhất đăng ký xây dựng Nghị quyết của HĐND thành phố quy định nội dung, mức chi thực hiện công tác thăm dò, khai quật khảo cổ từ nguồn ngân sách nhà nước trên địa bàn thành phố Đồng Nai</w:t>
      </w:r>
      <w:r w:rsidR="00D1267E">
        <w:rPr>
          <w:rFonts w:ascii="TimesNewRomanPSMT" w:hAnsi="TimesNewRomanPSMT"/>
          <w:color w:val="000000"/>
          <w:sz w:val="28"/>
          <w:szCs w:val="28"/>
          <w:lang w:val="en-US"/>
        </w:rPr>
        <w:t>.</w:t>
      </w:r>
    </w:p>
    <w:p w14:paraId="49FE2E8E" w14:textId="00C39B46" w:rsidR="00A37AE8" w:rsidRPr="00E17AAD" w:rsidRDefault="0002588F" w:rsidP="00045AE1">
      <w:pPr>
        <w:spacing w:before="60" w:line="340" w:lineRule="exact"/>
        <w:ind w:firstLine="709"/>
        <w:jc w:val="both"/>
        <w:rPr>
          <w:color w:val="EE0000"/>
          <w:sz w:val="28"/>
          <w:szCs w:val="28"/>
          <w:lang w:val="en-US"/>
        </w:rPr>
      </w:pPr>
      <w:r w:rsidRPr="00104675">
        <w:rPr>
          <w:sz w:val="28"/>
          <w:szCs w:val="28"/>
          <w:lang w:val="en-US"/>
        </w:rPr>
        <w:t>Ngày</w:t>
      </w:r>
      <w:r w:rsidR="00AF30DB" w:rsidRPr="00104675">
        <w:rPr>
          <w:sz w:val="28"/>
          <w:szCs w:val="28"/>
          <w:lang w:val="en-US"/>
        </w:rPr>
        <w:t xml:space="preserve"> 25/5/2026,</w:t>
      </w:r>
      <w:r w:rsidR="00AF30DB" w:rsidRPr="00104675">
        <w:rPr>
          <w:spacing w:val="-2"/>
          <w:sz w:val="28"/>
          <w:szCs w:val="28"/>
          <w:lang w:val="en-US"/>
        </w:rPr>
        <w:t xml:space="preserve"> </w:t>
      </w:r>
      <w:r w:rsidR="00AF30DB" w:rsidRPr="00104675">
        <w:rPr>
          <w:spacing w:val="-2"/>
          <w:sz w:val="28"/>
          <w:szCs w:val="28"/>
          <w:lang w:val="en-US"/>
        </w:rPr>
        <w:t>Chủ tịch Ủy ban nhân dân</w:t>
      </w:r>
      <w:r w:rsidR="00AF30DB" w:rsidRPr="00104675">
        <w:rPr>
          <w:spacing w:val="-2"/>
          <w:sz w:val="28"/>
          <w:szCs w:val="28"/>
          <w:lang w:val="en-US"/>
        </w:rPr>
        <w:t xml:space="preserve"> thành phố đã ban hành Công văn số 1465/UBND-KGVX </w:t>
      </w:r>
      <w:r w:rsidR="00AF30DB">
        <w:rPr>
          <w:color w:val="000000"/>
          <w:sz w:val="28"/>
          <w:szCs w:val="28"/>
          <w:lang w:val="en-US"/>
        </w:rPr>
        <w:t>g</w:t>
      </w:r>
      <w:r w:rsidR="00AF30DB" w:rsidRPr="00AF30DB">
        <w:rPr>
          <w:color w:val="000000"/>
          <w:sz w:val="28"/>
          <w:szCs w:val="28"/>
        </w:rPr>
        <w:t>iao Sở Văn hóa, Thể thao và Du lịch chủ trì, phối hợp Sở Tư pháp và các cơ quan, đơn vị, địa phương liên quan tổ chức thực hiện việc xây dựng nghị quyết; tham mưu UBND thành phố trình HĐND thành phố đảm bảo thời gian quy định. Trong quá trình xây dựng, lấy ý kiến đối với hồ sơ dự thảo nghị quyết, Sở Văn hóa, Thể thao và Du lịch chủ động liên hệ chặt chẽ các Ban của HĐND thành phố để được góp ý, thẩm định nhằm đảm bảo nội dung trình HĐND thành phố được đầy đủ, đạt chất lượng</w:t>
      </w:r>
      <w:r w:rsidR="00104675">
        <w:rPr>
          <w:color w:val="EE0000"/>
          <w:sz w:val="28"/>
          <w:szCs w:val="28"/>
          <w:lang w:val="en-US"/>
        </w:rPr>
        <w:t>.</w:t>
      </w:r>
    </w:p>
    <w:p w14:paraId="04617658" w14:textId="228D585B" w:rsidR="0002588F" w:rsidRDefault="008A043B" w:rsidP="00045AE1">
      <w:pPr>
        <w:pStyle w:val="BodyText"/>
        <w:spacing w:after="60" w:line="340" w:lineRule="exact"/>
        <w:ind w:left="0" w:right="-3" w:firstLine="709"/>
        <w:jc w:val="both"/>
        <w:rPr>
          <w:lang w:val="en-US"/>
        </w:rPr>
      </w:pPr>
      <w:r w:rsidRPr="008A043B">
        <w:rPr>
          <w:lang w:val="en-US"/>
        </w:rPr>
        <w:t xml:space="preserve">Thực hiện nhiệm vụ được giao, </w:t>
      </w:r>
      <w:r w:rsidR="0002588F">
        <w:rPr>
          <w:lang w:val="en-US"/>
        </w:rPr>
        <w:t xml:space="preserve">Sở Văn hóa, Thể thao và Du lịch đã xây dựng dự thảo Nghị quyết để lấy ý kiến của </w:t>
      </w:r>
      <w:r w:rsidR="0002588F" w:rsidRPr="008A043B">
        <w:rPr>
          <w:lang w:val="en-US"/>
        </w:rPr>
        <w:t>các Ban của Hội đồng nhân dân tỉnh, các Sở, ban, ngành</w:t>
      </w:r>
      <w:r w:rsidR="0002588F">
        <w:rPr>
          <w:lang w:val="en-US"/>
        </w:rPr>
        <w:t xml:space="preserve"> </w:t>
      </w:r>
      <w:r w:rsidR="00E17AAD">
        <w:rPr>
          <w:lang w:val="en-US"/>
        </w:rPr>
        <w:t xml:space="preserve">và lấy ý kiến rộng rãi của các tổ chức, cá nhân qua cổng Thông tin điện tử thành phố. </w:t>
      </w:r>
    </w:p>
    <w:p w14:paraId="436542A6" w14:textId="77777777" w:rsidR="00B17697" w:rsidRDefault="00E409E4" w:rsidP="00B17697">
      <w:pPr>
        <w:spacing w:before="60" w:after="60" w:line="340" w:lineRule="exact"/>
        <w:ind w:right="-3" w:firstLine="709"/>
        <w:rPr>
          <w:b/>
          <w:spacing w:val="-6"/>
          <w:sz w:val="28"/>
          <w:szCs w:val="28"/>
          <w:lang w:val="en-US"/>
        </w:rPr>
      </w:pPr>
      <w:r w:rsidRPr="00C52F17">
        <w:rPr>
          <w:b/>
          <w:spacing w:val="-6"/>
          <w:sz w:val="28"/>
          <w:szCs w:val="28"/>
          <w:lang w:val="en-US"/>
        </w:rPr>
        <w:t>I</w:t>
      </w:r>
      <w:r w:rsidR="001B0397" w:rsidRPr="00C52F17">
        <w:rPr>
          <w:b/>
          <w:spacing w:val="-6"/>
          <w:sz w:val="28"/>
          <w:szCs w:val="28"/>
          <w:lang w:val="en-US"/>
        </w:rPr>
        <w:t>V</w:t>
      </w:r>
      <w:r w:rsidRPr="00C52F17">
        <w:rPr>
          <w:b/>
          <w:spacing w:val="-6"/>
          <w:sz w:val="28"/>
          <w:szCs w:val="28"/>
          <w:lang w:val="en-US"/>
        </w:rPr>
        <w:t xml:space="preserve">. BỐ CỤC VÀ NỘI DUNG </w:t>
      </w:r>
      <w:r w:rsidR="005E4385" w:rsidRPr="00C52F17">
        <w:rPr>
          <w:b/>
          <w:spacing w:val="-6"/>
          <w:sz w:val="28"/>
          <w:szCs w:val="28"/>
          <w:lang w:val="en-US"/>
        </w:rPr>
        <w:t>CƠ BẢN CỦA DỰ THẢO</w:t>
      </w:r>
      <w:r w:rsidR="00FB0DC5" w:rsidRPr="00C52F17">
        <w:rPr>
          <w:b/>
          <w:spacing w:val="-6"/>
          <w:sz w:val="28"/>
          <w:szCs w:val="28"/>
          <w:lang w:val="en-US"/>
        </w:rPr>
        <w:t xml:space="preserve"> </w:t>
      </w:r>
      <w:r w:rsidR="008B0461" w:rsidRPr="00C52F17">
        <w:rPr>
          <w:b/>
          <w:spacing w:val="-6"/>
          <w:sz w:val="28"/>
          <w:szCs w:val="28"/>
          <w:lang w:val="en-US"/>
        </w:rPr>
        <w:t>NGHỊ QUYẾT</w:t>
      </w:r>
    </w:p>
    <w:p w14:paraId="509DEDC7" w14:textId="4E8007F1" w:rsidR="00E409E4" w:rsidRPr="00B17697" w:rsidRDefault="00B17697" w:rsidP="00B17697">
      <w:pPr>
        <w:spacing w:before="60" w:after="60" w:line="340" w:lineRule="exact"/>
        <w:ind w:right="-3" w:firstLine="709"/>
        <w:rPr>
          <w:b/>
          <w:spacing w:val="-6"/>
          <w:sz w:val="28"/>
          <w:szCs w:val="28"/>
        </w:rPr>
      </w:pPr>
      <w:r w:rsidRPr="00B17697">
        <w:rPr>
          <w:bCs/>
          <w:spacing w:val="-6"/>
          <w:sz w:val="28"/>
          <w:szCs w:val="28"/>
          <w:lang w:val="en-US"/>
        </w:rPr>
        <w:t>1.</w:t>
      </w:r>
      <w:r>
        <w:rPr>
          <w:b/>
          <w:spacing w:val="-6"/>
          <w:sz w:val="28"/>
          <w:szCs w:val="28"/>
          <w:lang w:val="en-US"/>
        </w:rPr>
        <w:t xml:space="preserve"> </w:t>
      </w:r>
      <w:r w:rsidR="00E409E4" w:rsidRPr="00B17697">
        <w:rPr>
          <w:bCs/>
          <w:sz w:val="28"/>
          <w:szCs w:val="28"/>
          <w:lang w:val="en-US"/>
        </w:rPr>
        <w:t>Phạm vi điều chỉnh, đối tượng áp dụng</w:t>
      </w:r>
    </w:p>
    <w:p w14:paraId="787F576A" w14:textId="77777777" w:rsidR="00185538" w:rsidRPr="00185538" w:rsidRDefault="00185538" w:rsidP="00045AE1">
      <w:pPr>
        <w:spacing w:before="60" w:after="60" w:line="340" w:lineRule="exact"/>
        <w:ind w:right="-3" w:firstLine="709"/>
        <w:jc w:val="both"/>
        <w:rPr>
          <w:bCs/>
          <w:sz w:val="28"/>
          <w:szCs w:val="28"/>
          <w:lang w:val="en-US"/>
        </w:rPr>
      </w:pPr>
      <w:r w:rsidRPr="00185538">
        <w:rPr>
          <w:bCs/>
          <w:sz w:val="28"/>
          <w:szCs w:val="28"/>
          <w:lang w:val="en-US"/>
        </w:rPr>
        <w:t>a) Phạm vi điều chỉnh</w:t>
      </w:r>
    </w:p>
    <w:p w14:paraId="484972D8" w14:textId="77777777" w:rsidR="00185538" w:rsidRPr="00185538" w:rsidRDefault="00185538" w:rsidP="00045AE1">
      <w:pPr>
        <w:spacing w:before="60" w:after="60" w:line="340" w:lineRule="exact"/>
        <w:ind w:right="-3" w:firstLine="709"/>
        <w:jc w:val="both"/>
        <w:rPr>
          <w:bCs/>
          <w:sz w:val="28"/>
          <w:szCs w:val="28"/>
          <w:lang w:val="en-US"/>
        </w:rPr>
      </w:pPr>
      <w:r w:rsidRPr="00185538">
        <w:rPr>
          <w:bCs/>
          <w:sz w:val="28"/>
          <w:szCs w:val="28"/>
          <w:lang w:val="en-US"/>
        </w:rPr>
        <w:t>Quy định nội dung, mức chi cụ thể thực hiện công tác thăm dò, khai quật khảo cổ trên địa bàn thành phố Đồng Nai.</w:t>
      </w:r>
    </w:p>
    <w:p w14:paraId="44C7B3B1" w14:textId="77777777" w:rsidR="00185538" w:rsidRPr="00185538" w:rsidRDefault="00185538" w:rsidP="00045AE1">
      <w:pPr>
        <w:spacing w:before="60" w:after="60" w:line="340" w:lineRule="exact"/>
        <w:ind w:right="-3" w:firstLine="709"/>
        <w:jc w:val="both"/>
        <w:rPr>
          <w:bCs/>
          <w:sz w:val="28"/>
          <w:szCs w:val="28"/>
          <w:lang w:val="en-US"/>
        </w:rPr>
      </w:pPr>
      <w:r w:rsidRPr="00185538">
        <w:rPr>
          <w:bCs/>
          <w:sz w:val="28"/>
          <w:szCs w:val="28"/>
          <w:lang w:val="en-US"/>
        </w:rPr>
        <w:t>b) Đối tượng áp dụng</w:t>
      </w:r>
    </w:p>
    <w:p w14:paraId="690C1A9A" w14:textId="3050F4C8" w:rsidR="00454ACE" w:rsidRPr="00C52F17" w:rsidRDefault="00185538" w:rsidP="00045AE1">
      <w:pPr>
        <w:spacing w:before="60" w:after="60" w:line="340" w:lineRule="exact"/>
        <w:ind w:right="-3" w:firstLine="709"/>
        <w:jc w:val="both"/>
        <w:rPr>
          <w:sz w:val="28"/>
          <w:szCs w:val="28"/>
          <w:lang w:val="en-US"/>
        </w:rPr>
      </w:pPr>
      <w:r w:rsidRPr="00185538">
        <w:rPr>
          <w:bCs/>
          <w:sz w:val="28"/>
          <w:szCs w:val="28"/>
          <w:lang w:val="en-US"/>
        </w:rPr>
        <w:t>Cơ quan, đơn vị, tổ chức, cá nhân có liên quan đến công tác thăm dò, khai quật khảo cổ từ nguồn ngân sách nhà nước trên địa bàn thành phố Đồng Nai.</w:t>
      </w:r>
    </w:p>
    <w:p w14:paraId="020184A8" w14:textId="77777777" w:rsidR="00E409E4" w:rsidRPr="00C52F17" w:rsidRDefault="00E409E4" w:rsidP="00045AE1">
      <w:pPr>
        <w:tabs>
          <w:tab w:val="left" w:pos="989"/>
        </w:tabs>
        <w:spacing w:before="60" w:after="60" w:line="340" w:lineRule="exact"/>
        <w:ind w:right="-3" w:firstLine="709"/>
        <w:rPr>
          <w:bCs/>
          <w:sz w:val="28"/>
          <w:szCs w:val="28"/>
          <w:lang w:val="en-US"/>
        </w:rPr>
      </w:pPr>
      <w:r w:rsidRPr="00C52F17">
        <w:rPr>
          <w:bCs/>
          <w:sz w:val="28"/>
          <w:szCs w:val="28"/>
          <w:lang w:val="en-US"/>
        </w:rPr>
        <w:lastRenderedPageBreak/>
        <w:t>2. Bố cục của dự thảo</w:t>
      </w:r>
    </w:p>
    <w:p w14:paraId="132C27B8" w14:textId="5735AAFE" w:rsidR="00B913B5" w:rsidRPr="00B913B5" w:rsidRDefault="00FB3919" w:rsidP="00045AE1">
      <w:pPr>
        <w:spacing w:before="60" w:after="60" w:line="340" w:lineRule="exact"/>
        <w:ind w:right="-3" w:firstLine="709"/>
        <w:rPr>
          <w:sz w:val="28"/>
          <w:szCs w:val="28"/>
          <w:lang w:val="en-US"/>
        </w:rPr>
      </w:pPr>
      <w:r w:rsidRPr="00C52F17">
        <w:rPr>
          <w:sz w:val="28"/>
          <w:szCs w:val="28"/>
          <w:lang w:val="en-US"/>
        </w:rPr>
        <w:t xml:space="preserve">a) </w:t>
      </w:r>
      <w:r w:rsidRPr="00C52F17">
        <w:rPr>
          <w:sz w:val="28"/>
          <w:szCs w:val="28"/>
        </w:rPr>
        <w:t xml:space="preserve">Dự thảo </w:t>
      </w:r>
      <w:r w:rsidR="001530F7" w:rsidRPr="00C52F17">
        <w:rPr>
          <w:sz w:val="28"/>
          <w:szCs w:val="28"/>
          <w:lang w:val="en-US"/>
        </w:rPr>
        <w:t>Nghị quyết</w:t>
      </w:r>
      <w:r w:rsidRPr="00C52F17">
        <w:rPr>
          <w:sz w:val="28"/>
          <w:szCs w:val="28"/>
        </w:rPr>
        <w:t xml:space="preserve"> gồm </w:t>
      </w:r>
      <w:r w:rsidR="00B913B5">
        <w:rPr>
          <w:sz w:val="28"/>
          <w:szCs w:val="28"/>
          <w:lang w:val="en-US"/>
        </w:rPr>
        <w:t>5</w:t>
      </w:r>
      <w:r w:rsidRPr="00C52F17">
        <w:rPr>
          <w:sz w:val="28"/>
          <w:szCs w:val="28"/>
        </w:rPr>
        <w:t xml:space="preserve"> Điều, được bố cục như sau:</w:t>
      </w:r>
    </w:p>
    <w:p w14:paraId="0CCD81AF" w14:textId="77777777" w:rsidR="00B913B5" w:rsidRPr="00B913B5" w:rsidRDefault="003667D5" w:rsidP="00045AE1">
      <w:pPr>
        <w:pStyle w:val="ListParagraph"/>
        <w:numPr>
          <w:ilvl w:val="0"/>
          <w:numId w:val="2"/>
        </w:numPr>
        <w:tabs>
          <w:tab w:val="left" w:pos="878"/>
        </w:tabs>
        <w:spacing w:before="60" w:after="60" w:line="340" w:lineRule="exact"/>
        <w:ind w:left="0" w:right="-3" w:firstLine="709"/>
        <w:jc w:val="both"/>
        <w:rPr>
          <w:sz w:val="28"/>
          <w:szCs w:val="28"/>
        </w:rPr>
      </w:pPr>
      <w:r w:rsidRPr="00C52F17">
        <w:rPr>
          <w:sz w:val="28"/>
          <w:szCs w:val="28"/>
        </w:rPr>
        <w:t xml:space="preserve">Điều 1. </w:t>
      </w:r>
      <w:r w:rsidR="00CC4393" w:rsidRPr="00C52F17">
        <w:rPr>
          <w:sz w:val="28"/>
          <w:szCs w:val="28"/>
        </w:rPr>
        <w:t>Phạm vi điều chỉnh và đối tượng áp dụng</w:t>
      </w:r>
      <w:r w:rsidRPr="00C52F17">
        <w:rPr>
          <w:sz w:val="28"/>
          <w:szCs w:val="28"/>
          <w:lang w:val="en-US"/>
        </w:rPr>
        <w:t>.</w:t>
      </w:r>
    </w:p>
    <w:p w14:paraId="5687947B" w14:textId="74734B2E" w:rsidR="003667D5" w:rsidRPr="00B913B5" w:rsidRDefault="003667D5" w:rsidP="00045AE1">
      <w:pPr>
        <w:pStyle w:val="ListParagraph"/>
        <w:numPr>
          <w:ilvl w:val="0"/>
          <w:numId w:val="2"/>
        </w:numPr>
        <w:tabs>
          <w:tab w:val="left" w:pos="878"/>
        </w:tabs>
        <w:spacing w:before="60" w:after="60" w:line="340" w:lineRule="exact"/>
        <w:ind w:left="0" w:right="-3" w:firstLine="709"/>
        <w:jc w:val="both"/>
        <w:rPr>
          <w:sz w:val="28"/>
          <w:szCs w:val="28"/>
        </w:rPr>
      </w:pPr>
      <w:r w:rsidRPr="00B913B5">
        <w:rPr>
          <w:sz w:val="28"/>
          <w:szCs w:val="28"/>
        </w:rPr>
        <w:t xml:space="preserve">Điều 2. </w:t>
      </w:r>
      <w:r w:rsidR="00B913B5" w:rsidRPr="00B913B5">
        <w:rPr>
          <w:sz w:val="28"/>
          <w:szCs w:val="28"/>
          <w:lang w:val="en-US"/>
        </w:rPr>
        <w:t>Mức chi</w:t>
      </w:r>
      <w:r w:rsidR="00B913B5">
        <w:rPr>
          <w:sz w:val="28"/>
          <w:szCs w:val="28"/>
          <w:lang w:val="en-US"/>
        </w:rPr>
        <w:t>.</w:t>
      </w:r>
    </w:p>
    <w:p w14:paraId="0E481B15" w14:textId="7C193C38" w:rsidR="00CC4393" w:rsidRPr="00C52F17" w:rsidRDefault="003667D5" w:rsidP="00045AE1">
      <w:pPr>
        <w:pStyle w:val="ListParagraph"/>
        <w:numPr>
          <w:ilvl w:val="0"/>
          <w:numId w:val="2"/>
        </w:numPr>
        <w:tabs>
          <w:tab w:val="left" w:pos="872"/>
        </w:tabs>
        <w:spacing w:before="60" w:after="60" w:line="340" w:lineRule="exact"/>
        <w:ind w:left="0" w:right="-3" w:firstLine="709"/>
        <w:rPr>
          <w:sz w:val="28"/>
          <w:szCs w:val="28"/>
        </w:rPr>
      </w:pPr>
      <w:r w:rsidRPr="00C52F17">
        <w:rPr>
          <w:sz w:val="28"/>
          <w:szCs w:val="28"/>
        </w:rPr>
        <w:t xml:space="preserve">Điều 3. </w:t>
      </w:r>
      <w:r w:rsidR="00B913B5" w:rsidRPr="00B913B5">
        <w:rPr>
          <w:sz w:val="28"/>
          <w:szCs w:val="28"/>
          <w:lang w:val="en-US"/>
        </w:rPr>
        <w:t>Kinh phí thực hiện</w:t>
      </w:r>
      <w:r w:rsidR="00CC4393" w:rsidRPr="00C52F17">
        <w:rPr>
          <w:sz w:val="28"/>
          <w:szCs w:val="28"/>
          <w:lang w:val="en-US"/>
        </w:rPr>
        <w:t>.</w:t>
      </w:r>
    </w:p>
    <w:p w14:paraId="3C38CC13" w14:textId="122827D1" w:rsidR="00CC4393" w:rsidRPr="00B913B5" w:rsidRDefault="00B913B5" w:rsidP="00045AE1">
      <w:pPr>
        <w:spacing w:before="60" w:after="60" w:line="340" w:lineRule="exact"/>
        <w:ind w:firstLine="709"/>
        <w:jc w:val="both"/>
        <w:rPr>
          <w:sz w:val="28"/>
          <w:szCs w:val="28"/>
          <w:lang w:val="en-US"/>
        </w:rPr>
      </w:pPr>
      <w:r>
        <w:rPr>
          <w:sz w:val="28"/>
          <w:szCs w:val="28"/>
          <w:lang w:val="en-US"/>
        </w:rPr>
        <w:t xml:space="preserve">- </w:t>
      </w:r>
      <w:r w:rsidR="00CC4393" w:rsidRPr="00C52F17">
        <w:rPr>
          <w:sz w:val="28"/>
          <w:szCs w:val="28"/>
        </w:rPr>
        <w:t xml:space="preserve">Điều 4. </w:t>
      </w:r>
      <w:r w:rsidRPr="00B913B5">
        <w:rPr>
          <w:spacing w:val="-4"/>
          <w:sz w:val="28"/>
          <w:szCs w:val="28"/>
          <w:lang w:val="en-US" w:eastAsia="ar-SA"/>
        </w:rPr>
        <w:t>Tổ chức thực hiện</w:t>
      </w:r>
      <w:r>
        <w:rPr>
          <w:sz w:val="28"/>
          <w:szCs w:val="28"/>
          <w:lang w:val="en-US"/>
        </w:rPr>
        <w:t>.</w:t>
      </w:r>
    </w:p>
    <w:p w14:paraId="4E59894D" w14:textId="5BF539E5" w:rsidR="007E30DB" w:rsidRPr="007E30DB" w:rsidRDefault="00B913B5" w:rsidP="00045AE1">
      <w:pPr>
        <w:spacing w:before="60" w:after="120" w:line="340" w:lineRule="exact"/>
        <w:ind w:firstLine="709"/>
        <w:jc w:val="both"/>
        <w:rPr>
          <w:sz w:val="28"/>
          <w:szCs w:val="28"/>
          <w:lang w:val="nl-NL"/>
        </w:rPr>
      </w:pPr>
      <w:r>
        <w:rPr>
          <w:sz w:val="28"/>
          <w:szCs w:val="28"/>
          <w:lang w:val="en-US"/>
        </w:rPr>
        <w:t xml:space="preserve">- </w:t>
      </w:r>
      <w:r w:rsidR="00CC4393" w:rsidRPr="00C52F17">
        <w:rPr>
          <w:sz w:val="28"/>
          <w:szCs w:val="28"/>
        </w:rPr>
        <w:t xml:space="preserve">Điều 5. </w:t>
      </w:r>
      <w:r w:rsidRPr="00B913B5">
        <w:rPr>
          <w:sz w:val="28"/>
          <w:szCs w:val="28"/>
          <w:lang w:val="nl-NL"/>
        </w:rPr>
        <w:t>Hiệu lực thi hành</w:t>
      </w:r>
      <w:r w:rsidR="007E30DB">
        <w:rPr>
          <w:sz w:val="28"/>
          <w:szCs w:val="28"/>
          <w:lang w:val="nl-NL"/>
        </w:rPr>
        <w:t>.</w:t>
      </w:r>
    </w:p>
    <w:p w14:paraId="42597742" w14:textId="5C3771E9" w:rsidR="007E30DB" w:rsidRPr="007E30DB" w:rsidRDefault="00E409E4" w:rsidP="00045AE1">
      <w:pPr>
        <w:pStyle w:val="ListParagraph"/>
        <w:numPr>
          <w:ilvl w:val="0"/>
          <w:numId w:val="5"/>
        </w:numPr>
        <w:tabs>
          <w:tab w:val="left" w:pos="989"/>
        </w:tabs>
        <w:spacing w:before="60" w:after="60" w:line="340" w:lineRule="exact"/>
        <w:ind w:left="0" w:right="-3" w:firstLine="709"/>
        <w:rPr>
          <w:bCs/>
          <w:sz w:val="28"/>
          <w:szCs w:val="28"/>
        </w:rPr>
      </w:pPr>
      <w:r w:rsidRPr="00C52F17">
        <w:rPr>
          <w:bCs/>
          <w:sz w:val="28"/>
          <w:szCs w:val="28"/>
        </w:rPr>
        <w:t xml:space="preserve">Nội dung </w:t>
      </w:r>
      <w:r w:rsidRPr="00C52F17">
        <w:rPr>
          <w:bCs/>
          <w:sz w:val="28"/>
          <w:szCs w:val="28"/>
          <w:lang w:val="en-US"/>
        </w:rPr>
        <w:t>cơ bản</w:t>
      </w:r>
    </w:p>
    <w:p w14:paraId="3ECDCB86" w14:textId="264DB06A" w:rsidR="008A043B" w:rsidRPr="0017118F" w:rsidRDefault="0017118F" w:rsidP="00045AE1">
      <w:pPr>
        <w:pStyle w:val="ListParagraph"/>
        <w:tabs>
          <w:tab w:val="left" w:pos="989"/>
        </w:tabs>
        <w:spacing w:before="60" w:after="60" w:line="340" w:lineRule="exact"/>
        <w:ind w:left="0" w:right="-3" w:firstLine="709"/>
        <w:jc w:val="both"/>
        <w:rPr>
          <w:bCs/>
          <w:sz w:val="28"/>
          <w:szCs w:val="28"/>
          <w:lang w:val="en-US"/>
        </w:rPr>
      </w:pPr>
      <w:r>
        <w:rPr>
          <w:bCs/>
          <w:sz w:val="28"/>
          <w:szCs w:val="28"/>
          <w:lang w:val="en-US"/>
        </w:rPr>
        <w:t xml:space="preserve">Nghị quyết </w:t>
      </w:r>
      <w:r w:rsidRPr="0017118F">
        <w:rPr>
          <w:bCs/>
          <w:sz w:val="28"/>
          <w:szCs w:val="28"/>
        </w:rPr>
        <w:t>Quy định mức chi thực hiện công tác thăm dò, khai quật khảo</w:t>
      </w:r>
      <w:r>
        <w:rPr>
          <w:bCs/>
          <w:sz w:val="28"/>
          <w:szCs w:val="28"/>
          <w:lang w:val="en-US"/>
        </w:rPr>
        <w:t xml:space="preserve"> </w:t>
      </w:r>
      <w:r w:rsidRPr="0017118F">
        <w:rPr>
          <w:bCs/>
          <w:sz w:val="28"/>
          <w:szCs w:val="28"/>
        </w:rPr>
        <w:t>cổ trên địa bàn thành phố Đồng Nai</w:t>
      </w:r>
      <w:r>
        <w:rPr>
          <w:bCs/>
          <w:sz w:val="28"/>
          <w:szCs w:val="28"/>
          <w:lang w:val="en-US"/>
        </w:rPr>
        <w:t xml:space="preserve"> </w:t>
      </w:r>
      <w:r w:rsidR="008A043B" w:rsidRPr="0017118F">
        <w:rPr>
          <w:sz w:val="28"/>
          <w:szCs w:val="28"/>
          <w:lang w:val="en-US"/>
        </w:rPr>
        <w:t>gồm</w:t>
      </w:r>
      <w:r w:rsidR="008A043B" w:rsidRPr="0017118F">
        <w:rPr>
          <w:sz w:val="28"/>
          <w:szCs w:val="28"/>
        </w:rPr>
        <w:t xml:space="preserve"> một số nội dung cơ bản sau:</w:t>
      </w:r>
    </w:p>
    <w:p w14:paraId="78059F6E" w14:textId="77777777" w:rsidR="008A043B" w:rsidRPr="003E7503" w:rsidRDefault="008A043B" w:rsidP="00045AE1">
      <w:pPr>
        <w:pStyle w:val="ListParagraph"/>
        <w:numPr>
          <w:ilvl w:val="0"/>
          <w:numId w:val="2"/>
        </w:numPr>
        <w:tabs>
          <w:tab w:val="left" w:pos="851"/>
        </w:tabs>
        <w:spacing w:before="60" w:after="60" w:line="340" w:lineRule="exact"/>
        <w:ind w:right="-3" w:firstLine="709"/>
        <w:rPr>
          <w:sz w:val="28"/>
          <w:szCs w:val="28"/>
        </w:rPr>
      </w:pPr>
      <w:r w:rsidRPr="005E170E">
        <w:rPr>
          <w:sz w:val="28"/>
          <w:szCs w:val="28"/>
        </w:rPr>
        <w:t>Phạm vi điều chỉnh và đối tượng áp dụng.</w:t>
      </w:r>
    </w:p>
    <w:p w14:paraId="54FD2142" w14:textId="06036848" w:rsidR="003E7503" w:rsidRPr="00B737CC" w:rsidRDefault="00B737CC" w:rsidP="00045AE1">
      <w:pPr>
        <w:pStyle w:val="ListParagraph"/>
        <w:numPr>
          <w:ilvl w:val="0"/>
          <w:numId w:val="2"/>
        </w:numPr>
        <w:tabs>
          <w:tab w:val="left" w:pos="851"/>
        </w:tabs>
        <w:spacing w:before="60" w:after="60" w:line="340" w:lineRule="exact"/>
        <w:ind w:right="-3" w:firstLine="709"/>
        <w:rPr>
          <w:sz w:val="28"/>
          <w:szCs w:val="28"/>
        </w:rPr>
      </w:pPr>
      <w:r>
        <w:rPr>
          <w:sz w:val="28"/>
          <w:szCs w:val="28"/>
          <w:lang w:val="en-US"/>
        </w:rPr>
        <w:t>Mức chi:</w:t>
      </w:r>
    </w:p>
    <w:p w14:paraId="27EB0407" w14:textId="2798C8B9" w:rsidR="00B737CC" w:rsidRPr="00B737CC" w:rsidRDefault="00B737CC" w:rsidP="00045AE1">
      <w:pPr>
        <w:tabs>
          <w:tab w:val="left" w:pos="851"/>
        </w:tabs>
        <w:spacing w:before="60" w:after="60" w:line="340" w:lineRule="exact"/>
        <w:ind w:right="-3" w:firstLine="709"/>
        <w:rPr>
          <w:sz w:val="28"/>
          <w:szCs w:val="28"/>
          <w:lang w:val="en-US"/>
        </w:rPr>
      </w:pPr>
      <w:r>
        <w:rPr>
          <w:sz w:val="28"/>
          <w:szCs w:val="28"/>
          <w:lang w:val="en-US"/>
        </w:rPr>
        <w:t>(</w:t>
      </w:r>
      <w:r w:rsidRPr="00B737CC">
        <w:rPr>
          <w:sz w:val="28"/>
          <w:szCs w:val="28"/>
          <w:lang w:val="en-US"/>
        </w:rPr>
        <w:t>1</w:t>
      </w:r>
      <w:r>
        <w:rPr>
          <w:sz w:val="28"/>
          <w:szCs w:val="28"/>
          <w:lang w:val="en-US"/>
        </w:rPr>
        <w:t>)</w:t>
      </w:r>
      <w:r w:rsidRPr="00B737CC">
        <w:rPr>
          <w:sz w:val="28"/>
          <w:szCs w:val="28"/>
          <w:lang w:val="en-US"/>
        </w:rPr>
        <w:t xml:space="preserve"> Chi thù lao cho cán bộ khoa học, kỹ thuật: 300.000 đồng/người/ngày.</w:t>
      </w:r>
    </w:p>
    <w:p w14:paraId="7E065728" w14:textId="44CDA83E" w:rsidR="00B737CC" w:rsidRPr="00B737CC" w:rsidRDefault="00B737CC" w:rsidP="00045AE1">
      <w:pPr>
        <w:tabs>
          <w:tab w:val="left" w:pos="851"/>
        </w:tabs>
        <w:spacing w:before="60" w:after="60" w:line="340" w:lineRule="exact"/>
        <w:ind w:right="-3" w:firstLine="709"/>
        <w:rPr>
          <w:sz w:val="28"/>
          <w:szCs w:val="28"/>
          <w:lang w:val="en-US"/>
        </w:rPr>
      </w:pPr>
      <w:r>
        <w:rPr>
          <w:sz w:val="28"/>
          <w:szCs w:val="28"/>
          <w:lang w:val="en-US"/>
        </w:rPr>
        <w:t>(</w:t>
      </w:r>
      <w:r w:rsidRPr="00B737CC">
        <w:rPr>
          <w:sz w:val="28"/>
          <w:szCs w:val="28"/>
          <w:lang w:val="en-US"/>
        </w:rPr>
        <w:t>2</w:t>
      </w:r>
      <w:r>
        <w:rPr>
          <w:sz w:val="28"/>
          <w:szCs w:val="28"/>
          <w:lang w:val="en-US"/>
        </w:rPr>
        <w:t>)</w:t>
      </w:r>
      <w:r w:rsidRPr="00B737CC">
        <w:rPr>
          <w:sz w:val="28"/>
          <w:szCs w:val="28"/>
          <w:lang w:val="en-US"/>
        </w:rPr>
        <w:t xml:space="preserve"> Chi thù lao đối với chuyên gia tư vấn khoa học cho công tác thăm dò, khai quật khảo cổ: 650.000 đồng/ngày/người; </w:t>
      </w:r>
    </w:p>
    <w:p w14:paraId="544A98D5" w14:textId="5E91EC9D" w:rsidR="00B737CC" w:rsidRPr="00B737CC" w:rsidRDefault="00B737CC" w:rsidP="00045AE1">
      <w:pPr>
        <w:tabs>
          <w:tab w:val="left" w:pos="851"/>
        </w:tabs>
        <w:spacing w:before="60" w:after="60" w:line="340" w:lineRule="exact"/>
        <w:ind w:right="-3" w:firstLine="709"/>
        <w:rPr>
          <w:sz w:val="28"/>
          <w:szCs w:val="28"/>
          <w:lang w:val="en-US"/>
        </w:rPr>
      </w:pPr>
      <w:r>
        <w:rPr>
          <w:sz w:val="28"/>
          <w:szCs w:val="28"/>
          <w:lang w:val="en-US"/>
        </w:rPr>
        <w:t>(</w:t>
      </w:r>
      <w:r w:rsidRPr="00B737CC">
        <w:rPr>
          <w:sz w:val="28"/>
          <w:szCs w:val="28"/>
          <w:lang w:val="en-US"/>
        </w:rPr>
        <w:t>3</w:t>
      </w:r>
      <w:r>
        <w:rPr>
          <w:sz w:val="28"/>
          <w:szCs w:val="28"/>
          <w:lang w:val="en-US"/>
        </w:rPr>
        <w:t>)</w:t>
      </w:r>
      <w:r w:rsidRPr="00B737CC">
        <w:rPr>
          <w:sz w:val="28"/>
          <w:szCs w:val="28"/>
          <w:lang w:val="en-US"/>
        </w:rPr>
        <w:t xml:space="preserve"> Chi thuê khoán nhân công phục vụ công tác điều tra, đào thăm dò, khai quật khảo cổ, phân loại chỉnh lý di vật; chi thuê khoán bảo vệ công trường và kho tạm 24/24h: 350.000 đồng/người/ngày.</w:t>
      </w:r>
    </w:p>
    <w:p w14:paraId="4CD61498" w14:textId="6961D760" w:rsidR="00B737CC" w:rsidRPr="00B737CC" w:rsidRDefault="00E71298" w:rsidP="00045AE1">
      <w:pPr>
        <w:tabs>
          <w:tab w:val="left" w:pos="851"/>
        </w:tabs>
        <w:spacing w:before="60" w:after="60" w:line="340" w:lineRule="exact"/>
        <w:ind w:right="-3" w:firstLine="709"/>
        <w:rPr>
          <w:sz w:val="28"/>
          <w:szCs w:val="28"/>
          <w:lang w:val="en-US"/>
        </w:rPr>
      </w:pPr>
      <w:r>
        <w:rPr>
          <w:sz w:val="28"/>
          <w:szCs w:val="28"/>
          <w:lang w:val="en-US"/>
        </w:rPr>
        <w:t>(</w:t>
      </w:r>
      <w:r w:rsidR="00B737CC" w:rsidRPr="00B737CC">
        <w:rPr>
          <w:sz w:val="28"/>
          <w:szCs w:val="28"/>
          <w:lang w:val="en-US"/>
        </w:rPr>
        <w:t>4</w:t>
      </w:r>
      <w:r>
        <w:rPr>
          <w:sz w:val="28"/>
          <w:szCs w:val="28"/>
          <w:lang w:val="en-US"/>
        </w:rPr>
        <w:t>)</w:t>
      </w:r>
      <w:r w:rsidR="00B737CC" w:rsidRPr="00B737CC">
        <w:rPr>
          <w:sz w:val="28"/>
          <w:szCs w:val="28"/>
          <w:lang w:val="en-US"/>
        </w:rPr>
        <w:t xml:space="preserve"> Mức chi viết báo cáo kết quả thăm dò, khai quật khảo cổ: </w:t>
      </w:r>
    </w:p>
    <w:p w14:paraId="4BE0F6AA"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a) Mức chi viết báo cáo sơ bộ: 4.000.000 đồng/báo cáo.</w:t>
      </w:r>
    </w:p>
    <w:p w14:paraId="1063C3BC"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 xml:space="preserve">b) Mức chi viết báo cáo khoa học: 12.000.000 đồng/báo cáo. </w:t>
      </w:r>
    </w:p>
    <w:p w14:paraId="5E58ACF5" w14:textId="2D037556" w:rsidR="00B737CC" w:rsidRPr="00B737CC" w:rsidRDefault="00E71298" w:rsidP="00045AE1">
      <w:pPr>
        <w:tabs>
          <w:tab w:val="left" w:pos="851"/>
        </w:tabs>
        <w:spacing w:before="60" w:after="60" w:line="340" w:lineRule="exact"/>
        <w:ind w:right="-3" w:firstLine="709"/>
        <w:rPr>
          <w:sz w:val="28"/>
          <w:szCs w:val="28"/>
          <w:lang w:val="en-US"/>
        </w:rPr>
      </w:pPr>
      <w:r>
        <w:rPr>
          <w:sz w:val="28"/>
          <w:szCs w:val="28"/>
          <w:lang w:val="en-US"/>
        </w:rPr>
        <w:t>(</w:t>
      </w:r>
      <w:r w:rsidR="00B737CC" w:rsidRPr="00B737CC">
        <w:rPr>
          <w:sz w:val="28"/>
          <w:szCs w:val="28"/>
          <w:lang w:val="en-US"/>
        </w:rPr>
        <w:t>5</w:t>
      </w:r>
      <w:r>
        <w:rPr>
          <w:sz w:val="28"/>
          <w:szCs w:val="28"/>
          <w:lang w:val="en-US"/>
        </w:rPr>
        <w:t>)</w:t>
      </w:r>
      <w:r w:rsidR="00B737CC" w:rsidRPr="00B737CC">
        <w:rPr>
          <w:sz w:val="28"/>
          <w:szCs w:val="28"/>
          <w:lang w:val="en-US"/>
        </w:rPr>
        <w:t xml:space="preserve"> Mức chi cho công tác lập hồ sơ khoa học: </w:t>
      </w:r>
    </w:p>
    <w:p w14:paraId="0AF00C8C"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 xml:space="preserve">a) Chi dập hoa văn và văn bia: 100.000 dồng/bản (khổ A4), 150.000 đồng/bản (khổ A3), 250.000 dồng/bản (khổ A2), 450.000 đồng/bản (khổ A0). </w:t>
      </w:r>
    </w:p>
    <w:p w14:paraId="361E0CA9"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 xml:space="preserve">b) Chi chụp ảnh chụp di tích và di vật: 25.000 đồng/ảnh (bao gồm công chụp, chỉnh sửa và chi phí làm ảnh cỡ 9x12). </w:t>
      </w:r>
    </w:p>
    <w:p w14:paraId="39D872E8"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c) Phiếu đăng ký hiện vật (mô tả đặc trưng, niên đại, nguồn gốc và tính chất hiện vật): 30.000 đồng/phiếu.</w:t>
      </w:r>
    </w:p>
    <w:p w14:paraId="51384AB6" w14:textId="215604EB" w:rsidR="00B737CC" w:rsidRDefault="002548CA" w:rsidP="00045AE1">
      <w:pPr>
        <w:tabs>
          <w:tab w:val="left" w:pos="851"/>
        </w:tabs>
        <w:spacing w:before="60" w:after="60" w:line="340" w:lineRule="exact"/>
        <w:ind w:right="-3" w:firstLine="709"/>
        <w:rPr>
          <w:sz w:val="28"/>
          <w:szCs w:val="28"/>
          <w:lang w:val="en-US"/>
        </w:rPr>
      </w:pPr>
      <w:r>
        <w:rPr>
          <w:sz w:val="28"/>
          <w:szCs w:val="28"/>
          <w:lang w:val="en-US"/>
        </w:rPr>
        <w:t>(6)</w:t>
      </w:r>
      <w:r w:rsidR="00B737CC" w:rsidRPr="00B737CC">
        <w:rPr>
          <w:sz w:val="28"/>
          <w:szCs w:val="28"/>
          <w:lang w:val="en-US"/>
        </w:rPr>
        <w:t>. Đối với các nội dung khác liên quan không quy định tại Nghị quyết này thì thực hiện theo Thông tư số 67/2019/TT-BTC ngày 23/9/2019 của Bộ Tài chính quy định nội dung và mức chi thực hiện công tác thăm dò, khai quật khảo cổ từ nguồn ngân sách nhà nước và các quy định hiện hành.</w:t>
      </w:r>
    </w:p>
    <w:p w14:paraId="68475074" w14:textId="12E65307" w:rsidR="00832667" w:rsidRPr="00832667" w:rsidRDefault="008A043B" w:rsidP="00045AE1">
      <w:pPr>
        <w:spacing w:before="60" w:after="60" w:line="340" w:lineRule="exact"/>
        <w:ind w:right="-3" w:firstLine="709"/>
        <w:jc w:val="both"/>
        <w:rPr>
          <w:sz w:val="28"/>
          <w:szCs w:val="28"/>
          <w:lang w:val="en-US"/>
        </w:rPr>
      </w:pPr>
      <w:r>
        <w:rPr>
          <w:sz w:val="28"/>
          <w:szCs w:val="28"/>
          <w:lang w:val="en-US"/>
        </w:rPr>
        <w:t>-</w:t>
      </w:r>
      <w:r w:rsidRPr="00C52F17">
        <w:rPr>
          <w:sz w:val="28"/>
          <w:szCs w:val="28"/>
          <w:lang w:val="en-US"/>
        </w:rPr>
        <w:t xml:space="preserve"> </w:t>
      </w:r>
      <w:r w:rsidRPr="00C52F17">
        <w:rPr>
          <w:sz w:val="28"/>
          <w:szCs w:val="28"/>
        </w:rPr>
        <w:t>Kinh phí thực hiện</w:t>
      </w:r>
      <w:r w:rsidR="00E25FC7">
        <w:rPr>
          <w:sz w:val="28"/>
          <w:szCs w:val="28"/>
          <w:lang w:val="en-US"/>
        </w:rPr>
        <w:t xml:space="preserve">: </w:t>
      </w:r>
      <w:r w:rsidR="00E25FC7" w:rsidRPr="00E25FC7">
        <w:rPr>
          <w:sz w:val="28"/>
          <w:szCs w:val="28"/>
          <w:lang w:val="en-US"/>
        </w:rPr>
        <w:t>Từ nguồn ngân sách nhà nước theo phân cấp quản lý ngân sách hiện hành.</w:t>
      </w:r>
    </w:p>
    <w:p w14:paraId="38885CD8" w14:textId="3E7C68DD" w:rsidR="00832667" w:rsidRPr="00832667" w:rsidRDefault="008A043B" w:rsidP="00045AE1">
      <w:pPr>
        <w:spacing w:before="60" w:after="60" w:line="340" w:lineRule="exact"/>
        <w:ind w:right="-3" w:firstLine="709"/>
        <w:jc w:val="both"/>
        <w:rPr>
          <w:sz w:val="28"/>
          <w:szCs w:val="28"/>
          <w:lang w:val="nl-NL"/>
        </w:rPr>
      </w:pPr>
      <w:r>
        <w:rPr>
          <w:bCs/>
          <w:sz w:val="28"/>
          <w:szCs w:val="28"/>
          <w:lang w:val="en-US"/>
        </w:rPr>
        <w:t>-</w:t>
      </w:r>
      <w:r w:rsidRPr="00C52F17">
        <w:rPr>
          <w:bCs/>
          <w:sz w:val="28"/>
          <w:szCs w:val="28"/>
          <w:lang w:val="en-US"/>
        </w:rPr>
        <w:t xml:space="preserve"> </w:t>
      </w:r>
      <w:r w:rsidRPr="00C52F17">
        <w:rPr>
          <w:sz w:val="28"/>
          <w:szCs w:val="28"/>
          <w:lang w:val="nl-NL"/>
        </w:rPr>
        <w:t>Hiệu lực thi hành</w:t>
      </w:r>
      <w:r w:rsidR="00832667">
        <w:rPr>
          <w:sz w:val="28"/>
          <w:szCs w:val="28"/>
          <w:lang w:val="nl-NL"/>
        </w:rPr>
        <w:t>:</w:t>
      </w:r>
    </w:p>
    <w:p w14:paraId="35D72911" w14:textId="77777777" w:rsidR="00061D6D" w:rsidRDefault="00832667" w:rsidP="00045AE1">
      <w:pPr>
        <w:widowControl/>
        <w:autoSpaceDE/>
        <w:autoSpaceDN/>
        <w:spacing w:before="60" w:after="120" w:line="340" w:lineRule="exact"/>
        <w:ind w:firstLine="709"/>
        <w:jc w:val="both"/>
        <w:rPr>
          <w:sz w:val="28"/>
          <w:szCs w:val="28"/>
          <w:shd w:val="clear" w:color="auto" w:fill="FFFFFF"/>
          <w:lang w:val="en-US"/>
        </w:rPr>
      </w:pPr>
      <w:r w:rsidRPr="00C52F17">
        <w:rPr>
          <w:color w:val="000000"/>
          <w:sz w:val="28"/>
          <w:szCs w:val="28"/>
          <w:shd w:val="clear" w:color="auto" w:fill="FFFFFF"/>
          <w:lang w:val="en-US"/>
        </w:rPr>
        <w:t>Nghị quyết được ban hành sẽ thay thế</w:t>
      </w:r>
      <w:r w:rsidRPr="00832667">
        <w:rPr>
          <w:sz w:val="28"/>
          <w:szCs w:val="28"/>
          <w:shd w:val="clear" w:color="auto" w:fill="FFFFFF"/>
          <w:lang w:val="en-US"/>
        </w:rPr>
        <w:t xml:space="preserve"> thay thế Nghị quyết số 04/2020/NQ-HĐND ngày 10 tháng 07 năm 2020 của Hội đồng nhân dân tỉnh Đồng Nai (nay là Hội đồng nhân dân thành phố Đồng Nai) quy định mức chi thực hiện công tác thăm dò, khai quật khảo cổ trên địa bàn tỉnh Đồng Nai.</w:t>
      </w:r>
    </w:p>
    <w:p w14:paraId="04555E6C" w14:textId="2867D60A" w:rsidR="00832667" w:rsidRPr="00045AE1" w:rsidRDefault="00832667" w:rsidP="00045AE1">
      <w:pPr>
        <w:widowControl/>
        <w:autoSpaceDE/>
        <w:autoSpaceDN/>
        <w:spacing w:before="60" w:after="120" w:line="340" w:lineRule="exact"/>
        <w:ind w:firstLine="709"/>
        <w:jc w:val="both"/>
        <w:rPr>
          <w:sz w:val="28"/>
          <w:szCs w:val="28"/>
          <w:shd w:val="clear" w:color="auto" w:fill="FFFFFF"/>
          <w:lang w:val="en-US"/>
        </w:rPr>
      </w:pPr>
      <w:r w:rsidRPr="00832667">
        <w:rPr>
          <w:sz w:val="28"/>
          <w:szCs w:val="28"/>
          <w:shd w:val="clear" w:color="auto" w:fill="FFFFFF"/>
          <w:lang w:val="en-US"/>
        </w:rPr>
        <w:lastRenderedPageBreak/>
        <w:t>Quy định chuyển tiếp</w:t>
      </w:r>
      <w:r>
        <w:rPr>
          <w:sz w:val="28"/>
          <w:szCs w:val="28"/>
          <w:shd w:val="clear" w:color="auto" w:fill="FFFFFF"/>
          <w:lang w:val="en-US"/>
        </w:rPr>
        <w:t xml:space="preserve">: </w:t>
      </w:r>
      <w:r w:rsidRPr="00832667">
        <w:rPr>
          <w:sz w:val="28"/>
          <w:szCs w:val="28"/>
          <w:shd w:val="clear" w:color="auto" w:fill="FFFFFF"/>
          <w:lang w:val="en-US"/>
        </w:rPr>
        <w:t>Các dự án khai quật khảo cổ đã và đang trong quá trình thực hiện trước ngày Nghị quyết này có hiệu lực thi hành nhưng chưa thực hiện thanh, quyết toán thì tiếp tục thực hiện theo các nội dung chi, mức chi đã được phê duyệt tại Nghị quyết số 04/2020/NQ-HĐND ngày 10/7/2020 của Hội đồng nhân dân tỉnh Đồng Nai Quy định mức chi thực hiện công tác thăm dò, khai quật khảo cổ trên địa bàn tỉnh Đồng Nai</w:t>
      </w:r>
      <w:r w:rsidR="007456C7">
        <w:rPr>
          <w:sz w:val="28"/>
          <w:szCs w:val="28"/>
          <w:shd w:val="clear" w:color="auto" w:fill="FFFFFF"/>
          <w:lang w:val="en-US"/>
        </w:rPr>
        <w:t>.</w:t>
      </w:r>
    </w:p>
    <w:p w14:paraId="08EBBEDD" w14:textId="6ECD399F" w:rsidR="001D4499" w:rsidRPr="00C52F17" w:rsidRDefault="0064021E" w:rsidP="00045AE1">
      <w:pPr>
        <w:spacing w:before="60" w:after="60" w:line="340" w:lineRule="exact"/>
        <w:ind w:right="-3" w:firstLine="709"/>
        <w:jc w:val="both"/>
        <w:rPr>
          <w:b/>
          <w:sz w:val="28"/>
          <w:szCs w:val="28"/>
          <w:lang w:val="en-US"/>
        </w:rPr>
      </w:pPr>
      <w:r w:rsidRPr="00C52F17">
        <w:rPr>
          <w:b/>
          <w:sz w:val="28"/>
          <w:szCs w:val="28"/>
        </w:rPr>
        <w:tab/>
      </w:r>
      <w:r w:rsidR="00474C0F" w:rsidRPr="00C52F17">
        <w:rPr>
          <w:b/>
          <w:sz w:val="28"/>
          <w:szCs w:val="28"/>
          <w:lang w:val="en-US"/>
        </w:rPr>
        <w:t>V</w:t>
      </w:r>
      <w:r w:rsidRPr="00C52F17">
        <w:rPr>
          <w:b/>
          <w:sz w:val="28"/>
          <w:szCs w:val="28"/>
          <w:lang w:val="en-US"/>
        </w:rPr>
        <w:t xml:space="preserve">. </w:t>
      </w:r>
      <w:r w:rsidR="00371742" w:rsidRPr="00C52F17">
        <w:rPr>
          <w:b/>
          <w:sz w:val="28"/>
          <w:szCs w:val="28"/>
          <w:lang w:val="en-US"/>
        </w:rPr>
        <w:t xml:space="preserve">DỰ KIẾN </w:t>
      </w:r>
      <w:r w:rsidR="001D4499" w:rsidRPr="00C52F17">
        <w:rPr>
          <w:b/>
          <w:sz w:val="28"/>
          <w:szCs w:val="28"/>
          <w:lang w:val="en-US"/>
        </w:rPr>
        <w:t xml:space="preserve">NGUỒN LỰC, ĐIỀU KIỆN ĐẢM BẢO CHO VIỆC THI HÀNH VĂN BẢN VÀ </w:t>
      </w:r>
      <w:r w:rsidR="00371742" w:rsidRPr="00C52F17">
        <w:rPr>
          <w:b/>
          <w:sz w:val="28"/>
          <w:szCs w:val="28"/>
          <w:lang w:val="en-US"/>
        </w:rPr>
        <w:t xml:space="preserve">THỜI GIAN </w:t>
      </w:r>
      <w:r w:rsidR="007559E8">
        <w:rPr>
          <w:b/>
          <w:sz w:val="28"/>
          <w:szCs w:val="28"/>
          <w:lang w:val="en-US"/>
        </w:rPr>
        <w:t xml:space="preserve">TRÌNH </w:t>
      </w:r>
      <w:r w:rsidR="00371742" w:rsidRPr="00C52F17">
        <w:rPr>
          <w:b/>
          <w:sz w:val="28"/>
          <w:szCs w:val="28"/>
          <w:lang w:val="en-US"/>
        </w:rPr>
        <w:t>BAN HÀNH</w:t>
      </w:r>
    </w:p>
    <w:p w14:paraId="11702C69" w14:textId="24D77941" w:rsidR="001D4499" w:rsidRPr="00C52F17" w:rsidRDefault="007658CA" w:rsidP="00045AE1">
      <w:pPr>
        <w:spacing w:before="60" w:after="60" w:line="340" w:lineRule="exact"/>
        <w:ind w:right="-3" w:firstLine="709"/>
        <w:jc w:val="both"/>
        <w:rPr>
          <w:bCs/>
          <w:sz w:val="28"/>
          <w:szCs w:val="28"/>
          <w:lang w:val="en-US"/>
        </w:rPr>
      </w:pPr>
      <w:r w:rsidRPr="00C52F17">
        <w:rPr>
          <w:bCs/>
          <w:sz w:val="28"/>
          <w:szCs w:val="28"/>
          <w:lang w:val="en-US"/>
        </w:rPr>
        <w:t xml:space="preserve">1. </w:t>
      </w:r>
      <w:r w:rsidR="00CC4393" w:rsidRPr="00C52F17">
        <w:rPr>
          <w:bCs/>
          <w:sz w:val="28"/>
          <w:szCs w:val="28"/>
          <w:lang w:val="en-US"/>
        </w:rPr>
        <w:t xml:space="preserve">Ủy ban nhân dân </w:t>
      </w:r>
      <w:r w:rsidR="00A847E8">
        <w:rPr>
          <w:bCs/>
          <w:sz w:val="28"/>
          <w:szCs w:val="28"/>
          <w:lang w:val="en-US"/>
        </w:rPr>
        <w:t>thành phố</w:t>
      </w:r>
      <w:r w:rsidR="001D4499" w:rsidRPr="00C52F17">
        <w:rPr>
          <w:bCs/>
          <w:sz w:val="28"/>
          <w:szCs w:val="28"/>
          <w:lang w:val="en-US"/>
        </w:rPr>
        <w:t xml:space="preserve"> </w:t>
      </w:r>
      <w:r w:rsidR="00BE51D3" w:rsidRPr="00C52F17">
        <w:rPr>
          <w:bCs/>
          <w:sz w:val="28"/>
          <w:szCs w:val="28"/>
          <w:lang w:val="en-US"/>
        </w:rPr>
        <w:t xml:space="preserve">tổ chức triển khai, thực hiện </w:t>
      </w:r>
      <w:r w:rsidR="001D4499" w:rsidRPr="00C52F17">
        <w:rPr>
          <w:bCs/>
          <w:sz w:val="28"/>
          <w:szCs w:val="28"/>
          <w:lang w:val="en-US"/>
        </w:rPr>
        <w:t>và</w:t>
      </w:r>
      <w:r w:rsidR="00BE51D3" w:rsidRPr="00C52F17">
        <w:rPr>
          <w:bCs/>
          <w:sz w:val="28"/>
          <w:szCs w:val="28"/>
          <w:lang w:val="en-US"/>
        </w:rPr>
        <w:t xml:space="preserve"> đảm bảo</w:t>
      </w:r>
      <w:r w:rsidR="001D4499" w:rsidRPr="00C52F17">
        <w:rPr>
          <w:bCs/>
          <w:sz w:val="28"/>
          <w:szCs w:val="28"/>
          <w:lang w:val="en-US"/>
        </w:rPr>
        <w:t xml:space="preserve"> điều kiện để tham mưu xây dựng và trình ban hành </w:t>
      </w:r>
      <w:r w:rsidR="0071468F" w:rsidRPr="00C52F17">
        <w:rPr>
          <w:bCs/>
          <w:sz w:val="28"/>
          <w:szCs w:val="28"/>
          <w:lang w:val="en-US"/>
        </w:rPr>
        <w:t>Nghị quyết</w:t>
      </w:r>
      <w:r w:rsidR="001D4499" w:rsidRPr="00C52F17">
        <w:rPr>
          <w:bCs/>
          <w:sz w:val="28"/>
          <w:szCs w:val="28"/>
          <w:lang w:val="en-US"/>
        </w:rPr>
        <w:t xml:space="preserve"> theo đúng quy định </w:t>
      </w:r>
      <w:r w:rsidR="00ED1FB7" w:rsidRPr="00C52F17">
        <w:rPr>
          <w:bCs/>
          <w:sz w:val="28"/>
          <w:szCs w:val="28"/>
          <w:lang w:val="en-US"/>
        </w:rPr>
        <w:t xml:space="preserve">của </w:t>
      </w:r>
      <w:r w:rsidR="001D4499" w:rsidRPr="00C52F17">
        <w:rPr>
          <w:bCs/>
          <w:sz w:val="28"/>
          <w:szCs w:val="28"/>
          <w:lang w:val="en-US"/>
        </w:rPr>
        <w:t>pháp luật.</w:t>
      </w:r>
    </w:p>
    <w:p w14:paraId="33B433C8" w14:textId="638C6BA2" w:rsidR="005803EE" w:rsidRPr="00C52F17" w:rsidRDefault="007658CA" w:rsidP="00045AE1">
      <w:pPr>
        <w:spacing w:before="60" w:after="60" w:line="340" w:lineRule="exact"/>
        <w:ind w:right="-3" w:firstLine="709"/>
        <w:jc w:val="both"/>
        <w:rPr>
          <w:sz w:val="28"/>
          <w:szCs w:val="28"/>
        </w:rPr>
      </w:pPr>
      <w:r w:rsidRPr="00C52F17">
        <w:rPr>
          <w:sz w:val="28"/>
          <w:szCs w:val="28"/>
          <w:lang w:val="en-US"/>
        </w:rPr>
        <w:t xml:space="preserve">2. </w:t>
      </w:r>
      <w:r w:rsidR="001D4499" w:rsidRPr="00C52F17">
        <w:rPr>
          <w:sz w:val="28"/>
          <w:szCs w:val="28"/>
          <w:lang w:val="en-US"/>
        </w:rPr>
        <w:t xml:space="preserve">Thời gian </w:t>
      </w:r>
      <w:r w:rsidR="007C42A0" w:rsidRPr="00C52F17">
        <w:rPr>
          <w:sz w:val="28"/>
          <w:szCs w:val="28"/>
          <w:lang w:val="en-US"/>
        </w:rPr>
        <w:t xml:space="preserve">dự kiến </w:t>
      </w:r>
      <w:r w:rsidR="001D4499" w:rsidRPr="00C52F17">
        <w:rPr>
          <w:sz w:val="28"/>
          <w:szCs w:val="28"/>
          <w:lang w:val="en-US"/>
        </w:rPr>
        <w:t>trình ban hành:</w:t>
      </w:r>
      <w:r w:rsidR="0071468F" w:rsidRPr="00C52F17">
        <w:rPr>
          <w:sz w:val="28"/>
          <w:szCs w:val="28"/>
          <w:lang w:val="en-US"/>
        </w:rPr>
        <w:t xml:space="preserve"> </w:t>
      </w:r>
      <w:r w:rsidR="0003181D">
        <w:rPr>
          <w:sz w:val="28"/>
          <w:szCs w:val="28"/>
          <w:lang w:val="en-US"/>
        </w:rPr>
        <w:t>Kỳ họp chuyên đề gần nhất của Hội đồng nhân dân thành phố</w:t>
      </w:r>
      <w:r w:rsidR="002F581B" w:rsidRPr="00C52F17">
        <w:rPr>
          <w:sz w:val="28"/>
          <w:szCs w:val="28"/>
        </w:rPr>
        <w:t>.</w:t>
      </w:r>
    </w:p>
    <w:p w14:paraId="3FD97BB9" w14:textId="63BB368E" w:rsidR="00B17697" w:rsidRPr="00C52F17" w:rsidRDefault="00B17697" w:rsidP="00B17697">
      <w:pPr>
        <w:spacing w:before="60" w:after="60" w:line="340" w:lineRule="exact"/>
        <w:ind w:right="-3" w:firstLine="709"/>
        <w:jc w:val="both"/>
        <w:rPr>
          <w:spacing w:val="-4"/>
          <w:sz w:val="28"/>
          <w:szCs w:val="28"/>
          <w:lang w:val="en-US"/>
        </w:rPr>
      </w:pPr>
      <w:r w:rsidRPr="00C52F17">
        <w:rPr>
          <w:spacing w:val="-4"/>
          <w:sz w:val="28"/>
          <w:szCs w:val="28"/>
        </w:rPr>
        <w:t xml:space="preserve">Trên đây là Tờ trình </w:t>
      </w:r>
      <w:r w:rsidRPr="00C52F17">
        <w:rPr>
          <w:spacing w:val="-4"/>
          <w:sz w:val="28"/>
          <w:szCs w:val="28"/>
          <w:lang w:val="en-US"/>
        </w:rPr>
        <w:t>về dự thảo</w:t>
      </w:r>
      <w:r w:rsidRPr="00C52F17">
        <w:rPr>
          <w:spacing w:val="-4"/>
          <w:sz w:val="28"/>
          <w:szCs w:val="28"/>
        </w:rPr>
        <w:t xml:space="preserve"> </w:t>
      </w:r>
      <w:r w:rsidRPr="00C52F17">
        <w:rPr>
          <w:spacing w:val="-4"/>
          <w:sz w:val="28"/>
          <w:szCs w:val="28"/>
          <w:lang w:val="en-US"/>
        </w:rPr>
        <w:t xml:space="preserve">Nghị quyết </w:t>
      </w:r>
      <w:r w:rsidR="007B3930">
        <w:rPr>
          <w:spacing w:val="-4"/>
          <w:sz w:val="28"/>
          <w:szCs w:val="28"/>
          <w:lang w:val="en-US"/>
        </w:rPr>
        <w:t xml:space="preserve">quy định </w:t>
      </w:r>
      <w:r w:rsidRPr="009006DF">
        <w:rPr>
          <w:bCs/>
          <w:iCs/>
          <w:sz w:val="28"/>
          <w:szCs w:val="28"/>
          <w:lang w:val="en-US"/>
        </w:rPr>
        <w:t>mức chi thực hiện công tác thăm dò, khai quật khảo cổ từ nguồn ngân sách nhà nước trên địa bàn thành phố Đồng Nai</w:t>
      </w:r>
      <w:r w:rsidRPr="00C52F17">
        <w:rPr>
          <w:spacing w:val="-4"/>
          <w:sz w:val="28"/>
          <w:szCs w:val="28"/>
        </w:rPr>
        <w:t xml:space="preserve">, </w:t>
      </w:r>
      <w:r>
        <w:rPr>
          <w:spacing w:val="-4"/>
          <w:sz w:val="28"/>
          <w:szCs w:val="28"/>
          <w:lang w:val="en-US"/>
        </w:rPr>
        <w:t>Sở Văn hóa, Thể thao và Du lịch</w:t>
      </w:r>
      <w:r w:rsidRPr="00C52F17">
        <w:rPr>
          <w:spacing w:val="-4"/>
          <w:sz w:val="28"/>
          <w:szCs w:val="28"/>
        </w:rPr>
        <w:t xml:space="preserve"> kính trình </w:t>
      </w:r>
      <w:r>
        <w:rPr>
          <w:spacing w:val="-4"/>
          <w:sz w:val="28"/>
          <w:szCs w:val="28"/>
          <w:lang w:val="en-US"/>
        </w:rPr>
        <w:t>Ủy ban</w:t>
      </w:r>
      <w:r w:rsidRPr="00C52F17">
        <w:rPr>
          <w:spacing w:val="-4"/>
          <w:sz w:val="28"/>
          <w:szCs w:val="28"/>
        </w:rPr>
        <w:t xml:space="preserve"> nhân dân </w:t>
      </w:r>
      <w:r>
        <w:rPr>
          <w:spacing w:val="-4"/>
          <w:sz w:val="28"/>
          <w:szCs w:val="28"/>
        </w:rPr>
        <w:t>thành phố</w:t>
      </w:r>
      <w:r w:rsidRPr="00C52F17">
        <w:rPr>
          <w:spacing w:val="-4"/>
          <w:sz w:val="28"/>
          <w:szCs w:val="28"/>
        </w:rPr>
        <w:t xml:space="preserve"> xem xét, </w:t>
      </w:r>
      <w:r w:rsidRPr="00C52F17">
        <w:rPr>
          <w:spacing w:val="-4"/>
          <w:sz w:val="28"/>
          <w:szCs w:val="28"/>
          <w:lang w:val="en-US"/>
        </w:rPr>
        <w:t>quyết định</w:t>
      </w:r>
      <w:r w:rsidRPr="00C52F17">
        <w:rPr>
          <w:spacing w:val="-4"/>
          <w:sz w:val="28"/>
          <w:szCs w:val="28"/>
        </w:rPr>
        <w:t>.</w:t>
      </w:r>
    </w:p>
    <w:p w14:paraId="6C5B31DB" w14:textId="555C9D2C" w:rsidR="00F745D4" w:rsidRDefault="006819F4" w:rsidP="00045AE1">
      <w:pPr>
        <w:pStyle w:val="BodyText"/>
        <w:spacing w:after="60" w:line="340" w:lineRule="exact"/>
        <w:ind w:left="0" w:right="-3" w:firstLine="709"/>
        <w:jc w:val="both"/>
        <w:rPr>
          <w:i/>
          <w:iCs/>
          <w:lang w:val="en-US"/>
        </w:rPr>
      </w:pPr>
      <w:r w:rsidRPr="00C52F17">
        <w:rPr>
          <w:i/>
          <w:iCs/>
          <w:lang w:val="en-US"/>
        </w:rPr>
        <w:t>Xin gửi k</w:t>
      </w:r>
      <w:r w:rsidR="00707F26" w:rsidRPr="00C52F17">
        <w:rPr>
          <w:i/>
          <w:iCs/>
          <w:lang w:val="en-US"/>
        </w:rPr>
        <w:t>èm theo</w:t>
      </w:r>
      <w:r w:rsidR="00A61626" w:rsidRPr="00C52F17">
        <w:rPr>
          <w:i/>
          <w:iCs/>
          <w:lang w:val="en-US"/>
        </w:rPr>
        <w:t>:</w:t>
      </w:r>
    </w:p>
    <w:p w14:paraId="3FB22AE6" w14:textId="1D34B430" w:rsidR="003E5633" w:rsidRDefault="003E5633" w:rsidP="00045AE1">
      <w:pPr>
        <w:pStyle w:val="BodyText"/>
        <w:spacing w:after="60" w:line="340" w:lineRule="exact"/>
        <w:ind w:left="0" w:right="-3" w:firstLine="709"/>
        <w:jc w:val="both"/>
        <w:rPr>
          <w:i/>
          <w:iCs/>
          <w:lang w:val="en-US"/>
        </w:rPr>
      </w:pPr>
      <w:r>
        <w:rPr>
          <w:i/>
          <w:iCs/>
          <w:lang w:val="en-US"/>
        </w:rPr>
        <w:t>(1) Dự thảo Tờ trình;</w:t>
      </w:r>
    </w:p>
    <w:p w14:paraId="3289A8F3" w14:textId="09E5BAE8" w:rsidR="00F745D4" w:rsidRDefault="00AC2358" w:rsidP="00045AE1">
      <w:pPr>
        <w:pStyle w:val="BodyText"/>
        <w:spacing w:after="60" w:line="340" w:lineRule="exact"/>
        <w:ind w:left="0" w:right="-3" w:firstLine="709"/>
        <w:jc w:val="both"/>
        <w:rPr>
          <w:i/>
          <w:iCs/>
          <w:lang w:val="en-US"/>
        </w:rPr>
      </w:pPr>
      <w:r>
        <w:rPr>
          <w:i/>
          <w:iCs/>
          <w:lang w:val="en-US"/>
        </w:rPr>
        <w:t>(</w:t>
      </w:r>
      <w:r w:rsidR="003E5633">
        <w:rPr>
          <w:i/>
          <w:iCs/>
          <w:lang w:val="en-US"/>
        </w:rPr>
        <w:t>2</w:t>
      </w:r>
      <w:r>
        <w:rPr>
          <w:i/>
          <w:iCs/>
          <w:lang w:val="en-US"/>
        </w:rPr>
        <w:t xml:space="preserve">) </w:t>
      </w:r>
      <w:r w:rsidR="00CD00B2" w:rsidRPr="00C52F17">
        <w:rPr>
          <w:i/>
          <w:iCs/>
          <w:lang w:val="en-US"/>
        </w:rPr>
        <w:t>D</w:t>
      </w:r>
      <w:r w:rsidR="00707F26" w:rsidRPr="00C52F17">
        <w:rPr>
          <w:i/>
          <w:iCs/>
          <w:lang w:val="en-US"/>
        </w:rPr>
        <w:t xml:space="preserve">ự thảo </w:t>
      </w:r>
      <w:r w:rsidR="00A05AAE" w:rsidRPr="00C52F17">
        <w:rPr>
          <w:i/>
          <w:iCs/>
          <w:lang w:val="en-US"/>
        </w:rPr>
        <w:t>Nghị quyết</w:t>
      </w:r>
      <w:r w:rsidR="00707F26" w:rsidRPr="00C52F17">
        <w:rPr>
          <w:i/>
          <w:iCs/>
          <w:lang w:val="en-US"/>
        </w:rPr>
        <w:t>;</w:t>
      </w:r>
      <w:r w:rsidR="007A47F2" w:rsidRPr="00C52F17">
        <w:rPr>
          <w:i/>
          <w:iCs/>
          <w:lang w:val="en-US"/>
        </w:rPr>
        <w:t xml:space="preserve"> </w:t>
      </w:r>
    </w:p>
    <w:p w14:paraId="0F4F34C2" w14:textId="0FEE92ED" w:rsidR="00AC2358" w:rsidRDefault="00AC2358" w:rsidP="00045AE1">
      <w:pPr>
        <w:pStyle w:val="BodyText"/>
        <w:spacing w:after="60" w:line="340" w:lineRule="exact"/>
        <w:ind w:left="0" w:right="-3" w:firstLine="709"/>
        <w:jc w:val="both"/>
        <w:rPr>
          <w:i/>
          <w:iCs/>
          <w:lang w:val="en-US"/>
        </w:rPr>
      </w:pPr>
      <w:r>
        <w:rPr>
          <w:i/>
          <w:iCs/>
          <w:color w:val="000000" w:themeColor="text1"/>
          <w:lang w:val="en-US"/>
        </w:rPr>
        <w:t>(</w:t>
      </w:r>
      <w:r w:rsidR="003E5633">
        <w:rPr>
          <w:i/>
          <w:iCs/>
          <w:color w:val="000000" w:themeColor="text1"/>
          <w:lang w:val="en-US"/>
        </w:rPr>
        <w:t>3</w:t>
      </w:r>
      <w:r>
        <w:rPr>
          <w:i/>
          <w:iCs/>
          <w:color w:val="000000" w:themeColor="text1"/>
          <w:lang w:val="en-US"/>
        </w:rPr>
        <w:t xml:space="preserve">) </w:t>
      </w:r>
      <w:r w:rsidR="00006838" w:rsidRPr="00C52F17">
        <w:rPr>
          <w:i/>
          <w:iCs/>
          <w:color w:val="000000" w:themeColor="text1"/>
        </w:rPr>
        <w:t>Báo cáo tổng kết</w:t>
      </w:r>
      <w:r w:rsidR="00CA770F" w:rsidRPr="00C52F17">
        <w:rPr>
          <w:i/>
          <w:iCs/>
          <w:color w:val="000000" w:themeColor="text1"/>
          <w:lang w:val="en-US"/>
        </w:rPr>
        <w:t xml:space="preserve"> việc</w:t>
      </w:r>
      <w:r w:rsidR="00006838" w:rsidRPr="00C52F17">
        <w:rPr>
          <w:i/>
          <w:iCs/>
          <w:color w:val="000000" w:themeColor="text1"/>
        </w:rPr>
        <w:t xml:space="preserve"> thi hành </w:t>
      </w:r>
      <w:r w:rsidR="003E0DED" w:rsidRPr="00C52F17">
        <w:rPr>
          <w:i/>
          <w:iCs/>
          <w:color w:val="000000" w:themeColor="text1"/>
          <w:lang w:val="en-US"/>
        </w:rPr>
        <w:t>pháp luật</w:t>
      </w:r>
      <w:r w:rsidR="002A3C26" w:rsidRPr="00C52F17">
        <w:rPr>
          <w:i/>
          <w:iCs/>
          <w:color w:val="000000"/>
          <w:shd w:val="clear" w:color="auto" w:fill="FFFFFF"/>
          <w:lang w:val="en-US"/>
        </w:rPr>
        <w:t>;</w:t>
      </w:r>
      <w:r w:rsidR="002A3C26" w:rsidRPr="00C52F17">
        <w:rPr>
          <w:color w:val="000000"/>
          <w:shd w:val="clear" w:color="auto" w:fill="FFFFFF"/>
          <w:lang w:val="en-US"/>
        </w:rPr>
        <w:t xml:space="preserve"> </w:t>
      </w:r>
    </w:p>
    <w:p w14:paraId="37783099" w14:textId="3838BB90" w:rsidR="00F745D4" w:rsidRPr="00F745D4" w:rsidRDefault="00AC2358" w:rsidP="00045AE1">
      <w:pPr>
        <w:pStyle w:val="BodyText"/>
        <w:spacing w:after="60" w:line="340" w:lineRule="exact"/>
        <w:ind w:left="0" w:right="-3" w:firstLine="709"/>
        <w:jc w:val="both"/>
        <w:rPr>
          <w:i/>
          <w:iCs/>
          <w:lang w:val="en-US"/>
        </w:rPr>
      </w:pPr>
      <w:r>
        <w:rPr>
          <w:i/>
          <w:iCs/>
          <w:lang w:val="en-US"/>
        </w:rPr>
        <w:t>(</w:t>
      </w:r>
      <w:r w:rsidR="003E5633">
        <w:rPr>
          <w:i/>
          <w:iCs/>
          <w:lang w:val="en-US"/>
        </w:rPr>
        <w:t>4</w:t>
      </w:r>
      <w:r w:rsidRPr="003E5633">
        <w:rPr>
          <w:i/>
          <w:iCs/>
          <w:lang w:val="en-US"/>
        </w:rPr>
        <w:t xml:space="preserve">) </w:t>
      </w:r>
      <w:r w:rsidR="007F15E4" w:rsidRPr="003E5633">
        <w:rPr>
          <w:i/>
          <w:iCs/>
          <w:color w:val="000000"/>
          <w:shd w:val="clear" w:color="auto" w:fill="FFFFFF"/>
          <w:lang w:val="en-US"/>
        </w:rPr>
        <w:t>Báo cáo tổng hợp ý kiến góp ý,</w:t>
      </w:r>
      <w:r w:rsidR="007F15E4" w:rsidRPr="00F745D4">
        <w:rPr>
          <w:color w:val="000000"/>
          <w:shd w:val="clear" w:color="auto" w:fill="FFFFFF"/>
          <w:lang w:val="en-US"/>
        </w:rPr>
        <w:t xml:space="preserve"> </w:t>
      </w:r>
      <w:r w:rsidR="003E5633">
        <w:rPr>
          <w:i/>
          <w:iCs/>
          <w:lang w:val="en-US"/>
        </w:rPr>
        <w:t>b</w:t>
      </w:r>
      <w:r w:rsidR="00A94DAE" w:rsidRPr="00F745D4">
        <w:rPr>
          <w:i/>
          <w:iCs/>
          <w:lang w:val="en-US"/>
        </w:rPr>
        <w:t xml:space="preserve">ản tổng hợp ý kiến góp ý, </w:t>
      </w:r>
      <w:r w:rsidR="005229D5" w:rsidRPr="00F745D4">
        <w:rPr>
          <w:i/>
          <w:iCs/>
          <w:lang w:val="en-US"/>
        </w:rPr>
        <w:t>văn bản</w:t>
      </w:r>
      <w:r w:rsidR="00F745D4" w:rsidRPr="00F745D4">
        <w:rPr>
          <w:i/>
          <w:iCs/>
          <w:lang w:val="en-US"/>
        </w:rPr>
        <w:t xml:space="preserve"> </w:t>
      </w:r>
      <w:r w:rsidR="005229D5" w:rsidRPr="00F745D4">
        <w:rPr>
          <w:i/>
          <w:iCs/>
          <w:lang w:val="en-US"/>
        </w:rPr>
        <w:t>góp</w:t>
      </w:r>
      <w:r w:rsidR="00F745D4" w:rsidRPr="00F745D4">
        <w:rPr>
          <w:i/>
          <w:iCs/>
          <w:lang w:val="en-US"/>
        </w:rPr>
        <w:t xml:space="preserve"> </w:t>
      </w:r>
      <w:r w:rsidR="005229D5" w:rsidRPr="00F745D4">
        <w:rPr>
          <w:i/>
          <w:iCs/>
          <w:lang w:val="en-US"/>
        </w:rPr>
        <w:t>ý</w:t>
      </w:r>
      <w:r w:rsidR="00A94DAE" w:rsidRPr="00F745D4">
        <w:rPr>
          <w:i/>
          <w:iCs/>
          <w:lang w:val="en-US"/>
        </w:rPr>
        <w:t xml:space="preserve">; </w:t>
      </w:r>
    </w:p>
    <w:p w14:paraId="3C42997A" w14:textId="1E51950A" w:rsidR="00AC2358" w:rsidRDefault="00AC2358" w:rsidP="00045AE1">
      <w:pPr>
        <w:pStyle w:val="BodyText"/>
        <w:spacing w:after="60" w:line="340" w:lineRule="exact"/>
        <w:ind w:left="0" w:right="-3" w:firstLine="709"/>
        <w:jc w:val="both"/>
        <w:rPr>
          <w:i/>
          <w:iCs/>
          <w:lang w:val="en-US"/>
        </w:rPr>
      </w:pPr>
      <w:r>
        <w:rPr>
          <w:i/>
          <w:iCs/>
          <w:lang w:val="en-US"/>
        </w:rPr>
        <w:t>(</w:t>
      </w:r>
      <w:r w:rsidR="003E5633">
        <w:rPr>
          <w:i/>
          <w:iCs/>
          <w:lang w:val="en-US"/>
        </w:rPr>
        <w:t>5</w:t>
      </w:r>
      <w:r>
        <w:rPr>
          <w:i/>
          <w:iCs/>
          <w:lang w:val="en-US"/>
        </w:rPr>
        <w:t xml:space="preserve">) </w:t>
      </w:r>
      <w:r w:rsidR="00707F26" w:rsidRPr="00C52F17">
        <w:rPr>
          <w:i/>
          <w:iCs/>
          <w:lang w:val="en-US"/>
        </w:rPr>
        <w:t>Báo cáo thẩm định</w:t>
      </w:r>
      <w:r w:rsidR="007A47F2" w:rsidRPr="00C52F17">
        <w:rPr>
          <w:i/>
          <w:iCs/>
          <w:lang w:val="en-US"/>
        </w:rPr>
        <w:t xml:space="preserve">; </w:t>
      </w:r>
    </w:p>
    <w:p w14:paraId="65EB48DC" w14:textId="438C11C9" w:rsidR="00496CCC" w:rsidRDefault="00AC2358" w:rsidP="00045AE1">
      <w:pPr>
        <w:pStyle w:val="BodyText"/>
        <w:spacing w:after="60" w:line="340" w:lineRule="exact"/>
        <w:ind w:left="0" w:right="-3" w:firstLine="709"/>
        <w:jc w:val="both"/>
        <w:rPr>
          <w:i/>
          <w:iCs/>
          <w:lang w:val="en-US"/>
        </w:rPr>
      </w:pPr>
      <w:r>
        <w:rPr>
          <w:i/>
          <w:iCs/>
          <w:lang w:val="en-US"/>
        </w:rPr>
        <w:t>(</w:t>
      </w:r>
      <w:r w:rsidR="003E5633">
        <w:rPr>
          <w:i/>
          <w:iCs/>
          <w:lang w:val="en-US"/>
        </w:rPr>
        <w:t>6</w:t>
      </w:r>
      <w:r>
        <w:rPr>
          <w:i/>
          <w:iCs/>
          <w:lang w:val="en-US"/>
        </w:rPr>
        <w:t xml:space="preserve">) </w:t>
      </w:r>
      <w:r w:rsidR="007A47F2" w:rsidRPr="00F745D4">
        <w:rPr>
          <w:i/>
          <w:iCs/>
          <w:lang w:val="en-US"/>
        </w:rPr>
        <w:t xml:space="preserve">Báo cáo tiếp thu ý kiến thẩm định; </w:t>
      </w:r>
    </w:p>
    <w:p w14:paraId="1ED6EE96" w14:textId="7B9EB4E6" w:rsidR="00707F26" w:rsidRDefault="00496CCC" w:rsidP="00045AE1">
      <w:pPr>
        <w:pStyle w:val="BodyText"/>
        <w:spacing w:after="60" w:line="340" w:lineRule="exact"/>
        <w:ind w:left="0" w:right="-3" w:firstLine="709"/>
        <w:jc w:val="both"/>
        <w:rPr>
          <w:i/>
          <w:iCs/>
          <w:lang w:val="en-US"/>
        </w:rPr>
      </w:pPr>
      <w:r>
        <w:rPr>
          <w:i/>
          <w:iCs/>
          <w:lang w:val="en-US"/>
        </w:rPr>
        <w:t>(</w:t>
      </w:r>
      <w:r w:rsidR="003E5633">
        <w:rPr>
          <w:i/>
          <w:iCs/>
          <w:lang w:val="en-US"/>
        </w:rPr>
        <w:t>7</w:t>
      </w:r>
      <w:r>
        <w:rPr>
          <w:i/>
          <w:iCs/>
          <w:lang w:val="en-US"/>
        </w:rPr>
        <w:t xml:space="preserve">) </w:t>
      </w:r>
      <w:r w:rsidR="007A47F2" w:rsidRPr="00F745D4">
        <w:rPr>
          <w:i/>
          <w:iCs/>
          <w:lang w:val="en-US"/>
        </w:rPr>
        <w:t>Bản so sánh, thuyết minh nội dung dự</w:t>
      </w:r>
      <w:r w:rsidR="00AC2358">
        <w:rPr>
          <w:i/>
          <w:iCs/>
          <w:lang w:val="en-US"/>
        </w:rPr>
        <w:t xml:space="preserve"> </w:t>
      </w:r>
      <w:r w:rsidR="007A47F2" w:rsidRPr="00F745D4">
        <w:rPr>
          <w:i/>
          <w:iCs/>
          <w:lang w:val="en-US"/>
        </w:rPr>
        <w:t>thảo</w:t>
      </w:r>
      <w:r w:rsidR="00707F26" w:rsidRPr="00F745D4">
        <w:rPr>
          <w:i/>
          <w:iCs/>
          <w:lang w:val="en-US"/>
        </w:rPr>
        <w:t>.</w:t>
      </w:r>
      <w:r w:rsidR="003E5633">
        <w:rPr>
          <w:i/>
          <w:iCs/>
          <w:lang w:val="en-US"/>
        </w:rPr>
        <w:t>/.</w:t>
      </w:r>
    </w:p>
    <w:p w14:paraId="76B3EC4B" w14:textId="77777777" w:rsidR="00F050BE" w:rsidRDefault="00F050BE" w:rsidP="00045AE1">
      <w:pPr>
        <w:pStyle w:val="BodyText"/>
        <w:spacing w:after="60" w:line="340" w:lineRule="exact"/>
        <w:ind w:left="0" w:right="-3" w:firstLine="709"/>
        <w:jc w:val="both"/>
        <w:rPr>
          <w:i/>
          <w:iCs/>
          <w:lang w:val="en-US"/>
        </w:rPr>
      </w:pPr>
    </w:p>
    <w:tbl>
      <w:tblPr>
        <w:tblW w:w="0" w:type="auto"/>
        <w:tblLook w:val="01E0" w:firstRow="1" w:lastRow="1" w:firstColumn="1" w:lastColumn="1" w:noHBand="0" w:noVBand="0"/>
      </w:tblPr>
      <w:tblGrid>
        <w:gridCol w:w="4532"/>
        <w:gridCol w:w="4537"/>
      </w:tblGrid>
      <w:tr w:rsidR="00F050BE" w:rsidRPr="00F050BE" w14:paraId="28B63817" w14:textId="77777777" w:rsidTr="00341F84">
        <w:tc>
          <w:tcPr>
            <w:tcW w:w="4644" w:type="dxa"/>
          </w:tcPr>
          <w:p w14:paraId="4862CE5A" w14:textId="77777777" w:rsidR="00F050BE" w:rsidRPr="00F050BE" w:rsidRDefault="00F050BE" w:rsidP="00F050BE">
            <w:pPr>
              <w:widowControl/>
              <w:autoSpaceDE/>
              <w:autoSpaceDN/>
              <w:rPr>
                <w:b/>
                <w:sz w:val="24"/>
                <w:szCs w:val="24"/>
                <w:lang w:val="en-US"/>
              </w:rPr>
            </w:pPr>
            <w:r w:rsidRPr="00F050BE">
              <w:rPr>
                <w:b/>
                <w:i/>
                <w:sz w:val="24"/>
                <w:szCs w:val="24"/>
                <w:lang w:val="en-US"/>
              </w:rPr>
              <w:t xml:space="preserve">Nơi nhận:                                                                                </w:t>
            </w:r>
          </w:p>
          <w:p w14:paraId="1193329B" w14:textId="77777777" w:rsidR="00F050BE" w:rsidRPr="00F050BE" w:rsidRDefault="00F050BE" w:rsidP="00F050BE">
            <w:pPr>
              <w:widowControl/>
              <w:autoSpaceDE/>
              <w:autoSpaceDN/>
              <w:rPr>
                <w:szCs w:val="20"/>
                <w:lang w:val="en-US"/>
              </w:rPr>
            </w:pPr>
            <w:r w:rsidRPr="00F050BE">
              <w:rPr>
                <w:szCs w:val="20"/>
                <w:lang w:val="en-US"/>
              </w:rPr>
              <w:t>- Như trên;</w:t>
            </w:r>
          </w:p>
          <w:p w14:paraId="57092AF7" w14:textId="77777777" w:rsidR="00F050BE" w:rsidRPr="00F050BE" w:rsidRDefault="00F050BE" w:rsidP="00F050BE">
            <w:pPr>
              <w:widowControl/>
              <w:autoSpaceDE/>
              <w:autoSpaceDN/>
              <w:rPr>
                <w:szCs w:val="20"/>
                <w:lang w:val="en-US"/>
              </w:rPr>
            </w:pPr>
            <w:r w:rsidRPr="00F050BE">
              <w:rPr>
                <w:szCs w:val="20"/>
                <w:lang w:val="en-US"/>
              </w:rPr>
              <w:t>- Các PGĐ Sở;</w:t>
            </w:r>
          </w:p>
          <w:p w14:paraId="15C22A96" w14:textId="77777777" w:rsidR="00F050BE" w:rsidRPr="00F050BE" w:rsidRDefault="00F050BE" w:rsidP="00F050BE">
            <w:pPr>
              <w:widowControl/>
              <w:autoSpaceDE/>
              <w:autoSpaceDN/>
              <w:rPr>
                <w:szCs w:val="20"/>
                <w:lang w:val="en-US"/>
              </w:rPr>
            </w:pPr>
            <w:r w:rsidRPr="00F050BE">
              <w:rPr>
                <w:szCs w:val="20"/>
                <w:lang w:val="en-US"/>
              </w:rPr>
              <w:t>- Sở Tư pháp;</w:t>
            </w:r>
          </w:p>
          <w:p w14:paraId="54E882B3" w14:textId="77777777" w:rsidR="00F050BE" w:rsidRPr="00F050BE" w:rsidRDefault="00F050BE" w:rsidP="00F050BE">
            <w:pPr>
              <w:widowControl/>
              <w:autoSpaceDE/>
              <w:autoSpaceDN/>
              <w:rPr>
                <w:szCs w:val="20"/>
                <w:lang w:val="en-US"/>
              </w:rPr>
            </w:pPr>
            <w:r w:rsidRPr="00F050BE">
              <w:rPr>
                <w:szCs w:val="20"/>
                <w:lang w:val="en-US"/>
              </w:rPr>
              <w:t>- Văn phòng Sở;</w:t>
            </w:r>
          </w:p>
          <w:p w14:paraId="76EAEE6E" w14:textId="77777777" w:rsidR="00F050BE" w:rsidRPr="00F050BE" w:rsidRDefault="00F050BE" w:rsidP="00F050BE">
            <w:pPr>
              <w:widowControl/>
              <w:autoSpaceDE/>
              <w:autoSpaceDN/>
              <w:rPr>
                <w:szCs w:val="20"/>
                <w:lang w:val="en-US"/>
              </w:rPr>
            </w:pPr>
            <w:r w:rsidRPr="00F050BE">
              <w:rPr>
                <w:szCs w:val="20"/>
                <w:lang w:val="en-US"/>
              </w:rPr>
              <w:t>- Lưu: VT, VH</w:t>
            </w:r>
            <w:r w:rsidRPr="00F050BE">
              <w:rPr>
                <w:sz w:val="16"/>
                <w:szCs w:val="16"/>
                <w:lang w:val="en-US"/>
              </w:rPr>
              <w:t xml:space="preserve"> (Nh).</w:t>
            </w:r>
          </w:p>
        </w:tc>
        <w:tc>
          <w:tcPr>
            <w:tcW w:w="4644" w:type="dxa"/>
          </w:tcPr>
          <w:p w14:paraId="2DC9F743" w14:textId="77777777" w:rsidR="00F050BE" w:rsidRPr="00F050BE" w:rsidRDefault="00F050BE" w:rsidP="00F050BE">
            <w:pPr>
              <w:widowControl/>
              <w:autoSpaceDE/>
              <w:autoSpaceDN/>
              <w:jc w:val="center"/>
              <w:rPr>
                <w:b/>
                <w:sz w:val="28"/>
                <w:szCs w:val="28"/>
                <w:lang w:val="en-US"/>
              </w:rPr>
            </w:pPr>
            <w:r w:rsidRPr="00F050BE">
              <w:rPr>
                <w:b/>
                <w:sz w:val="28"/>
                <w:szCs w:val="28"/>
                <w:lang w:val="en-US"/>
              </w:rPr>
              <w:t>GIÁM ĐỐC</w:t>
            </w:r>
          </w:p>
          <w:p w14:paraId="381F7E36" w14:textId="77777777" w:rsidR="00F050BE" w:rsidRPr="00F050BE" w:rsidRDefault="00F050BE" w:rsidP="00F050BE">
            <w:pPr>
              <w:widowControl/>
              <w:autoSpaceDE/>
              <w:autoSpaceDN/>
              <w:jc w:val="center"/>
              <w:rPr>
                <w:b/>
                <w:sz w:val="28"/>
                <w:szCs w:val="28"/>
                <w:lang w:val="en-US"/>
              </w:rPr>
            </w:pPr>
          </w:p>
          <w:p w14:paraId="2B39B24A" w14:textId="77777777" w:rsidR="00F050BE" w:rsidRPr="00F050BE" w:rsidRDefault="00F050BE" w:rsidP="00F050BE">
            <w:pPr>
              <w:widowControl/>
              <w:autoSpaceDE/>
              <w:autoSpaceDN/>
              <w:jc w:val="center"/>
              <w:rPr>
                <w:b/>
                <w:sz w:val="28"/>
                <w:szCs w:val="28"/>
                <w:lang w:val="en-US"/>
              </w:rPr>
            </w:pPr>
          </w:p>
          <w:p w14:paraId="5F797E19" w14:textId="77777777" w:rsidR="00F050BE" w:rsidRPr="00F050BE" w:rsidRDefault="00F050BE" w:rsidP="00F050BE">
            <w:pPr>
              <w:widowControl/>
              <w:autoSpaceDE/>
              <w:autoSpaceDN/>
              <w:rPr>
                <w:b/>
                <w:sz w:val="28"/>
                <w:szCs w:val="28"/>
                <w:lang w:val="en-US"/>
              </w:rPr>
            </w:pPr>
            <w:r w:rsidRPr="00F050BE">
              <w:rPr>
                <w:b/>
                <w:sz w:val="28"/>
                <w:szCs w:val="28"/>
                <w:lang w:val="en-US"/>
              </w:rPr>
              <w:t xml:space="preserve">                  </w:t>
            </w:r>
          </w:p>
          <w:p w14:paraId="52E76E48" w14:textId="77777777" w:rsidR="00F050BE" w:rsidRPr="00F050BE" w:rsidRDefault="00F050BE" w:rsidP="00F050BE">
            <w:pPr>
              <w:widowControl/>
              <w:autoSpaceDE/>
              <w:autoSpaceDN/>
              <w:rPr>
                <w:b/>
                <w:sz w:val="28"/>
                <w:szCs w:val="28"/>
                <w:lang w:val="en-US"/>
              </w:rPr>
            </w:pPr>
          </w:p>
          <w:p w14:paraId="137E9AE6" w14:textId="77777777" w:rsidR="00F050BE" w:rsidRPr="00F050BE" w:rsidRDefault="00F050BE" w:rsidP="00F050BE">
            <w:pPr>
              <w:widowControl/>
              <w:autoSpaceDE/>
              <w:autoSpaceDN/>
              <w:jc w:val="center"/>
              <w:rPr>
                <w:b/>
                <w:sz w:val="28"/>
                <w:szCs w:val="28"/>
                <w:lang w:val="en-US"/>
              </w:rPr>
            </w:pPr>
          </w:p>
          <w:p w14:paraId="7B091BC1" w14:textId="77777777" w:rsidR="00F050BE" w:rsidRPr="00F050BE" w:rsidRDefault="00F050BE" w:rsidP="00F050BE">
            <w:pPr>
              <w:widowControl/>
              <w:autoSpaceDE/>
              <w:autoSpaceDN/>
              <w:jc w:val="center"/>
              <w:rPr>
                <w:b/>
                <w:sz w:val="28"/>
                <w:szCs w:val="28"/>
                <w:lang w:val="en-US"/>
              </w:rPr>
            </w:pPr>
            <w:r w:rsidRPr="00F050BE">
              <w:rPr>
                <w:b/>
                <w:sz w:val="28"/>
                <w:szCs w:val="28"/>
                <w:lang w:val="en-US"/>
              </w:rPr>
              <w:t>Lê Thị Ngọc Loan</w:t>
            </w:r>
          </w:p>
          <w:p w14:paraId="277AAFC7" w14:textId="77777777" w:rsidR="00F050BE" w:rsidRPr="00F050BE" w:rsidRDefault="00F050BE" w:rsidP="00F050BE">
            <w:pPr>
              <w:widowControl/>
              <w:autoSpaceDE/>
              <w:autoSpaceDN/>
              <w:rPr>
                <w:b/>
                <w:sz w:val="20"/>
                <w:szCs w:val="20"/>
                <w:lang w:val="en-US"/>
              </w:rPr>
            </w:pPr>
            <w:r w:rsidRPr="00F050BE">
              <w:rPr>
                <w:b/>
                <w:sz w:val="28"/>
                <w:szCs w:val="28"/>
                <w:lang w:val="en-US"/>
              </w:rPr>
              <w:t xml:space="preserve">                </w:t>
            </w:r>
          </w:p>
        </w:tc>
      </w:tr>
    </w:tbl>
    <w:p w14:paraId="1D41DA93" w14:textId="7D8D9EC0" w:rsidR="003E5633" w:rsidRPr="00F745D4" w:rsidRDefault="003E5633" w:rsidP="00045AE1">
      <w:pPr>
        <w:pStyle w:val="BodyText"/>
        <w:spacing w:after="60" w:line="340" w:lineRule="exact"/>
        <w:ind w:left="0" w:right="-3" w:firstLine="709"/>
        <w:jc w:val="both"/>
        <w:rPr>
          <w:i/>
          <w:iCs/>
          <w:lang w:val="en-US"/>
        </w:rPr>
      </w:pPr>
    </w:p>
    <w:p w14:paraId="1DC39B58" w14:textId="77777777" w:rsidR="00816402" w:rsidRDefault="00816402">
      <w:pPr>
        <w:pStyle w:val="BodyText"/>
        <w:spacing w:line="288" w:lineRule="auto"/>
        <w:ind w:right="270"/>
        <w:jc w:val="both"/>
      </w:pPr>
    </w:p>
    <w:p w14:paraId="1085E8F1" w14:textId="77777777" w:rsidR="002F581B" w:rsidRDefault="002F581B"/>
    <w:sectPr w:rsidR="002F581B" w:rsidSect="004820A8">
      <w:headerReference w:type="default" r:id="rId8"/>
      <w:pgSz w:w="11910" w:h="16850"/>
      <w:pgMar w:top="1134" w:right="1140" w:bottom="907" w:left="1701" w:header="67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F3BF" w14:textId="77777777" w:rsidR="00A51DE6" w:rsidRDefault="00A51DE6">
      <w:r>
        <w:separator/>
      </w:r>
    </w:p>
  </w:endnote>
  <w:endnote w:type="continuationSeparator" w:id="0">
    <w:p w14:paraId="215F6B43" w14:textId="77777777" w:rsidR="00A51DE6" w:rsidRDefault="00A5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E07B" w14:textId="77777777" w:rsidR="00A51DE6" w:rsidRDefault="00A51DE6">
      <w:r>
        <w:separator/>
      </w:r>
    </w:p>
  </w:footnote>
  <w:footnote w:type="continuationSeparator" w:id="0">
    <w:p w14:paraId="01BC4457" w14:textId="77777777" w:rsidR="00A51DE6" w:rsidRDefault="00A5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79827"/>
      <w:docPartObj>
        <w:docPartGallery w:val="Page Numbers (Top of Page)"/>
        <w:docPartUnique/>
      </w:docPartObj>
    </w:sdtPr>
    <w:sdtEndPr>
      <w:rPr>
        <w:noProof/>
      </w:rPr>
    </w:sdtEndPr>
    <w:sdtContent>
      <w:p w14:paraId="03D0933B" w14:textId="4B61F97B" w:rsidR="00545E1D" w:rsidRDefault="00545E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F73"/>
    <w:multiLevelType w:val="hybridMultilevel"/>
    <w:tmpl w:val="4210E246"/>
    <w:lvl w:ilvl="0" w:tplc="0612630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A30AD0"/>
    <w:multiLevelType w:val="hybridMultilevel"/>
    <w:tmpl w:val="ACE41F8A"/>
    <w:lvl w:ilvl="0" w:tplc="86CE3446">
      <w:start w:val="5"/>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3"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4" w15:restartNumberingAfterBreak="0">
    <w:nsid w:val="1A9466F0"/>
    <w:multiLevelType w:val="hybridMultilevel"/>
    <w:tmpl w:val="9BA809DE"/>
    <w:lvl w:ilvl="0" w:tplc="9D368CA2">
      <w:start w:val="5"/>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 w15:restartNumberingAfterBreak="0">
    <w:nsid w:val="253F1532"/>
    <w:multiLevelType w:val="hybridMultilevel"/>
    <w:tmpl w:val="76227062"/>
    <w:lvl w:ilvl="0" w:tplc="E708B1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ED2F0B"/>
    <w:multiLevelType w:val="hybridMultilevel"/>
    <w:tmpl w:val="FC8E60BE"/>
    <w:lvl w:ilvl="0" w:tplc="2D3CA0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8" w15:restartNumberingAfterBreak="0">
    <w:nsid w:val="3DFA6661"/>
    <w:multiLevelType w:val="hybridMultilevel"/>
    <w:tmpl w:val="E9C6E4EA"/>
    <w:lvl w:ilvl="0" w:tplc="6ED8F0E4">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5210A4"/>
    <w:multiLevelType w:val="hybridMultilevel"/>
    <w:tmpl w:val="7EBEC23E"/>
    <w:lvl w:ilvl="0" w:tplc="E24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E60D9B"/>
    <w:multiLevelType w:val="hybridMultilevel"/>
    <w:tmpl w:val="B1D233A4"/>
    <w:lvl w:ilvl="0" w:tplc="00FC3B0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abstractNum w:abstractNumId="12" w15:restartNumberingAfterBreak="0">
    <w:nsid w:val="71EE7ABB"/>
    <w:multiLevelType w:val="hybridMultilevel"/>
    <w:tmpl w:val="0866A9C4"/>
    <w:lvl w:ilvl="0" w:tplc="DD3A7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9924EA"/>
    <w:multiLevelType w:val="hybridMultilevel"/>
    <w:tmpl w:val="ADDEA318"/>
    <w:lvl w:ilvl="0" w:tplc="50BA54F4">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C3B2A04"/>
    <w:multiLevelType w:val="hybridMultilevel"/>
    <w:tmpl w:val="9FA87E64"/>
    <w:lvl w:ilvl="0" w:tplc="C5248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5588590">
    <w:abstractNumId w:val="7"/>
  </w:num>
  <w:num w:numId="2" w16cid:durableId="1273047436">
    <w:abstractNumId w:val="3"/>
  </w:num>
  <w:num w:numId="3" w16cid:durableId="1236235702">
    <w:abstractNumId w:val="2"/>
  </w:num>
  <w:num w:numId="4" w16cid:durableId="1863274533">
    <w:abstractNumId w:val="11"/>
  </w:num>
  <w:num w:numId="5" w16cid:durableId="58134959">
    <w:abstractNumId w:val="0"/>
  </w:num>
  <w:num w:numId="6" w16cid:durableId="182789995">
    <w:abstractNumId w:val="9"/>
  </w:num>
  <w:num w:numId="7" w16cid:durableId="1107123195">
    <w:abstractNumId w:val="14"/>
  </w:num>
  <w:num w:numId="8" w16cid:durableId="1597057354">
    <w:abstractNumId w:val="5"/>
  </w:num>
  <w:num w:numId="9" w16cid:durableId="926112737">
    <w:abstractNumId w:val="12"/>
  </w:num>
  <w:num w:numId="10" w16cid:durableId="583145222">
    <w:abstractNumId w:val="8"/>
  </w:num>
  <w:num w:numId="11" w16cid:durableId="1443765877">
    <w:abstractNumId w:val="10"/>
  </w:num>
  <w:num w:numId="12" w16cid:durableId="657612226">
    <w:abstractNumId w:val="6"/>
  </w:num>
  <w:num w:numId="13" w16cid:durableId="1278952553">
    <w:abstractNumId w:val="13"/>
  </w:num>
  <w:num w:numId="14" w16cid:durableId="1163551071">
    <w:abstractNumId w:val="1"/>
  </w:num>
  <w:num w:numId="15" w16cid:durableId="1831020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EE"/>
    <w:rsid w:val="00000133"/>
    <w:rsid w:val="00006838"/>
    <w:rsid w:val="00012C63"/>
    <w:rsid w:val="00013584"/>
    <w:rsid w:val="00013E22"/>
    <w:rsid w:val="000206D5"/>
    <w:rsid w:val="0002104D"/>
    <w:rsid w:val="00022F00"/>
    <w:rsid w:val="0002588F"/>
    <w:rsid w:val="0002598B"/>
    <w:rsid w:val="0003181D"/>
    <w:rsid w:val="00033005"/>
    <w:rsid w:val="00035A63"/>
    <w:rsid w:val="0004146B"/>
    <w:rsid w:val="00045A42"/>
    <w:rsid w:val="00045AE1"/>
    <w:rsid w:val="00053342"/>
    <w:rsid w:val="000609FA"/>
    <w:rsid w:val="00061D6D"/>
    <w:rsid w:val="00062763"/>
    <w:rsid w:val="000706E6"/>
    <w:rsid w:val="0008226A"/>
    <w:rsid w:val="00082D44"/>
    <w:rsid w:val="00085E72"/>
    <w:rsid w:val="000914F3"/>
    <w:rsid w:val="000A2840"/>
    <w:rsid w:val="000A660E"/>
    <w:rsid w:val="000A6E41"/>
    <w:rsid w:val="000B696F"/>
    <w:rsid w:val="000C56B7"/>
    <w:rsid w:val="000D6C0A"/>
    <w:rsid w:val="000E0DDA"/>
    <w:rsid w:val="000E74C0"/>
    <w:rsid w:val="000F1B56"/>
    <w:rsid w:val="000F26C4"/>
    <w:rsid w:val="000F7FF9"/>
    <w:rsid w:val="001003C3"/>
    <w:rsid w:val="00104675"/>
    <w:rsid w:val="00112DBA"/>
    <w:rsid w:val="00114803"/>
    <w:rsid w:val="00121A1F"/>
    <w:rsid w:val="00122CCF"/>
    <w:rsid w:val="00133C37"/>
    <w:rsid w:val="001400A0"/>
    <w:rsid w:val="00145556"/>
    <w:rsid w:val="001500C7"/>
    <w:rsid w:val="001530F7"/>
    <w:rsid w:val="00155DBE"/>
    <w:rsid w:val="00162D8C"/>
    <w:rsid w:val="001656D4"/>
    <w:rsid w:val="0017118F"/>
    <w:rsid w:val="0017666C"/>
    <w:rsid w:val="00185538"/>
    <w:rsid w:val="0019385D"/>
    <w:rsid w:val="001A4ED9"/>
    <w:rsid w:val="001A75C1"/>
    <w:rsid w:val="001A79A6"/>
    <w:rsid w:val="001B0397"/>
    <w:rsid w:val="001B5DCF"/>
    <w:rsid w:val="001C0A78"/>
    <w:rsid w:val="001D4499"/>
    <w:rsid w:val="00223069"/>
    <w:rsid w:val="002230FF"/>
    <w:rsid w:val="00225789"/>
    <w:rsid w:val="0022639C"/>
    <w:rsid w:val="00230B4B"/>
    <w:rsid w:val="00242594"/>
    <w:rsid w:val="00243FA0"/>
    <w:rsid w:val="00245B81"/>
    <w:rsid w:val="00245F8D"/>
    <w:rsid w:val="002548CA"/>
    <w:rsid w:val="002642B1"/>
    <w:rsid w:val="00264D13"/>
    <w:rsid w:val="002657C5"/>
    <w:rsid w:val="002668A5"/>
    <w:rsid w:val="00271B29"/>
    <w:rsid w:val="0027222E"/>
    <w:rsid w:val="00275170"/>
    <w:rsid w:val="002831B4"/>
    <w:rsid w:val="00283C1A"/>
    <w:rsid w:val="002840FC"/>
    <w:rsid w:val="002850F4"/>
    <w:rsid w:val="002865A6"/>
    <w:rsid w:val="0029445B"/>
    <w:rsid w:val="00294AE9"/>
    <w:rsid w:val="002A13C9"/>
    <w:rsid w:val="002A3C26"/>
    <w:rsid w:val="002A7C52"/>
    <w:rsid w:val="002B456D"/>
    <w:rsid w:val="002B4F55"/>
    <w:rsid w:val="002B6C60"/>
    <w:rsid w:val="002B6CD1"/>
    <w:rsid w:val="002C5F5C"/>
    <w:rsid w:val="002E4DDA"/>
    <w:rsid w:val="002F0948"/>
    <w:rsid w:val="002F3B32"/>
    <w:rsid w:val="002F581B"/>
    <w:rsid w:val="0030717B"/>
    <w:rsid w:val="0031241D"/>
    <w:rsid w:val="003308FC"/>
    <w:rsid w:val="00330AC5"/>
    <w:rsid w:val="00332347"/>
    <w:rsid w:val="00332932"/>
    <w:rsid w:val="003444D3"/>
    <w:rsid w:val="00344AE6"/>
    <w:rsid w:val="003479B7"/>
    <w:rsid w:val="003479EF"/>
    <w:rsid w:val="00352274"/>
    <w:rsid w:val="00357BA8"/>
    <w:rsid w:val="00361286"/>
    <w:rsid w:val="003667D5"/>
    <w:rsid w:val="00371742"/>
    <w:rsid w:val="00372E8A"/>
    <w:rsid w:val="003731D1"/>
    <w:rsid w:val="003743C8"/>
    <w:rsid w:val="003839EE"/>
    <w:rsid w:val="00387D4A"/>
    <w:rsid w:val="0039117B"/>
    <w:rsid w:val="003973C2"/>
    <w:rsid w:val="003A005D"/>
    <w:rsid w:val="003B0783"/>
    <w:rsid w:val="003B21FF"/>
    <w:rsid w:val="003B3257"/>
    <w:rsid w:val="003B6C12"/>
    <w:rsid w:val="003C56AA"/>
    <w:rsid w:val="003D2608"/>
    <w:rsid w:val="003D4E7E"/>
    <w:rsid w:val="003E0DED"/>
    <w:rsid w:val="003E0FBC"/>
    <w:rsid w:val="003E5633"/>
    <w:rsid w:val="003E7503"/>
    <w:rsid w:val="004002F8"/>
    <w:rsid w:val="00410A71"/>
    <w:rsid w:val="00417EE4"/>
    <w:rsid w:val="00420D8E"/>
    <w:rsid w:val="00432AB4"/>
    <w:rsid w:val="00432B91"/>
    <w:rsid w:val="00440E6B"/>
    <w:rsid w:val="00453B6B"/>
    <w:rsid w:val="00454ACE"/>
    <w:rsid w:val="00474C0F"/>
    <w:rsid w:val="00474CB4"/>
    <w:rsid w:val="004778B8"/>
    <w:rsid w:val="00481459"/>
    <w:rsid w:val="004820A8"/>
    <w:rsid w:val="0048232B"/>
    <w:rsid w:val="00492240"/>
    <w:rsid w:val="00496CCC"/>
    <w:rsid w:val="004A7980"/>
    <w:rsid w:val="004C7A08"/>
    <w:rsid w:val="004D09E9"/>
    <w:rsid w:val="004D43AC"/>
    <w:rsid w:val="004D61FE"/>
    <w:rsid w:val="004E17C4"/>
    <w:rsid w:val="004E3060"/>
    <w:rsid w:val="00502035"/>
    <w:rsid w:val="0051011B"/>
    <w:rsid w:val="00514756"/>
    <w:rsid w:val="00521C54"/>
    <w:rsid w:val="005229D5"/>
    <w:rsid w:val="00524960"/>
    <w:rsid w:val="00525AC7"/>
    <w:rsid w:val="00530A51"/>
    <w:rsid w:val="005327BE"/>
    <w:rsid w:val="00537349"/>
    <w:rsid w:val="00545E1D"/>
    <w:rsid w:val="00555778"/>
    <w:rsid w:val="0057082A"/>
    <w:rsid w:val="005803EE"/>
    <w:rsid w:val="00587EA4"/>
    <w:rsid w:val="00591FC8"/>
    <w:rsid w:val="00593531"/>
    <w:rsid w:val="00595694"/>
    <w:rsid w:val="005A1169"/>
    <w:rsid w:val="005A6625"/>
    <w:rsid w:val="005A75B2"/>
    <w:rsid w:val="005C027B"/>
    <w:rsid w:val="005C08CC"/>
    <w:rsid w:val="005C6E10"/>
    <w:rsid w:val="005E2ADF"/>
    <w:rsid w:val="005E3C33"/>
    <w:rsid w:val="005E41E6"/>
    <w:rsid w:val="005E4385"/>
    <w:rsid w:val="005F0E38"/>
    <w:rsid w:val="006215C7"/>
    <w:rsid w:val="00621F2E"/>
    <w:rsid w:val="00631F5E"/>
    <w:rsid w:val="00637E16"/>
    <w:rsid w:val="00640121"/>
    <w:rsid w:val="0064021E"/>
    <w:rsid w:val="00640E79"/>
    <w:rsid w:val="00646E9C"/>
    <w:rsid w:val="00653072"/>
    <w:rsid w:val="006531D9"/>
    <w:rsid w:val="006541EA"/>
    <w:rsid w:val="00654680"/>
    <w:rsid w:val="00657A0B"/>
    <w:rsid w:val="00671051"/>
    <w:rsid w:val="0067267C"/>
    <w:rsid w:val="006819F4"/>
    <w:rsid w:val="006827DE"/>
    <w:rsid w:val="0069437E"/>
    <w:rsid w:val="006A59C8"/>
    <w:rsid w:val="006B0A45"/>
    <w:rsid w:val="006B73C4"/>
    <w:rsid w:val="006C7790"/>
    <w:rsid w:val="006D0448"/>
    <w:rsid w:val="006D68B8"/>
    <w:rsid w:val="006E3B06"/>
    <w:rsid w:val="006E68F8"/>
    <w:rsid w:val="006F4466"/>
    <w:rsid w:val="006F4C45"/>
    <w:rsid w:val="006F65EA"/>
    <w:rsid w:val="00701BFC"/>
    <w:rsid w:val="00703D55"/>
    <w:rsid w:val="00704447"/>
    <w:rsid w:val="00704D4B"/>
    <w:rsid w:val="00707F26"/>
    <w:rsid w:val="00713DA6"/>
    <w:rsid w:val="0071468F"/>
    <w:rsid w:val="00714841"/>
    <w:rsid w:val="007218EA"/>
    <w:rsid w:val="00722D33"/>
    <w:rsid w:val="0072627B"/>
    <w:rsid w:val="0072682E"/>
    <w:rsid w:val="00727D2D"/>
    <w:rsid w:val="007317FB"/>
    <w:rsid w:val="00734802"/>
    <w:rsid w:val="007366CE"/>
    <w:rsid w:val="00736B77"/>
    <w:rsid w:val="007456C7"/>
    <w:rsid w:val="007559E8"/>
    <w:rsid w:val="007647B6"/>
    <w:rsid w:val="007658CA"/>
    <w:rsid w:val="00765F12"/>
    <w:rsid w:val="0076682C"/>
    <w:rsid w:val="00770D18"/>
    <w:rsid w:val="007743D5"/>
    <w:rsid w:val="0078323F"/>
    <w:rsid w:val="007836F2"/>
    <w:rsid w:val="00783CB5"/>
    <w:rsid w:val="007846AD"/>
    <w:rsid w:val="00787273"/>
    <w:rsid w:val="0079229F"/>
    <w:rsid w:val="007947AF"/>
    <w:rsid w:val="00795F4A"/>
    <w:rsid w:val="007A02BE"/>
    <w:rsid w:val="007A067B"/>
    <w:rsid w:val="007A47F2"/>
    <w:rsid w:val="007B2A47"/>
    <w:rsid w:val="007B3930"/>
    <w:rsid w:val="007C42A0"/>
    <w:rsid w:val="007C5DD1"/>
    <w:rsid w:val="007D055E"/>
    <w:rsid w:val="007D53B3"/>
    <w:rsid w:val="007D6FCF"/>
    <w:rsid w:val="007D7A88"/>
    <w:rsid w:val="007E018B"/>
    <w:rsid w:val="007E30DB"/>
    <w:rsid w:val="007E6863"/>
    <w:rsid w:val="007F15E4"/>
    <w:rsid w:val="007F5607"/>
    <w:rsid w:val="0080275D"/>
    <w:rsid w:val="00816402"/>
    <w:rsid w:val="00824D9C"/>
    <w:rsid w:val="00832667"/>
    <w:rsid w:val="0083628D"/>
    <w:rsid w:val="00842E9D"/>
    <w:rsid w:val="008479FE"/>
    <w:rsid w:val="008623BB"/>
    <w:rsid w:val="00865D92"/>
    <w:rsid w:val="0087032B"/>
    <w:rsid w:val="00877776"/>
    <w:rsid w:val="008778F0"/>
    <w:rsid w:val="008820DB"/>
    <w:rsid w:val="00886AE4"/>
    <w:rsid w:val="00894610"/>
    <w:rsid w:val="008A043B"/>
    <w:rsid w:val="008A0870"/>
    <w:rsid w:val="008B0461"/>
    <w:rsid w:val="008B3836"/>
    <w:rsid w:val="008B3A98"/>
    <w:rsid w:val="008B7860"/>
    <w:rsid w:val="008C137E"/>
    <w:rsid w:val="008C3293"/>
    <w:rsid w:val="008C566C"/>
    <w:rsid w:val="008D01E6"/>
    <w:rsid w:val="008E12F9"/>
    <w:rsid w:val="008E1B37"/>
    <w:rsid w:val="008F0312"/>
    <w:rsid w:val="008F0B56"/>
    <w:rsid w:val="008F3EC6"/>
    <w:rsid w:val="008F7156"/>
    <w:rsid w:val="009006DF"/>
    <w:rsid w:val="009025FD"/>
    <w:rsid w:val="00904692"/>
    <w:rsid w:val="00906BFA"/>
    <w:rsid w:val="009170C1"/>
    <w:rsid w:val="0092037E"/>
    <w:rsid w:val="0092678D"/>
    <w:rsid w:val="0093465E"/>
    <w:rsid w:val="009442AF"/>
    <w:rsid w:val="009479D3"/>
    <w:rsid w:val="00950C80"/>
    <w:rsid w:val="009559C3"/>
    <w:rsid w:val="00963982"/>
    <w:rsid w:val="009669F6"/>
    <w:rsid w:val="00974BC1"/>
    <w:rsid w:val="009937A7"/>
    <w:rsid w:val="009947B2"/>
    <w:rsid w:val="009975AE"/>
    <w:rsid w:val="00997D01"/>
    <w:rsid w:val="00997F21"/>
    <w:rsid w:val="009A28A5"/>
    <w:rsid w:val="009A54E9"/>
    <w:rsid w:val="009A7567"/>
    <w:rsid w:val="009B0ED2"/>
    <w:rsid w:val="009B2F96"/>
    <w:rsid w:val="009B719F"/>
    <w:rsid w:val="009B757A"/>
    <w:rsid w:val="009B7A9D"/>
    <w:rsid w:val="009D1C4C"/>
    <w:rsid w:val="009E08EC"/>
    <w:rsid w:val="009E2317"/>
    <w:rsid w:val="00A0086A"/>
    <w:rsid w:val="00A02758"/>
    <w:rsid w:val="00A02993"/>
    <w:rsid w:val="00A05AAE"/>
    <w:rsid w:val="00A12205"/>
    <w:rsid w:val="00A15329"/>
    <w:rsid w:val="00A15917"/>
    <w:rsid w:val="00A22736"/>
    <w:rsid w:val="00A37AE8"/>
    <w:rsid w:val="00A400FD"/>
    <w:rsid w:val="00A4090F"/>
    <w:rsid w:val="00A45890"/>
    <w:rsid w:val="00A51DE6"/>
    <w:rsid w:val="00A537CA"/>
    <w:rsid w:val="00A61626"/>
    <w:rsid w:val="00A67B54"/>
    <w:rsid w:val="00A753E4"/>
    <w:rsid w:val="00A76B7C"/>
    <w:rsid w:val="00A76C4D"/>
    <w:rsid w:val="00A847E8"/>
    <w:rsid w:val="00A936FE"/>
    <w:rsid w:val="00A93837"/>
    <w:rsid w:val="00A94DAE"/>
    <w:rsid w:val="00AA17C0"/>
    <w:rsid w:val="00AA6AAE"/>
    <w:rsid w:val="00AB294B"/>
    <w:rsid w:val="00AB5236"/>
    <w:rsid w:val="00AB5595"/>
    <w:rsid w:val="00AC2358"/>
    <w:rsid w:val="00AC3D74"/>
    <w:rsid w:val="00AD0628"/>
    <w:rsid w:val="00AD5545"/>
    <w:rsid w:val="00AD6D3B"/>
    <w:rsid w:val="00AE4B55"/>
    <w:rsid w:val="00AE6602"/>
    <w:rsid w:val="00AE74C1"/>
    <w:rsid w:val="00AE7855"/>
    <w:rsid w:val="00AF30DB"/>
    <w:rsid w:val="00AF66AC"/>
    <w:rsid w:val="00B053BA"/>
    <w:rsid w:val="00B0743D"/>
    <w:rsid w:val="00B17697"/>
    <w:rsid w:val="00B26098"/>
    <w:rsid w:val="00B35204"/>
    <w:rsid w:val="00B438D6"/>
    <w:rsid w:val="00B443A4"/>
    <w:rsid w:val="00B50F4F"/>
    <w:rsid w:val="00B5336F"/>
    <w:rsid w:val="00B62424"/>
    <w:rsid w:val="00B737CC"/>
    <w:rsid w:val="00B812F1"/>
    <w:rsid w:val="00B8706A"/>
    <w:rsid w:val="00B913B5"/>
    <w:rsid w:val="00B93D6E"/>
    <w:rsid w:val="00BC4ABB"/>
    <w:rsid w:val="00BC567F"/>
    <w:rsid w:val="00BC6343"/>
    <w:rsid w:val="00BD3A2F"/>
    <w:rsid w:val="00BD45D3"/>
    <w:rsid w:val="00BD55DC"/>
    <w:rsid w:val="00BE192A"/>
    <w:rsid w:val="00BE452F"/>
    <w:rsid w:val="00BE51D3"/>
    <w:rsid w:val="00BE5595"/>
    <w:rsid w:val="00BF71A4"/>
    <w:rsid w:val="00BF7CCE"/>
    <w:rsid w:val="00C13398"/>
    <w:rsid w:val="00C1550F"/>
    <w:rsid w:val="00C17C39"/>
    <w:rsid w:val="00C23338"/>
    <w:rsid w:val="00C5118F"/>
    <w:rsid w:val="00C52F17"/>
    <w:rsid w:val="00C54DCF"/>
    <w:rsid w:val="00C7164B"/>
    <w:rsid w:val="00C75AA6"/>
    <w:rsid w:val="00C76164"/>
    <w:rsid w:val="00C773F7"/>
    <w:rsid w:val="00C80143"/>
    <w:rsid w:val="00C80CE9"/>
    <w:rsid w:val="00C84C40"/>
    <w:rsid w:val="00C85707"/>
    <w:rsid w:val="00C86900"/>
    <w:rsid w:val="00CA770F"/>
    <w:rsid w:val="00CB1B49"/>
    <w:rsid w:val="00CC1F0E"/>
    <w:rsid w:val="00CC4393"/>
    <w:rsid w:val="00CD00B2"/>
    <w:rsid w:val="00CD1AE1"/>
    <w:rsid w:val="00CD1DFA"/>
    <w:rsid w:val="00CE0449"/>
    <w:rsid w:val="00CE561B"/>
    <w:rsid w:val="00CE5EB2"/>
    <w:rsid w:val="00CF2333"/>
    <w:rsid w:val="00D05917"/>
    <w:rsid w:val="00D1267E"/>
    <w:rsid w:val="00D238BD"/>
    <w:rsid w:val="00D2473C"/>
    <w:rsid w:val="00D31B43"/>
    <w:rsid w:val="00D45079"/>
    <w:rsid w:val="00D5715F"/>
    <w:rsid w:val="00D61456"/>
    <w:rsid w:val="00D714C1"/>
    <w:rsid w:val="00D75338"/>
    <w:rsid w:val="00D76CBF"/>
    <w:rsid w:val="00D84DD1"/>
    <w:rsid w:val="00D96F6D"/>
    <w:rsid w:val="00DB1FE3"/>
    <w:rsid w:val="00DB21C5"/>
    <w:rsid w:val="00DB321B"/>
    <w:rsid w:val="00DB4E21"/>
    <w:rsid w:val="00DB7E61"/>
    <w:rsid w:val="00DB7E89"/>
    <w:rsid w:val="00DC184D"/>
    <w:rsid w:val="00DC7C35"/>
    <w:rsid w:val="00DD3AE7"/>
    <w:rsid w:val="00DD67CA"/>
    <w:rsid w:val="00DE0803"/>
    <w:rsid w:val="00DE2B02"/>
    <w:rsid w:val="00DF0F01"/>
    <w:rsid w:val="00DF1076"/>
    <w:rsid w:val="00E02B34"/>
    <w:rsid w:val="00E035D4"/>
    <w:rsid w:val="00E07A62"/>
    <w:rsid w:val="00E16B4E"/>
    <w:rsid w:val="00E17AAD"/>
    <w:rsid w:val="00E17D54"/>
    <w:rsid w:val="00E2132C"/>
    <w:rsid w:val="00E21F53"/>
    <w:rsid w:val="00E25E81"/>
    <w:rsid w:val="00E25FC7"/>
    <w:rsid w:val="00E30964"/>
    <w:rsid w:val="00E344CC"/>
    <w:rsid w:val="00E409E4"/>
    <w:rsid w:val="00E53112"/>
    <w:rsid w:val="00E5795F"/>
    <w:rsid w:val="00E606AB"/>
    <w:rsid w:val="00E67809"/>
    <w:rsid w:val="00E71298"/>
    <w:rsid w:val="00E73C60"/>
    <w:rsid w:val="00E81E37"/>
    <w:rsid w:val="00E83085"/>
    <w:rsid w:val="00E861E7"/>
    <w:rsid w:val="00E8777D"/>
    <w:rsid w:val="00E9699B"/>
    <w:rsid w:val="00EA3D39"/>
    <w:rsid w:val="00EA4F5A"/>
    <w:rsid w:val="00EB2C3C"/>
    <w:rsid w:val="00EB3021"/>
    <w:rsid w:val="00EC39D9"/>
    <w:rsid w:val="00EC671E"/>
    <w:rsid w:val="00ED0856"/>
    <w:rsid w:val="00ED0888"/>
    <w:rsid w:val="00ED160F"/>
    <w:rsid w:val="00ED1FB7"/>
    <w:rsid w:val="00EE4DE4"/>
    <w:rsid w:val="00EF60E7"/>
    <w:rsid w:val="00F050BE"/>
    <w:rsid w:val="00F071E5"/>
    <w:rsid w:val="00F07232"/>
    <w:rsid w:val="00F07603"/>
    <w:rsid w:val="00F12B86"/>
    <w:rsid w:val="00F138CD"/>
    <w:rsid w:val="00F15F3A"/>
    <w:rsid w:val="00F20AF1"/>
    <w:rsid w:val="00F2105B"/>
    <w:rsid w:val="00F32353"/>
    <w:rsid w:val="00F32B7A"/>
    <w:rsid w:val="00F34443"/>
    <w:rsid w:val="00F3663D"/>
    <w:rsid w:val="00F41665"/>
    <w:rsid w:val="00F55AC6"/>
    <w:rsid w:val="00F5712F"/>
    <w:rsid w:val="00F61254"/>
    <w:rsid w:val="00F7252F"/>
    <w:rsid w:val="00F745D4"/>
    <w:rsid w:val="00F74E52"/>
    <w:rsid w:val="00F846B0"/>
    <w:rsid w:val="00F90124"/>
    <w:rsid w:val="00F915B7"/>
    <w:rsid w:val="00F93E74"/>
    <w:rsid w:val="00FA249C"/>
    <w:rsid w:val="00FA7EC7"/>
    <w:rsid w:val="00FB0DBA"/>
    <w:rsid w:val="00FB0DC5"/>
    <w:rsid w:val="00FB3919"/>
    <w:rsid w:val="00FB4997"/>
    <w:rsid w:val="00FB62AC"/>
    <w:rsid w:val="00FC107D"/>
    <w:rsid w:val="00FC1359"/>
    <w:rsid w:val="00FC2CE4"/>
    <w:rsid w:val="00FC4310"/>
    <w:rsid w:val="00FC59F9"/>
    <w:rsid w:val="00FD67CF"/>
    <w:rsid w:val="00FD706C"/>
    <w:rsid w:val="00FE30DD"/>
    <w:rsid w:val="00FF3FC9"/>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409E4"/>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uiPriority w:val="1"/>
    <w:rsid w:val="001D449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E409E4"/>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fontstyle01">
    <w:name w:val="fontstyle01"/>
    <w:basedOn w:val="DefaultParagraphFont"/>
    <w:rsid w:val="005C08CC"/>
    <w:rPr>
      <w:rFonts w:ascii="Times-Roman" w:hAnsi="Times-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67A8-9C36-423A-9FCA-2DFD4808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admin</cp:lastModifiedBy>
  <cp:revision>30</cp:revision>
  <cp:lastPrinted>2026-05-04T03:47:00Z</cp:lastPrinted>
  <dcterms:created xsi:type="dcterms:W3CDTF">2026-05-26T07:16:00Z</dcterms:created>
  <dcterms:modified xsi:type="dcterms:W3CDTF">2026-05-26T10:10:00Z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