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tblInd w:w="567" w:type="dxa"/>
        <w:tblLook w:val="04A0" w:firstRow="1" w:lastRow="0" w:firstColumn="1" w:lastColumn="0" w:noHBand="0" w:noVBand="1"/>
      </w:tblPr>
      <w:tblGrid>
        <w:gridCol w:w="5103"/>
        <w:gridCol w:w="9072"/>
      </w:tblGrid>
      <w:tr w:rsidR="004665DF" w:rsidRPr="00B2466B" w14:paraId="05ECA771" w14:textId="77777777" w:rsidTr="004665DF">
        <w:tc>
          <w:tcPr>
            <w:tcW w:w="5103" w:type="dxa"/>
          </w:tcPr>
          <w:p w14:paraId="49B2CC46" w14:textId="77777777" w:rsidR="004665DF" w:rsidRPr="00B2466B" w:rsidRDefault="004665DF" w:rsidP="004665DF">
            <w:pPr>
              <w:spacing w:after="0" w:line="240" w:lineRule="auto"/>
              <w:ind w:right="-108"/>
              <w:jc w:val="center"/>
              <w:rPr>
                <w:rFonts w:ascii="Times New Roman" w:hAnsi="Times New Roman" w:cs="Times New Roman"/>
                <w:spacing w:val="-10"/>
                <w:sz w:val="26"/>
                <w:szCs w:val="26"/>
              </w:rPr>
            </w:pPr>
            <w:bookmarkStart w:id="0" w:name="_Hlk213531653"/>
            <w:bookmarkStart w:id="1" w:name="_Hlk209670177"/>
            <w:r w:rsidRPr="00B2466B">
              <w:rPr>
                <w:rFonts w:ascii="Times New Roman" w:hAnsi="Times New Roman" w:cs="Times New Roman"/>
                <w:spacing w:val="-10"/>
                <w:sz w:val="26"/>
                <w:szCs w:val="26"/>
              </w:rPr>
              <w:t>UBND TỈNH ĐỒNG NAI</w:t>
            </w:r>
          </w:p>
          <w:p w14:paraId="6B5365DB" w14:textId="2B3F5571" w:rsidR="004665DF" w:rsidRPr="00B2466B" w:rsidRDefault="004665DF" w:rsidP="004665DF">
            <w:pPr>
              <w:spacing w:after="0" w:line="240" w:lineRule="auto"/>
              <w:ind w:right="-108"/>
              <w:jc w:val="center"/>
              <w:rPr>
                <w:rFonts w:ascii="Times New Roman" w:hAnsi="Times New Roman" w:cs="Times New Roman"/>
                <w:b/>
                <w:spacing w:val="-10"/>
                <w:sz w:val="26"/>
                <w:szCs w:val="26"/>
              </w:rPr>
            </w:pPr>
            <w:r w:rsidRPr="00B2466B">
              <w:rPr>
                <w:rFonts w:ascii="Times New Roman" w:hAnsi="Times New Roman" w:cs="Times New Roman"/>
                <w:b/>
                <w:spacing w:val="-10"/>
                <w:sz w:val="26"/>
                <w:szCs w:val="26"/>
              </w:rPr>
              <w:t xml:space="preserve">SỞ </w:t>
            </w:r>
            <w:r w:rsidR="001C6433" w:rsidRPr="00B2466B">
              <w:rPr>
                <w:rFonts w:ascii="Times New Roman" w:hAnsi="Times New Roman" w:cs="Times New Roman"/>
                <w:b/>
                <w:spacing w:val="-10"/>
                <w:sz w:val="26"/>
                <w:szCs w:val="26"/>
              </w:rPr>
              <w:t>CÔNG THƯƠNG</w:t>
            </w:r>
          </w:p>
          <w:p w14:paraId="797766E2" w14:textId="77777777" w:rsidR="004665DF" w:rsidRPr="00B2466B" w:rsidRDefault="004665DF" w:rsidP="004665DF">
            <w:pPr>
              <w:spacing w:after="0" w:line="240" w:lineRule="auto"/>
              <w:ind w:right="-108"/>
              <w:jc w:val="center"/>
              <w:rPr>
                <w:rFonts w:ascii="Times New Roman" w:hAnsi="Times New Roman" w:cs="Times New Roman"/>
                <w:b/>
                <w:sz w:val="26"/>
                <w:szCs w:val="26"/>
              </w:rPr>
            </w:pPr>
            <w:r w:rsidRPr="00B2466B">
              <w:rPr>
                <w:rFonts w:ascii="Times New Roman" w:hAnsi="Times New Roman" w:cs="Times New Roman"/>
                <w:noProof/>
                <w:lang w:val="vi-VN" w:eastAsia="vi-VN"/>
              </w:rPr>
              <mc:AlternateContent>
                <mc:Choice Requires="wps">
                  <w:drawing>
                    <wp:anchor distT="0" distB="0" distL="114300" distR="114300" simplePos="0" relativeHeight="251661312" behindDoc="0" locked="0" layoutInCell="1" allowOverlap="1" wp14:anchorId="62E04C53" wp14:editId="13812A00">
                      <wp:simplePos x="0" y="0"/>
                      <wp:positionH relativeFrom="column">
                        <wp:posOffset>1175385</wp:posOffset>
                      </wp:positionH>
                      <wp:positionV relativeFrom="paragraph">
                        <wp:posOffset>49530</wp:posOffset>
                      </wp:positionV>
                      <wp:extent cx="7937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A6981" id="_x0000_t32" coordsize="21600,21600" o:spt="32" o:oned="t" path="m,l21600,21600e" filled="f">
                      <v:path arrowok="t" fillok="f" o:connecttype="none"/>
                      <o:lock v:ext="edit" shapetype="t"/>
                    </v:shapetype>
                    <v:shape id="Straight Arrow Connector 3" o:spid="_x0000_s1026" type="#_x0000_t32" style="position:absolute;margin-left:92.55pt;margin-top:3.9pt;width:62.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4iKwIAAFMEAAAOAAAAZHJzL2Uyb0RvYy54bWysVE1v2zAMvQ/YfxB0Txzno02MOkVhJ7t0&#10;W4F2uyuSHAuTRUFS4gTD/vso5WPtdhmG+SBTJvn0SD757v7QabKXziswJc2HI0qk4SCU2Zb0y8t6&#10;MKfEB2YE02BkSY/S0/vl+3d3vS3kGFrQQjqCIMYXvS1pG4ItsszzVnbMD8FKg84GXMcCbt02E471&#10;iN7pbDwa3WQ9OGEdcOk9fq1PTrpM+E0jefjcNF4GokuK3EJaXVo3cc2Wd6zYOmZbxc802D+w6Jgy&#10;eOgVqmaBkZ1Tf0B1ijvw0IQhhy6DplFcphqwmnz0WzXPLbMy1YLN8fbaJv//YPmn/ZMjSpR0Qolh&#10;HY7oOTimtm0gD85BTyowBtsIjkxit3rrC0yqzJOL9fKDebaPwL95YqBqmdnKxPrlaBEqjxnZm5S4&#10;8RbP3PQfQWAM2wVIrTs0riONVvZrTIzg2B5ySLM6XmclD4Fw/Hi7mNzOcKL84spYERFinnU+fJDQ&#10;kWiU1J8LulZyQmf7Rx8iv18JMdnAWmmddKEN6Uu6mI1niY4HrUR0xjDvtptKO7JnUVnpScWi53WY&#10;g50RCayVTKzOdmBKn2w8XJuIh3UhnbN1ks73xWixmq/m08F0fLMaTEd1PXhYV9PBzTq/ndWTuqrq&#10;/Eeklk+LVgkhTWR3kXE+/TuZnC/USYBXIV/bkL1FT/1Cspd3Ip1GHKd60scGxPHJXUaPyk3B51sW&#10;r8brPdqv/wXLnwAAAP//AwBQSwMEFAAGAAgAAAAhACKGR2faAAAABwEAAA8AAABkcnMvZG93bnJl&#10;di54bWxMj8tOwzAQRfdI/IM1ldhRJzzaKI1TISQQCxSphe7deEhC43GI3ST9ewY27fLoXt05k60n&#10;24oBe984UhDPIxBIpTMNVQo+P15uExA+aDK6dYQKTuhhnV9fZTo1bqQNDttQCR4hn2oFdQhdKqUv&#10;a7Taz12HxNmX660OjH0lTa9HHretvIuihbS6Ib5Q6w6faywP26NV8EPL0+5BDsl3UYTF69t7RViM&#10;St3MpqcViIBTOJfhT5/VIWenvTuS8aJlTh5jripY8gec38cR8/6fZZ7JS//8FwAA//8DAFBLAQIt&#10;ABQABgAIAAAAIQC2gziS/gAAAOEBAAATAAAAAAAAAAAAAAAAAAAAAABbQ29udGVudF9UeXBlc10u&#10;eG1sUEsBAi0AFAAGAAgAAAAhADj9If/WAAAAlAEAAAsAAAAAAAAAAAAAAAAALwEAAF9yZWxzLy5y&#10;ZWxzUEsBAi0AFAAGAAgAAAAhAImjLiIrAgAAUwQAAA4AAAAAAAAAAAAAAAAALgIAAGRycy9lMm9E&#10;b2MueG1sUEsBAi0AFAAGAAgAAAAhACKGR2faAAAABwEAAA8AAAAAAAAAAAAAAAAAhQQAAGRycy9k&#10;b3ducmV2LnhtbFBLBQYAAAAABAAEAPMAAACMBQAAAAA=&#10;"/>
                  </w:pict>
                </mc:Fallback>
              </mc:AlternateContent>
            </w:r>
          </w:p>
          <w:p w14:paraId="10622F9A" w14:textId="34DBF84B" w:rsidR="004665DF" w:rsidRPr="00B2466B" w:rsidRDefault="004665DF" w:rsidP="004665DF">
            <w:pPr>
              <w:spacing w:after="0" w:line="240" w:lineRule="auto"/>
              <w:ind w:right="-108"/>
              <w:jc w:val="center"/>
              <w:rPr>
                <w:rFonts w:ascii="Times New Roman" w:hAnsi="Times New Roman" w:cs="Times New Roman"/>
                <w:b/>
                <w:sz w:val="26"/>
                <w:szCs w:val="26"/>
              </w:rPr>
            </w:pPr>
          </w:p>
        </w:tc>
        <w:tc>
          <w:tcPr>
            <w:tcW w:w="9072" w:type="dxa"/>
          </w:tcPr>
          <w:p w14:paraId="21C8DFD1" w14:textId="77777777" w:rsidR="004665DF" w:rsidRPr="00B2466B" w:rsidRDefault="004665DF" w:rsidP="004665DF">
            <w:pPr>
              <w:spacing w:after="0" w:line="240" w:lineRule="auto"/>
              <w:ind w:left="-108" w:right="-108"/>
              <w:jc w:val="center"/>
              <w:rPr>
                <w:rFonts w:ascii="Times New Roman" w:hAnsi="Times New Roman" w:cs="Times New Roman"/>
                <w:b/>
                <w:spacing w:val="-14"/>
                <w:sz w:val="26"/>
                <w:szCs w:val="26"/>
              </w:rPr>
            </w:pPr>
            <w:r w:rsidRPr="00B2466B">
              <w:rPr>
                <w:rFonts w:ascii="Times New Roman" w:hAnsi="Times New Roman" w:cs="Times New Roman"/>
                <w:b/>
                <w:spacing w:val="-14"/>
                <w:sz w:val="26"/>
                <w:szCs w:val="26"/>
              </w:rPr>
              <w:t>CỘNG HÒA XÃ HỘI CHỦ NGHĨA VIỆT NAM</w:t>
            </w:r>
          </w:p>
          <w:p w14:paraId="323F2999" w14:textId="77777777" w:rsidR="004665DF" w:rsidRPr="00B2466B" w:rsidRDefault="004665DF" w:rsidP="004665DF">
            <w:pPr>
              <w:spacing w:after="0" w:line="240" w:lineRule="auto"/>
              <w:ind w:left="-108" w:right="-139"/>
              <w:jc w:val="center"/>
              <w:rPr>
                <w:rFonts w:ascii="Times New Roman" w:hAnsi="Times New Roman" w:cs="Times New Roman"/>
                <w:b/>
                <w:spacing w:val="-14"/>
                <w:sz w:val="26"/>
                <w:szCs w:val="26"/>
              </w:rPr>
            </w:pPr>
            <w:r w:rsidRPr="00B2466B">
              <w:rPr>
                <w:rFonts w:ascii="Times New Roman" w:hAnsi="Times New Roman" w:cs="Times New Roman"/>
                <w:b/>
                <w:spacing w:val="-14"/>
                <w:sz w:val="26"/>
                <w:szCs w:val="26"/>
              </w:rPr>
              <w:t>Độc lập - Tự do - Hạnh phúc</w:t>
            </w:r>
          </w:p>
          <w:p w14:paraId="3C2B8FCD" w14:textId="77777777" w:rsidR="004665DF" w:rsidRPr="00B2466B" w:rsidRDefault="004665DF" w:rsidP="004665DF">
            <w:pPr>
              <w:spacing w:after="0" w:line="240" w:lineRule="auto"/>
              <w:jc w:val="center"/>
              <w:rPr>
                <w:rFonts w:ascii="Times New Roman" w:hAnsi="Times New Roman" w:cs="Times New Roman"/>
                <w:i/>
              </w:rPr>
            </w:pPr>
            <w:r w:rsidRPr="00B2466B">
              <w:rPr>
                <w:rFonts w:ascii="Times New Roman" w:hAnsi="Times New Roman" w:cs="Times New Roman"/>
                <w:i/>
                <w:noProof/>
                <w:lang w:val="vi-VN" w:eastAsia="vi-VN"/>
              </w:rPr>
              <mc:AlternateContent>
                <mc:Choice Requires="wps">
                  <w:drawing>
                    <wp:anchor distT="0" distB="0" distL="114300" distR="114300" simplePos="0" relativeHeight="251662336" behindDoc="0" locked="0" layoutInCell="1" allowOverlap="1" wp14:anchorId="2780789F" wp14:editId="21A5C43B">
                      <wp:simplePos x="0" y="0"/>
                      <wp:positionH relativeFrom="column">
                        <wp:posOffset>1948180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EBA45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4pt,3.8pt" to="291.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FmwEAAIsDAAAOAAAAZHJzL2Uyb0RvYy54bWysU9uO0zAQfUfiHyy/06SLdlmipvuwK3hB&#10;sOLyAV5n3FjYHmtsmvTvGbttigAhhHiZ+DLnzJzjyeZu9k7sgZLF0Mv1qpUCgsbBhl0vv3x+8+JW&#10;ipRVGJTDAL08QJJ32+fPNlPs4ApHdAOQYJKQuin2csw5dk2T9AhepRVGCHxpkLzKvKVdM5CamN27&#10;5qptb5oJaYiEGlLi04fjpdxWfmNA5w/GJMjC9ZJ7yzVSjU8lNtuN6nak4mj1qQ31D114ZQMXXage&#10;VFbiG9lfqLzVhAlNXmn0DRpjNVQNrGbd/qTm06giVC1sToqLTen/0er3+/vwSGzDFFOX4iMVFbMh&#10;X77cn5irWYfFLJiz0Hy4fnV9+/qaPdV8d/OSV0zSXLCRUn4L6EVZ9NLZUKSoTu3fpXxMPacw7lK9&#10;rvLBQUl24SMYYYdSr6LrYMC9I7FX/KTD1/WpbM0sEGOdW0Dtn0Gn3AKDOix/C1yya0UMeQF6G5B+&#10;VzXP51bNMf+s+qi1yH7C4VDfotrBL14NPU1nGakf9xV++Ye23wEAAP//AwBQSwMEFAAGAAgAAAAh&#10;AEl2AHvcAAAABwEAAA8AAABkcnMvZG93bnJldi54bWxMzsFOwzAQBNA7Ev9gLRI36tCKEIU4VVUJ&#10;IS6IpnB3462T1l5HtpOGv8ec6HE0q9lXrWdr2IQ+9I4EPC4yYEitUz1pAV/714cCWIiSlDSOUMAP&#10;BljXtzeVLJW70A6nJmqWRiiUUkAX41ByHtoOrQwLNyCl7ui8lTFFr7ny8pLGreHLLMu5lT2lD50c&#10;cNthe25GK8C8++lbb/UmjG+7vDl9Hpcf+0mI+7t58wIs4hz/j+GPn+hQJ9PBjaQCMwJWWZ7oUcBz&#10;Diz1T8Uq5YOAIgdeV/zaX/8CAAD//wMAUEsBAi0AFAAGAAgAAAAhALaDOJL+AAAA4QEAABMAAAAA&#10;AAAAAAAAAAAAAAAAAFtDb250ZW50X1R5cGVzXS54bWxQSwECLQAUAAYACAAAACEAOP0h/9YAAACU&#10;AQAACwAAAAAAAAAAAAAAAAAvAQAAX3JlbHMvLnJlbHNQSwECLQAUAAYACAAAACEAhsN6RZsBAACL&#10;AwAADgAAAAAAAAAAAAAAAAAuAgAAZHJzL2Uyb0RvYy54bWxQSwECLQAUAAYACAAAACEASXYAe9wA&#10;AAAHAQAADwAAAAAAAAAAAAAAAAD1AwAAZHJzL2Rvd25yZXYueG1sUEsFBgAAAAAEAAQA8wAAAP4E&#10;AAAAAA==&#10;" strokecolor="black [3200]" strokeweight=".5pt">
                      <v:stroke joinstyle="miter"/>
                    </v:line>
                  </w:pict>
                </mc:Fallback>
              </mc:AlternateContent>
            </w:r>
          </w:p>
          <w:p w14:paraId="6E386E4E" w14:textId="48962D88" w:rsidR="004665DF" w:rsidRPr="00B2466B" w:rsidRDefault="004665DF" w:rsidP="004665DF">
            <w:pPr>
              <w:spacing w:after="0" w:line="240" w:lineRule="auto"/>
              <w:jc w:val="center"/>
              <w:rPr>
                <w:rFonts w:ascii="Times New Roman" w:hAnsi="Times New Roman" w:cs="Times New Roman"/>
                <w:i/>
                <w:sz w:val="26"/>
                <w:szCs w:val="26"/>
              </w:rPr>
            </w:pPr>
            <w:r w:rsidRPr="00B2466B">
              <w:rPr>
                <w:rFonts w:ascii="Times New Roman" w:hAnsi="Times New Roman" w:cs="Times New Roman"/>
                <w:i/>
                <w:sz w:val="26"/>
                <w:szCs w:val="26"/>
              </w:rPr>
              <w:t xml:space="preserve">Đồng Nai, ngày         tháng      </w:t>
            </w:r>
            <w:r w:rsidR="001C6433" w:rsidRPr="00B2466B">
              <w:rPr>
                <w:rFonts w:ascii="Times New Roman" w:hAnsi="Times New Roman" w:cs="Times New Roman"/>
                <w:i/>
                <w:sz w:val="26"/>
                <w:szCs w:val="26"/>
              </w:rPr>
              <w:t>năm 2026</w:t>
            </w:r>
          </w:p>
        </w:tc>
      </w:tr>
      <w:bookmarkEnd w:id="0"/>
    </w:tbl>
    <w:p w14:paraId="083FB302" w14:textId="77777777" w:rsidR="004665DF" w:rsidRPr="00B2466B" w:rsidRDefault="004665DF" w:rsidP="00EF16CB">
      <w:pPr>
        <w:pStyle w:val="NormalWeb"/>
        <w:spacing w:before="0" w:beforeAutospacing="0" w:after="0" w:afterAutospacing="0"/>
        <w:ind w:right="-720"/>
        <w:jc w:val="center"/>
        <w:rPr>
          <w:b/>
          <w:bCs/>
          <w:sz w:val="28"/>
          <w:szCs w:val="28"/>
          <w:lang w:val="en"/>
        </w:rPr>
      </w:pPr>
    </w:p>
    <w:p w14:paraId="267440A2" w14:textId="54CD4610" w:rsidR="00AA6A99" w:rsidRPr="00B2466B" w:rsidRDefault="00AA6A99" w:rsidP="00917793">
      <w:pPr>
        <w:pStyle w:val="NormalWeb"/>
        <w:spacing w:before="0" w:beforeAutospacing="0" w:after="0" w:afterAutospacing="0"/>
        <w:jc w:val="center"/>
        <w:rPr>
          <w:b/>
          <w:bCs/>
          <w:sz w:val="28"/>
          <w:szCs w:val="28"/>
        </w:rPr>
      </w:pPr>
      <w:r w:rsidRPr="00B2466B">
        <w:rPr>
          <w:b/>
          <w:bCs/>
          <w:sz w:val="28"/>
          <w:szCs w:val="28"/>
          <w:lang w:val="en"/>
        </w:rPr>
        <w:t>B</w:t>
      </w:r>
      <w:r w:rsidRPr="00B2466B">
        <w:rPr>
          <w:b/>
          <w:bCs/>
          <w:sz w:val="28"/>
          <w:szCs w:val="28"/>
        </w:rPr>
        <w:t>ẢN SO SÁNH, THUYẾT MINH</w:t>
      </w:r>
    </w:p>
    <w:p w14:paraId="5D21DBDA" w14:textId="77777777" w:rsidR="00917793" w:rsidRPr="00B2466B" w:rsidRDefault="00837E05" w:rsidP="00917793">
      <w:pPr>
        <w:spacing w:after="0"/>
        <w:jc w:val="center"/>
        <w:rPr>
          <w:rFonts w:ascii="Times New Roman" w:hAnsi="Times New Roman" w:cs="Times New Roman"/>
          <w:b/>
          <w:sz w:val="28"/>
          <w:szCs w:val="28"/>
          <w:lang w:val="af-ZA"/>
        </w:rPr>
      </w:pPr>
      <w:r w:rsidRPr="00B2466B">
        <w:rPr>
          <w:rFonts w:ascii="Times New Roman" w:hAnsi="Times New Roman" w:cs="Times New Roman"/>
          <w:b/>
          <w:bCs/>
          <w:sz w:val="28"/>
          <w:szCs w:val="28"/>
          <w:lang w:val="vi-VN"/>
        </w:rPr>
        <w:t>Nội dung d</w:t>
      </w:r>
      <w:r w:rsidR="001676CA" w:rsidRPr="00B2466B">
        <w:rPr>
          <w:rFonts w:ascii="Times New Roman" w:hAnsi="Times New Roman" w:cs="Times New Roman"/>
          <w:b/>
          <w:bCs/>
          <w:sz w:val="28"/>
          <w:szCs w:val="28"/>
          <w:lang w:val="vi-VN"/>
        </w:rPr>
        <w:t>ự thảo Quyết đị</w:t>
      </w:r>
      <w:r w:rsidR="001C6433" w:rsidRPr="00B2466B">
        <w:rPr>
          <w:rFonts w:ascii="Times New Roman" w:hAnsi="Times New Roman" w:cs="Times New Roman"/>
          <w:b/>
          <w:bCs/>
          <w:sz w:val="28"/>
          <w:szCs w:val="28"/>
          <w:lang w:val="vi-VN"/>
        </w:rPr>
        <w:t xml:space="preserve">nh </w:t>
      </w:r>
      <w:r w:rsidR="001C6433" w:rsidRPr="00B2466B">
        <w:rPr>
          <w:rFonts w:ascii="Times New Roman" w:eastAsia="Calibri" w:hAnsi="Times New Roman" w:cs="Times New Roman"/>
          <w:b/>
          <w:sz w:val="28"/>
          <w:szCs w:val="28"/>
          <w:lang w:val="vi-VN"/>
        </w:rPr>
        <w:t xml:space="preserve">quy phạm pháp luật ban hành </w:t>
      </w:r>
      <w:r w:rsidR="001C6433" w:rsidRPr="00B2466B">
        <w:rPr>
          <w:rFonts w:ascii="Times New Roman" w:hAnsi="Times New Roman" w:cs="Times New Roman"/>
          <w:b/>
          <w:sz w:val="28"/>
          <w:szCs w:val="28"/>
          <w:lang w:val="af-ZA"/>
        </w:rPr>
        <w:t>Quy chế về trách nhiệ</w:t>
      </w:r>
      <w:r w:rsidR="00917793" w:rsidRPr="00B2466B">
        <w:rPr>
          <w:rFonts w:ascii="Times New Roman" w:hAnsi="Times New Roman" w:cs="Times New Roman"/>
          <w:b/>
          <w:sz w:val="28"/>
          <w:szCs w:val="28"/>
          <w:lang w:val="af-ZA"/>
        </w:rPr>
        <w:t>m</w:t>
      </w:r>
    </w:p>
    <w:p w14:paraId="616EB0D4" w14:textId="77777777" w:rsidR="00917793" w:rsidRPr="00B2466B" w:rsidRDefault="001C6433" w:rsidP="00917793">
      <w:pPr>
        <w:spacing w:after="0"/>
        <w:jc w:val="center"/>
        <w:rPr>
          <w:rFonts w:ascii="Times New Roman" w:hAnsi="Times New Roman" w:cs="Times New Roman"/>
          <w:b/>
          <w:sz w:val="28"/>
          <w:szCs w:val="28"/>
          <w:lang w:val="af-ZA"/>
        </w:rPr>
      </w:pPr>
      <w:r w:rsidRPr="00B2466B">
        <w:rPr>
          <w:rFonts w:ascii="Times New Roman" w:hAnsi="Times New Roman" w:cs="Times New Roman"/>
          <w:b/>
          <w:sz w:val="28"/>
          <w:szCs w:val="28"/>
          <w:lang w:val="af-ZA"/>
        </w:rPr>
        <w:t>và quan hệ phối hợp hoạt độ</w:t>
      </w:r>
      <w:r w:rsidR="00917793" w:rsidRPr="00B2466B">
        <w:rPr>
          <w:rFonts w:ascii="Times New Roman" w:hAnsi="Times New Roman" w:cs="Times New Roman"/>
          <w:b/>
          <w:sz w:val="28"/>
          <w:szCs w:val="28"/>
          <w:lang w:val="af-ZA"/>
        </w:rPr>
        <w:t xml:space="preserve">ng </w:t>
      </w:r>
      <w:r w:rsidRPr="00B2466B">
        <w:rPr>
          <w:rFonts w:ascii="Times New Roman" w:hAnsi="Times New Roman" w:cs="Times New Roman"/>
          <w:b/>
          <w:sz w:val="28"/>
          <w:szCs w:val="28"/>
          <w:lang w:val="af-ZA"/>
        </w:rPr>
        <w:t>giữa các cơ quan quản lý nhà nước trong công tác đấ</w:t>
      </w:r>
      <w:r w:rsidR="00917793" w:rsidRPr="00B2466B">
        <w:rPr>
          <w:rFonts w:ascii="Times New Roman" w:hAnsi="Times New Roman" w:cs="Times New Roman"/>
          <w:b/>
          <w:sz w:val="28"/>
          <w:szCs w:val="28"/>
          <w:lang w:val="af-ZA"/>
        </w:rPr>
        <w:t>u tranh phòng,</w:t>
      </w:r>
    </w:p>
    <w:p w14:paraId="61383249" w14:textId="0841DAAC" w:rsidR="001C6433" w:rsidRPr="00B2466B" w:rsidRDefault="001C6433" w:rsidP="00917793">
      <w:pPr>
        <w:spacing w:after="0"/>
        <w:jc w:val="center"/>
        <w:rPr>
          <w:rFonts w:ascii="Times New Roman" w:eastAsia="Calibri" w:hAnsi="Times New Roman" w:cs="Times New Roman"/>
          <w:b/>
          <w:sz w:val="28"/>
          <w:szCs w:val="28"/>
          <w:lang w:val="vi-VN"/>
        </w:rPr>
      </w:pPr>
      <w:r w:rsidRPr="00B2466B">
        <w:rPr>
          <w:rFonts w:ascii="Times New Roman" w:hAnsi="Times New Roman" w:cs="Times New Roman"/>
          <w:b/>
          <w:sz w:val="28"/>
          <w:szCs w:val="28"/>
          <w:lang w:val="af-ZA"/>
        </w:rPr>
        <w:t>chống buôn lậu, gian lận thương mại và hàng giả trên địa bàn tỉnh Đồng Nai</w:t>
      </w:r>
    </w:p>
    <w:p w14:paraId="6C9C8AD8" w14:textId="479A5554" w:rsidR="00AE6820" w:rsidRPr="00B2466B" w:rsidRDefault="001C6433" w:rsidP="00917793">
      <w:pPr>
        <w:pStyle w:val="NormalWeb"/>
        <w:spacing w:before="0" w:beforeAutospacing="0" w:after="0" w:afterAutospacing="0"/>
        <w:jc w:val="center"/>
        <w:rPr>
          <w:i/>
          <w:iCs/>
          <w:sz w:val="28"/>
          <w:szCs w:val="28"/>
        </w:rPr>
      </w:pPr>
      <w:r w:rsidRPr="00B2466B">
        <w:rPr>
          <w:i/>
          <w:iCs/>
          <w:sz w:val="28"/>
          <w:szCs w:val="28"/>
        </w:rPr>
        <w:t xml:space="preserve"> </w:t>
      </w:r>
      <w:r w:rsidR="00AE6820" w:rsidRPr="00B2466B">
        <w:rPr>
          <w:i/>
          <w:iCs/>
          <w:sz w:val="28"/>
          <w:szCs w:val="28"/>
        </w:rPr>
        <w:t>(Kèm theo</w:t>
      </w:r>
      <w:r w:rsidR="00A75CB5" w:rsidRPr="00B2466B">
        <w:rPr>
          <w:i/>
          <w:iCs/>
          <w:sz w:val="28"/>
          <w:szCs w:val="28"/>
        </w:rPr>
        <w:t xml:space="preserve"> </w:t>
      </w:r>
      <w:r w:rsidR="00AE6820" w:rsidRPr="00B2466B">
        <w:rPr>
          <w:i/>
          <w:iCs/>
          <w:sz w:val="28"/>
          <w:szCs w:val="28"/>
        </w:rPr>
        <w:t xml:space="preserve">Tờ trình số         </w:t>
      </w:r>
      <w:r w:rsidR="00917793" w:rsidRPr="00B2466B">
        <w:rPr>
          <w:i/>
          <w:iCs/>
          <w:sz w:val="28"/>
          <w:szCs w:val="28"/>
        </w:rPr>
        <w:t>/TTr-SCT</w:t>
      </w:r>
      <w:r w:rsidR="00AE6820" w:rsidRPr="00B2466B">
        <w:rPr>
          <w:i/>
          <w:iCs/>
          <w:sz w:val="28"/>
          <w:szCs w:val="28"/>
        </w:rPr>
        <w:t xml:space="preserve"> ngày  </w:t>
      </w:r>
      <w:r w:rsidR="00917793" w:rsidRPr="00B2466B">
        <w:rPr>
          <w:i/>
          <w:iCs/>
          <w:sz w:val="28"/>
          <w:szCs w:val="28"/>
        </w:rPr>
        <w:t xml:space="preserve"> </w:t>
      </w:r>
      <w:r w:rsidR="00AE6820" w:rsidRPr="00B2466B">
        <w:rPr>
          <w:i/>
          <w:iCs/>
          <w:sz w:val="28"/>
          <w:szCs w:val="28"/>
        </w:rPr>
        <w:t xml:space="preserve">    </w:t>
      </w:r>
      <w:r w:rsidR="00917793" w:rsidRPr="00B2466B">
        <w:rPr>
          <w:i/>
          <w:iCs/>
          <w:sz w:val="28"/>
          <w:szCs w:val="28"/>
        </w:rPr>
        <w:t>/       /2026</w:t>
      </w:r>
      <w:r w:rsidR="00AE6820" w:rsidRPr="00B2466B">
        <w:rPr>
          <w:i/>
          <w:iCs/>
          <w:sz w:val="28"/>
          <w:szCs w:val="28"/>
        </w:rPr>
        <w:t xml:space="preserve"> của </w:t>
      </w:r>
      <w:r w:rsidR="00917793" w:rsidRPr="00B2466B">
        <w:rPr>
          <w:i/>
          <w:iCs/>
          <w:sz w:val="28"/>
          <w:szCs w:val="28"/>
        </w:rPr>
        <w:t>Sở Công Thương</w:t>
      </w:r>
      <w:r w:rsidR="00AE6820" w:rsidRPr="00B2466B">
        <w:rPr>
          <w:i/>
          <w:iCs/>
          <w:sz w:val="28"/>
          <w:szCs w:val="28"/>
        </w:rPr>
        <w:t xml:space="preserve">) </w:t>
      </w:r>
    </w:p>
    <w:p w14:paraId="405A8EAA" w14:textId="6F6F6E6F" w:rsidR="00464B68" w:rsidRPr="00B2466B" w:rsidRDefault="00AE6820" w:rsidP="00E27C3C">
      <w:pPr>
        <w:pStyle w:val="NormalWeb"/>
        <w:spacing w:before="0" w:beforeAutospacing="0" w:after="0" w:afterAutospacing="0"/>
        <w:ind w:right="-720"/>
        <w:jc w:val="center"/>
        <w:rPr>
          <w:b/>
          <w:bCs/>
          <w:sz w:val="28"/>
          <w:szCs w:val="28"/>
        </w:rPr>
      </w:pPr>
      <w:r w:rsidRPr="00B2466B">
        <w:rPr>
          <w:b/>
          <w:bCs/>
          <w:noProof/>
          <w:sz w:val="28"/>
          <w:szCs w:val="28"/>
          <w14:ligatures w14:val="standardContextual"/>
        </w:rPr>
        <mc:AlternateContent>
          <mc:Choice Requires="wps">
            <w:drawing>
              <wp:anchor distT="0" distB="0" distL="114300" distR="114300" simplePos="0" relativeHeight="251659264" behindDoc="0" locked="0" layoutInCell="1" allowOverlap="1" wp14:anchorId="20EC89B1" wp14:editId="12B37159">
                <wp:simplePos x="0" y="0"/>
                <wp:positionH relativeFrom="column">
                  <wp:posOffset>4023360</wp:posOffset>
                </wp:positionH>
                <wp:positionV relativeFrom="paragraph">
                  <wp:posOffset>64770</wp:posOffset>
                </wp:positionV>
                <wp:extent cx="1644650" cy="12700"/>
                <wp:effectExtent l="0" t="0" r="31750" b="25400"/>
                <wp:wrapNone/>
                <wp:docPr id="194461583" name="Straight Connector 1"/>
                <wp:cNvGraphicFramePr/>
                <a:graphic xmlns:a="http://schemas.openxmlformats.org/drawingml/2006/main">
                  <a:graphicData uri="http://schemas.microsoft.com/office/word/2010/wordprocessingShape">
                    <wps:wsp>
                      <wps:cNvCnPr/>
                      <wps:spPr>
                        <a:xfrm flipV="1">
                          <a:off x="0" y="0"/>
                          <a:ext cx="1644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09797A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6.8pt,5.1pt" to="44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oUpgEAAJYDAAAOAAAAZHJzL2Uyb0RvYy54bWysU8tu2zAQvAfoPxC815KM1A0EyzkkaC9F&#10;EjRJ7wy1tIjyBZKx5L/Pcm0rRVsUQdALwcfO7M7scn05WcN2EJP2ruPNouYMnPS9dtuOPz58+XjB&#10;WcrC9cJ4Bx3fQ+KXmw9n6zG0sPSDNz1EhiQutWPo+JBzaKsqyQGsSAsfwOGj8tGKjMe4rfooRmS3&#10;plrW9aoafexD9BJSwtvrwyPfEL9SIPOtUgkyMx3H2jKtkdanslabtWi3UYRBy2MZ4h1VWKEdJp2p&#10;rkUW7DnqP6isltEnr/JCelt5pbQE0oBqmvo3NfeDCEBa0JwUZpvS/6OVN7srdxfRhjGkNoW7WFRM&#10;KlqmjA4/sKekCytlE9m2n22DKTOJl83q/Hz1Cd2V+NYsP9dka3WgKXQhpvwVvGVl03GjXVElWrH7&#10;ljKmxtBTCB5eC6Fd3hsowcZ9B8V0XxISmmYErkxkO4Hd7X82pZvIRZEForQxM6j+N+gYW2BAc/NW&#10;4BxNGb3LM9Bq5+PfsubpVKo6xJ9UH7QW2U++31NbyA5sPik7DmqZrl/PBH/9TpsXAAAA//8DAFBL&#10;AwQUAAYACAAAACEA9Bgk79sAAAAJAQAADwAAAGRycy9kb3ducmV2LnhtbEyPwU7DMBBE70j8g7WV&#10;uFG7rhpKiFOVSohzWy69OfGSRMTrELtt+Hu2JzjuzNPsTLGZfC8uOMYukIHFXIFAqoPrqDHwcXx7&#10;XIOIyZKzfSA08IMRNuX9XWFzF660x8shNYJDKObWQJvSkEsZ6xa9jfMwILH3GUZvE59jI91orxzu&#10;e6mVyqS3HfGH1g64a7H+Opy9geO7V1OVuh3S95Panl5XGZ1WxjzMpu0LiIRT+oPhVp+rQ8mdqnAm&#10;F0VvIFsuM0bZUBoEA+tnzULFgtYgy0L+X1D+AgAA//8DAFBLAQItABQABgAIAAAAIQC2gziS/gAA&#10;AOEBAAATAAAAAAAAAAAAAAAAAAAAAABbQ29udGVudF9UeXBlc10ueG1sUEsBAi0AFAAGAAgAAAAh&#10;ADj9If/WAAAAlAEAAAsAAAAAAAAAAAAAAAAALwEAAF9yZWxzLy5yZWxzUEsBAi0AFAAGAAgAAAAh&#10;ALjTWhSmAQAAlgMAAA4AAAAAAAAAAAAAAAAALgIAAGRycy9lMm9Eb2MueG1sUEsBAi0AFAAGAAgA&#10;AAAhAPQYJO/bAAAACQEAAA8AAAAAAAAAAAAAAAAAAAQAAGRycy9kb3ducmV2LnhtbFBLBQYAAAAA&#10;BAAEAPMAAAAIBQAAAAA=&#10;" strokecolor="black [3200]" strokeweight=".5pt">
                <v:stroke joinstyle="miter"/>
              </v:line>
            </w:pict>
          </mc:Fallback>
        </mc:AlternateContent>
      </w:r>
    </w:p>
    <w:p w14:paraId="0C550E2D" w14:textId="77777777" w:rsidR="005A52A7" w:rsidRPr="00B2466B" w:rsidRDefault="005A52A7" w:rsidP="002A0BCB">
      <w:pPr>
        <w:pStyle w:val="NormalWeb"/>
        <w:spacing w:before="0" w:beforeAutospacing="0" w:after="0" w:afterAutospacing="0"/>
        <w:ind w:firstLine="720"/>
        <w:jc w:val="center"/>
        <w:rPr>
          <w:i/>
          <w:iCs/>
          <w:color w:val="222222"/>
          <w:sz w:val="28"/>
          <w:szCs w:val="28"/>
        </w:rPr>
      </w:pPr>
    </w:p>
    <w:p w14:paraId="1720D93E" w14:textId="111C6A24" w:rsidR="00EF16CB" w:rsidRPr="00B2466B" w:rsidRDefault="00837E05" w:rsidP="002574D8">
      <w:pPr>
        <w:spacing w:before="120" w:after="120" w:line="240" w:lineRule="auto"/>
        <w:ind w:left="720" w:firstLine="720"/>
        <w:rPr>
          <w:rFonts w:ascii="Times New Roman" w:hAnsi="Times New Roman" w:cs="Times New Roman"/>
          <w:b/>
          <w:bCs/>
          <w:sz w:val="28"/>
          <w:szCs w:val="28"/>
          <w:lang w:val="vi-VN"/>
        </w:rPr>
      </w:pPr>
      <w:r w:rsidRPr="00B2466B">
        <w:rPr>
          <w:rFonts w:ascii="Times New Roman" w:hAnsi="Times New Roman" w:cs="Times New Roman"/>
          <w:b/>
          <w:bCs/>
          <w:sz w:val="28"/>
          <w:szCs w:val="28"/>
          <w:lang w:val="vi-VN"/>
        </w:rPr>
        <w:t xml:space="preserve">1. </w:t>
      </w:r>
      <w:r w:rsidR="005A52A7" w:rsidRPr="00B2466B">
        <w:rPr>
          <w:rFonts w:ascii="Times New Roman" w:hAnsi="Times New Roman" w:cs="Times New Roman"/>
          <w:b/>
          <w:bCs/>
          <w:sz w:val="28"/>
          <w:szCs w:val="28"/>
          <w:lang w:val="vi-VN"/>
        </w:rPr>
        <w:t>So sánh, thuyết minh dự thảo Quyết định</w:t>
      </w:r>
    </w:p>
    <w:tbl>
      <w:tblPr>
        <w:tblStyle w:val="TableGrid"/>
        <w:tblW w:w="14600" w:type="dxa"/>
        <w:tblInd w:w="279" w:type="dxa"/>
        <w:tblLook w:val="04A0" w:firstRow="1" w:lastRow="0" w:firstColumn="1" w:lastColumn="0" w:noHBand="0" w:noVBand="1"/>
      </w:tblPr>
      <w:tblGrid>
        <w:gridCol w:w="5812"/>
        <w:gridCol w:w="4961"/>
        <w:gridCol w:w="3827"/>
      </w:tblGrid>
      <w:tr w:rsidR="00917793" w:rsidRPr="00B2466B" w14:paraId="123F6EAB" w14:textId="77777777" w:rsidTr="004224B5">
        <w:tc>
          <w:tcPr>
            <w:tcW w:w="5812" w:type="dxa"/>
          </w:tcPr>
          <w:p w14:paraId="6034E7D1" w14:textId="3A6B9A1E" w:rsidR="00E2512F" w:rsidRPr="00B00C69" w:rsidRDefault="00E2512F" w:rsidP="00603B66">
            <w:pPr>
              <w:pStyle w:val="NormalWeb"/>
              <w:spacing w:before="0" w:beforeAutospacing="0" w:after="0" w:afterAutospacing="0"/>
              <w:jc w:val="both"/>
              <w:rPr>
                <w:rStyle w:val="Strong"/>
                <w:b w:val="0"/>
                <w:sz w:val="26"/>
                <w:szCs w:val="26"/>
              </w:rPr>
            </w:pPr>
            <w:bookmarkStart w:id="2" w:name="_Hlk210236364"/>
            <w:r w:rsidRPr="00B00C69">
              <w:rPr>
                <w:b/>
                <w:sz w:val="26"/>
                <w:szCs w:val="26"/>
                <w:lang w:val="af-ZA"/>
              </w:rPr>
              <w:t xml:space="preserve">Quyết định số 01/2024/QĐ-UBND </w:t>
            </w:r>
            <w:r w:rsidR="00603B66" w:rsidRPr="00B00C69">
              <w:rPr>
                <w:b/>
                <w:sz w:val="26"/>
                <w:szCs w:val="26"/>
                <w:lang w:val="af-ZA"/>
              </w:rPr>
              <w:t>ngày 11/01/2024 của UBND tỉnh Bình Phước</w:t>
            </w:r>
          </w:p>
        </w:tc>
        <w:tc>
          <w:tcPr>
            <w:tcW w:w="4961" w:type="dxa"/>
          </w:tcPr>
          <w:p w14:paraId="68AE2A05" w14:textId="37417387" w:rsidR="00917793" w:rsidRPr="00B2466B" w:rsidRDefault="00917793" w:rsidP="00464B68">
            <w:pPr>
              <w:spacing w:after="0" w:line="240" w:lineRule="auto"/>
              <w:jc w:val="center"/>
              <w:rPr>
                <w:rStyle w:val="Strong"/>
                <w:rFonts w:ascii="Times New Roman" w:hAnsi="Times New Roman" w:cs="Times New Roman"/>
                <w:sz w:val="26"/>
                <w:szCs w:val="26"/>
              </w:rPr>
            </w:pPr>
            <w:r w:rsidRPr="00B2466B">
              <w:rPr>
                <w:rFonts w:ascii="Times New Roman" w:hAnsi="Times New Roman" w:cs="Times New Roman"/>
                <w:b/>
                <w:bCs/>
                <w:sz w:val="26"/>
                <w:szCs w:val="26"/>
              </w:rPr>
              <w:t>Dự thảo Quyết định</w:t>
            </w:r>
          </w:p>
        </w:tc>
        <w:tc>
          <w:tcPr>
            <w:tcW w:w="3827" w:type="dxa"/>
          </w:tcPr>
          <w:p w14:paraId="7C8EEDA3" w14:textId="42908499" w:rsidR="00917793" w:rsidRPr="00B2466B" w:rsidRDefault="00917793" w:rsidP="00464B68">
            <w:pPr>
              <w:spacing w:after="0" w:line="240" w:lineRule="auto"/>
              <w:jc w:val="center"/>
              <w:rPr>
                <w:rFonts w:ascii="Times New Roman" w:hAnsi="Times New Roman" w:cs="Times New Roman"/>
                <w:sz w:val="26"/>
                <w:szCs w:val="26"/>
              </w:rPr>
            </w:pPr>
            <w:r w:rsidRPr="00B2466B">
              <w:rPr>
                <w:rFonts w:ascii="Times New Roman" w:hAnsi="Times New Roman" w:cs="Times New Roman"/>
                <w:b/>
                <w:bCs/>
                <w:sz w:val="26"/>
                <w:szCs w:val="26"/>
              </w:rPr>
              <w:t>Thuyết minh</w:t>
            </w:r>
          </w:p>
        </w:tc>
      </w:tr>
      <w:tr w:rsidR="00917793" w:rsidRPr="00E86F1A" w14:paraId="4BB21C3E" w14:textId="77777777" w:rsidTr="004224B5">
        <w:tc>
          <w:tcPr>
            <w:tcW w:w="5812" w:type="dxa"/>
          </w:tcPr>
          <w:p w14:paraId="337B4961" w14:textId="47E79738" w:rsidR="00B2466B" w:rsidRPr="00B2466B" w:rsidRDefault="00B2466B" w:rsidP="00B2466B">
            <w:pPr>
              <w:spacing w:after="0" w:line="240" w:lineRule="auto"/>
              <w:jc w:val="both"/>
              <w:rPr>
                <w:rFonts w:ascii="Times New Roman" w:hAnsi="Times New Roman" w:cs="Times New Roman"/>
                <w:b/>
                <w:bCs/>
                <w:sz w:val="26"/>
                <w:szCs w:val="26"/>
                <w:lang w:val="vi-VN"/>
              </w:rPr>
            </w:pPr>
            <w:r w:rsidRPr="00B2466B">
              <w:rPr>
                <w:rFonts w:ascii="Times New Roman" w:hAnsi="Times New Roman" w:cs="Times New Roman"/>
                <w:b/>
                <w:bCs/>
                <w:sz w:val="26"/>
                <w:szCs w:val="26"/>
                <w:lang w:val="vi-VN"/>
              </w:rPr>
              <w:t>Căn cứ pháp lý:</w:t>
            </w:r>
          </w:p>
          <w:p w14:paraId="4BFED35F" w14:textId="77777777" w:rsidR="00B2466B" w:rsidRDefault="00B2466B" w:rsidP="00B2466B">
            <w:pPr>
              <w:spacing w:after="0" w:line="240" w:lineRule="auto"/>
              <w:jc w:val="both"/>
              <w:rPr>
                <w:rFonts w:ascii="Times New Roman" w:hAnsi="Times New Roman" w:cs="Times New Roman"/>
                <w:i/>
                <w:sz w:val="26"/>
                <w:szCs w:val="26"/>
                <w:lang w:val="vi-VN"/>
              </w:rPr>
            </w:pPr>
            <w:r w:rsidRPr="00B2466B">
              <w:rPr>
                <w:rFonts w:ascii="Times New Roman" w:hAnsi="Times New Roman" w:cs="Times New Roman"/>
                <w:i/>
                <w:sz w:val="26"/>
                <w:szCs w:val="26"/>
                <w:lang w:val="vi-VN"/>
              </w:rPr>
              <w:t>-</w:t>
            </w:r>
            <w:r>
              <w:rPr>
                <w:rFonts w:ascii="Times New Roman" w:hAnsi="Times New Roman" w:cs="Times New Roman"/>
                <w:i/>
                <w:sz w:val="26"/>
                <w:szCs w:val="26"/>
                <w:lang w:val="vi-VN"/>
              </w:rPr>
              <w:t xml:space="preserve"> </w:t>
            </w:r>
            <w:r w:rsidRPr="00B2466B">
              <w:rPr>
                <w:rFonts w:ascii="Times New Roman" w:hAnsi="Times New Roman" w:cs="Times New Roman"/>
                <w:i/>
                <w:sz w:val="26"/>
                <w:szCs w:val="26"/>
                <w:lang w:val="vi-VN"/>
              </w:rPr>
              <w:t>Luật Tổ chức chính quyền địa phương ngày 19 tháng 6 năm 2015; Căn cứ Luật sửa đổi, bổ sung một số điều của Luật Tổ chức Chính phủ và Luật Tổ chức chính quyền địa phương ngày 22 tháng 11 năm 2019;</w:t>
            </w:r>
          </w:p>
          <w:p w14:paraId="013A8FCE" w14:textId="77777777" w:rsidR="00B2466B" w:rsidRDefault="00B2466B" w:rsidP="00B2466B">
            <w:pPr>
              <w:spacing w:after="0" w:line="240" w:lineRule="auto"/>
              <w:jc w:val="both"/>
              <w:rPr>
                <w:rFonts w:ascii="Times New Roman" w:hAnsi="Times New Roman" w:cs="Times New Roman"/>
                <w:i/>
                <w:sz w:val="26"/>
                <w:szCs w:val="26"/>
                <w:lang w:val="vi-VN"/>
              </w:rPr>
            </w:pPr>
            <w:r w:rsidRPr="00B2466B">
              <w:rPr>
                <w:rFonts w:ascii="Times New Roman" w:hAnsi="Times New Roman" w:cs="Times New Roman"/>
                <w:i/>
                <w:sz w:val="26"/>
                <w:szCs w:val="26"/>
                <w:lang w:val="vi-VN"/>
              </w:rPr>
              <w:t>- Luật Ban hành văn bản quy phạm pháp luật</w:t>
            </w:r>
            <w:r>
              <w:rPr>
                <w:rFonts w:ascii="Times New Roman" w:hAnsi="Times New Roman" w:cs="Times New Roman"/>
                <w:i/>
                <w:sz w:val="26"/>
                <w:szCs w:val="26"/>
                <w:lang w:val="vi-VN"/>
              </w:rPr>
              <w:t xml:space="preserve"> ngày 22 tháng 6 năm 2015;</w:t>
            </w:r>
          </w:p>
          <w:p w14:paraId="66BDEA74" w14:textId="77777777" w:rsidR="00B2466B" w:rsidRDefault="00B2466B" w:rsidP="00B2466B">
            <w:pPr>
              <w:spacing w:after="0" w:line="240" w:lineRule="auto"/>
              <w:jc w:val="both"/>
              <w:rPr>
                <w:rFonts w:ascii="Times New Roman" w:hAnsi="Times New Roman" w:cs="Times New Roman"/>
                <w:i/>
                <w:sz w:val="26"/>
                <w:szCs w:val="26"/>
                <w:lang w:val="vi-VN"/>
              </w:rPr>
            </w:pPr>
            <w:r w:rsidRPr="00B2466B">
              <w:rPr>
                <w:rFonts w:ascii="Times New Roman" w:hAnsi="Times New Roman" w:cs="Times New Roman"/>
                <w:i/>
                <w:sz w:val="26"/>
                <w:szCs w:val="26"/>
                <w:lang w:val="vi-VN"/>
              </w:rPr>
              <w:t>- Luật sửa đổi, bổ sung một số điều của Luật Ban hành văn bản quy phạm pháp luật</w:t>
            </w:r>
            <w:r>
              <w:rPr>
                <w:rFonts w:ascii="Times New Roman" w:hAnsi="Times New Roman" w:cs="Times New Roman"/>
                <w:i/>
                <w:sz w:val="26"/>
                <w:szCs w:val="26"/>
                <w:lang w:val="vi-VN"/>
              </w:rPr>
              <w:t xml:space="preserve"> ngày 18 tháng 6 năm 2020;</w:t>
            </w:r>
          </w:p>
          <w:p w14:paraId="393B1ED6" w14:textId="77777777" w:rsidR="00B2466B" w:rsidRDefault="00B2466B" w:rsidP="00B2466B">
            <w:pPr>
              <w:spacing w:after="0" w:line="240" w:lineRule="auto"/>
              <w:jc w:val="both"/>
              <w:rPr>
                <w:rFonts w:ascii="Times New Roman" w:hAnsi="Times New Roman" w:cs="Times New Roman"/>
                <w:i/>
                <w:sz w:val="26"/>
                <w:szCs w:val="26"/>
                <w:lang w:val="vi-VN"/>
              </w:rPr>
            </w:pPr>
            <w:r w:rsidRPr="00B2466B">
              <w:rPr>
                <w:rFonts w:ascii="Times New Roman" w:hAnsi="Times New Roman" w:cs="Times New Roman"/>
                <w:i/>
                <w:sz w:val="26"/>
                <w:szCs w:val="26"/>
                <w:lang w:val="vi-VN"/>
              </w:rPr>
              <w:t>- Luật Xử lý vi phạm hành chính</w:t>
            </w:r>
            <w:r>
              <w:rPr>
                <w:rFonts w:ascii="Times New Roman" w:hAnsi="Times New Roman" w:cs="Times New Roman"/>
                <w:i/>
                <w:sz w:val="26"/>
                <w:szCs w:val="26"/>
                <w:lang w:val="vi-VN"/>
              </w:rPr>
              <w:t xml:space="preserve"> ngày 20 tháng 6 năm 2012;</w:t>
            </w:r>
          </w:p>
          <w:p w14:paraId="38124AF7" w14:textId="77777777" w:rsidR="00B2466B" w:rsidRDefault="00B2466B" w:rsidP="00B2466B">
            <w:pPr>
              <w:spacing w:after="0" w:line="240" w:lineRule="auto"/>
              <w:jc w:val="both"/>
              <w:rPr>
                <w:rFonts w:ascii="Times New Roman" w:hAnsi="Times New Roman" w:cs="Times New Roman"/>
                <w:i/>
                <w:sz w:val="26"/>
                <w:szCs w:val="26"/>
                <w:lang w:val="vi-VN"/>
              </w:rPr>
            </w:pPr>
            <w:r w:rsidRPr="00B2466B">
              <w:rPr>
                <w:rFonts w:ascii="Times New Roman" w:hAnsi="Times New Roman" w:cs="Times New Roman"/>
                <w:i/>
                <w:sz w:val="26"/>
                <w:szCs w:val="26"/>
                <w:lang w:val="vi-VN"/>
              </w:rPr>
              <w:t xml:space="preserve">- Luật sửa đổi, bổ sung một số điều của Luật Xử lý vi phạm hành chính ngày 13 tháng 11 </w:t>
            </w:r>
            <w:r>
              <w:rPr>
                <w:rFonts w:ascii="Times New Roman" w:hAnsi="Times New Roman" w:cs="Times New Roman"/>
                <w:i/>
                <w:sz w:val="26"/>
                <w:szCs w:val="26"/>
                <w:lang w:val="vi-VN"/>
              </w:rPr>
              <w:t>năm 2020;</w:t>
            </w:r>
          </w:p>
          <w:p w14:paraId="6D774EEA" w14:textId="77777777" w:rsidR="00B2466B" w:rsidRDefault="00B2466B" w:rsidP="00B2466B">
            <w:pPr>
              <w:spacing w:after="0" w:line="240" w:lineRule="auto"/>
              <w:jc w:val="both"/>
              <w:rPr>
                <w:rFonts w:ascii="Times New Roman" w:hAnsi="Times New Roman" w:cs="Times New Roman"/>
                <w:i/>
                <w:sz w:val="26"/>
                <w:szCs w:val="26"/>
                <w:lang w:val="vi-VN"/>
              </w:rPr>
            </w:pPr>
            <w:r w:rsidRPr="00B2466B">
              <w:rPr>
                <w:rFonts w:ascii="Times New Roman" w:hAnsi="Times New Roman" w:cs="Times New Roman"/>
                <w:i/>
                <w:sz w:val="26"/>
                <w:szCs w:val="26"/>
                <w:lang w:val="vi-VN"/>
              </w:rPr>
              <w:lastRenderedPageBreak/>
              <w:t>- Quyết định số 19/2016/QĐ-TTg ngày 06 tháng 5 năm 2016 của Thủ tướng Chính phủ ban hành Quy chế phối hợp về trách nhiệm và quan hệ phối hợp hoạt động giữa các cơ quan quản lý Nhà nước trong công tác đấu tranh phòng, chống buôn lậu, gian lận thương mại và hàng giả;</w:t>
            </w:r>
          </w:p>
          <w:p w14:paraId="39742064" w14:textId="5E0F6BEA" w:rsidR="00B2466B" w:rsidRPr="00B00C69" w:rsidRDefault="00B2466B" w:rsidP="00B2466B">
            <w:pPr>
              <w:spacing w:after="0" w:line="240" w:lineRule="auto"/>
              <w:jc w:val="both"/>
              <w:rPr>
                <w:rFonts w:ascii="Times New Roman" w:hAnsi="Times New Roman" w:cs="Times New Roman"/>
                <w:b/>
                <w:bCs/>
                <w:i/>
                <w:sz w:val="26"/>
                <w:szCs w:val="26"/>
                <w:lang w:val="vi-VN"/>
              </w:rPr>
            </w:pPr>
            <w:r w:rsidRPr="00B00C69">
              <w:rPr>
                <w:rFonts w:ascii="Times New Roman" w:hAnsi="Times New Roman" w:cs="Times New Roman"/>
                <w:i/>
                <w:sz w:val="26"/>
                <w:szCs w:val="26"/>
                <w:lang w:val="vi-VN"/>
              </w:rPr>
              <w:t>- Theo đề nghị của Cục trưởng Cục Quản lý thị trường</w:t>
            </w:r>
            <w:r w:rsidR="00BE7CB7" w:rsidRPr="00985441">
              <w:rPr>
                <w:rFonts w:ascii="Times New Roman" w:hAnsi="Times New Roman" w:cs="Times New Roman"/>
                <w:i/>
                <w:sz w:val="26"/>
                <w:szCs w:val="26"/>
                <w:lang w:val="vi-VN"/>
              </w:rPr>
              <w:t xml:space="preserve"> tỉnh Bình Phước</w:t>
            </w:r>
            <w:r w:rsidRPr="00B00C69">
              <w:rPr>
                <w:rFonts w:ascii="Times New Roman" w:hAnsi="Times New Roman" w:cs="Times New Roman"/>
                <w:i/>
                <w:sz w:val="26"/>
                <w:szCs w:val="26"/>
                <w:lang w:val="vi-VN"/>
              </w:rPr>
              <w:t xml:space="preserve"> tại Tờ trình số 38/TTr QLTTBP ngày 05 tháng 10 năm 2023.</w:t>
            </w:r>
          </w:p>
        </w:tc>
        <w:tc>
          <w:tcPr>
            <w:tcW w:w="4961" w:type="dxa"/>
          </w:tcPr>
          <w:p w14:paraId="384CB89F" w14:textId="72537D6E" w:rsidR="00917793" w:rsidRPr="00B2466B" w:rsidRDefault="00917793" w:rsidP="000834AC">
            <w:pPr>
              <w:spacing w:after="0" w:line="240" w:lineRule="auto"/>
              <w:jc w:val="both"/>
              <w:rPr>
                <w:rFonts w:ascii="Times New Roman" w:hAnsi="Times New Roman" w:cs="Times New Roman"/>
                <w:b/>
                <w:bCs/>
                <w:sz w:val="26"/>
                <w:szCs w:val="26"/>
                <w:lang w:val="vi-VN"/>
              </w:rPr>
            </w:pPr>
            <w:r w:rsidRPr="00B2466B">
              <w:rPr>
                <w:rFonts w:ascii="Times New Roman" w:hAnsi="Times New Roman" w:cs="Times New Roman"/>
                <w:b/>
                <w:bCs/>
                <w:sz w:val="26"/>
                <w:szCs w:val="26"/>
                <w:lang w:val="vi-VN"/>
              </w:rPr>
              <w:lastRenderedPageBreak/>
              <w:t>Căn cứ pháp lý:</w:t>
            </w:r>
          </w:p>
          <w:p w14:paraId="4966A1B4" w14:textId="77777777" w:rsidR="000834AC" w:rsidRDefault="00B2466B" w:rsidP="000834AC">
            <w:pPr>
              <w:spacing w:after="0"/>
              <w:jc w:val="both"/>
              <w:rPr>
                <w:rFonts w:ascii="Times New Roman" w:hAnsi="Times New Roman" w:cs="Times New Roman"/>
                <w:sz w:val="26"/>
                <w:szCs w:val="26"/>
                <w:lang w:val="vi-VN"/>
              </w:rPr>
            </w:pPr>
            <w:r w:rsidRPr="00B2466B">
              <w:rPr>
                <w:rFonts w:ascii="Times New Roman" w:hAnsi="Times New Roman" w:cs="Times New Roman"/>
                <w:i/>
                <w:iCs/>
                <w:sz w:val="26"/>
                <w:szCs w:val="26"/>
                <w:lang w:val="vi-VN"/>
              </w:rPr>
              <w:t>-</w:t>
            </w:r>
            <w:r>
              <w:rPr>
                <w:rFonts w:ascii="Times New Roman" w:hAnsi="Times New Roman" w:cs="Times New Roman"/>
                <w:i/>
                <w:iCs/>
                <w:sz w:val="26"/>
                <w:szCs w:val="26"/>
                <w:lang w:val="vi-VN"/>
              </w:rPr>
              <w:t xml:space="preserve"> </w:t>
            </w:r>
            <w:r w:rsidRPr="00B2466B">
              <w:rPr>
                <w:rFonts w:ascii="Times New Roman" w:hAnsi="Times New Roman" w:cs="Times New Roman"/>
                <w:i/>
                <w:iCs/>
                <w:sz w:val="26"/>
                <w:szCs w:val="26"/>
                <w:lang w:val="vi-VN"/>
              </w:rPr>
              <w:t>Luật Tổ chức chính quyền địa phương số 72/2025/QH15;</w:t>
            </w:r>
          </w:p>
          <w:p w14:paraId="5692D376" w14:textId="77777777" w:rsidR="000834AC" w:rsidRDefault="000834AC" w:rsidP="000834AC">
            <w:pPr>
              <w:spacing w:after="0"/>
              <w:jc w:val="both"/>
              <w:rPr>
                <w:rFonts w:ascii="Times New Roman" w:hAnsi="Times New Roman" w:cs="Times New Roman"/>
                <w:sz w:val="26"/>
                <w:szCs w:val="26"/>
                <w:lang w:val="vi-VN"/>
              </w:rPr>
            </w:pPr>
            <w:r w:rsidRPr="000834AC">
              <w:rPr>
                <w:rFonts w:ascii="Times New Roman" w:hAnsi="Times New Roman" w:cs="Times New Roman"/>
                <w:sz w:val="26"/>
                <w:szCs w:val="26"/>
                <w:lang w:val="vi-VN"/>
              </w:rPr>
              <w:t xml:space="preserve">- </w:t>
            </w:r>
            <w:r w:rsidR="00B2466B" w:rsidRPr="00B2466B">
              <w:rPr>
                <w:rFonts w:ascii="Times New Roman" w:hAnsi="Times New Roman" w:cs="Times New Roman"/>
                <w:i/>
                <w:iCs/>
                <w:sz w:val="26"/>
                <w:szCs w:val="26"/>
                <w:lang w:val="vi-VN"/>
              </w:rPr>
              <w:t>Luật Ban hành văn bản quy phạm pháp luật số 64/2025/QH15 được sửa đổi, bổ sung bởi Luật số 87/2025/QH15;</w:t>
            </w:r>
          </w:p>
          <w:p w14:paraId="3A688BC8" w14:textId="77777777" w:rsidR="000834AC" w:rsidRDefault="000834AC" w:rsidP="000834AC">
            <w:pPr>
              <w:spacing w:after="0"/>
              <w:jc w:val="both"/>
              <w:rPr>
                <w:rFonts w:ascii="Times New Roman" w:hAnsi="Times New Roman" w:cs="Times New Roman"/>
                <w:sz w:val="26"/>
                <w:szCs w:val="26"/>
                <w:lang w:val="vi-VN"/>
              </w:rPr>
            </w:pPr>
            <w:r w:rsidRPr="000834AC">
              <w:rPr>
                <w:rFonts w:ascii="Times New Roman" w:hAnsi="Times New Roman" w:cs="Times New Roman"/>
                <w:sz w:val="26"/>
                <w:szCs w:val="26"/>
                <w:lang w:val="vi-VN"/>
              </w:rPr>
              <w:t xml:space="preserve">- </w:t>
            </w:r>
            <w:r w:rsidR="00B2466B" w:rsidRPr="00B2466B">
              <w:rPr>
                <w:rFonts w:ascii="Times New Roman" w:hAnsi="Times New Roman" w:cs="Times New Roman"/>
                <w:i/>
                <w:sz w:val="26"/>
                <w:szCs w:val="26"/>
                <w:lang w:val="vi-VN"/>
              </w:rPr>
              <w:t>Quyết định số 19/2016/QĐ-TTg ngày 06 tháng 5 năm 2016 của Thủ tướng Chính phủ ban hành Quy chế phối hợp về trách nhiệm và quan hệ phối hợp hoạt động giữa các cơ quan quản lý nhà nước trong công tác đấu tranh phòng, chống buôn lậu, gian lận thương mại và hàng giả;</w:t>
            </w:r>
          </w:p>
          <w:p w14:paraId="3FE2266A" w14:textId="77777777" w:rsidR="000834AC" w:rsidRDefault="000834AC" w:rsidP="000834AC">
            <w:pPr>
              <w:spacing w:after="0"/>
              <w:jc w:val="both"/>
              <w:rPr>
                <w:rFonts w:ascii="Times New Roman" w:hAnsi="Times New Roman" w:cs="Times New Roman"/>
                <w:sz w:val="26"/>
                <w:szCs w:val="26"/>
                <w:lang w:val="vi-VN"/>
              </w:rPr>
            </w:pPr>
            <w:r w:rsidRPr="000834AC">
              <w:rPr>
                <w:rFonts w:ascii="Times New Roman" w:hAnsi="Times New Roman" w:cs="Times New Roman"/>
                <w:sz w:val="26"/>
                <w:szCs w:val="26"/>
                <w:lang w:val="vi-VN"/>
              </w:rPr>
              <w:lastRenderedPageBreak/>
              <w:t xml:space="preserve">- </w:t>
            </w:r>
            <w:r w:rsidR="00B2466B" w:rsidRPr="00B2466B">
              <w:rPr>
                <w:rFonts w:ascii="Times New Roman" w:hAnsi="Times New Roman" w:cs="Times New Roman"/>
                <w:i/>
                <w:iCs/>
                <w:sz w:val="26"/>
                <w:szCs w:val="26"/>
                <w:lang w:val="vi-VN"/>
              </w:rPr>
              <w:t>Theo đề nghị của Giám đốc Sở Công Thương tại Tờ trình số        /TTr-SCT ngày      tháng     năm 2026;</w:t>
            </w:r>
          </w:p>
          <w:p w14:paraId="370B707A" w14:textId="274E13CF" w:rsidR="00917793" w:rsidRPr="000834AC" w:rsidRDefault="000834AC" w:rsidP="000834AC">
            <w:pPr>
              <w:spacing w:after="0"/>
              <w:jc w:val="both"/>
              <w:rPr>
                <w:rFonts w:ascii="Times New Roman" w:hAnsi="Times New Roman" w:cs="Times New Roman"/>
                <w:sz w:val="26"/>
                <w:szCs w:val="26"/>
                <w:lang w:val="vi-VN"/>
              </w:rPr>
            </w:pPr>
            <w:r w:rsidRPr="000834AC">
              <w:rPr>
                <w:rFonts w:ascii="Times New Roman" w:hAnsi="Times New Roman" w:cs="Times New Roman"/>
                <w:sz w:val="26"/>
                <w:szCs w:val="26"/>
                <w:lang w:val="vi-VN"/>
              </w:rPr>
              <w:t xml:space="preserve">- </w:t>
            </w:r>
            <w:r w:rsidR="00B2466B" w:rsidRPr="00B2466B">
              <w:rPr>
                <w:rFonts w:ascii="Times New Roman" w:hAnsi="Times New Roman" w:cs="Times New Roman"/>
                <w:i/>
                <w:iCs/>
                <w:spacing w:val="-4"/>
                <w:sz w:val="26"/>
                <w:szCs w:val="26"/>
                <w:lang w:val="vi-VN"/>
              </w:rPr>
              <w:t xml:space="preserve">Ủy ban nhân dân ban hành Quyết định ban hành </w:t>
            </w:r>
            <w:r w:rsidR="00B2466B" w:rsidRPr="00B2466B">
              <w:rPr>
                <w:rFonts w:ascii="Times New Roman" w:hAnsi="Times New Roman" w:cs="Times New Roman"/>
                <w:i/>
                <w:spacing w:val="-4"/>
                <w:sz w:val="26"/>
                <w:szCs w:val="26"/>
                <w:lang w:val="vi-VN"/>
              </w:rPr>
              <w:t>Quy chế phối hợp về trách nhiệm và quan hệ phối hợp hoạt động giữa các cơ quan quản lý Nhà nước trong công tác đấu tranh phòng, chống buôn lậu, gian lận thương mại và hàng giả trên địa bàn tỉnh Đồng Nai</w:t>
            </w:r>
            <w:r w:rsidR="00B2466B" w:rsidRPr="00B2466B">
              <w:rPr>
                <w:rFonts w:ascii="Times New Roman" w:hAnsi="Times New Roman" w:cs="Times New Roman"/>
                <w:bCs/>
                <w:spacing w:val="-4"/>
                <w:sz w:val="26"/>
                <w:szCs w:val="26"/>
                <w:lang w:val="vi-VN"/>
              </w:rPr>
              <w:t>.</w:t>
            </w:r>
          </w:p>
        </w:tc>
        <w:tc>
          <w:tcPr>
            <w:tcW w:w="3827" w:type="dxa"/>
          </w:tcPr>
          <w:p w14:paraId="4CE6C220" w14:textId="4634D9CB" w:rsidR="000834AC" w:rsidRPr="00B2466B" w:rsidRDefault="00917793" w:rsidP="000834AC">
            <w:pPr>
              <w:shd w:val="clear" w:color="auto" w:fill="FFFFFF"/>
              <w:spacing w:after="0" w:line="240" w:lineRule="auto"/>
              <w:jc w:val="both"/>
              <w:rPr>
                <w:rFonts w:ascii="Times New Roman" w:hAnsi="Times New Roman" w:cs="Times New Roman"/>
                <w:b/>
                <w:bCs/>
                <w:sz w:val="26"/>
                <w:szCs w:val="26"/>
                <w:lang w:val="vi-VN"/>
              </w:rPr>
            </w:pPr>
            <w:r w:rsidRPr="00B2466B">
              <w:rPr>
                <w:rFonts w:ascii="Times New Roman" w:eastAsia="Times New Roman" w:hAnsi="Times New Roman" w:cs="Times New Roman"/>
                <w:sz w:val="26"/>
                <w:szCs w:val="26"/>
                <w:lang w:val="vi-VN"/>
              </w:rPr>
              <w:lastRenderedPageBreak/>
              <w:t>Đề xuất áp dụng theo các căn cứ pháp lý hiện hành có liên quan đến thẩm quyền ban hành và cá</w:t>
            </w:r>
            <w:r w:rsidR="000834AC">
              <w:rPr>
                <w:rFonts w:ascii="Times New Roman" w:eastAsia="Times New Roman" w:hAnsi="Times New Roman" w:cs="Times New Roman"/>
                <w:sz w:val="26"/>
                <w:szCs w:val="26"/>
                <w:lang w:val="vi-VN"/>
              </w:rPr>
              <w:t>c văn bản pháp lý liên quan đến</w:t>
            </w:r>
            <w:r w:rsidR="000834AC" w:rsidRPr="000834AC">
              <w:rPr>
                <w:rFonts w:ascii="Times New Roman" w:eastAsia="Times New Roman" w:hAnsi="Times New Roman" w:cs="Times New Roman"/>
                <w:sz w:val="26"/>
                <w:szCs w:val="26"/>
                <w:lang w:val="vi-VN"/>
              </w:rPr>
              <w:t xml:space="preserve"> </w:t>
            </w:r>
            <w:r w:rsidR="000834AC" w:rsidRPr="000834AC">
              <w:rPr>
                <w:rFonts w:ascii="Times New Roman" w:hAnsi="Times New Roman" w:cs="Times New Roman"/>
                <w:sz w:val="26"/>
                <w:szCs w:val="26"/>
                <w:lang w:val="af-ZA"/>
              </w:rPr>
              <w:t>công tác đấu tranh phòng,</w:t>
            </w:r>
            <w:r w:rsidR="000834AC">
              <w:rPr>
                <w:rFonts w:ascii="Times New Roman" w:hAnsi="Times New Roman" w:cs="Times New Roman"/>
                <w:sz w:val="26"/>
                <w:szCs w:val="26"/>
                <w:lang w:val="af-ZA"/>
              </w:rPr>
              <w:t xml:space="preserve"> </w:t>
            </w:r>
            <w:r w:rsidR="000834AC" w:rsidRPr="000834AC">
              <w:rPr>
                <w:rFonts w:ascii="Times New Roman" w:hAnsi="Times New Roman" w:cs="Times New Roman"/>
                <w:sz w:val="26"/>
                <w:szCs w:val="26"/>
                <w:lang w:val="af-ZA"/>
              </w:rPr>
              <w:t>chống buôn lậu, gian lận thương mại và hàng giả</w:t>
            </w:r>
            <w:r w:rsidR="000834AC">
              <w:rPr>
                <w:rFonts w:ascii="Times New Roman" w:hAnsi="Times New Roman" w:cs="Times New Roman"/>
                <w:sz w:val="26"/>
                <w:szCs w:val="26"/>
                <w:lang w:val="af-ZA"/>
              </w:rPr>
              <w:t>.</w:t>
            </w:r>
          </w:p>
        </w:tc>
      </w:tr>
      <w:tr w:rsidR="00917793" w:rsidRPr="00E86F1A" w14:paraId="0E9AAC9E" w14:textId="77777777" w:rsidTr="004224B5">
        <w:trPr>
          <w:trHeight w:val="144"/>
        </w:trPr>
        <w:tc>
          <w:tcPr>
            <w:tcW w:w="5812" w:type="dxa"/>
          </w:tcPr>
          <w:p w14:paraId="7AA8CD1C" w14:textId="4A224BAB" w:rsidR="00B00C69" w:rsidRPr="00B00C69" w:rsidRDefault="00917793" w:rsidP="00B00C69">
            <w:pPr>
              <w:spacing w:after="0" w:line="240" w:lineRule="auto"/>
              <w:jc w:val="both"/>
              <w:rPr>
                <w:rFonts w:ascii="Times New Roman" w:hAnsi="Times New Roman" w:cs="Times New Roman"/>
                <w:sz w:val="26"/>
                <w:szCs w:val="26"/>
                <w:lang w:val="vi-VN"/>
              </w:rPr>
            </w:pPr>
            <w:r w:rsidRPr="00B2466B">
              <w:rPr>
                <w:rFonts w:ascii="Times New Roman" w:hAnsi="Times New Roman" w:cs="Times New Roman"/>
                <w:b/>
                <w:bCs/>
                <w:sz w:val="26"/>
                <w:szCs w:val="26"/>
                <w:lang w:val="vi-VN"/>
              </w:rPr>
              <w:lastRenderedPageBreak/>
              <w:t>Điều 1</w:t>
            </w:r>
            <w:r w:rsidRPr="00B00C69">
              <w:rPr>
                <w:rFonts w:ascii="Times New Roman" w:hAnsi="Times New Roman" w:cs="Times New Roman"/>
                <w:b/>
                <w:bCs/>
                <w:sz w:val="26"/>
                <w:szCs w:val="26"/>
                <w:lang w:val="vi-VN"/>
              </w:rPr>
              <w:t xml:space="preserve">. </w:t>
            </w:r>
            <w:r w:rsidR="00B00C69" w:rsidRPr="00B00C69">
              <w:rPr>
                <w:rFonts w:ascii="Times New Roman" w:hAnsi="Times New Roman" w:cs="Times New Roman"/>
                <w:sz w:val="26"/>
                <w:szCs w:val="26"/>
                <w:lang w:val="vi-VN"/>
              </w:rPr>
              <w:t>Ban hành kèm theo Quyết định này Quy chế phối hợp về trách nhiệm và quan hệ phối hợp hoạt động giữa các cơ quan quản lý Nhà nước trong công tác đấu tranh phòng, chống buôn lậu, gian lận thương mại và hàng giả trên địa bàn tỉnh Bình Phước.</w:t>
            </w:r>
          </w:p>
        </w:tc>
        <w:tc>
          <w:tcPr>
            <w:tcW w:w="4961" w:type="dxa"/>
          </w:tcPr>
          <w:p w14:paraId="38D19F63" w14:textId="619B7D58" w:rsidR="00B00C69" w:rsidRPr="00B00C69" w:rsidRDefault="00917793" w:rsidP="00464B68">
            <w:pPr>
              <w:pStyle w:val="NormalWeb"/>
              <w:spacing w:before="0" w:beforeAutospacing="0" w:after="0" w:afterAutospacing="0"/>
              <w:jc w:val="both"/>
              <w:rPr>
                <w:bCs/>
                <w:sz w:val="26"/>
                <w:szCs w:val="26"/>
              </w:rPr>
            </w:pPr>
            <w:r w:rsidRPr="00B2466B">
              <w:rPr>
                <w:rStyle w:val="Strong"/>
                <w:rFonts w:eastAsiaTheme="majorEastAsia"/>
                <w:color w:val="222222"/>
                <w:sz w:val="26"/>
                <w:szCs w:val="26"/>
              </w:rPr>
              <w:t>Điề</w:t>
            </w:r>
            <w:bookmarkStart w:id="3" w:name="dieu_1_name"/>
            <w:r w:rsidR="00B00C69">
              <w:rPr>
                <w:rStyle w:val="Strong"/>
                <w:rFonts w:eastAsiaTheme="majorEastAsia"/>
                <w:color w:val="222222"/>
                <w:sz w:val="26"/>
                <w:szCs w:val="26"/>
              </w:rPr>
              <w:t>u 1.</w:t>
            </w:r>
            <w:r w:rsidR="00B00C69" w:rsidRPr="00B00C69">
              <w:rPr>
                <w:rStyle w:val="Strong"/>
                <w:rFonts w:eastAsiaTheme="majorEastAsia"/>
                <w:color w:val="222222"/>
                <w:sz w:val="26"/>
                <w:szCs w:val="26"/>
              </w:rPr>
              <w:t xml:space="preserve"> </w:t>
            </w:r>
            <w:r w:rsidR="00B00C69" w:rsidRPr="00B00C69">
              <w:rPr>
                <w:sz w:val="26"/>
                <w:szCs w:val="26"/>
              </w:rPr>
              <w:t xml:space="preserve">Ban hành kèm theo Quyết định này </w:t>
            </w:r>
            <w:bookmarkEnd w:id="3"/>
            <w:r w:rsidR="00B00C69" w:rsidRPr="00B00C69">
              <w:rPr>
                <w:spacing w:val="-4"/>
                <w:sz w:val="26"/>
                <w:szCs w:val="26"/>
              </w:rPr>
              <w:t>Quy chế phối hợp về trách nhiệm và quan hệ phối hợp hoạt động giữa các cơ quan quản lý Nhà nước trong công tác đấu tranh phòng, chống buôn lậu, gian lận thương mại và hàng giả trên địa bàn tỉnh Đồng Nai</w:t>
            </w:r>
            <w:r w:rsidR="00B00C69" w:rsidRPr="00B00C69">
              <w:rPr>
                <w:bCs/>
                <w:spacing w:val="-4"/>
                <w:sz w:val="26"/>
                <w:szCs w:val="26"/>
              </w:rPr>
              <w:t>.</w:t>
            </w:r>
          </w:p>
        </w:tc>
        <w:tc>
          <w:tcPr>
            <w:tcW w:w="3827" w:type="dxa"/>
          </w:tcPr>
          <w:p w14:paraId="5E809616" w14:textId="5B76E48B" w:rsidR="00917793" w:rsidRPr="00B00C69" w:rsidRDefault="00917793" w:rsidP="00464B68">
            <w:pPr>
              <w:spacing w:after="0" w:line="240" w:lineRule="auto"/>
              <w:jc w:val="both"/>
              <w:rPr>
                <w:rFonts w:ascii="Times New Roman" w:hAnsi="Times New Roman" w:cs="Times New Roman"/>
                <w:sz w:val="26"/>
                <w:szCs w:val="26"/>
                <w:lang w:val="vi-VN"/>
              </w:rPr>
            </w:pPr>
            <w:r w:rsidRPr="00B00C69">
              <w:rPr>
                <w:rFonts w:ascii="Times New Roman" w:hAnsi="Times New Roman" w:cs="Times New Roman"/>
                <w:sz w:val="26"/>
                <w:szCs w:val="26"/>
                <w:lang w:val="vi-VN"/>
              </w:rPr>
              <w:t xml:space="preserve">- Dự thảo áp dụng theo </w:t>
            </w:r>
            <w:r w:rsidR="00AC1775">
              <w:rPr>
                <w:rFonts w:ascii="Times New Roman" w:hAnsi="Times New Roman" w:cs="Times New Roman"/>
                <w:sz w:val="26"/>
                <w:szCs w:val="26"/>
              </w:rPr>
              <w:t>mẫu số 20</w:t>
            </w:r>
            <w:r w:rsidRPr="00B00C69">
              <w:rPr>
                <w:rFonts w:ascii="Times New Roman" w:hAnsi="Times New Roman" w:cs="Times New Roman"/>
                <w:sz w:val="26"/>
                <w:szCs w:val="26"/>
                <w:lang w:val="vi-VN"/>
              </w:rPr>
              <w:t xml:space="preserve"> Nghị định số</w:t>
            </w:r>
            <w:r w:rsidR="00AC1775">
              <w:rPr>
                <w:rFonts w:ascii="Times New Roman" w:hAnsi="Times New Roman" w:cs="Times New Roman"/>
                <w:sz w:val="26"/>
                <w:szCs w:val="26"/>
                <w:lang w:val="vi-VN"/>
              </w:rPr>
              <w:t xml:space="preserve"> </w:t>
            </w:r>
            <w:r w:rsidR="00AC1775">
              <w:rPr>
                <w:rFonts w:ascii="Times New Roman" w:hAnsi="Times New Roman" w:cs="Times New Roman"/>
                <w:sz w:val="26"/>
                <w:szCs w:val="26"/>
              </w:rPr>
              <w:t>78</w:t>
            </w:r>
            <w:r w:rsidR="00AC1775">
              <w:rPr>
                <w:rFonts w:ascii="Times New Roman" w:hAnsi="Times New Roman" w:cs="Times New Roman"/>
                <w:sz w:val="26"/>
                <w:szCs w:val="26"/>
                <w:lang w:val="vi-VN"/>
              </w:rPr>
              <w:t>/202</w:t>
            </w:r>
            <w:r w:rsidR="00AC1775">
              <w:rPr>
                <w:rFonts w:ascii="Times New Roman" w:hAnsi="Times New Roman" w:cs="Times New Roman"/>
                <w:sz w:val="26"/>
                <w:szCs w:val="26"/>
              </w:rPr>
              <w:t>5</w:t>
            </w:r>
            <w:r w:rsidR="00AC1775">
              <w:rPr>
                <w:rFonts w:ascii="Times New Roman" w:hAnsi="Times New Roman" w:cs="Times New Roman"/>
                <w:sz w:val="26"/>
                <w:szCs w:val="26"/>
                <w:lang w:val="vi-VN"/>
              </w:rPr>
              <w:t xml:space="preserve">/NĐ-CP ngày </w:t>
            </w:r>
            <w:r w:rsidR="00AC1775">
              <w:rPr>
                <w:rFonts w:ascii="Times New Roman" w:hAnsi="Times New Roman" w:cs="Times New Roman"/>
                <w:sz w:val="26"/>
                <w:szCs w:val="26"/>
              </w:rPr>
              <w:t>01</w:t>
            </w:r>
            <w:r w:rsidR="00AC1775">
              <w:rPr>
                <w:rFonts w:ascii="Times New Roman" w:hAnsi="Times New Roman" w:cs="Times New Roman"/>
                <w:sz w:val="26"/>
                <w:szCs w:val="26"/>
                <w:lang w:val="vi-VN"/>
              </w:rPr>
              <w:t>/</w:t>
            </w:r>
            <w:r w:rsidR="00AC1775">
              <w:rPr>
                <w:rFonts w:ascii="Times New Roman" w:hAnsi="Times New Roman" w:cs="Times New Roman"/>
                <w:sz w:val="26"/>
                <w:szCs w:val="26"/>
              </w:rPr>
              <w:t>4</w:t>
            </w:r>
            <w:r w:rsidR="00AC1775">
              <w:rPr>
                <w:rFonts w:ascii="Times New Roman" w:hAnsi="Times New Roman" w:cs="Times New Roman"/>
                <w:sz w:val="26"/>
                <w:szCs w:val="26"/>
                <w:lang w:val="vi-VN"/>
              </w:rPr>
              <w:t>/202</w:t>
            </w:r>
            <w:r w:rsidR="00AC1775">
              <w:rPr>
                <w:rFonts w:ascii="Times New Roman" w:hAnsi="Times New Roman" w:cs="Times New Roman"/>
                <w:sz w:val="26"/>
                <w:szCs w:val="26"/>
              </w:rPr>
              <w:t>5</w:t>
            </w:r>
            <w:r w:rsidRPr="00B00C69">
              <w:rPr>
                <w:rFonts w:ascii="Times New Roman" w:hAnsi="Times New Roman" w:cs="Times New Roman"/>
                <w:sz w:val="26"/>
                <w:szCs w:val="26"/>
                <w:lang w:val="vi-VN"/>
              </w:rPr>
              <w:t xml:space="preserve"> của Chính phủ.</w:t>
            </w:r>
          </w:p>
          <w:p w14:paraId="5CDC6850" w14:textId="4566F1B6" w:rsidR="00917793" w:rsidRPr="00985441" w:rsidRDefault="00917793" w:rsidP="00464B68">
            <w:pPr>
              <w:spacing w:after="0" w:line="240" w:lineRule="auto"/>
              <w:jc w:val="both"/>
              <w:rPr>
                <w:rFonts w:ascii="Times New Roman" w:hAnsi="Times New Roman" w:cs="Times New Roman"/>
                <w:sz w:val="26"/>
                <w:szCs w:val="26"/>
                <w:lang w:val="vi-VN"/>
              </w:rPr>
            </w:pPr>
            <w:r w:rsidRPr="00985441">
              <w:rPr>
                <w:rFonts w:ascii="Times New Roman" w:hAnsi="Times New Roman" w:cs="Times New Roman"/>
                <w:sz w:val="26"/>
                <w:szCs w:val="26"/>
                <w:lang w:val="vi-VN"/>
              </w:rPr>
              <w:t xml:space="preserve">- Nội dung </w:t>
            </w:r>
            <w:r w:rsidRPr="00985441">
              <w:rPr>
                <w:rStyle w:val="Strong"/>
                <w:rFonts w:ascii="Times New Roman" w:hAnsi="Times New Roman" w:cs="Times New Roman"/>
                <w:b w:val="0"/>
                <w:bCs w:val="0"/>
                <w:sz w:val="26"/>
                <w:szCs w:val="26"/>
                <w:lang w:val="vi-VN"/>
              </w:rPr>
              <w:t>tương tự</w:t>
            </w:r>
            <w:r w:rsidRPr="00985441">
              <w:rPr>
                <w:rFonts w:ascii="Times New Roman" w:hAnsi="Times New Roman" w:cs="Times New Roman"/>
                <w:sz w:val="26"/>
                <w:szCs w:val="26"/>
                <w:lang w:val="vi-VN"/>
              </w:rPr>
              <w:t xml:space="preserve"> (ban hành kèm theo Quy chế).</w:t>
            </w:r>
          </w:p>
        </w:tc>
      </w:tr>
      <w:tr w:rsidR="00917793" w:rsidRPr="00E86F1A" w14:paraId="584E88BD" w14:textId="77777777" w:rsidTr="004224B5">
        <w:tc>
          <w:tcPr>
            <w:tcW w:w="5812" w:type="dxa"/>
          </w:tcPr>
          <w:p w14:paraId="5A3A8D3C" w14:textId="43D34237" w:rsidR="00917793" w:rsidRPr="00985441" w:rsidRDefault="00917793" w:rsidP="00F85AC6">
            <w:pPr>
              <w:spacing w:after="0" w:line="240" w:lineRule="auto"/>
              <w:jc w:val="both"/>
              <w:rPr>
                <w:rFonts w:ascii="Times New Roman" w:hAnsi="Times New Roman" w:cs="Times New Roman"/>
                <w:sz w:val="26"/>
                <w:szCs w:val="26"/>
                <w:lang w:val="vi-VN"/>
              </w:rPr>
            </w:pPr>
            <w:r w:rsidRPr="00985441">
              <w:rPr>
                <w:rFonts w:ascii="Times New Roman" w:hAnsi="Times New Roman" w:cs="Times New Roman"/>
                <w:b/>
                <w:bCs/>
                <w:sz w:val="26"/>
                <w:szCs w:val="26"/>
                <w:lang w:val="vi-VN"/>
              </w:rPr>
              <w:t>Điều 2.</w:t>
            </w:r>
            <w:r w:rsidRPr="00985441">
              <w:rPr>
                <w:rFonts w:ascii="Times New Roman" w:hAnsi="Times New Roman" w:cs="Times New Roman"/>
                <w:sz w:val="26"/>
                <w:szCs w:val="26"/>
                <w:lang w:val="vi-VN"/>
              </w:rPr>
              <w:t xml:space="preserve"> </w:t>
            </w:r>
            <w:r w:rsidR="00BE7CB7" w:rsidRPr="00985441">
              <w:rPr>
                <w:rFonts w:ascii="Times New Roman" w:hAnsi="Times New Roman" w:cs="Times New Roman"/>
                <w:sz w:val="26"/>
                <w:szCs w:val="26"/>
                <w:lang w:val="vi-VN"/>
              </w:rPr>
              <w:t>Quyết định này có hiệu lực thi hành kể từ ngày 10/01/2024 và thay thế Quyết định số 48/2016/QĐ-UBND ngày 18/11/2016 của Ủy ban nhân dân tỉnh Bình Phước về ban hành Quy chế phối hợp về trách nhiệm và quan hệ phối hợp hoạt động giữa các cơ quan quản lý Nhà nước trong công tác đấu tranh phòng, chống buôn lậu, gian lận thương mại và hàng giả trên địa bàn tỉnh.</w:t>
            </w:r>
          </w:p>
        </w:tc>
        <w:tc>
          <w:tcPr>
            <w:tcW w:w="4961" w:type="dxa"/>
          </w:tcPr>
          <w:p w14:paraId="13492339" w14:textId="65ABD657" w:rsidR="00917793" w:rsidRPr="00985441" w:rsidRDefault="00917793" w:rsidP="00985441">
            <w:pPr>
              <w:pStyle w:val="NormalWeb"/>
              <w:spacing w:before="0" w:beforeAutospacing="0" w:after="0" w:afterAutospacing="0"/>
              <w:jc w:val="both"/>
              <w:rPr>
                <w:color w:val="222222"/>
                <w:sz w:val="26"/>
                <w:szCs w:val="26"/>
              </w:rPr>
            </w:pPr>
            <w:r w:rsidRPr="00B2466B">
              <w:rPr>
                <w:rStyle w:val="Strong"/>
                <w:rFonts w:eastAsiaTheme="majorEastAsia"/>
                <w:color w:val="222222"/>
                <w:sz w:val="26"/>
                <w:szCs w:val="26"/>
              </w:rPr>
              <w:t>Điều 2.</w:t>
            </w:r>
            <w:r w:rsidRPr="00B2466B">
              <w:rPr>
                <w:color w:val="222222"/>
                <w:sz w:val="26"/>
                <w:szCs w:val="26"/>
              </w:rPr>
              <w:t> </w:t>
            </w:r>
            <w:r w:rsidRPr="00B2466B">
              <w:rPr>
                <w:sz w:val="26"/>
                <w:szCs w:val="26"/>
              </w:rPr>
              <w:t xml:space="preserve">Quyết định này </w:t>
            </w:r>
            <w:r w:rsidR="00985441">
              <w:rPr>
                <w:sz w:val="26"/>
                <w:szCs w:val="26"/>
              </w:rPr>
              <w:t>có hiệu lực thi hành kể từ ngày</w:t>
            </w:r>
            <w:r w:rsidR="00985441" w:rsidRPr="00985441">
              <w:rPr>
                <w:sz w:val="26"/>
                <w:szCs w:val="26"/>
              </w:rPr>
              <w:t xml:space="preserve"> …/…/2026 </w:t>
            </w:r>
            <w:r w:rsidRPr="00B2466B">
              <w:rPr>
                <w:sz w:val="26"/>
                <w:szCs w:val="26"/>
              </w:rPr>
              <w:t>ký</w:t>
            </w:r>
            <w:r w:rsidRPr="00B2466B">
              <w:rPr>
                <w:color w:val="222222"/>
                <w:sz w:val="26"/>
                <w:szCs w:val="26"/>
              </w:rPr>
              <w:t xml:space="preserve"> </w:t>
            </w:r>
            <w:r w:rsidR="00985441">
              <w:rPr>
                <w:color w:val="222222"/>
                <w:sz w:val="26"/>
                <w:szCs w:val="26"/>
              </w:rPr>
              <w:t>và</w:t>
            </w:r>
            <w:r w:rsidR="00985441" w:rsidRPr="00985441">
              <w:rPr>
                <w:color w:val="222222"/>
                <w:sz w:val="26"/>
                <w:szCs w:val="26"/>
              </w:rPr>
              <w:t xml:space="preserve"> </w:t>
            </w:r>
            <w:r w:rsidR="00985441" w:rsidRPr="00985441">
              <w:rPr>
                <w:sz w:val="26"/>
                <w:szCs w:val="26"/>
              </w:rPr>
              <w:t xml:space="preserve">thay thế </w:t>
            </w:r>
            <w:r w:rsidR="00985441">
              <w:rPr>
                <w:sz w:val="26"/>
                <w:szCs w:val="26"/>
                <w:lang w:val="af-ZA"/>
              </w:rPr>
              <w:t xml:space="preserve">Quyết định số 01/2024/QĐ-UBND ngày </w:t>
            </w:r>
            <w:r w:rsidR="00985441" w:rsidRPr="00985441">
              <w:rPr>
                <w:sz w:val="26"/>
                <w:szCs w:val="26"/>
                <w:lang w:val="af-ZA"/>
              </w:rPr>
              <w:t xml:space="preserve">11/01/2024 của UBND tỉnh Bình Phước </w:t>
            </w:r>
            <w:r w:rsidR="00985441" w:rsidRPr="00985441">
              <w:rPr>
                <w:rStyle w:val="fontstyle01"/>
                <w:rFonts w:eastAsiaTheme="majorEastAsia"/>
                <w:sz w:val="26"/>
                <w:szCs w:val="26"/>
                <w:lang w:val="af-ZA"/>
              </w:rPr>
              <w:t xml:space="preserve">ban hành Quy chế phối hợp về trách nhiệm và quan hệ phối hợp hoạt động giữa các cơ quan quản lý Nhà nước </w:t>
            </w:r>
            <w:bookmarkStart w:id="4" w:name="_Hlk215558135"/>
            <w:r w:rsidR="00985441" w:rsidRPr="00985441">
              <w:rPr>
                <w:rStyle w:val="fontstyle01"/>
                <w:rFonts w:eastAsiaTheme="majorEastAsia"/>
                <w:sz w:val="26"/>
                <w:szCs w:val="26"/>
                <w:lang w:val="af-ZA"/>
              </w:rPr>
              <w:t xml:space="preserve">trong công tác đấu tranh phòng, chống buôn lậu, gian lận thương mại và hàng giả trên địa bàn tỉnh </w:t>
            </w:r>
            <w:bookmarkEnd w:id="4"/>
            <w:r w:rsidR="00985441" w:rsidRPr="00985441">
              <w:rPr>
                <w:rStyle w:val="fontstyle01"/>
                <w:rFonts w:eastAsiaTheme="majorEastAsia"/>
                <w:sz w:val="26"/>
                <w:szCs w:val="26"/>
                <w:lang w:val="af-ZA"/>
              </w:rPr>
              <w:t>Bình Phước</w:t>
            </w:r>
          </w:p>
        </w:tc>
        <w:tc>
          <w:tcPr>
            <w:tcW w:w="3827" w:type="dxa"/>
          </w:tcPr>
          <w:p w14:paraId="77D8EED0" w14:textId="606A0F46" w:rsidR="00917793" w:rsidRPr="00985441" w:rsidRDefault="00917793" w:rsidP="00464B68">
            <w:pPr>
              <w:spacing w:after="0" w:line="240" w:lineRule="auto"/>
              <w:jc w:val="both"/>
              <w:rPr>
                <w:rFonts w:ascii="Times New Roman" w:hAnsi="Times New Roman" w:cs="Times New Roman"/>
                <w:sz w:val="26"/>
                <w:szCs w:val="26"/>
                <w:lang w:val="vi-VN"/>
              </w:rPr>
            </w:pPr>
            <w:r w:rsidRPr="00985441">
              <w:rPr>
                <w:rFonts w:ascii="Times New Roman" w:hAnsi="Times New Roman" w:cs="Times New Roman"/>
                <w:sz w:val="26"/>
                <w:szCs w:val="26"/>
                <w:lang w:val="vi-VN"/>
              </w:rPr>
              <w:t xml:space="preserve">Dự thảo </w:t>
            </w:r>
            <w:r w:rsidRPr="00985441">
              <w:rPr>
                <w:rStyle w:val="Strong"/>
                <w:rFonts w:ascii="Times New Roman" w:hAnsi="Times New Roman" w:cs="Times New Roman"/>
                <w:b w:val="0"/>
                <w:bCs w:val="0"/>
                <w:sz w:val="26"/>
                <w:szCs w:val="26"/>
                <w:lang w:val="vi-VN"/>
              </w:rPr>
              <w:t>bổ sung rõ hiệu lực thay thế</w:t>
            </w:r>
            <w:r w:rsidRPr="00985441">
              <w:rPr>
                <w:rFonts w:ascii="Times New Roman" w:hAnsi="Times New Roman" w:cs="Times New Roman"/>
                <w:sz w:val="26"/>
                <w:szCs w:val="26"/>
                <w:lang w:val="vi-VN"/>
              </w:rPr>
              <w:t xml:space="preserve"> đảm bảo tránh chồng chéo trong việc áp dụng các quy phạm.</w:t>
            </w:r>
          </w:p>
        </w:tc>
      </w:tr>
      <w:tr w:rsidR="00917793" w:rsidRPr="00E86F1A" w14:paraId="25613414" w14:textId="77777777" w:rsidTr="004224B5">
        <w:trPr>
          <w:trHeight w:val="3406"/>
        </w:trPr>
        <w:tc>
          <w:tcPr>
            <w:tcW w:w="5812" w:type="dxa"/>
          </w:tcPr>
          <w:p w14:paraId="5E5FFC27" w14:textId="6774200F" w:rsidR="00985441" w:rsidRPr="00985441" w:rsidRDefault="00917793" w:rsidP="00985441">
            <w:pPr>
              <w:spacing w:after="0" w:line="240" w:lineRule="auto"/>
              <w:jc w:val="both"/>
              <w:rPr>
                <w:rFonts w:ascii="Times New Roman" w:hAnsi="Times New Roman" w:cs="Times New Roman"/>
                <w:sz w:val="26"/>
                <w:szCs w:val="26"/>
                <w:lang w:val="vi-VN"/>
              </w:rPr>
            </w:pPr>
            <w:r w:rsidRPr="00B2466B">
              <w:rPr>
                <w:rFonts w:ascii="Times New Roman" w:hAnsi="Times New Roman" w:cs="Times New Roman"/>
                <w:b/>
                <w:bCs/>
                <w:sz w:val="26"/>
                <w:szCs w:val="26"/>
                <w:lang w:val="vi-VN"/>
              </w:rPr>
              <w:lastRenderedPageBreak/>
              <w:t>Điề</w:t>
            </w:r>
            <w:r w:rsidR="00985441">
              <w:rPr>
                <w:rFonts w:ascii="Times New Roman" w:hAnsi="Times New Roman" w:cs="Times New Roman"/>
                <w:b/>
                <w:bCs/>
                <w:sz w:val="26"/>
                <w:szCs w:val="26"/>
                <w:lang w:val="vi-VN"/>
              </w:rPr>
              <w:t xml:space="preserve">u </w:t>
            </w:r>
            <w:r w:rsidR="00985441" w:rsidRPr="00985441">
              <w:rPr>
                <w:rFonts w:ascii="Times New Roman" w:hAnsi="Times New Roman" w:cs="Times New Roman"/>
                <w:b/>
                <w:bCs/>
                <w:sz w:val="26"/>
                <w:szCs w:val="26"/>
                <w:lang w:val="vi-VN"/>
              </w:rPr>
              <w:t>3</w:t>
            </w:r>
            <w:r w:rsidR="00985441">
              <w:rPr>
                <w:rFonts w:ascii="Times New Roman" w:hAnsi="Times New Roman" w:cs="Times New Roman"/>
                <w:b/>
                <w:bCs/>
                <w:sz w:val="26"/>
                <w:szCs w:val="26"/>
                <w:lang w:val="vi-VN"/>
              </w:rPr>
              <w:t>.</w:t>
            </w:r>
            <w:r w:rsidR="00985441" w:rsidRPr="00985441">
              <w:rPr>
                <w:rFonts w:ascii="Times New Roman" w:hAnsi="Times New Roman" w:cs="Times New Roman"/>
                <w:b/>
                <w:bCs/>
                <w:sz w:val="26"/>
                <w:szCs w:val="26"/>
                <w:lang w:val="vi-VN"/>
              </w:rPr>
              <w:t xml:space="preserve"> </w:t>
            </w:r>
            <w:r w:rsidR="00985441" w:rsidRPr="00985441">
              <w:rPr>
                <w:rFonts w:ascii="Times New Roman" w:hAnsi="Times New Roman" w:cs="Times New Roman"/>
                <w:sz w:val="26"/>
                <w:szCs w:val="26"/>
                <w:lang w:val="vi-VN"/>
              </w:rPr>
              <w:t>Các ông (bà): Trưởng Ban Chỉ đạo chống buôn lậu, gian lận thương mại và hàng giả tỉnh; Chánh Văn phòng Ủy ban nhân dân tỉnh; Cục trưởng Cục Quản lý thị trường; Thành viên Ban Chỉ đạo chống buôn lậu, gian lận thương mại và hàng giả tỉnh; Chủ tịch Ủy ban nhân dân các huyện, thị xã, thành phố; Thành viên Ban Chỉ đạo chống buôn lậu, gian lận thương mại và hàng giả các huyện, thị xã, thành phố; Thủ trưởng các Sở, ban, ngành, đoàn thể và các tổ chức, cá nhân có liên quan chịu trách nhiệm thi hành Quyết định này.</w:t>
            </w:r>
          </w:p>
        </w:tc>
        <w:tc>
          <w:tcPr>
            <w:tcW w:w="4961" w:type="dxa"/>
          </w:tcPr>
          <w:p w14:paraId="23594A99" w14:textId="4E3A7A34" w:rsidR="00985441" w:rsidRPr="00985441" w:rsidRDefault="00917793" w:rsidP="00985441">
            <w:pPr>
              <w:pStyle w:val="NormalWeb"/>
              <w:spacing w:before="0" w:beforeAutospacing="0" w:after="0" w:afterAutospacing="0"/>
              <w:jc w:val="both"/>
              <w:rPr>
                <w:sz w:val="26"/>
                <w:szCs w:val="26"/>
              </w:rPr>
            </w:pPr>
            <w:r w:rsidRPr="00B2466B">
              <w:rPr>
                <w:rStyle w:val="Strong"/>
                <w:rFonts w:eastAsiaTheme="majorEastAsia"/>
                <w:sz w:val="26"/>
                <w:szCs w:val="26"/>
              </w:rPr>
              <w:t>Điều 3.</w:t>
            </w:r>
            <w:r w:rsidRPr="00B2466B">
              <w:rPr>
                <w:sz w:val="26"/>
                <w:szCs w:val="26"/>
              </w:rPr>
              <w:t> </w:t>
            </w:r>
            <w:r w:rsidR="00985441" w:rsidRPr="00985441">
              <w:rPr>
                <w:sz w:val="26"/>
                <w:szCs w:val="26"/>
              </w:rPr>
              <w:t>Chánh Văn phòng Ủy ban nhân dân tỉnh; Giám đốc các Sở: Tư pháp; Y tế; Tài chính; Công Thương; Nông nghiệp và Môi trường; Xây dựng; Khoa học và Công nghệ; Văn hóa, Thể thao và Du lịch; Dân tộc và Tôn giáo; Giám đốc Công an tỉnh; Chỉ huy trưởng Bộ Chỉ huy Quân sự tỉnh; Chánh thanh tra tỉnh; Trưởng Thuế tỉnh; Chi cục trưởng Chi cục Hải quan Khu vực XV; Chi cục trưởng Chi cục Hải quan Khu vực XVIII; Chủ tịch Ủy ban Mặt trận Tổ quốc Việt Nam tỉnh Đồng Nai</w:t>
            </w:r>
            <w:r w:rsidR="00985441" w:rsidRPr="00985441">
              <w:rPr>
                <w:sz w:val="26"/>
                <w:szCs w:val="26"/>
                <w:lang w:val="af-ZA"/>
              </w:rPr>
              <w:t xml:space="preserve">; Giám đốc </w:t>
            </w:r>
            <w:r w:rsidR="00985441" w:rsidRPr="00985441">
              <w:rPr>
                <w:color w:val="000000"/>
                <w:sz w:val="26"/>
                <w:szCs w:val="26"/>
              </w:rPr>
              <w:t>Kho bạc Nhà nước khu vực XVII</w:t>
            </w:r>
            <w:r w:rsidR="00985441" w:rsidRPr="00985441">
              <w:rPr>
                <w:color w:val="000000"/>
                <w:sz w:val="26"/>
                <w:szCs w:val="26"/>
                <w:lang w:val="af-ZA"/>
              </w:rPr>
              <w:t xml:space="preserve">; Giám đốc </w:t>
            </w:r>
            <w:r w:rsidR="00985441" w:rsidRPr="00985441">
              <w:rPr>
                <w:color w:val="000000"/>
                <w:sz w:val="26"/>
                <w:szCs w:val="26"/>
              </w:rPr>
              <w:t>Ngân hàng nhà nước khu vực II</w:t>
            </w:r>
            <w:r w:rsidR="00985441" w:rsidRPr="00985441">
              <w:rPr>
                <w:color w:val="000000"/>
                <w:sz w:val="26"/>
                <w:szCs w:val="26"/>
                <w:lang w:val="af-ZA"/>
              </w:rPr>
              <w:t xml:space="preserve">; </w:t>
            </w:r>
            <w:r w:rsidR="002A57BB" w:rsidRPr="002A57BB">
              <w:rPr>
                <w:sz w:val="26"/>
                <w:szCs w:val="26"/>
              </w:rPr>
              <w:t>Giám đốc Ban Quản lý các Khu công nghiệp, Khu kinh tế tỉnh;</w:t>
            </w:r>
            <w:r w:rsidR="002A57BB" w:rsidRPr="00C30808">
              <w:rPr>
                <w:sz w:val="28"/>
                <w:szCs w:val="28"/>
              </w:rPr>
              <w:t xml:space="preserve"> </w:t>
            </w:r>
            <w:r w:rsidR="00985441" w:rsidRPr="00985441">
              <w:rPr>
                <w:sz w:val="26"/>
                <w:szCs w:val="26"/>
              </w:rPr>
              <w:t xml:space="preserve">Giám đốc </w:t>
            </w:r>
            <w:r w:rsidR="00985441" w:rsidRPr="00985441">
              <w:rPr>
                <w:bCs/>
                <w:color w:val="000000"/>
                <w:sz w:val="26"/>
                <w:szCs w:val="26"/>
              </w:rPr>
              <w:t xml:space="preserve">Báo và Phát thanh, Truyền hình tỉnh; </w:t>
            </w:r>
            <w:r w:rsidR="00985441" w:rsidRPr="00985441">
              <w:rPr>
                <w:sz w:val="26"/>
                <w:szCs w:val="26"/>
              </w:rPr>
              <w:t>Chủ tịch Ủy ban nhân dân các xã, phường và các tổ chức, cá nhân có liên quan chịu trách nhiệm thi hành Quyết định này.</w:t>
            </w:r>
          </w:p>
        </w:tc>
        <w:tc>
          <w:tcPr>
            <w:tcW w:w="3827" w:type="dxa"/>
          </w:tcPr>
          <w:p w14:paraId="338F8EAC" w14:textId="423DF270" w:rsidR="00917793" w:rsidRPr="00B2466B" w:rsidRDefault="00917793" w:rsidP="00985441">
            <w:pPr>
              <w:spacing w:after="0" w:line="240" w:lineRule="auto"/>
              <w:jc w:val="both"/>
              <w:rPr>
                <w:rFonts w:ascii="Times New Roman" w:hAnsi="Times New Roman" w:cs="Times New Roman"/>
                <w:sz w:val="26"/>
                <w:szCs w:val="26"/>
                <w:lang w:val="vi-VN"/>
              </w:rPr>
            </w:pPr>
            <w:r w:rsidRPr="00B2466B">
              <w:rPr>
                <w:rFonts w:ascii="Times New Roman" w:hAnsi="Times New Roman" w:cs="Times New Roman"/>
                <w:sz w:val="26"/>
                <w:szCs w:val="26"/>
                <w:lang w:val="vi-VN"/>
              </w:rPr>
              <w:t xml:space="preserve">Dự thảo điều chỉnh, bổ sung trách nhiệm cụ thể của các </w:t>
            </w:r>
            <w:r w:rsidR="00985441">
              <w:rPr>
                <w:rFonts w:ascii="Times New Roman" w:hAnsi="Times New Roman" w:cs="Times New Roman"/>
                <w:sz w:val="26"/>
                <w:szCs w:val="26"/>
                <w:lang w:val="vi-VN"/>
              </w:rPr>
              <w:t>sở</w:t>
            </w:r>
            <w:r w:rsidR="00985441" w:rsidRPr="00985441">
              <w:rPr>
                <w:rFonts w:ascii="Times New Roman" w:hAnsi="Times New Roman" w:cs="Times New Roman"/>
                <w:sz w:val="26"/>
                <w:szCs w:val="26"/>
                <w:lang w:val="vi-VN"/>
              </w:rPr>
              <w:t>, ban, ng</w:t>
            </w:r>
            <w:r w:rsidR="00985441">
              <w:rPr>
                <w:rFonts w:ascii="Times New Roman" w:hAnsi="Times New Roman" w:cs="Times New Roman"/>
                <w:sz w:val="26"/>
                <w:szCs w:val="26"/>
                <w:lang w:val="vi-VN"/>
              </w:rPr>
              <w:t>ành</w:t>
            </w:r>
            <w:r w:rsidRPr="00B2466B">
              <w:rPr>
                <w:rFonts w:ascii="Times New Roman" w:hAnsi="Times New Roman" w:cs="Times New Roman"/>
                <w:iCs/>
                <w:sz w:val="26"/>
                <w:szCs w:val="26"/>
                <w:lang w:val="vi-VN"/>
              </w:rPr>
              <w:t xml:space="preserve"> và UBND</w:t>
            </w:r>
            <w:r w:rsidRPr="00B2466B">
              <w:rPr>
                <w:rStyle w:val="Strong"/>
                <w:rFonts w:ascii="Times New Roman" w:hAnsi="Times New Roman" w:cs="Times New Roman"/>
                <w:b w:val="0"/>
                <w:bCs w:val="0"/>
                <w:iCs/>
                <w:sz w:val="26"/>
                <w:szCs w:val="26"/>
                <w:lang w:val="vi-VN"/>
              </w:rPr>
              <w:t xml:space="preserve"> xã, phường</w:t>
            </w:r>
            <w:r w:rsidRPr="00B2466B">
              <w:rPr>
                <w:rStyle w:val="Strong"/>
                <w:rFonts w:ascii="Times New Roman" w:hAnsi="Times New Roman" w:cs="Times New Roman"/>
                <w:b w:val="0"/>
                <w:bCs w:val="0"/>
                <w:sz w:val="26"/>
                <w:szCs w:val="26"/>
                <w:lang w:val="vi-VN"/>
              </w:rPr>
              <w:t xml:space="preserve"> cho</w:t>
            </w:r>
            <w:r w:rsidRPr="00B2466B">
              <w:rPr>
                <w:rStyle w:val="Strong"/>
                <w:rFonts w:ascii="Times New Roman" w:hAnsi="Times New Roman" w:cs="Times New Roman"/>
                <w:lang w:val="vi-VN"/>
              </w:rPr>
              <w:t xml:space="preserve"> </w:t>
            </w:r>
            <w:r w:rsidRPr="00B2466B">
              <w:rPr>
                <w:rStyle w:val="Strong"/>
                <w:rFonts w:ascii="Times New Roman" w:hAnsi="Times New Roman" w:cs="Times New Roman"/>
                <w:b w:val="0"/>
                <w:bCs w:val="0"/>
                <w:sz w:val="26"/>
                <w:szCs w:val="26"/>
                <w:lang w:val="vi-VN"/>
              </w:rPr>
              <w:t>phù hợp với chức năng, nhiệm vụ sau sáp nhập chức năng, nhiệm vụ các cơ quan, đơn vị và chính quyền địa phương 2 cấp.</w:t>
            </w:r>
          </w:p>
        </w:tc>
      </w:tr>
      <w:tr w:rsidR="00917793" w:rsidRPr="00E86F1A" w14:paraId="5E60D43C" w14:textId="77777777" w:rsidTr="004224B5">
        <w:trPr>
          <w:trHeight w:val="3406"/>
        </w:trPr>
        <w:tc>
          <w:tcPr>
            <w:tcW w:w="5812" w:type="dxa"/>
          </w:tcPr>
          <w:p w14:paraId="7FB1CBCB" w14:textId="23E5BFF4" w:rsidR="00917793" w:rsidRDefault="00917793" w:rsidP="00464B68">
            <w:pPr>
              <w:spacing w:after="0" w:line="240" w:lineRule="auto"/>
              <w:jc w:val="both"/>
              <w:rPr>
                <w:rFonts w:ascii="Times New Roman" w:hAnsi="Times New Roman" w:cs="Times New Roman"/>
                <w:b/>
                <w:bCs/>
                <w:sz w:val="24"/>
                <w:szCs w:val="24"/>
                <w:lang w:val="vi-VN"/>
              </w:rPr>
            </w:pPr>
            <w:r w:rsidRPr="00985441">
              <w:rPr>
                <w:rFonts w:ascii="Times New Roman" w:hAnsi="Times New Roman" w:cs="Times New Roman"/>
                <w:b/>
                <w:bCs/>
                <w:sz w:val="24"/>
                <w:szCs w:val="24"/>
                <w:lang w:val="vi-VN"/>
              </w:rPr>
              <w:t>Nơi nhận:</w:t>
            </w:r>
          </w:p>
          <w:p w14:paraId="47EA5207" w14:textId="77777777" w:rsidR="00C96B6F" w:rsidRDefault="00C96B6F" w:rsidP="00464B68">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Ban Chỉ đạo 389 quố</w:t>
            </w:r>
            <w:r>
              <w:rPr>
                <w:rFonts w:ascii="Times New Roman" w:hAnsi="Times New Roman" w:cs="Times New Roman"/>
                <w:sz w:val="26"/>
                <w:szCs w:val="26"/>
                <w:lang w:val="vi-VN"/>
              </w:rPr>
              <w:t>c gia;</w:t>
            </w:r>
          </w:p>
          <w:p w14:paraId="2A69CB78" w14:textId="77777777" w:rsidR="00C96B6F" w:rsidRDefault="00C96B6F" w:rsidP="00464B68">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Cục Kiểm tra VBQPPL, Bộ</w:t>
            </w:r>
            <w:r>
              <w:rPr>
                <w:rFonts w:ascii="Times New Roman" w:hAnsi="Times New Roman" w:cs="Times New Roman"/>
                <w:sz w:val="26"/>
                <w:szCs w:val="26"/>
                <w:lang w:val="vi-VN"/>
              </w:rPr>
              <w:t xml:space="preserve"> Tư pháp;</w:t>
            </w:r>
          </w:p>
          <w:p w14:paraId="525DD94C" w14:textId="77777777" w:rsidR="00C96B6F" w:rsidRDefault="00C96B6F" w:rsidP="00464B68">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Thường trực: Tỉnh ủy, HĐND tỉ</w:t>
            </w:r>
            <w:r>
              <w:rPr>
                <w:rFonts w:ascii="Times New Roman" w:hAnsi="Times New Roman" w:cs="Times New Roman"/>
                <w:sz w:val="26"/>
                <w:szCs w:val="26"/>
                <w:lang w:val="vi-VN"/>
              </w:rPr>
              <w:t>nh;</w:t>
            </w:r>
          </w:p>
          <w:p w14:paraId="71876D18" w14:textId="77777777" w:rsidR="00C96B6F" w:rsidRDefault="00C96B6F" w:rsidP="00464B68">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Chủ tịch, các PCT UBND tỉ</w:t>
            </w:r>
            <w:r>
              <w:rPr>
                <w:rFonts w:ascii="Times New Roman" w:hAnsi="Times New Roman" w:cs="Times New Roman"/>
                <w:sz w:val="26"/>
                <w:szCs w:val="26"/>
                <w:lang w:val="vi-VN"/>
              </w:rPr>
              <w:t>nh;</w:t>
            </w:r>
          </w:p>
          <w:p w14:paraId="753781E0" w14:textId="77777777" w:rsidR="00C96B6F" w:rsidRDefault="00C96B6F" w:rsidP="00464B68">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Như Điề</w:t>
            </w:r>
            <w:r>
              <w:rPr>
                <w:rFonts w:ascii="Times New Roman" w:hAnsi="Times New Roman" w:cs="Times New Roman"/>
                <w:sz w:val="26"/>
                <w:szCs w:val="26"/>
                <w:lang w:val="vi-VN"/>
              </w:rPr>
              <w:t>u 3;</w:t>
            </w:r>
          </w:p>
          <w:p w14:paraId="3F5D5AE8" w14:textId="77777777" w:rsidR="00C96B6F" w:rsidRDefault="00C96B6F" w:rsidP="00464B68">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Lãnh đạo VP UBND tỉ</w:t>
            </w:r>
            <w:r>
              <w:rPr>
                <w:rFonts w:ascii="Times New Roman" w:hAnsi="Times New Roman" w:cs="Times New Roman"/>
                <w:sz w:val="26"/>
                <w:szCs w:val="26"/>
                <w:lang w:val="vi-VN"/>
              </w:rPr>
              <w:t>nh, Phòng TH;</w:t>
            </w:r>
          </w:p>
          <w:p w14:paraId="14AE8B16" w14:textId="77777777" w:rsidR="00C96B6F" w:rsidRDefault="00C96B6F" w:rsidP="00464B68">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Cổng TTĐT tỉ</w:t>
            </w:r>
            <w:r>
              <w:rPr>
                <w:rFonts w:ascii="Times New Roman" w:hAnsi="Times New Roman" w:cs="Times New Roman"/>
                <w:sz w:val="26"/>
                <w:szCs w:val="26"/>
                <w:lang w:val="vi-VN"/>
              </w:rPr>
              <w:t>nh;</w:t>
            </w:r>
          </w:p>
          <w:p w14:paraId="7661969D" w14:textId="77777777" w:rsidR="00711881" w:rsidRDefault="00C96B6F" w:rsidP="00C96B6F">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xml:space="preserve">- TT Phục vụ HCC (đăng Công </w:t>
            </w:r>
            <w:r w:rsidR="00711881">
              <w:rPr>
                <w:rFonts w:ascii="Times New Roman" w:hAnsi="Times New Roman" w:cs="Times New Roman"/>
                <w:sz w:val="26"/>
                <w:szCs w:val="26"/>
                <w:lang w:val="vi-VN"/>
              </w:rPr>
              <w:t>báo);</w:t>
            </w:r>
          </w:p>
          <w:p w14:paraId="6D247191" w14:textId="6150DE00" w:rsidR="00917793" w:rsidRPr="00B2466B" w:rsidRDefault="00C96B6F" w:rsidP="00C96B6F">
            <w:pPr>
              <w:spacing w:after="0" w:line="240" w:lineRule="auto"/>
              <w:jc w:val="both"/>
              <w:rPr>
                <w:rFonts w:ascii="Times New Roman" w:hAnsi="Times New Roman" w:cs="Times New Roman"/>
                <w:b/>
                <w:bCs/>
                <w:sz w:val="26"/>
                <w:szCs w:val="26"/>
                <w:lang w:val="vi-VN"/>
              </w:rPr>
            </w:pPr>
            <w:r w:rsidRPr="00C96B6F">
              <w:rPr>
                <w:rFonts w:ascii="Times New Roman" w:hAnsi="Times New Roman" w:cs="Times New Roman"/>
                <w:sz w:val="26"/>
                <w:szCs w:val="26"/>
                <w:lang w:val="vi-VN"/>
              </w:rPr>
              <w:t>- Lưu: VT, TH.</w:t>
            </w:r>
          </w:p>
        </w:tc>
        <w:tc>
          <w:tcPr>
            <w:tcW w:w="4961" w:type="dxa"/>
          </w:tcPr>
          <w:p w14:paraId="4A713D01" w14:textId="77777777" w:rsidR="00C96B6F" w:rsidRPr="00C96B6F" w:rsidRDefault="00917793" w:rsidP="00C96B6F">
            <w:pPr>
              <w:spacing w:after="0" w:line="240" w:lineRule="auto"/>
              <w:jc w:val="both"/>
              <w:rPr>
                <w:rFonts w:ascii="Times New Roman" w:hAnsi="Times New Roman" w:cs="Times New Roman"/>
                <w:b/>
                <w:bCs/>
                <w:sz w:val="24"/>
                <w:szCs w:val="24"/>
                <w:lang w:val="vi-VN"/>
              </w:rPr>
            </w:pPr>
            <w:r w:rsidRPr="00B2466B">
              <w:rPr>
                <w:rFonts w:ascii="Times New Roman" w:hAnsi="Times New Roman" w:cs="Times New Roman"/>
                <w:b/>
                <w:bCs/>
                <w:sz w:val="24"/>
                <w:szCs w:val="24"/>
                <w:lang w:val="vi-VN"/>
              </w:rPr>
              <w:t>Nơi nhậ</w:t>
            </w:r>
            <w:r w:rsidR="00C96B6F">
              <w:rPr>
                <w:rFonts w:ascii="Times New Roman" w:hAnsi="Times New Roman" w:cs="Times New Roman"/>
                <w:b/>
                <w:bCs/>
                <w:sz w:val="24"/>
                <w:szCs w:val="24"/>
                <w:lang w:val="vi-VN"/>
              </w:rPr>
              <w:t>n</w:t>
            </w:r>
            <w:r w:rsidR="00C96B6F" w:rsidRPr="00C96B6F">
              <w:rPr>
                <w:rFonts w:ascii="Times New Roman" w:hAnsi="Times New Roman" w:cs="Times New Roman"/>
                <w:b/>
                <w:bCs/>
                <w:sz w:val="24"/>
                <w:szCs w:val="24"/>
                <w:lang w:val="vi-VN"/>
              </w:rPr>
              <w:t>:</w:t>
            </w:r>
          </w:p>
          <w:p w14:paraId="3457A08C" w14:textId="77777777" w:rsidR="00C96B6F" w:rsidRDefault="00C96B6F" w:rsidP="00C96B6F">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Như Điề</w:t>
            </w:r>
            <w:r>
              <w:rPr>
                <w:rFonts w:ascii="Times New Roman" w:hAnsi="Times New Roman" w:cs="Times New Roman"/>
                <w:sz w:val="26"/>
                <w:szCs w:val="26"/>
                <w:lang w:val="vi-VN"/>
              </w:rPr>
              <w:t>u 3;</w:t>
            </w:r>
          </w:p>
          <w:p w14:paraId="38EBB1AB" w14:textId="77777777" w:rsidR="00C96B6F" w:rsidRDefault="00C96B6F" w:rsidP="00C96B6F">
            <w:pPr>
              <w:spacing w:after="0" w:line="240" w:lineRule="auto"/>
              <w:jc w:val="both"/>
              <w:rPr>
                <w:rFonts w:ascii="Times New Roman" w:hAnsi="Times New Roman" w:cs="Times New Roman"/>
                <w:b/>
                <w:bCs/>
                <w:sz w:val="24"/>
                <w:szCs w:val="24"/>
                <w:lang w:val="vi-VN"/>
              </w:rPr>
            </w:pPr>
            <w:r w:rsidRPr="00C96B6F">
              <w:rPr>
                <w:rFonts w:ascii="Times New Roman" w:hAnsi="Times New Roman" w:cs="Times New Roman"/>
                <w:sz w:val="26"/>
                <w:szCs w:val="26"/>
                <w:lang w:val="vi-VN"/>
              </w:rPr>
              <w:t>- Bộ Tư pháp;</w:t>
            </w:r>
          </w:p>
          <w:p w14:paraId="38D03176" w14:textId="77777777" w:rsidR="00C96B6F" w:rsidRDefault="00C96B6F" w:rsidP="00C96B6F">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xml:space="preserve">- </w:t>
            </w:r>
            <w:r w:rsidRPr="00C96B6F">
              <w:rPr>
                <w:rFonts w:ascii="Times New Roman" w:hAnsi="Times New Roman" w:cs="Times New Roman"/>
                <w:bCs/>
                <w:color w:val="000000"/>
                <w:sz w:val="26"/>
                <w:szCs w:val="26"/>
                <w:lang w:val="nl-NL"/>
              </w:rPr>
              <w:t>Cục KTVB &amp; TCTHPL (Bộ Tư pháp)</w:t>
            </w:r>
            <w:r w:rsidRPr="00C96B6F">
              <w:rPr>
                <w:rFonts w:ascii="Times New Roman" w:hAnsi="Times New Roman" w:cs="Times New Roman"/>
                <w:sz w:val="26"/>
                <w:szCs w:val="26"/>
                <w:lang w:val="vi-VN"/>
              </w:rPr>
              <w:t>;</w:t>
            </w:r>
          </w:p>
          <w:p w14:paraId="1431F472" w14:textId="77777777" w:rsidR="00C96B6F" w:rsidRDefault="00C96B6F" w:rsidP="00C96B6F">
            <w:pPr>
              <w:spacing w:after="0" w:line="240" w:lineRule="auto"/>
              <w:jc w:val="both"/>
              <w:rPr>
                <w:rFonts w:ascii="Times New Roman" w:hAnsi="Times New Roman" w:cs="Times New Roman"/>
                <w:b/>
                <w:bCs/>
                <w:sz w:val="24"/>
                <w:szCs w:val="24"/>
                <w:lang w:val="vi-VN"/>
              </w:rPr>
            </w:pPr>
            <w:r w:rsidRPr="00C96B6F">
              <w:rPr>
                <w:rFonts w:ascii="Times New Roman" w:hAnsi="Times New Roman" w:cs="Times New Roman"/>
                <w:sz w:val="26"/>
                <w:szCs w:val="26"/>
                <w:lang w:val="vi-VN" w:eastAsia="vi-VN"/>
              </w:rPr>
              <w:t>- Thường trực Tỉnh ủy;</w:t>
            </w:r>
          </w:p>
          <w:p w14:paraId="2D6D807D" w14:textId="77777777" w:rsidR="00C96B6F" w:rsidRDefault="00C96B6F" w:rsidP="00C96B6F">
            <w:pPr>
              <w:spacing w:after="0" w:line="240" w:lineRule="auto"/>
              <w:jc w:val="both"/>
              <w:rPr>
                <w:rFonts w:ascii="Times New Roman" w:hAnsi="Times New Roman" w:cs="Times New Roman"/>
                <w:b/>
                <w:bCs/>
                <w:sz w:val="24"/>
                <w:szCs w:val="24"/>
                <w:lang w:val="vi-VN"/>
              </w:rPr>
            </w:pPr>
            <w:r w:rsidRPr="00C96B6F">
              <w:rPr>
                <w:rFonts w:ascii="Times New Roman" w:hAnsi="Times New Roman" w:cs="Times New Roman"/>
                <w:sz w:val="26"/>
                <w:szCs w:val="26"/>
                <w:lang w:val="vi-VN" w:eastAsia="vi-VN"/>
              </w:rPr>
              <w:t>- Thường trực Hội đồng nhân dân tỉnh;</w:t>
            </w:r>
          </w:p>
          <w:p w14:paraId="7C281E88" w14:textId="77777777" w:rsidR="00C96B6F" w:rsidRDefault="00C96B6F" w:rsidP="00C96B6F">
            <w:pPr>
              <w:spacing w:after="0" w:line="240" w:lineRule="auto"/>
              <w:jc w:val="both"/>
              <w:rPr>
                <w:rFonts w:ascii="Times New Roman" w:hAnsi="Times New Roman" w:cs="Times New Roman"/>
                <w:b/>
                <w:bCs/>
                <w:sz w:val="24"/>
                <w:szCs w:val="24"/>
                <w:lang w:val="vi-VN"/>
              </w:rPr>
            </w:pPr>
            <w:r w:rsidRPr="00C96B6F">
              <w:rPr>
                <w:rFonts w:ascii="Times New Roman" w:hAnsi="Times New Roman" w:cs="Times New Roman"/>
                <w:sz w:val="26"/>
                <w:szCs w:val="26"/>
                <w:lang w:val="vi-VN" w:eastAsia="vi-VN"/>
              </w:rPr>
              <w:t>- Ủy ban Mặt trận Tổ quốc Việt Nam tỉnh;</w:t>
            </w:r>
          </w:p>
          <w:p w14:paraId="2136F1BF" w14:textId="77777777" w:rsidR="00C96B6F" w:rsidRDefault="00C96B6F" w:rsidP="00C96B6F">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eastAsia="vi-VN"/>
              </w:rPr>
              <w:t>- VP. Đoàn ĐBQH&amp;HĐND tỉnh;</w:t>
            </w:r>
          </w:p>
          <w:p w14:paraId="382F6270" w14:textId="77777777" w:rsidR="00C96B6F" w:rsidRDefault="00C96B6F" w:rsidP="00C96B6F">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Chủ tịch, các PCT. UBND tỉ</w:t>
            </w:r>
            <w:r>
              <w:rPr>
                <w:rFonts w:ascii="Times New Roman" w:hAnsi="Times New Roman" w:cs="Times New Roman"/>
                <w:sz w:val="26"/>
                <w:szCs w:val="26"/>
                <w:lang w:val="vi-VN"/>
              </w:rPr>
              <w:t>nh;</w:t>
            </w:r>
          </w:p>
          <w:p w14:paraId="03EC7CE4" w14:textId="77777777" w:rsidR="00C96B6F" w:rsidRDefault="00C96B6F" w:rsidP="00C96B6F">
            <w:pPr>
              <w:spacing w:after="0" w:line="240" w:lineRule="auto"/>
              <w:jc w:val="both"/>
              <w:rPr>
                <w:rFonts w:ascii="Times New Roman" w:hAnsi="Times New Roman" w:cs="Times New Roman"/>
                <w:b/>
                <w:bCs/>
                <w:sz w:val="24"/>
                <w:szCs w:val="24"/>
                <w:lang w:val="vi-VN"/>
              </w:rPr>
            </w:pPr>
            <w:r w:rsidRPr="00C96B6F">
              <w:rPr>
                <w:rFonts w:ascii="Times New Roman" w:hAnsi="Times New Roman" w:cs="Times New Roman"/>
                <w:sz w:val="26"/>
                <w:szCs w:val="26"/>
                <w:lang w:val="vi-VN"/>
              </w:rPr>
              <w:t xml:space="preserve">- </w:t>
            </w:r>
            <w:r w:rsidRPr="00C96B6F">
              <w:rPr>
                <w:rFonts w:ascii="Times New Roman" w:hAnsi="Times New Roman" w:cs="Times New Roman"/>
                <w:bCs/>
                <w:color w:val="000000"/>
                <w:sz w:val="26"/>
                <w:szCs w:val="26"/>
                <w:lang w:val="nl-NL"/>
              </w:rPr>
              <w:t>Báo và phát thanh, truyền hình Đồng Nai</w:t>
            </w:r>
            <w:r w:rsidRPr="00C96B6F">
              <w:rPr>
                <w:rFonts w:ascii="Times New Roman" w:hAnsi="Times New Roman" w:cs="Times New Roman"/>
                <w:sz w:val="26"/>
                <w:szCs w:val="26"/>
                <w:lang w:val="vi-VN"/>
              </w:rPr>
              <w:t>;</w:t>
            </w:r>
          </w:p>
          <w:p w14:paraId="069D9273" w14:textId="77777777" w:rsidR="00C96B6F" w:rsidRDefault="00C96B6F" w:rsidP="00C96B6F">
            <w:pPr>
              <w:spacing w:after="0" w:line="240" w:lineRule="auto"/>
              <w:jc w:val="both"/>
              <w:rPr>
                <w:rFonts w:ascii="Times New Roman" w:hAnsi="Times New Roman" w:cs="Times New Roman"/>
                <w:b/>
                <w:bCs/>
                <w:sz w:val="24"/>
                <w:szCs w:val="24"/>
                <w:lang w:val="vi-VN"/>
              </w:rPr>
            </w:pPr>
            <w:r w:rsidRPr="00C96B6F">
              <w:rPr>
                <w:rFonts w:ascii="Times New Roman" w:hAnsi="Times New Roman" w:cs="Times New Roman"/>
                <w:sz w:val="26"/>
                <w:szCs w:val="26"/>
                <w:lang w:val="vi-VN" w:eastAsia="vi-VN"/>
              </w:rPr>
              <w:t>- Công báo điện tử tỉnh;</w:t>
            </w:r>
          </w:p>
          <w:p w14:paraId="5905E06D" w14:textId="77777777" w:rsidR="00C96B6F" w:rsidRDefault="00C96B6F" w:rsidP="00C96B6F">
            <w:pPr>
              <w:spacing w:after="0" w:line="240" w:lineRule="auto"/>
              <w:jc w:val="both"/>
              <w:rPr>
                <w:rFonts w:ascii="Times New Roman" w:hAnsi="Times New Roman" w:cs="Times New Roman"/>
                <w:sz w:val="26"/>
                <w:szCs w:val="26"/>
                <w:lang w:val="vi-VN"/>
              </w:rPr>
            </w:pPr>
            <w:r w:rsidRPr="00C96B6F">
              <w:rPr>
                <w:rFonts w:ascii="Times New Roman" w:hAnsi="Times New Roman" w:cs="Times New Roman"/>
                <w:sz w:val="26"/>
                <w:szCs w:val="26"/>
                <w:lang w:val="vi-VN"/>
              </w:rPr>
              <w:t>- Chánh, PCVP. UBND tỉ</w:t>
            </w:r>
            <w:r>
              <w:rPr>
                <w:rFonts w:ascii="Times New Roman" w:hAnsi="Times New Roman" w:cs="Times New Roman"/>
                <w:sz w:val="26"/>
                <w:szCs w:val="26"/>
                <w:lang w:val="vi-VN"/>
              </w:rPr>
              <w:t>nh;</w:t>
            </w:r>
          </w:p>
          <w:p w14:paraId="2A25B2C0" w14:textId="6AE7C88E" w:rsidR="00917793" w:rsidRPr="00C96B6F" w:rsidRDefault="00C96B6F" w:rsidP="00C96B6F">
            <w:pPr>
              <w:spacing w:after="0" w:line="240" w:lineRule="auto"/>
              <w:jc w:val="both"/>
              <w:rPr>
                <w:rStyle w:val="Strong"/>
                <w:rFonts w:ascii="Times New Roman" w:hAnsi="Times New Roman" w:cs="Times New Roman"/>
                <w:sz w:val="24"/>
                <w:szCs w:val="24"/>
                <w:lang w:val="vi-VN"/>
              </w:rPr>
            </w:pPr>
            <w:r w:rsidRPr="00C96B6F">
              <w:rPr>
                <w:rFonts w:ascii="Times New Roman" w:hAnsi="Times New Roman" w:cs="Times New Roman"/>
                <w:sz w:val="26"/>
                <w:szCs w:val="26"/>
                <w:lang w:val="vi-VN"/>
              </w:rPr>
              <w:t>- Lưu: VT.</w:t>
            </w:r>
          </w:p>
        </w:tc>
        <w:tc>
          <w:tcPr>
            <w:tcW w:w="3827" w:type="dxa"/>
          </w:tcPr>
          <w:p w14:paraId="6806049F" w14:textId="7F4CF266" w:rsidR="00AC1775" w:rsidRPr="00B00C69" w:rsidRDefault="00AC1775" w:rsidP="00AC1775">
            <w:pPr>
              <w:spacing w:after="0" w:line="240" w:lineRule="auto"/>
              <w:jc w:val="both"/>
              <w:rPr>
                <w:rFonts w:ascii="Times New Roman" w:hAnsi="Times New Roman" w:cs="Times New Roman"/>
                <w:sz w:val="26"/>
                <w:szCs w:val="26"/>
                <w:lang w:val="vi-VN"/>
              </w:rPr>
            </w:pPr>
            <w:bookmarkStart w:id="5" w:name="_GoBack"/>
            <w:bookmarkEnd w:id="5"/>
            <w:r w:rsidRPr="00B00C69">
              <w:rPr>
                <w:rFonts w:ascii="Times New Roman" w:hAnsi="Times New Roman" w:cs="Times New Roman"/>
                <w:sz w:val="26"/>
                <w:szCs w:val="26"/>
                <w:lang w:val="vi-VN"/>
              </w:rPr>
              <w:t xml:space="preserve">Dự thảo áp dụng theo </w:t>
            </w:r>
            <w:r>
              <w:rPr>
                <w:rFonts w:ascii="Times New Roman" w:hAnsi="Times New Roman" w:cs="Times New Roman"/>
                <w:sz w:val="26"/>
                <w:szCs w:val="26"/>
              </w:rPr>
              <w:t>mẫu số 20</w:t>
            </w:r>
            <w:r w:rsidRPr="00B00C69">
              <w:rPr>
                <w:rFonts w:ascii="Times New Roman" w:hAnsi="Times New Roman" w:cs="Times New Roman"/>
                <w:sz w:val="26"/>
                <w:szCs w:val="26"/>
                <w:lang w:val="vi-VN"/>
              </w:rPr>
              <w:t xml:space="preserve"> Nghị định số</w:t>
            </w:r>
            <w:r>
              <w:rPr>
                <w:rFonts w:ascii="Times New Roman" w:hAnsi="Times New Roman" w:cs="Times New Roman"/>
                <w:sz w:val="26"/>
                <w:szCs w:val="26"/>
                <w:lang w:val="vi-VN"/>
              </w:rPr>
              <w:t xml:space="preserve"> </w:t>
            </w:r>
            <w:r>
              <w:rPr>
                <w:rFonts w:ascii="Times New Roman" w:hAnsi="Times New Roman" w:cs="Times New Roman"/>
                <w:sz w:val="26"/>
                <w:szCs w:val="26"/>
              </w:rPr>
              <w:t>78</w:t>
            </w:r>
            <w:r>
              <w:rPr>
                <w:rFonts w:ascii="Times New Roman" w:hAnsi="Times New Roman" w:cs="Times New Roman"/>
                <w:sz w:val="26"/>
                <w:szCs w:val="26"/>
                <w:lang w:val="vi-VN"/>
              </w:rPr>
              <w:t>/202</w:t>
            </w:r>
            <w:r>
              <w:rPr>
                <w:rFonts w:ascii="Times New Roman" w:hAnsi="Times New Roman" w:cs="Times New Roman"/>
                <w:sz w:val="26"/>
                <w:szCs w:val="26"/>
              </w:rPr>
              <w:t>5</w:t>
            </w:r>
            <w:r>
              <w:rPr>
                <w:rFonts w:ascii="Times New Roman" w:hAnsi="Times New Roman" w:cs="Times New Roman"/>
                <w:sz w:val="26"/>
                <w:szCs w:val="26"/>
                <w:lang w:val="vi-VN"/>
              </w:rPr>
              <w:t xml:space="preserve">/NĐ-CP ngày </w:t>
            </w:r>
            <w:r>
              <w:rPr>
                <w:rFonts w:ascii="Times New Roman" w:hAnsi="Times New Roman" w:cs="Times New Roman"/>
                <w:sz w:val="26"/>
                <w:szCs w:val="26"/>
              </w:rPr>
              <w:t>01</w:t>
            </w:r>
            <w:r>
              <w:rPr>
                <w:rFonts w:ascii="Times New Roman" w:hAnsi="Times New Roman" w:cs="Times New Roman"/>
                <w:sz w:val="26"/>
                <w:szCs w:val="26"/>
                <w:lang w:val="vi-VN"/>
              </w:rPr>
              <w:t>/</w:t>
            </w:r>
            <w:r>
              <w:rPr>
                <w:rFonts w:ascii="Times New Roman" w:hAnsi="Times New Roman" w:cs="Times New Roman"/>
                <w:sz w:val="26"/>
                <w:szCs w:val="26"/>
              </w:rPr>
              <w:t>4</w:t>
            </w:r>
            <w:r>
              <w:rPr>
                <w:rFonts w:ascii="Times New Roman" w:hAnsi="Times New Roman" w:cs="Times New Roman"/>
                <w:sz w:val="26"/>
                <w:szCs w:val="26"/>
                <w:lang w:val="vi-VN"/>
              </w:rPr>
              <w:t>/202</w:t>
            </w:r>
            <w:r>
              <w:rPr>
                <w:rFonts w:ascii="Times New Roman" w:hAnsi="Times New Roman" w:cs="Times New Roman"/>
                <w:sz w:val="26"/>
                <w:szCs w:val="26"/>
              </w:rPr>
              <w:t>5</w:t>
            </w:r>
            <w:r w:rsidRPr="00B00C69">
              <w:rPr>
                <w:rFonts w:ascii="Times New Roman" w:hAnsi="Times New Roman" w:cs="Times New Roman"/>
                <w:sz w:val="26"/>
                <w:szCs w:val="26"/>
                <w:lang w:val="vi-VN"/>
              </w:rPr>
              <w:t xml:space="preserve"> của Chính phủ.</w:t>
            </w:r>
          </w:p>
          <w:p w14:paraId="034738F5" w14:textId="77777777" w:rsidR="00917793" w:rsidRPr="00C96B6F" w:rsidRDefault="00917793" w:rsidP="00464B68">
            <w:pPr>
              <w:spacing w:after="0" w:line="240" w:lineRule="auto"/>
              <w:jc w:val="both"/>
              <w:rPr>
                <w:rFonts w:ascii="Times New Roman" w:hAnsi="Times New Roman" w:cs="Times New Roman"/>
                <w:sz w:val="26"/>
                <w:szCs w:val="26"/>
                <w:lang w:val="vi-VN"/>
              </w:rPr>
            </w:pPr>
          </w:p>
        </w:tc>
      </w:tr>
    </w:tbl>
    <w:bookmarkEnd w:id="2"/>
    <w:p w14:paraId="57CDBE02" w14:textId="3BBED497" w:rsidR="005A52A7" w:rsidRPr="00B2466B" w:rsidRDefault="00A266A6" w:rsidP="00D41479">
      <w:pPr>
        <w:spacing w:before="120" w:after="120" w:line="240" w:lineRule="auto"/>
        <w:ind w:firstLine="720"/>
        <w:rPr>
          <w:rFonts w:ascii="Times New Roman" w:hAnsi="Times New Roman" w:cs="Times New Roman"/>
          <w:sz w:val="28"/>
          <w:szCs w:val="28"/>
        </w:rPr>
      </w:pPr>
      <w:r w:rsidRPr="00B2466B">
        <w:rPr>
          <w:rFonts w:ascii="Times New Roman" w:hAnsi="Times New Roman" w:cs="Times New Roman"/>
          <w:b/>
          <w:bCs/>
          <w:sz w:val="28"/>
          <w:szCs w:val="28"/>
        </w:rPr>
        <w:lastRenderedPageBreak/>
        <w:t xml:space="preserve">2. </w:t>
      </w:r>
      <w:r w:rsidR="005A52A7" w:rsidRPr="00B2466B">
        <w:rPr>
          <w:rFonts w:ascii="Times New Roman" w:hAnsi="Times New Roman" w:cs="Times New Roman"/>
          <w:b/>
          <w:bCs/>
          <w:sz w:val="28"/>
          <w:szCs w:val="28"/>
        </w:rPr>
        <w:t>So sánh, thuyết minh dự thảo Quy chế</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961"/>
        <w:gridCol w:w="3827"/>
      </w:tblGrid>
      <w:tr w:rsidR="00917793" w:rsidRPr="00B2466B" w14:paraId="7FA9F9F1" w14:textId="77777777" w:rsidTr="004224B5">
        <w:tc>
          <w:tcPr>
            <w:tcW w:w="5812" w:type="dxa"/>
          </w:tcPr>
          <w:bookmarkEnd w:id="1"/>
          <w:p w14:paraId="674805DC" w14:textId="1D338944" w:rsidR="00917793" w:rsidRPr="00D41479" w:rsidRDefault="00D41479" w:rsidP="00F85AC6">
            <w:pPr>
              <w:spacing w:after="0" w:line="240" w:lineRule="auto"/>
              <w:jc w:val="center"/>
              <w:rPr>
                <w:rFonts w:ascii="Times New Roman" w:hAnsi="Times New Roman" w:cs="Times New Roman"/>
                <w:b/>
                <w:bCs/>
                <w:sz w:val="26"/>
                <w:szCs w:val="26"/>
              </w:rPr>
            </w:pPr>
            <w:r w:rsidRPr="00D41479">
              <w:rPr>
                <w:rFonts w:ascii="Times New Roman" w:hAnsi="Times New Roman" w:cs="Times New Roman"/>
                <w:b/>
                <w:sz w:val="26"/>
                <w:szCs w:val="26"/>
                <w:lang w:val="af-ZA"/>
              </w:rPr>
              <w:t>Quyết định số 01/2024/QĐ-UBND ngày 11/01/2024 của UBND tỉnh Bình Phước</w:t>
            </w:r>
          </w:p>
        </w:tc>
        <w:tc>
          <w:tcPr>
            <w:tcW w:w="4961" w:type="dxa"/>
          </w:tcPr>
          <w:p w14:paraId="5115BD82" w14:textId="09803221" w:rsidR="00917793" w:rsidRPr="00B2466B" w:rsidRDefault="00917793" w:rsidP="00F85AC6">
            <w:pPr>
              <w:spacing w:after="0" w:line="240" w:lineRule="auto"/>
              <w:jc w:val="center"/>
              <w:rPr>
                <w:rFonts w:ascii="Times New Roman" w:hAnsi="Times New Roman" w:cs="Times New Roman"/>
                <w:b/>
                <w:bCs/>
                <w:sz w:val="26"/>
                <w:szCs w:val="26"/>
              </w:rPr>
            </w:pPr>
            <w:r w:rsidRPr="00B2466B">
              <w:rPr>
                <w:rFonts w:ascii="Times New Roman" w:hAnsi="Times New Roman" w:cs="Times New Roman"/>
                <w:b/>
                <w:bCs/>
                <w:sz w:val="26"/>
                <w:szCs w:val="26"/>
              </w:rPr>
              <w:t>Dự thảo Quy chế</w:t>
            </w:r>
          </w:p>
        </w:tc>
        <w:tc>
          <w:tcPr>
            <w:tcW w:w="3827" w:type="dxa"/>
          </w:tcPr>
          <w:p w14:paraId="4A141658" w14:textId="7654E862" w:rsidR="00917793" w:rsidRPr="00B2466B" w:rsidRDefault="00917793" w:rsidP="00F85AC6">
            <w:pPr>
              <w:pStyle w:val="NormalWeb"/>
              <w:spacing w:before="0" w:beforeAutospacing="0" w:after="0" w:afterAutospacing="0"/>
              <w:jc w:val="center"/>
              <w:rPr>
                <w:sz w:val="26"/>
                <w:szCs w:val="26"/>
              </w:rPr>
            </w:pPr>
            <w:r w:rsidRPr="00B2466B">
              <w:rPr>
                <w:b/>
                <w:bCs/>
                <w:sz w:val="26"/>
                <w:szCs w:val="26"/>
              </w:rPr>
              <w:t>Thuyết minh</w:t>
            </w:r>
          </w:p>
        </w:tc>
      </w:tr>
      <w:tr w:rsidR="005E4C73" w:rsidRPr="00B2466B" w14:paraId="5733A74E" w14:textId="77777777" w:rsidTr="004224B5">
        <w:tc>
          <w:tcPr>
            <w:tcW w:w="5812" w:type="dxa"/>
          </w:tcPr>
          <w:p w14:paraId="29F5B0B9" w14:textId="508F4C49" w:rsidR="00A4763D" w:rsidRDefault="00A4713E" w:rsidP="005E4C73">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Chương I</w:t>
            </w:r>
          </w:p>
          <w:p w14:paraId="2449C565" w14:textId="10D72D68" w:rsidR="005E4C73" w:rsidRPr="005E4C73" w:rsidRDefault="005E4C73" w:rsidP="005E4C73">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QUY ĐỊNH CHUNG</w:t>
            </w:r>
          </w:p>
        </w:tc>
        <w:tc>
          <w:tcPr>
            <w:tcW w:w="4961" w:type="dxa"/>
          </w:tcPr>
          <w:p w14:paraId="4AFF3FE1" w14:textId="728E6416" w:rsidR="00A4763D" w:rsidRDefault="00A4713E" w:rsidP="005E4C73">
            <w:pPr>
              <w:pStyle w:val="NormalWeb"/>
              <w:shd w:val="clear" w:color="auto" w:fill="FFFFFF"/>
              <w:spacing w:before="0" w:beforeAutospacing="0" w:after="0" w:afterAutospacing="0"/>
              <w:jc w:val="both"/>
              <w:rPr>
                <w:b/>
                <w:bCs/>
                <w:sz w:val="26"/>
                <w:szCs w:val="26"/>
                <w:lang w:val="en-US"/>
              </w:rPr>
            </w:pPr>
            <w:r>
              <w:rPr>
                <w:b/>
                <w:bCs/>
                <w:sz w:val="26"/>
                <w:szCs w:val="26"/>
                <w:lang w:val="en-US"/>
              </w:rPr>
              <w:t>Chương I</w:t>
            </w:r>
          </w:p>
          <w:p w14:paraId="3D26837E" w14:textId="6632EEC7" w:rsidR="005E4C73" w:rsidRPr="005E4C73" w:rsidRDefault="005E4C73" w:rsidP="005E4C73">
            <w:pPr>
              <w:pStyle w:val="NormalWeb"/>
              <w:shd w:val="clear" w:color="auto" w:fill="FFFFFF"/>
              <w:spacing w:before="0" w:beforeAutospacing="0" w:after="0" w:afterAutospacing="0"/>
              <w:jc w:val="both"/>
              <w:rPr>
                <w:b/>
                <w:bCs/>
                <w:sz w:val="26"/>
                <w:szCs w:val="26"/>
                <w:lang w:val="en-US"/>
              </w:rPr>
            </w:pPr>
            <w:r>
              <w:rPr>
                <w:b/>
                <w:bCs/>
                <w:sz w:val="26"/>
                <w:szCs w:val="26"/>
                <w:lang w:val="en-US"/>
              </w:rPr>
              <w:t>QUY ĐỊNH CHUNG</w:t>
            </w:r>
          </w:p>
        </w:tc>
        <w:tc>
          <w:tcPr>
            <w:tcW w:w="3827" w:type="dxa"/>
          </w:tcPr>
          <w:p w14:paraId="098F3D69" w14:textId="3318704C" w:rsidR="005E4C73" w:rsidRPr="005E4C73" w:rsidRDefault="00A4713E" w:rsidP="005E4C73">
            <w:pPr>
              <w:pStyle w:val="NormalWeb"/>
              <w:spacing w:before="0" w:beforeAutospacing="0" w:after="0" w:afterAutospacing="0"/>
              <w:jc w:val="both"/>
              <w:rPr>
                <w:b/>
                <w:bCs/>
                <w:sz w:val="26"/>
                <w:szCs w:val="26"/>
              </w:rPr>
            </w:pPr>
            <w:r>
              <w:rPr>
                <w:sz w:val="26"/>
                <w:szCs w:val="26"/>
                <w:lang w:val="en-US"/>
              </w:rPr>
              <w:t>Giữ nguyên tên gọi Chương I</w:t>
            </w:r>
          </w:p>
        </w:tc>
      </w:tr>
      <w:tr w:rsidR="00A401F9" w:rsidRPr="00E86F1A" w14:paraId="0552A0E0" w14:textId="77777777" w:rsidTr="004224B5">
        <w:trPr>
          <w:trHeight w:val="299"/>
        </w:trPr>
        <w:tc>
          <w:tcPr>
            <w:tcW w:w="5812" w:type="dxa"/>
            <w:vMerge w:val="restart"/>
          </w:tcPr>
          <w:p w14:paraId="56A8F38B" w14:textId="17988AB2" w:rsidR="00A401F9" w:rsidRPr="00B2466B" w:rsidRDefault="00A401F9" w:rsidP="00A401F9">
            <w:pPr>
              <w:spacing w:after="0" w:line="240" w:lineRule="auto"/>
              <w:jc w:val="both"/>
              <w:rPr>
                <w:rFonts w:ascii="Times New Roman" w:hAnsi="Times New Roman" w:cs="Times New Roman"/>
                <w:b/>
                <w:bCs/>
                <w:sz w:val="26"/>
                <w:szCs w:val="26"/>
              </w:rPr>
            </w:pPr>
            <w:r w:rsidRPr="00B2466B">
              <w:rPr>
                <w:rFonts w:ascii="Times New Roman" w:hAnsi="Times New Roman" w:cs="Times New Roman"/>
                <w:b/>
                <w:bCs/>
                <w:sz w:val="26"/>
                <w:szCs w:val="26"/>
              </w:rPr>
              <w:t>Điều 1. Phạm vi điều chỉ</w:t>
            </w:r>
            <w:r>
              <w:rPr>
                <w:rFonts w:ascii="Times New Roman" w:hAnsi="Times New Roman" w:cs="Times New Roman"/>
                <w:b/>
                <w:bCs/>
                <w:sz w:val="26"/>
                <w:szCs w:val="26"/>
              </w:rPr>
              <w:t xml:space="preserve">nh và </w:t>
            </w:r>
            <w:r w:rsidRPr="00B2466B">
              <w:rPr>
                <w:rFonts w:ascii="Times New Roman" w:hAnsi="Times New Roman" w:cs="Times New Roman"/>
                <w:b/>
                <w:bCs/>
                <w:sz w:val="26"/>
                <w:szCs w:val="26"/>
              </w:rPr>
              <w:t>đối tượng áp dụng</w:t>
            </w:r>
          </w:p>
          <w:p w14:paraId="65BA7C31" w14:textId="77777777" w:rsidR="00A401F9" w:rsidRDefault="00A401F9" w:rsidP="00A401F9">
            <w:pPr>
              <w:spacing w:after="0" w:line="240" w:lineRule="auto"/>
              <w:jc w:val="both"/>
              <w:rPr>
                <w:rFonts w:ascii="Times New Roman" w:hAnsi="Times New Roman" w:cs="Times New Roman"/>
                <w:bCs/>
                <w:sz w:val="26"/>
                <w:szCs w:val="26"/>
              </w:rPr>
            </w:pPr>
            <w:r w:rsidRPr="00232E8D">
              <w:rPr>
                <w:rFonts w:ascii="Times New Roman" w:hAnsi="Times New Roman" w:cs="Times New Roman"/>
                <w:bCs/>
                <w:sz w:val="26"/>
                <w:szCs w:val="26"/>
              </w:rPr>
              <w:t>1.</w:t>
            </w:r>
            <w:r>
              <w:rPr>
                <w:rFonts w:ascii="Times New Roman" w:hAnsi="Times New Roman" w:cs="Times New Roman"/>
                <w:bCs/>
                <w:sz w:val="26"/>
                <w:szCs w:val="26"/>
              </w:rPr>
              <w:t xml:space="preserve"> </w:t>
            </w:r>
            <w:r w:rsidRPr="00232E8D">
              <w:rPr>
                <w:rFonts w:ascii="Times New Roman" w:hAnsi="Times New Roman" w:cs="Times New Roman"/>
                <w:bCs/>
                <w:sz w:val="26"/>
                <w:szCs w:val="26"/>
              </w:rPr>
              <w:t>Phạm vi điều chỉnh</w:t>
            </w:r>
          </w:p>
          <w:p w14:paraId="76BC160B" w14:textId="77777777" w:rsidR="00A401F9" w:rsidRDefault="00A401F9" w:rsidP="00A401F9">
            <w:pPr>
              <w:spacing w:after="0" w:line="240" w:lineRule="auto"/>
              <w:jc w:val="both"/>
              <w:rPr>
                <w:rFonts w:ascii="Times New Roman" w:hAnsi="Times New Roman" w:cs="Times New Roman"/>
                <w:sz w:val="26"/>
                <w:szCs w:val="26"/>
              </w:rPr>
            </w:pPr>
            <w:r w:rsidRPr="00232E8D">
              <w:rPr>
                <w:rFonts w:ascii="Times New Roman" w:hAnsi="Times New Roman" w:cs="Times New Roman"/>
                <w:sz w:val="26"/>
                <w:szCs w:val="26"/>
              </w:rPr>
              <w:t>Quy chế này quy định trách nhiệm theo lĩnh vực, địa bàn và quan hệ phối hợp hoạt động giữa các cơ quan quản lý Nhà nước trong công tác đấu tranh phòng, chống buôn lậu, gian lận thương mại và hàng giả trên địa bàn tỉnh Bình Phướ</w:t>
            </w:r>
            <w:r>
              <w:rPr>
                <w:rFonts w:ascii="Times New Roman" w:hAnsi="Times New Roman" w:cs="Times New Roman"/>
                <w:sz w:val="26"/>
                <w:szCs w:val="26"/>
              </w:rPr>
              <w:t>c.</w:t>
            </w:r>
          </w:p>
          <w:p w14:paraId="54508EBB" w14:textId="77777777" w:rsidR="00A401F9" w:rsidRDefault="00A401F9" w:rsidP="00A401F9">
            <w:pPr>
              <w:spacing w:after="0" w:line="240" w:lineRule="auto"/>
              <w:jc w:val="both"/>
              <w:rPr>
                <w:rFonts w:ascii="Times New Roman" w:hAnsi="Times New Roman" w:cs="Times New Roman"/>
                <w:bCs/>
                <w:sz w:val="26"/>
                <w:szCs w:val="26"/>
              </w:rPr>
            </w:pPr>
            <w:r w:rsidRPr="00B2466B">
              <w:rPr>
                <w:rFonts w:ascii="Times New Roman" w:hAnsi="Times New Roman" w:cs="Times New Roman"/>
                <w:bCs/>
                <w:sz w:val="26"/>
                <w:szCs w:val="26"/>
              </w:rPr>
              <w:t>2. Đối tượng áp dụng</w:t>
            </w:r>
          </w:p>
          <w:p w14:paraId="04DBBA0B" w14:textId="27B7E172" w:rsidR="00A401F9" w:rsidRPr="00232E8D" w:rsidRDefault="00A401F9" w:rsidP="00A401F9">
            <w:pPr>
              <w:spacing w:after="0" w:line="240" w:lineRule="auto"/>
              <w:jc w:val="both"/>
              <w:rPr>
                <w:rFonts w:ascii="Times New Roman" w:hAnsi="Times New Roman" w:cs="Times New Roman"/>
                <w:bCs/>
                <w:sz w:val="26"/>
                <w:szCs w:val="26"/>
              </w:rPr>
            </w:pPr>
            <w:r w:rsidRPr="00232E8D">
              <w:rPr>
                <w:rFonts w:ascii="Times New Roman" w:hAnsi="Times New Roman" w:cs="Times New Roman"/>
                <w:sz w:val="26"/>
                <w:szCs w:val="26"/>
              </w:rPr>
              <w:t>a) Các Sở, ban, ngành tỉnh, Ủy ban nhân dân các huyện, thị xã, thành phố và các lực lượng chức năng trong việc thực hiện nhiệm vụ đấu tranh phòng, chống buôn lậu, gian lận thương mại và hàng giả.</w:t>
            </w:r>
          </w:p>
          <w:p w14:paraId="60F5D620" w14:textId="6418435A" w:rsidR="00A401F9" w:rsidRPr="00232E8D" w:rsidRDefault="00A401F9" w:rsidP="00A401F9">
            <w:pPr>
              <w:spacing w:after="0" w:line="240" w:lineRule="auto"/>
              <w:jc w:val="both"/>
              <w:rPr>
                <w:rFonts w:ascii="Times New Roman" w:hAnsi="Times New Roman" w:cs="Times New Roman"/>
                <w:b/>
                <w:bCs/>
                <w:sz w:val="26"/>
                <w:szCs w:val="26"/>
              </w:rPr>
            </w:pPr>
            <w:r w:rsidRPr="00232E8D">
              <w:rPr>
                <w:rFonts w:ascii="Times New Roman" w:hAnsi="Times New Roman" w:cs="Times New Roman"/>
                <w:sz w:val="26"/>
                <w:szCs w:val="26"/>
              </w:rPr>
              <w:t>b) Ban Chỉ đạo chống buôn lậu, gian lận thương mại và hàng giả tỉnh Bình Phước (sau đây gọi tắt là Ban Chỉ đạo 389 tỉnh); Ban Chỉ đạo chống buôn lậu, gian lận thương mại và hàng giả các huyện, thị xã, thành phố (sau đây gọi tắt là Ban Chỉ đạo 389 huyện, thị xã, thành phố).</w:t>
            </w:r>
          </w:p>
        </w:tc>
        <w:tc>
          <w:tcPr>
            <w:tcW w:w="4961" w:type="dxa"/>
            <w:vMerge w:val="restart"/>
          </w:tcPr>
          <w:p w14:paraId="775BE7AC" w14:textId="5049DC7A" w:rsidR="00A401F9" w:rsidRDefault="00A401F9" w:rsidP="00A401F9">
            <w:pPr>
              <w:pStyle w:val="NormalWeb"/>
              <w:shd w:val="clear" w:color="auto" w:fill="FFFFFF"/>
              <w:spacing w:before="0" w:beforeAutospacing="0" w:after="0" w:afterAutospacing="0"/>
              <w:jc w:val="both"/>
              <w:rPr>
                <w:b/>
                <w:bCs/>
                <w:sz w:val="26"/>
                <w:szCs w:val="26"/>
              </w:rPr>
            </w:pPr>
            <w:r>
              <w:rPr>
                <w:b/>
                <w:bCs/>
                <w:sz w:val="26"/>
                <w:szCs w:val="26"/>
              </w:rPr>
              <w:t>Điều 1.</w:t>
            </w:r>
            <w:r>
              <w:rPr>
                <w:b/>
                <w:bCs/>
                <w:sz w:val="26"/>
                <w:szCs w:val="26"/>
                <w:lang w:val="en-US"/>
              </w:rPr>
              <w:t xml:space="preserve"> </w:t>
            </w:r>
            <w:r w:rsidRPr="00D91754">
              <w:rPr>
                <w:b/>
                <w:bCs/>
                <w:sz w:val="26"/>
                <w:szCs w:val="26"/>
              </w:rPr>
              <w:t>Phạm vi điều chỉnh</w:t>
            </w:r>
          </w:p>
          <w:p w14:paraId="7E579202" w14:textId="494857C4" w:rsidR="00A401F9" w:rsidRPr="00D91754" w:rsidRDefault="00A401F9" w:rsidP="00A401F9">
            <w:pPr>
              <w:pStyle w:val="NormalWeb"/>
              <w:shd w:val="clear" w:color="auto" w:fill="FFFFFF"/>
              <w:spacing w:before="0" w:beforeAutospacing="0" w:after="0" w:afterAutospacing="0"/>
              <w:jc w:val="both"/>
              <w:rPr>
                <w:sz w:val="26"/>
                <w:szCs w:val="26"/>
              </w:rPr>
            </w:pPr>
            <w:r w:rsidRPr="00D91754">
              <w:rPr>
                <w:spacing w:val="-4"/>
                <w:sz w:val="26"/>
                <w:szCs w:val="26"/>
              </w:rPr>
              <w:t>Quy chế này quy định trách nhiệm theo lĩnh vực, địa bàn và quan hệ phối hợp hoạt động giữa các cơ quan quản lý Nhà nước trong công tác đấu tranh phòng, chống buôn lậu, gian lận thương mại và hàng giả trên địa bàn tỉnh Đồng Nai.</w:t>
            </w:r>
          </w:p>
          <w:p w14:paraId="60DEF568" w14:textId="7DFFE87D" w:rsidR="00A401F9" w:rsidRPr="00D91754" w:rsidRDefault="00A401F9" w:rsidP="00A401F9">
            <w:pPr>
              <w:pStyle w:val="NormalWeb"/>
              <w:shd w:val="clear" w:color="auto" w:fill="FFFFFF"/>
              <w:spacing w:before="0" w:beforeAutospacing="0" w:after="0" w:afterAutospacing="0"/>
              <w:jc w:val="both"/>
              <w:rPr>
                <w:b/>
                <w:bCs/>
                <w:sz w:val="26"/>
                <w:szCs w:val="26"/>
              </w:rPr>
            </w:pPr>
          </w:p>
          <w:p w14:paraId="5D871020" w14:textId="33AEED78" w:rsidR="00A401F9" w:rsidRDefault="00A401F9" w:rsidP="00A401F9">
            <w:pPr>
              <w:pStyle w:val="NormalWeb"/>
              <w:shd w:val="clear" w:color="auto" w:fill="FFFFFF"/>
              <w:spacing w:before="0" w:beforeAutospacing="0" w:after="0" w:afterAutospacing="0"/>
              <w:jc w:val="both"/>
              <w:rPr>
                <w:b/>
                <w:bCs/>
                <w:sz w:val="26"/>
                <w:szCs w:val="26"/>
              </w:rPr>
            </w:pPr>
          </w:p>
          <w:p w14:paraId="58D8D22F" w14:textId="0DA03CE0" w:rsidR="00A401F9" w:rsidRDefault="00A401F9" w:rsidP="00A401F9">
            <w:pPr>
              <w:pStyle w:val="NormalWeb"/>
              <w:shd w:val="clear" w:color="auto" w:fill="FFFFFF"/>
              <w:spacing w:before="0" w:beforeAutospacing="0" w:after="0" w:afterAutospacing="0"/>
              <w:jc w:val="both"/>
              <w:rPr>
                <w:sz w:val="26"/>
                <w:szCs w:val="26"/>
              </w:rPr>
            </w:pPr>
          </w:p>
          <w:p w14:paraId="574C2814" w14:textId="77777777" w:rsidR="00A401F9" w:rsidRPr="00B2466B" w:rsidRDefault="00A401F9" w:rsidP="00A401F9">
            <w:pPr>
              <w:pStyle w:val="NormalWeb"/>
              <w:shd w:val="clear" w:color="auto" w:fill="FFFFFF"/>
              <w:spacing w:before="0" w:beforeAutospacing="0" w:after="0" w:afterAutospacing="0"/>
              <w:jc w:val="both"/>
              <w:rPr>
                <w:sz w:val="26"/>
                <w:szCs w:val="26"/>
              </w:rPr>
            </w:pPr>
          </w:p>
          <w:p w14:paraId="5224688F" w14:textId="197DC812" w:rsidR="00A401F9" w:rsidRPr="00B2466B" w:rsidRDefault="00A401F9" w:rsidP="00A401F9">
            <w:pPr>
              <w:spacing w:after="0" w:line="240" w:lineRule="auto"/>
              <w:jc w:val="both"/>
              <w:rPr>
                <w:rFonts w:ascii="Times New Roman" w:hAnsi="Times New Roman" w:cs="Times New Roman"/>
                <w:b/>
                <w:bCs/>
                <w:sz w:val="26"/>
                <w:szCs w:val="26"/>
                <w:lang w:val="vi-VN"/>
              </w:rPr>
            </w:pPr>
          </w:p>
        </w:tc>
        <w:tc>
          <w:tcPr>
            <w:tcW w:w="3827" w:type="dxa"/>
            <w:vMerge w:val="restart"/>
          </w:tcPr>
          <w:p w14:paraId="5DEFAD59" w14:textId="67EC48C2" w:rsidR="0082389C" w:rsidRPr="005E4C73" w:rsidRDefault="00A401F9" w:rsidP="005E4C73">
            <w:pPr>
              <w:spacing w:after="0" w:line="240" w:lineRule="auto"/>
              <w:jc w:val="both"/>
              <w:rPr>
                <w:rFonts w:ascii="Times New Roman" w:hAnsi="Times New Roman" w:cs="Times New Roman"/>
                <w:bCs/>
                <w:sz w:val="26"/>
                <w:szCs w:val="26"/>
                <w:lang w:val="vi-VN"/>
              </w:rPr>
            </w:pPr>
            <w:r w:rsidRPr="005E4C73">
              <w:rPr>
                <w:rFonts w:ascii="Times New Roman" w:hAnsi="Times New Roman" w:cs="Times New Roman"/>
                <w:bCs/>
                <w:sz w:val="26"/>
                <w:szCs w:val="26"/>
                <w:lang w:val="vi-VN"/>
              </w:rPr>
              <w:t xml:space="preserve">Tại </w:t>
            </w:r>
            <w:r w:rsidR="0023469E" w:rsidRPr="0023469E">
              <w:rPr>
                <w:rFonts w:ascii="Times New Roman" w:eastAsia="Times New Roman" w:hAnsi="Times New Roman" w:cs="Times New Roman"/>
                <w:sz w:val="26"/>
                <w:szCs w:val="26"/>
                <w:lang w:val="vi-VN"/>
              </w:rPr>
              <w:t>Quy</w:t>
            </w:r>
            <w:r w:rsidR="0023469E">
              <w:rPr>
                <w:rFonts w:ascii="Times New Roman" w:eastAsia="Times New Roman" w:hAnsi="Times New Roman" w:cs="Times New Roman"/>
                <w:sz w:val="26"/>
                <w:szCs w:val="26"/>
                <w:lang w:val="vi-VN"/>
              </w:rPr>
              <w:t>ết định</w:t>
            </w:r>
            <w:r w:rsidR="0023469E" w:rsidRPr="0023469E">
              <w:rPr>
                <w:rFonts w:ascii="Times New Roman" w:eastAsia="Times New Roman" w:hAnsi="Times New Roman" w:cs="Times New Roman"/>
                <w:sz w:val="26"/>
                <w:szCs w:val="26"/>
                <w:lang w:val="vi-VN"/>
              </w:rPr>
              <w:t xml:space="preserve"> s</w:t>
            </w:r>
            <w:r w:rsidR="0023469E">
              <w:rPr>
                <w:rFonts w:ascii="Times New Roman" w:eastAsia="Times New Roman" w:hAnsi="Times New Roman" w:cs="Times New Roman"/>
                <w:sz w:val="26"/>
                <w:szCs w:val="26"/>
                <w:lang w:val="vi-VN"/>
              </w:rPr>
              <w:t xml:space="preserve">ố </w:t>
            </w:r>
            <w:r w:rsidR="0023469E" w:rsidRPr="0023469E">
              <w:rPr>
                <w:rFonts w:ascii="Times New Roman" w:eastAsia="Times New Roman" w:hAnsi="Times New Roman" w:cs="Times New Roman"/>
                <w:sz w:val="26"/>
                <w:szCs w:val="26"/>
                <w:lang w:val="vi-VN"/>
              </w:rPr>
              <w:t>01/2024/QĐ-UBND</w:t>
            </w:r>
            <w:r w:rsidRPr="005E4C73">
              <w:rPr>
                <w:rFonts w:ascii="Times New Roman" w:hAnsi="Times New Roman" w:cs="Times New Roman"/>
                <w:bCs/>
                <w:sz w:val="26"/>
                <w:szCs w:val="26"/>
                <w:lang w:val="vi-VN"/>
              </w:rPr>
              <w:t xml:space="preserve"> bố cục phạm vi điều chỉnh và đối tượng áp dụng chung một điều. </w:t>
            </w:r>
            <w:r w:rsidR="0082389C" w:rsidRPr="005E4C73">
              <w:rPr>
                <w:rFonts w:ascii="Times New Roman" w:hAnsi="Times New Roman" w:cs="Times New Roman"/>
                <w:bCs/>
                <w:sz w:val="26"/>
                <w:szCs w:val="26"/>
                <w:lang w:val="vi-VN"/>
              </w:rPr>
              <w:t>Sau khi sắp xếp đơn vị hành chính, một số nhiệm vụ đã được chuyển giao, tên sở, ngành đã được thay đổi. Vì vậy, bổ sung một số cơ quan liên quan vào Điều 2.</w:t>
            </w:r>
          </w:p>
          <w:p w14:paraId="59CC151B" w14:textId="596AB313" w:rsidR="00A401F9" w:rsidRPr="005E4C73" w:rsidRDefault="00A401F9" w:rsidP="00F87C01">
            <w:pPr>
              <w:autoSpaceDE w:val="0"/>
              <w:autoSpaceDN w:val="0"/>
              <w:adjustRightInd w:val="0"/>
              <w:spacing w:before="120"/>
              <w:ind w:left="144" w:right="108"/>
              <w:jc w:val="both"/>
              <w:rPr>
                <w:sz w:val="26"/>
                <w:szCs w:val="26"/>
                <w:lang w:val="vi-VN"/>
              </w:rPr>
            </w:pPr>
          </w:p>
        </w:tc>
      </w:tr>
      <w:tr w:rsidR="00A401F9" w:rsidRPr="00E86F1A" w14:paraId="3AD52746" w14:textId="77777777" w:rsidTr="004224B5">
        <w:trPr>
          <w:trHeight w:val="299"/>
        </w:trPr>
        <w:tc>
          <w:tcPr>
            <w:tcW w:w="5812" w:type="dxa"/>
            <w:vMerge/>
          </w:tcPr>
          <w:p w14:paraId="4691FAD1" w14:textId="7220D9F5" w:rsidR="00A401F9" w:rsidRPr="00B2466B" w:rsidRDefault="00A401F9" w:rsidP="00A401F9">
            <w:pPr>
              <w:spacing w:after="0" w:line="240" w:lineRule="auto"/>
              <w:jc w:val="both"/>
              <w:rPr>
                <w:rFonts w:ascii="Times New Roman" w:hAnsi="Times New Roman" w:cs="Times New Roman"/>
                <w:b/>
                <w:bCs/>
                <w:sz w:val="26"/>
                <w:szCs w:val="26"/>
                <w:lang w:val="vi-VN"/>
              </w:rPr>
            </w:pPr>
          </w:p>
        </w:tc>
        <w:tc>
          <w:tcPr>
            <w:tcW w:w="4961" w:type="dxa"/>
            <w:vMerge/>
          </w:tcPr>
          <w:p w14:paraId="69500E8C" w14:textId="5AA11EA1" w:rsidR="00A401F9" w:rsidRPr="00B2466B" w:rsidRDefault="00A401F9" w:rsidP="00A401F9">
            <w:pPr>
              <w:spacing w:after="0" w:line="240" w:lineRule="auto"/>
              <w:jc w:val="both"/>
              <w:rPr>
                <w:rFonts w:ascii="Times New Roman" w:hAnsi="Times New Roman" w:cs="Times New Roman"/>
                <w:b/>
                <w:bCs/>
                <w:sz w:val="26"/>
                <w:szCs w:val="26"/>
                <w:lang w:val="vi-VN"/>
              </w:rPr>
            </w:pPr>
          </w:p>
        </w:tc>
        <w:tc>
          <w:tcPr>
            <w:tcW w:w="3827" w:type="dxa"/>
            <w:vMerge/>
          </w:tcPr>
          <w:p w14:paraId="3F4AFCE8" w14:textId="6DFE337B" w:rsidR="00A401F9" w:rsidRPr="00B2466B" w:rsidRDefault="00A401F9" w:rsidP="00A401F9">
            <w:pPr>
              <w:pStyle w:val="NormalWeb"/>
              <w:spacing w:before="0" w:beforeAutospacing="0" w:after="0" w:afterAutospacing="0"/>
              <w:jc w:val="both"/>
              <w:rPr>
                <w:sz w:val="26"/>
                <w:szCs w:val="26"/>
              </w:rPr>
            </w:pPr>
          </w:p>
        </w:tc>
      </w:tr>
      <w:tr w:rsidR="002D0127" w:rsidRPr="00E86F1A" w14:paraId="3EB00236" w14:textId="77777777" w:rsidTr="004224B5">
        <w:trPr>
          <w:trHeight w:val="299"/>
        </w:trPr>
        <w:tc>
          <w:tcPr>
            <w:tcW w:w="5812" w:type="dxa"/>
          </w:tcPr>
          <w:p w14:paraId="4424C772" w14:textId="40E23C15" w:rsidR="002D0127" w:rsidRPr="00F87C01" w:rsidRDefault="00F87C01" w:rsidP="00F87C01">
            <w:pPr>
              <w:spacing w:after="0" w:line="240" w:lineRule="auto"/>
              <w:jc w:val="both"/>
              <w:rPr>
                <w:rFonts w:ascii="Times New Roman" w:hAnsi="Times New Roman" w:cs="Times New Roman"/>
                <w:bCs/>
                <w:sz w:val="26"/>
                <w:szCs w:val="26"/>
              </w:rPr>
            </w:pPr>
            <w:r w:rsidRPr="00F87C01">
              <w:rPr>
                <w:rFonts w:ascii="Times New Roman" w:hAnsi="Times New Roman" w:cs="Times New Roman"/>
                <w:bCs/>
                <w:sz w:val="26"/>
                <w:szCs w:val="26"/>
              </w:rPr>
              <w:t>Không có</w:t>
            </w:r>
          </w:p>
        </w:tc>
        <w:tc>
          <w:tcPr>
            <w:tcW w:w="4961" w:type="dxa"/>
          </w:tcPr>
          <w:p w14:paraId="59291C15" w14:textId="77777777" w:rsidR="00DE67BF" w:rsidRPr="00DE67BF" w:rsidRDefault="00F87C01" w:rsidP="00DE67BF">
            <w:pPr>
              <w:pStyle w:val="NormalWeb"/>
              <w:shd w:val="clear" w:color="auto" w:fill="FFFFFF"/>
              <w:spacing w:before="0" w:beforeAutospacing="0" w:after="0" w:afterAutospacing="0"/>
              <w:jc w:val="both"/>
              <w:rPr>
                <w:b/>
                <w:bCs/>
                <w:sz w:val="26"/>
                <w:szCs w:val="26"/>
              </w:rPr>
            </w:pPr>
            <w:r>
              <w:rPr>
                <w:b/>
                <w:bCs/>
                <w:sz w:val="26"/>
                <w:szCs w:val="26"/>
              </w:rPr>
              <w:t xml:space="preserve">Điều </w:t>
            </w:r>
            <w:r w:rsidRPr="00F87C01">
              <w:rPr>
                <w:b/>
                <w:bCs/>
                <w:sz w:val="26"/>
                <w:szCs w:val="26"/>
              </w:rPr>
              <w:t>2</w:t>
            </w:r>
            <w:r>
              <w:rPr>
                <w:b/>
                <w:bCs/>
                <w:sz w:val="26"/>
                <w:szCs w:val="26"/>
              </w:rPr>
              <w:t>.</w:t>
            </w:r>
            <w:r w:rsidRPr="00F87C01">
              <w:rPr>
                <w:b/>
                <w:bCs/>
                <w:sz w:val="26"/>
                <w:szCs w:val="26"/>
              </w:rPr>
              <w:t xml:space="preserve"> </w:t>
            </w:r>
            <w:r w:rsidRPr="00DE67BF">
              <w:rPr>
                <w:b/>
                <w:bCs/>
                <w:sz w:val="26"/>
                <w:szCs w:val="26"/>
              </w:rPr>
              <w:t>Đối tượng áp dụng</w:t>
            </w:r>
          </w:p>
          <w:p w14:paraId="6A165DBE" w14:textId="77777777" w:rsidR="00DE67BF" w:rsidRDefault="00DE67BF" w:rsidP="00DE67BF">
            <w:pPr>
              <w:pStyle w:val="NormalWeb"/>
              <w:shd w:val="clear" w:color="auto" w:fill="FFFFFF"/>
              <w:spacing w:before="0" w:beforeAutospacing="0" w:after="0" w:afterAutospacing="0"/>
              <w:jc w:val="both"/>
              <w:rPr>
                <w:sz w:val="26"/>
                <w:szCs w:val="26"/>
              </w:rPr>
            </w:pPr>
            <w:r w:rsidRPr="00DE67BF">
              <w:rPr>
                <w:spacing w:val="-4"/>
                <w:sz w:val="26"/>
                <w:szCs w:val="26"/>
              </w:rPr>
              <w:t>1.</w:t>
            </w:r>
            <w:r w:rsidRPr="00DE67BF">
              <w:rPr>
                <w:sz w:val="26"/>
                <w:szCs w:val="26"/>
              </w:rPr>
              <w:t xml:space="preserve"> Sở Tư pháp; Sở Y tế; Sở Tài chính; Sở Công Thương; Sở Nông nghiệp và Môi trường; Sở Xây dựng; Sở Khoa học và Công nghệ; Sở Văn hóa, Thể thao và Du lịch; Công an tỉnh; Bộ Chỉ huy Quân sự tỉnh; Thanh tra tỉnh; Thuế tỉnh; Chi cục Hải quan Khu vực XV; Chi cục Hải quan Khu vực XVIII; </w:t>
            </w:r>
            <w:r w:rsidRPr="00DE67BF">
              <w:rPr>
                <w:bCs/>
                <w:color w:val="000000"/>
                <w:sz w:val="26"/>
                <w:szCs w:val="26"/>
              </w:rPr>
              <w:t xml:space="preserve">Báo và Phát thanh, </w:t>
            </w:r>
            <w:r w:rsidRPr="00DE67BF">
              <w:rPr>
                <w:bCs/>
                <w:color w:val="000000"/>
                <w:sz w:val="26"/>
                <w:szCs w:val="26"/>
              </w:rPr>
              <w:lastRenderedPageBreak/>
              <w:t xml:space="preserve">Truyền hình Đồng Nai; </w:t>
            </w:r>
            <w:r w:rsidRPr="00DE67BF">
              <w:rPr>
                <w:sz w:val="26"/>
                <w:szCs w:val="26"/>
              </w:rPr>
              <w:t>Ủy ban Mặt trận Tổ quốc Việt Nam tỉnh Đồng Nai</w:t>
            </w:r>
            <w:r w:rsidRPr="00DE67BF">
              <w:rPr>
                <w:sz w:val="26"/>
                <w:szCs w:val="26"/>
                <w:lang w:val="af-ZA"/>
              </w:rPr>
              <w:t xml:space="preserve">; </w:t>
            </w:r>
            <w:r w:rsidRPr="00DE67BF">
              <w:rPr>
                <w:color w:val="000000"/>
                <w:sz w:val="26"/>
                <w:szCs w:val="26"/>
              </w:rPr>
              <w:t>Kho bạc Nhà nước khu vực XVII</w:t>
            </w:r>
            <w:r w:rsidRPr="00DE67BF">
              <w:rPr>
                <w:color w:val="000000"/>
                <w:sz w:val="26"/>
                <w:szCs w:val="26"/>
                <w:lang w:val="af-ZA"/>
              </w:rPr>
              <w:t xml:space="preserve">; </w:t>
            </w:r>
            <w:r w:rsidRPr="00DE67BF">
              <w:rPr>
                <w:color w:val="000000"/>
                <w:sz w:val="26"/>
                <w:szCs w:val="26"/>
              </w:rPr>
              <w:t>Ngân hàng nhà nước khu vực II</w:t>
            </w:r>
            <w:r w:rsidRPr="00DE67BF">
              <w:rPr>
                <w:color w:val="000000"/>
                <w:sz w:val="26"/>
                <w:szCs w:val="26"/>
                <w:lang w:val="af-ZA"/>
              </w:rPr>
              <w:t xml:space="preserve">; </w:t>
            </w:r>
            <w:r w:rsidRPr="00DE67BF">
              <w:rPr>
                <w:sz w:val="26"/>
                <w:szCs w:val="26"/>
              </w:rPr>
              <w:t>Ban Quản lý các Khu công nghiệp, Khu kinh tế tỉnh.</w:t>
            </w:r>
          </w:p>
          <w:p w14:paraId="35B7778B" w14:textId="77777777" w:rsidR="00DE67BF" w:rsidRDefault="00DE67BF" w:rsidP="00DE67BF">
            <w:pPr>
              <w:pStyle w:val="NormalWeb"/>
              <w:shd w:val="clear" w:color="auto" w:fill="FFFFFF"/>
              <w:spacing w:before="0" w:beforeAutospacing="0" w:after="0" w:afterAutospacing="0"/>
              <w:jc w:val="both"/>
              <w:rPr>
                <w:bCs/>
                <w:color w:val="000000"/>
                <w:sz w:val="26"/>
                <w:szCs w:val="26"/>
              </w:rPr>
            </w:pPr>
            <w:r w:rsidRPr="00DE67BF">
              <w:rPr>
                <w:bCs/>
                <w:color w:val="000000"/>
                <w:sz w:val="26"/>
                <w:szCs w:val="26"/>
              </w:rPr>
              <w:t xml:space="preserve">2. </w:t>
            </w:r>
            <w:r w:rsidRPr="00DE67BF">
              <w:rPr>
                <w:sz w:val="26"/>
                <w:szCs w:val="26"/>
              </w:rPr>
              <w:t xml:space="preserve">Ủy ban nhân dân xã, phường </w:t>
            </w:r>
            <w:r w:rsidRPr="00DE67BF">
              <w:rPr>
                <w:color w:val="000000"/>
                <w:sz w:val="26"/>
                <w:szCs w:val="26"/>
              </w:rPr>
              <w:t>(sau đây gọi là Ủy ban nhân dân cấp xã)</w:t>
            </w:r>
            <w:r w:rsidRPr="00DE67BF">
              <w:rPr>
                <w:bCs/>
                <w:color w:val="000000"/>
                <w:sz w:val="26"/>
                <w:szCs w:val="26"/>
              </w:rPr>
              <w:t>.</w:t>
            </w:r>
          </w:p>
          <w:p w14:paraId="285704E3" w14:textId="77777777" w:rsidR="00DE67BF" w:rsidRPr="005B09FB" w:rsidRDefault="00DE67BF" w:rsidP="00DE67BF">
            <w:pPr>
              <w:pStyle w:val="NormalWeb"/>
              <w:shd w:val="clear" w:color="auto" w:fill="FFFFFF"/>
              <w:spacing w:before="0" w:beforeAutospacing="0" w:after="0" w:afterAutospacing="0"/>
              <w:jc w:val="both"/>
              <w:rPr>
                <w:spacing w:val="-6"/>
                <w:sz w:val="26"/>
                <w:szCs w:val="26"/>
              </w:rPr>
            </w:pPr>
            <w:r w:rsidRPr="005B09FB">
              <w:rPr>
                <w:spacing w:val="-6"/>
                <w:sz w:val="26"/>
                <w:szCs w:val="26"/>
              </w:rPr>
              <w:t>3. Ban Chỉ đạo chống buôn lậu, gian lận thương mại và hàng giả tỉnh Đồng Nai (sau đây gọi tắt là Ban Chỉ đạo 389 tỉnh); Ban Chỉ đạo chống buôn lậu, gian lận thương mại và hàng giả xã, phường (sau đây gọi tắt là Ban Chỉ đạo 389 cấp xã).</w:t>
            </w:r>
          </w:p>
          <w:p w14:paraId="52044711" w14:textId="0D14582D" w:rsidR="002D0127" w:rsidRPr="00B2466B" w:rsidRDefault="00DE67BF" w:rsidP="00DE67BF">
            <w:pPr>
              <w:pStyle w:val="NormalWeb"/>
              <w:shd w:val="clear" w:color="auto" w:fill="FFFFFF"/>
              <w:spacing w:before="0" w:beforeAutospacing="0" w:after="0" w:afterAutospacing="0"/>
              <w:jc w:val="both"/>
              <w:rPr>
                <w:b/>
                <w:bCs/>
                <w:sz w:val="26"/>
                <w:szCs w:val="26"/>
              </w:rPr>
            </w:pPr>
            <w:r w:rsidRPr="00DE67BF">
              <w:rPr>
                <w:sz w:val="26"/>
                <w:szCs w:val="26"/>
              </w:rPr>
              <w:t>4. Tổ chức và cá nhân có liên quan.</w:t>
            </w:r>
          </w:p>
        </w:tc>
        <w:tc>
          <w:tcPr>
            <w:tcW w:w="3827" w:type="dxa"/>
          </w:tcPr>
          <w:p w14:paraId="09272B2D" w14:textId="0C671353" w:rsidR="002D0127" w:rsidRPr="00DD1894" w:rsidRDefault="00F87C01" w:rsidP="00DD1894">
            <w:pPr>
              <w:pStyle w:val="NormalWeb"/>
              <w:shd w:val="clear" w:color="auto" w:fill="FFFFFF"/>
              <w:spacing w:before="0" w:beforeAutospacing="0" w:after="0" w:afterAutospacing="0"/>
              <w:jc w:val="both"/>
              <w:rPr>
                <w:iCs/>
                <w:sz w:val="26"/>
                <w:szCs w:val="26"/>
              </w:rPr>
            </w:pPr>
            <w:r w:rsidRPr="00DD1894">
              <w:rPr>
                <w:bCs/>
                <w:sz w:val="26"/>
                <w:szCs w:val="26"/>
              </w:rPr>
              <w:lastRenderedPageBreak/>
              <w:t>Bố cục bổ sung một điều riêng về “Đối tượng áp dụng”</w:t>
            </w:r>
          </w:p>
        </w:tc>
      </w:tr>
      <w:tr w:rsidR="0039592E" w:rsidRPr="00E86F1A" w14:paraId="428088CA" w14:textId="77777777" w:rsidTr="004224B5">
        <w:trPr>
          <w:trHeight w:val="299"/>
        </w:trPr>
        <w:tc>
          <w:tcPr>
            <w:tcW w:w="5812" w:type="dxa"/>
          </w:tcPr>
          <w:p w14:paraId="7A12A570" w14:textId="77777777" w:rsidR="00697EBA" w:rsidRPr="00697EBA" w:rsidRDefault="00356A9D" w:rsidP="00F87C01">
            <w:pPr>
              <w:spacing w:after="0" w:line="240" w:lineRule="auto"/>
              <w:jc w:val="both"/>
              <w:rPr>
                <w:rFonts w:ascii="Times New Roman" w:hAnsi="Times New Roman" w:cs="Times New Roman"/>
                <w:b/>
                <w:bCs/>
                <w:sz w:val="26"/>
                <w:szCs w:val="26"/>
                <w:lang w:val="vi-VN"/>
              </w:rPr>
            </w:pPr>
            <w:r w:rsidRPr="00697EBA">
              <w:rPr>
                <w:rFonts w:ascii="Times New Roman" w:hAnsi="Times New Roman" w:cs="Times New Roman"/>
                <w:b/>
                <w:bCs/>
                <w:sz w:val="26"/>
                <w:szCs w:val="26"/>
                <w:lang w:val="vi-VN"/>
              </w:rPr>
              <w:lastRenderedPageBreak/>
              <w:t>Điều 2</w:t>
            </w:r>
            <w:r w:rsidR="00697EBA" w:rsidRPr="00697EBA">
              <w:rPr>
                <w:rFonts w:ascii="Times New Roman" w:hAnsi="Times New Roman" w:cs="Times New Roman"/>
                <w:b/>
                <w:bCs/>
                <w:sz w:val="26"/>
                <w:szCs w:val="26"/>
                <w:lang w:val="vi-VN"/>
              </w:rPr>
              <w:t xml:space="preserve">. </w:t>
            </w:r>
            <w:r w:rsidR="00697EBA" w:rsidRPr="00697EBA">
              <w:rPr>
                <w:rFonts w:ascii="Times New Roman" w:hAnsi="Times New Roman" w:cs="Times New Roman"/>
                <w:b/>
                <w:sz w:val="26"/>
                <w:szCs w:val="26"/>
                <w:lang w:val="vi-VN"/>
              </w:rPr>
              <w:t>Nguyên tắc phối hợp</w:t>
            </w:r>
          </w:p>
          <w:p w14:paraId="20E79EA3" w14:textId="77777777" w:rsidR="00697EBA" w:rsidRDefault="00697EBA" w:rsidP="00F87C01">
            <w:pPr>
              <w:spacing w:after="0" w:line="240" w:lineRule="auto"/>
              <w:jc w:val="both"/>
              <w:rPr>
                <w:rFonts w:ascii="Times New Roman" w:hAnsi="Times New Roman" w:cs="Times New Roman"/>
                <w:sz w:val="26"/>
                <w:szCs w:val="26"/>
                <w:lang w:val="vi-VN"/>
              </w:rPr>
            </w:pPr>
            <w:r w:rsidRPr="00697EBA">
              <w:rPr>
                <w:rFonts w:ascii="Times New Roman" w:hAnsi="Times New Roman" w:cs="Times New Roman"/>
                <w:sz w:val="26"/>
                <w:szCs w:val="26"/>
                <w:lang w:val="vi-VN"/>
              </w:rPr>
              <w:t>1. Hoạt động phối hợp trong công tác đấu tranh phòng, chống buôn lậu, gian lận thương mại và hàng giả giữa các Sở, ban, ngành và Ủy ban nhân dân các huyện, thị xã, thành phố phải tuân thủ đúng pháp luật, đúng chức năng, nhiệm vụ và quyền hạn được giao; đảm bảo hỗ trợ lẫn nhau, tránh sơ hở, chồng chéo trong việc thực hiện chức năng, nhiệm vụ</w:t>
            </w:r>
            <w:r>
              <w:rPr>
                <w:rFonts w:ascii="Times New Roman" w:hAnsi="Times New Roman" w:cs="Times New Roman"/>
                <w:sz w:val="26"/>
                <w:szCs w:val="26"/>
                <w:lang w:val="vi-VN"/>
              </w:rPr>
              <w:t>;</w:t>
            </w:r>
          </w:p>
          <w:p w14:paraId="0CC5EB31" w14:textId="77777777" w:rsidR="00697EBA" w:rsidRDefault="00697EBA" w:rsidP="00F87C01">
            <w:pPr>
              <w:spacing w:after="0" w:line="240" w:lineRule="auto"/>
              <w:jc w:val="both"/>
              <w:rPr>
                <w:rFonts w:ascii="Times New Roman" w:hAnsi="Times New Roman" w:cs="Times New Roman"/>
                <w:sz w:val="26"/>
                <w:szCs w:val="26"/>
                <w:lang w:val="vi-VN"/>
              </w:rPr>
            </w:pPr>
            <w:r w:rsidRPr="00697EBA">
              <w:rPr>
                <w:rFonts w:ascii="Times New Roman" w:hAnsi="Times New Roman" w:cs="Times New Roman"/>
                <w:sz w:val="26"/>
                <w:szCs w:val="26"/>
                <w:lang w:val="vi-VN"/>
              </w:rPr>
              <w:t>2. Hoạt động phối hợp được thực hiện trên nguyên tắc kịp thời, hiệu quả; quá trình phối hợp không làm ảnh hưởng đến việc thực hiện nhiệm vụ và cản trở hoạt động của cơ quan, tổ chức, cá nhân có li</w:t>
            </w:r>
            <w:r>
              <w:rPr>
                <w:rFonts w:ascii="Times New Roman" w:hAnsi="Times New Roman" w:cs="Times New Roman"/>
                <w:sz w:val="26"/>
                <w:szCs w:val="26"/>
                <w:lang w:val="vi-VN"/>
              </w:rPr>
              <w:t>ên quan.</w:t>
            </w:r>
          </w:p>
          <w:p w14:paraId="190B9EC8" w14:textId="78EBE53A" w:rsidR="0039592E" w:rsidRPr="00697EBA" w:rsidRDefault="00697EBA" w:rsidP="00F87C01">
            <w:pPr>
              <w:spacing w:after="0" w:line="240" w:lineRule="auto"/>
              <w:jc w:val="both"/>
              <w:rPr>
                <w:rFonts w:ascii="Times New Roman" w:hAnsi="Times New Roman" w:cs="Times New Roman"/>
                <w:b/>
                <w:bCs/>
                <w:sz w:val="26"/>
                <w:szCs w:val="26"/>
                <w:lang w:val="vi-VN"/>
              </w:rPr>
            </w:pPr>
            <w:r w:rsidRPr="00697EBA">
              <w:rPr>
                <w:rFonts w:ascii="Times New Roman" w:hAnsi="Times New Roman" w:cs="Times New Roman"/>
                <w:sz w:val="26"/>
                <w:szCs w:val="26"/>
                <w:lang w:val="vi-VN"/>
              </w:rPr>
              <w:t>3. Việc trao đổi thông tin tội phạm, điều tra, thực hiện các biện pháp nghiệp vụ trong công tác phòng, chống buôn lậu, gian lận thương mại và hàng giả phải đảm bảo quy định về chế độ bảo mật.</w:t>
            </w:r>
          </w:p>
        </w:tc>
        <w:tc>
          <w:tcPr>
            <w:tcW w:w="4961" w:type="dxa"/>
          </w:tcPr>
          <w:p w14:paraId="0AF5B026" w14:textId="77777777" w:rsidR="00232DF6" w:rsidRPr="005E4C73" w:rsidRDefault="00697EBA" w:rsidP="00232DF6">
            <w:pPr>
              <w:spacing w:after="0" w:line="240" w:lineRule="auto"/>
              <w:jc w:val="both"/>
              <w:rPr>
                <w:rFonts w:ascii="Times New Roman" w:hAnsi="Times New Roman" w:cs="Times New Roman"/>
                <w:b/>
                <w:sz w:val="26"/>
                <w:szCs w:val="26"/>
                <w:lang w:val="vi-VN"/>
              </w:rPr>
            </w:pPr>
            <w:r w:rsidRPr="005E4C73">
              <w:rPr>
                <w:rFonts w:ascii="Times New Roman" w:hAnsi="Times New Roman" w:cs="Times New Roman"/>
                <w:b/>
                <w:sz w:val="26"/>
                <w:szCs w:val="26"/>
                <w:lang w:val="vi-VN"/>
              </w:rPr>
              <w:t>Điều 3. Nguyên tắc phối hợp</w:t>
            </w:r>
          </w:p>
          <w:p w14:paraId="5BCD97C9" w14:textId="77777777" w:rsidR="00232DF6" w:rsidRPr="005E4C73" w:rsidRDefault="00232DF6" w:rsidP="00232DF6">
            <w:pPr>
              <w:spacing w:after="0" w:line="240" w:lineRule="auto"/>
              <w:jc w:val="both"/>
              <w:rPr>
                <w:rFonts w:ascii="Times New Roman" w:hAnsi="Times New Roman" w:cs="Times New Roman"/>
                <w:b/>
                <w:sz w:val="26"/>
                <w:szCs w:val="26"/>
                <w:lang w:val="vi-VN"/>
              </w:rPr>
            </w:pPr>
            <w:r w:rsidRPr="005E4C73">
              <w:rPr>
                <w:rFonts w:ascii="Times New Roman" w:hAnsi="Times New Roman" w:cs="Times New Roman"/>
                <w:sz w:val="26"/>
                <w:szCs w:val="26"/>
                <w:lang w:val="vi-VN"/>
              </w:rPr>
              <w:t>1. Công tác phối hợp dựa trên chức năng, nhiệm vụ, quyền hạn được giao, đảm bảo tuân thủ các quy định của pháp luật có liên quan đến công tác đấu tranh phòng, chống buôn lậu, gian lận thương mại và hàng giả.</w:t>
            </w:r>
          </w:p>
          <w:p w14:paraId="52475291" w14:textId="77777777" w:rsidR="00232DF6" w:rsidRPr="005E4C73" w:rsidRDefault="00232DF6" w:rsidP="00232DF6">
            <w:pPr>
              <w:spacing w:after="0" w:line="240" w:lineRule="auto"/>
              <w:jc w:val="both"/>
              <w:rPr>
                <w:rFonts w:ascii="Times New Roman" w:hAnsi="Times New Roman" w:cs="Times New Roman"/>
                <w:b/>
                <w:sz w:val="26"/>
                <w:szCs w:val="26"/>
                <w:lang w:val="vi-VN"/>
              </w:rPr>
            </w:pPr>
            <w:r w:rsidRPr="00232DF6">
              <w:rPr>
                <w:rFonts w:ascii="Times New Roman" w:hAnsi="Times New Roman" w:cs="Times New Roman"/>
                <w:sz w:val="26"/>
                <w:szCs w:val="26"/>
                <w:lang w:val="vi-VN"/>
              </w:rPr>
              <w:t>2. Hoạt động phối hợp được thực hiện theo nguyên tắc chủ động, thường xuyên, chặt chẽ, kịp thời, hiệu quả; quá trình phối hợp không làm ảnh hưởng đến việc thực hiện nhiệm vụ và cản trở hoạt động của cơ quan, tổ chức, cá nhân có liên quan.</w:t>
            </w:r>
          </w:p>
          <w:p w14:paraId="6DD716C6" w14:textId="06131D23" w:rsidR="00697EBA" w:rsidRPr="00232DF6" w:rsidRDefault="00232DF6" w:rsidP="00CF67D8">
            <w:pPr>
              <w:spacing w:after="0" w:line="240" w:lineRule="auto"/>
              <w:jc w:val="both"/>
              <w:rPr>
                <w:rFonts w:ascii="Times New Roman" w:hAnsi="Times New Roman" w:cs="Times New Roman"/>
                <w:b/>
                <w:sz w:val="26"/>
                <w:szCs w:val="26"/>
                <w:lang w:val="vi-VN"/>
              </w:rPr>
            </w:pPr>
            <w:r w:rsidRPr="00232DF6">
              <w:rPr>
                <w:rFonts w:ascii="Times New Roman" w:hAnsi="Times New Roman" w:cs="Times New Roman"/>
                <w:sz w:val="26"/>
                <w:szCs w:val="26"/>
                <w:lang w:val="vi-VN"/>
              </w:rPr>
              <w:t>3. Việc trao đổi thông tin tội phạm, điều tra thực hiện các biện pháp công tác nghiệp vụ phòng, chống buôn lậu, gian lận thương mại và hàng giả phải đảm bảo đúng quy định và bảo mật.</w:t>
            </w:r>
          </w:p>
        </w:tc>
        <w:tc>
          <w:tcPr>
            <w:tcW w:w="3827" w:type="dxa"/>
          </w:tcPr>
          <w:p w14:paraId="6F91AC01" w14:textId="49CC87FC" w:rsidR="0039592E" w:rsidRPr="00DD1894" w:rsidRDefault="00076340" w:rsidP="00DD1894">
            <w:pPr>
              <w:spacing w:after="0" w:line="240" w:lineRule="auto"/>
              <w:jc w:val="both"/>
              <w:rPr>
                <w:rFonts w:ascii="Times New Roman" w:hAnsi="Times New Roman"/>
                <w:sz w:val="26"/>
                <w:szCs w:val="26"/>
                <w:lang w:val="vi-VN"/>
              </w:rPr>
            </w:pPr>
            <w:r w:rsidRPr="00DD1894">
              <w:rPr>
                <w:rFonts w:ascii="Times New Roman" w:hAnsi="Times New Roman" w:cs="Times New Roman"/>
                <w:sz w:val="26"/>
                <w:szCs w:val="26"/>
                <w:lang w:val="vi-VN"/>
              </w:rPr>
              <w:t xml:space="preserve">Kế thừa và biên tập lại quy định tại khoản </w:t>
            </w:r>
            <w:r w:rsidR="0054748A" w:rsidRPr="00DD1894">
              <w:rPr>
                <w:rFonts w:ascii="Times New Roman" w:hAnsi="Times New Roman" w:cs="Times New Roman"/>
                <w:sz w:val="26"/>
                <w:szCs w:val="26"/>
                <w:lang w:val="vi-VN"/>
              </w:rPr>
              <w:t>1</w:t>
            </w:r>
            <w:r w:rsidRPr="00DD1894">
              <w:rPr>
                <w:rFonts w:ascii="Times New Roman" w:hAnsi="Times New Roman" w:cs="Times New Roman"/>
                <w:sz w:val="26"/>
                <w:szCs w:val="26"/>
                <w:lang w:val="vi-VN"/>
              </w:rPr>
              <w:t xml:space="preserve">, khoản </w:t>
            </w:r>
            <w:r w:rsidR="0054748A" w:rsidRPr="00DD1894">
              <w:rPr>
                <w:rFonts w:ascii="Times New Roman" w:hAnsi="Times New Roman" w:cs="Times New Roman"/>
                <w:sz w:val="26"/>
                <w:szCs w:val="26"/>
                <w:lang w:val="vi-VN"/>
              </w:rPr>
              <w:t>2</w:t>
            </w:r>
            <w:r w:rsidRPr="00DD1894">
              <w:rPr>
                <w:rFonts w:ascii="Times New Roman" w:hAnsi="Times New Roman" w:cs="Times New Roman"/>
                <w:sz w:val="26"/>
                <w:szCs w:val="26"/>
                <w:lang w:val="vi-VN"/>
              </w:rPr>
              <w:t xml:space="preserve"> và khoản </w:t>
            </w:r>
            <w:r w:rsidR="0054748A" w:rsidRPr="00DD1894">
              <w:rPr>
                <w:rFonts w:ascii="Times New Roman" w:hAnsi="Times New Roman" w:cs="Times New Roman"/>
                <w:sz w:val="26"/>
                <w:szCs w:val="26"/>
                <w:lang w:val="vi-VN"/>
              </w:rPr>
              <w:t xml:space="preserve">3 </w:t>
            </w:r>
            <w:r w:rsidRPr="00DD1894">
              <w:rPr>
                <w:rFonts w:ascii="Times New Roman" w:hAnsi="Times New Roman" w:cs="Times New Roman"/>
                <w:sz w:val="26"/>
                <w:szCs w:val="26"/>
                <w:lang w:val="vi-VN"/>
              </w:rPr>
              <w:t>Điề</w:t>
            </w:r>
            <w:r w:rsidR="00C32367" w:rsidRPr="00DD1894">
              <w:rPr>
                <w:rFonts w:ascii="Times New Roman" w:hAnsi="Times New Roman" w:cs="Times New Roman"/>
                <w:sz w:val="26"/>
                <w:szCs w:val="26"/>
                <w:lang w:val="vi-VN"/>
              </w:rPr>
              <w:t>u 2 Quy chế</w:t>
            </w:r>
            <w:r w:rsidRPr="00DD1894">
              <w:rPr>
                <w:rFonts w:ascii="Times New Roman" w:hAnsi="Times New Roman" w:cs="Times New Roman"/>
                <w:sz w:val="26"/>
                <w:szCs w:val="26"/>
                <w:lang w:val="vi-VN"/>
              </w:rPr>
              <w:t xml:space="preserve"> ban hành kèm theo </w:t>
            </w:r>
            <w:r w:rsidR="0023469E" w:rsidRPr="00DD1894">
              <w:rPr>
                <w:rFonts w:ascii="Times New Roman" w:hAnsi="Times New Roman" w:cs="Times New Roman"/>
                <w:sz w:val="26"/>
                <w:szCs w:val="26"/>
                <w:lang w:val="vi-VN"/>
              </w:rPr>
              <w:t>Quyết định số 01/2024/QĐ-UBND</w:t>
            </w:r>
          </w:p>
        </w:tc>
      </w:tr>
      <w:tr w:rsidR="00A401F9" w:rsidRPr="00E86F1A" w14:paraId="3D09D74F" w14:textId="77777777" w:rsidTr="004224B5">
        <w:tc>
          <w:tcPr>
            <w:tcW w:w="5812" w:type="dxa"/>
          </w:tcPr>
          <w:p w14:paraId="218980B7" w14:textId="77777777" w:rsidR="00A401F9" w:rsidRPr="005E4C73" w:rsidRDefault="00BE15FD" w:rsidP="005E4C73">
            <w:pPr>
              <w:spacing w:after="0" w:line="240" w:lineRule="auto"/>
              <w:jc w:val="both"/>
              <w:rPr>
                <w:rFonts w:ascii="Times New Roman" w:hAnsi="Times New Roman" w:cs="Times New Roman"/>
                <w:b/>
                <w:sz w:val="26"/>
                <w:szCs w:val="26"/>
                <w:lang w:val="vi-VN"/>
              </w:rPr>
            </w:pPr>
            <w:r w:rsidRPr="005E4C73">
              <w:rPr>
                <w:rFonts w:ascii="Times New Roman" w:hAnsi="Times New Roman" w:cs="Times New Roman"/>
                <w:b/>
                <w:bCs/>
                <w:sz w:val="26"/>
                <w:szCs w:val="26"/>
                <w:lang w:val="vi-VN"/>
              </w:rPr>
              <w:t xml:space="preserve">Điều 3. </w:t>
            </w:r>
            <w:r w:rsidR="00670895" w:rsidRPr="005E4C73">
              <w:rPr>
                <w:rFonts w:ascii="Times New Roman" w:hAnsi="Times New Roman" w:cs="Times New Roman"/>
                <w:b/>
                <w:bCs/>
                <w:sz w:val="26"/>
                <w:szCs w:val="26"/>
                <w:lang w:val="vi-VN"/>
              </w:rPr>
              <w:t>Nội dung</w:t>
            </w:r>
            <w:r w:rsidRPr="005E4C73">
              <w:rPr>
                <w:rFonts w:ascii="Times New Roman" w:hAnsi="Times New Roman" w:cs="Times New Roman"/>
                <w:b/>
                <w:sz w:val="26"/>
                <w:szCs w:val="26"/>
                <w:lang w:val="vi-VN"/>
              </w:rPr>
              <w:t xml:space="preserve"> phối hợp</w:t>
            </w:r>
          </w:p>
          <w:p w14:paraId="2B341D5A"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lastRenderedPageBreak/>
              <w:t>Căn cứ chỉ đạo của Ban Chỉ đạo 389 tỉnh, bám sát tình hình thực tế và theo chức năng, nhiệm vụ được giao trong công tác đấu tranh phòng, chống buôn lậu, gian lận thương mại và hàng giả, các Sở, ngành và Ủy ban nhân dân các huyện, thị xã, thành phố thực hiện hoặc chỉ đạo các lực lượng có chức năng phòng, chống buôn lậu, gian lận thương mại và hàng giả thuộc phạm vi quản lý chủ động xác lập quan hệ phối hợp hoạt động trong việ</w:t>
            </w:r>
            <w:r>
              <w:rPr>
                <w:rFonts w:ascii="Times New Roman" w:hAnsi="Times New Roman" w:cs="Times New Roman"/>
                <w:sz w:val="26"/>
                <w:szCs w:val="26"/>
                <w:lang w:val="vi-VN"/>
              </w:rPr>
              <w:t>c:</w:t>
            </w:r>
          </w:p>
          <w:p w14:paraId="6E523BF8"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1. Xây dựng kế hoạch, phương án công tác trong đó phân định rõ phạm vi trách nhiệm quản lý và hoạt động, các biện pháp quản lý theo ngành, lĩnh vực, địa bàn; những vấn đề có liên quan đến ngành hoặc địa phương khác cần có sự trao đổi, bàn bạc thống nhất với các cơ quan liên quan trước khi quyết định hoặc trình cấp trên quyết định, phê duyệt theo thẩm quyề</w:t>
            </w:r>
            <w:r>
              <w:rPr>
                <w:rFonts w:ascii="Times New Roman" w:hAnsi="Times New Roman" w:cs="Times New Roman"/>
                <w:sz w:val="26"/>
                <w:szCs w:val="26"/>
                <w:lang w:val="vi-VN"/>
              </w:rPr>
              <w:t>n.</w:t>
            </w:r>
          </w:p>
          <w:p w14:paraId="1DD105BF"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2. Phát hiện, thu thập trao đổi, cung cấp thông tin, tài liệu, gồ</w:t>
            </w:r>
            <w:r>
              <w:rPr>
                <w:rFonts w:ascii="Times New Roman" w:hAnsi="Times New Roman" w:cs="Times New Roman"/>
                <w:sz w:val="26"/>
                <w:szCs w:val="26"/>
                <w:lang w:val="vi-VN"/>
              </w:rPr>
              <w:t>m:</w:t>
            </w:r>
          </w:p>
          <w:p w14:paraId="465BC04D" w14:textId="77777777" w:rsidR="005E4C73" w:rsidRPr="00B55A48" w:rsidRDefault="005E4C73" w:rsidP="005E4C73">
            <w:pPr>
              <w:spacing w:after="0" w:line="240" w:lineRule="auto"/>
              <w:jc w:val="both"/>
              <w:rPr>
                <w:rFonts w:ascii="Times New Roman" w:hAnsi="Times New Roman" w:cs="Times New Roman"/>
                <w:spacing w:val="-2"/>
                <w:sz w:val="26"/>
                <w:szCs w:val="26"/>
                <w:lang w:val="vi-VN"/>
              </w:rPr>
            </w:pPr>
            <w:r w:rsidRPr="00B55A48">
              <w:rPr>
                <w:rFonts w:ascii="Times New Roman" w:hAnsi="Times New Roman" w:cs="Times New Roman"/>
                <w:spacing w:val="-2"/>
                <w:sz w:val="26"/>
                <w:szCs w:val="26"/>
                <w:lang w:val="vi-VN"/>
              </w:rPr>
              <w:t>a) Thông tin về tình hình buôn lậu, gian lận thương mại và hàng giả trong ngành và trên địa bàn, dự báo tình hình thị trường, cung cầu hàng hóa, giá cả; kết quả công tác đấu tranh phòng, chống buôn lậu, gian lận thương mại và hàng giả trong từng giai đoạn. Trong trường hợp có những vấn đề đột xuất, phức tạp thì kịp thời báo cáo về Ban Chỉ đạo 389 tỉnh (qua Cơ quan Thường trực) để báo cáo Ủy ban nhân dân tỉnh, Ban Chỉ đạo 389 quốc gia và thông báo cho các Sở, ngành, địa phương và các cơ quan chức năng có biện pháp xử lý.</w:t>
            </w:r>
          </w:p>
          <w:p w14:paraId="179DEBDE"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 xml:space="preserve">b) Thông tin về những quy định mới của pháp luật trong hoạt động quản lý biên giới, chính sách xuất khẩu, nhập khẩu, lưu thông hàng hóa trong nước, chính sách khu kinh tế cửa khẩu, phi thuế quan, chính </w:t>
            </w:r>
            <w:r w:rsidRPr="005E4C73">
              <w:rPr>
                <w:rFonts w:ascii="Times New Roman" w:hAnsi="Times New Roman" w:cs="Times New Roman"/>
                <w:sz w:val="26"/>
                <w:szCs w:val="26"/>
                <w:lang w:val="vi-VN"/>
              </w:rPr>
              <w:lastRenderedPageBreak/>
              <w:t>sách cư dân biên giới, chính sách quản lý đối với từng ngành hàng, mặ</w:t>
            </w:r>
            <w:r>
              <w:rPr>
                <w:rFonts w:ascii="Times New Roman" w:hAnsi="Times New Roman" w:cs="Times New Roman"/>
                <w:sz w:val="26"/>
                <w:szCs w:val="26"/>
                <w:lang w:val="vi-VN"/>
              </w:rPr>
              <w:t>t hàng.</w:t>
            </w:r>
          </w:p>
          <w:p w14:paraId="4DA75B7B"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c) Thông tin về tình hình vi phạm pháp luật, quy luật, thủ đoạn hoạt động của các đối tượng vi phạm; về các tổ chức, đường dây, ổ nhóm, các tuyến, địa bàn trọng điểm liên quan đến buôn lậu, vận chuyển trái phép hàng hóa qua biên giới, buôn bán, vận chuyển hàng nhập lậu, sản xuất, kinh doanh hàng giả và các hành vi gian lận thương mạ</w:t>
            </w:r>
            <w:r>
              <w:rPr>
                <w:rFonts w:ascii="Times New Roman" w:hAnsi="Times New Roman" w:cs="Times New Roman"/>
                <w:sz w:val="26"/>
                <w:szCs w:val="26"/>
                <w:lang w:val="vi-VN"/>
              </w:rPr>
              <w:t>i khác.</w:t>
            </w:r>
          </w:p>
          <w:p w14:paraId="0F59CEE6"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d) Thông tin về quy trình kiểm tra, xử lý mang tính nghiệp vụ của các Sở, ngành, địa phương; thông tin về những khó khăn, vướng mắc và kinh nghiệm của từng ngành, từng địa phương trong công tác đấu tranh chống buôn lậu, vận chuyển trái phép hàng hóa qua biên giới, buôn bán, vận chuyển hàng nhập lậu, sản xuất, kinh doanh hàng giả và các hành vi gian lận thương mại khác. đ) Thông tin về kỹ thuật phòng, chống và các tiến bộ khoa học, kỹ thuật có thể áp dụng khi các cơ quan chức năng thi hành nhiệm vụ phòng, chống buôn lậu, gian lận thương mại và hàng giả</w:t>
            </w:r>
            <w:r>
              <w:rPr>
                <w:rFonts w:ascii="Times New Roman" w:hAnsi="Times New Roman" w:cs="Times New Roman"/>
                <w:sz w:val="26"/>
                <w:szCs w:val="26"/>
                <w:lang w:val="vi-VN"/>
              </w:rPr>
              <w:t>.</w:t>
            </w:r>
          </w:p>
          <w:p w14:paraId="6DA330C2"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e) Các thông tin, tài liệu khác theo đề nghị của các cơ quan quản lý Nhà nướ</w:t>
            </w:r>
            <w:r>
              <w:rPr>
                <w:rFonts w:ascii="Times New Roman" w:hAnsi="Times New Roman" w:cs="Times New Roman"/>
                <w:sz w:val="26"/>
                <w:szCs w:val="26"/>
                <w:lang w:val="vi-VN"/>
              </w:rPr>
              <w:t>c có liên quan.</w:t>
            </w:r>
          </w:p>
          <w:p w14:paraId="571E120C" w14:textId="1A9B810B" w:rsidR="005E4C73" w:rsidRP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3. Tổ chức tuần tra, thanh tra, điều tra, kiểm tra, kiểm soát nhằm phát hiện, ngăn chặn và xử lý các vụ việc vi phạm về buôn lậu, sản xuất, kinh doanh hàng giả, gian lận thương mại, gồ</w:t>
            </w:r>
            <w:r>
              <w:rPr>
                <w:rFonts w:ascii="Times New Roman" w:hAnsi="Times New Roman" w:cs="Times New Roman"/>
                <w:sz w:val="26"/>
                <w:szCs w:val="26"/>
                <w:lang w:val="vi-VN"/>
              </w:rPr>
              <w:t>m</w:t>
            </w:r>
            <w:r w:rsidRPr="005E4C73">
              <w:rPr>
                <w:rFonts w:ascii="Times New Roman" w:hAnsi="Times New Roman" w:cs="Times New Roman"/>
                <w:sz w:val="26"/>
                <w:szCs w:val="26"/>
                <w:lang w:val="vi-VN"/>
              </w:rPr>
              <w:t>:</w:t>
            </w:r>
          </w:p>
          <w:p w14:paraId="3553CE64"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 xml:space="preserve"> a) Tổ chức lực lượng kiểm tra, phương tiện để ngăn chặn; tư vấn, trao đổi nghiệp vụ chuyên môn để xử lý vụ việc theo yêu cầ</w:t>
            </w:r>
            <w:r>
              <w:rPr>
                <w:rFonts w:ascii="Times New Roman" w:hAnsi="Times New Roman" w:cs="Times New Roman"/>
                <w:sz w:val="26"/>
                <w:szCs w:val="26"/>
                <w:lang w:val="vi-VN"/>
              </w:rPr>
              <w:t>u.</w:t>
            </w:r>
          </w:p>
          <w:p w14:paraId="68C72B15"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b) Phối hợp trong quá trình điều tra theo quy định của Bộ luật Tố tụng hình sự và theo quy định của các cơ quan pháp luậ</w:t>
            </w:r>
            <w:r>
              <w:rPr>
                <w:rFonts w:ascii="Times New Roman" w:hAnsi="Times New Roman" w:cs="Times New Roman"/>
                <w:sz w:val="26"/>
                <w:szCs w:val="26"/>
                <w:lang w:val="vi-VN"/>
              </w:rPr>
              <w:t>t.</w:t>
            </w:r>
          </w:p>
          <w:p w14:paraId="5EC28144"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lastRenderedPageBreak/>
              <w:t>c) Khi xử lý có sự bàn bạc thống nhất giữ</w:t>
            </w:r>
            <w:r>
              <w:rPr>
                <w:rFonts w:ascii="Times New Roman" w:hAnsi="Times New Roman" w:cs="Times New Roman"/>
                <w:sz w:val="26"/>
                <w:szCs w:val="26"/>
                <w:lang w:val="vi-VN"/>
              </w:rPr>
              <w:t>a các bên tham gia.</w:t>
            </w:r>
          </w:p>
          <w:p w14:paraId="4F236A68"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d)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xét xử lý theo quy định pháp luậ</w:t>
            </w:r>
            <w:r>
              <w:rPr>
                <w:rFonts w:ascii="Times New Roman" w:hAnsi="Times New Roman" w:cs="Times New Roman"/>
                <w:sz w:val="26"/>
                <w:szCs w:val="26"/>
                <w:lang w:val="vi-VN"/>
              </w:rPr>
              <w:t>t.</w:t>
            </w:r>
          </w:p>
          <w:p w14:paraId="186FF601"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đ) Khi cần thiết có thể tổ chức lực lượng kiểm tra, kiểm soát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w:t>
            </w:r>
            <w:r>
              <w:rPr>
                <w:rFonts w:ascii="Times New Roman" w:hAnsi="Times New Roman" w:cs="Times New Roman"/>
                <w:sz w:val="26"/>
                <w:szCs w:val="26"/>
                <w:lang w:val="vi-VN"/>
              </w:rPr>
              <w:t>p.</w:t>
            </w:r>
          </w:p>
          <w:p w14:paraId="40442D7F"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4. Đề xuất sửa đổi, bổ sung cơ chế</w:t>
            </w:r>
            <w:r>
              <w:rPr>
                <w:rFonts w:ascii="Times New Roman" w:hAnsi="Times New Roman" w:cs="Times New Roman"/>
                <w:sz w:val="26"/>
                <w:szCs w:val="26"/>
                <w:lang w:val="vi-VN"/>
              </w:rPr>
              <w:t>, chính sách phá</w:t>
            </w:r>
            <w:r w:rsidRPr="005E4C73">
              <w:rPr>
                <w:rFonts w:ascii="Times New Roman" w:hAnsi="Times New Roman" w:cs="Times New Roman"/>
                <w:sz w:val="26"/>
                <w:szCs w:val="26"/>
                <w:lang w:val="vi-VN"/>
              </w:rPr>
              <w:t xml:space="preserve"> luật khi phát sinh những vấn đề mới trong công tác đấu tranh chống buôn lậu, vận chuyển trái phép hàng hóa qua biên giới, buôn bán, vận chuyển hàng nhập lậu, sản xuất, kinh doanh hàng giả và các hành vi gian lận thương mại khác để các Bộ, ngành liên quan sửa đổi, bổ sung theo thẩm quyền hoặc trình cấp có thẩm quyền sửa đổi, bổ sung bảo đảm yêu cầu quản lý Nhà nướ</w:t>
            </w:r>
            <w:r>
              <w:rPr>
                <w:rFonts w:ascii="Times New Roman" w:hAnsi="Times New Roman" w:cs="Times New Roman"/>
                <w:sz w:val="26"/>
                <w:szCs w:val="26"/>
                <w:lang w:val="vi-VN"/>
              </w:rPr>
              <w:t>c.</w:t>
            </w:r>
          </w:p>
          <w:p w14:paraId="037B79BA"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5. Phối hợp trong công tác thông tin tuyên truyề</w:t>
            </w:r>
            <w:r>
              <w:rPr>
                <w:rFonts w:ascii="Times New Roman" w:hAnsi="Times New Roman" w:cs="Times New Roman"/>
                <w:sz w:val="26"/>
                <w:szCs w:val="26"/>
                <w:lang w:val="vi-VN"/>
              </w:rPr>
              <w:t>n:</w:t>
            </w:r>
          </w:p>
          <w:p w14:paraId="58418ED0"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a) Tuyên truyền, phát động quần chúng nhân dân tham gia đấu tranh chống các hành vi tiêu cực, vi phạm pháp luật trong công tác phòng, chống buôn lậu, gian lận thương mại và hàng giả</w:t>
            </w:r>
            <w:r>
              <w:rPr>
                <w:rFonts w:ascii="Times New Roman" w:hAnsi="Times New Roman" w:cs="Times New Roman"/>
                <w:sz w:val="26"/>
                <w:szCs w:val="26"/>
                <w:lang w:val="vi-VN"/>
              </w:rPr>
              <w:t>.</w:t>
            </w:r>
          </w:p>
          <w:p w14:paraId="0D9E43A5"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 xml:space="preserve">b) Tuyên truyền, phổ biến pháp luật cho tổ chức, cá nhân sản xuất, kinh doanh hàng hóa, dịch vụ chấp </w:t>
            </w:r>
            <w:r w:rsidRPr="005E4C73">
              <w:rPr>
                <w:rFonts w:ascii="Times New Roman" w:hAnsi="Times New Roman" w:cs="Times New Roman"/>
                <w:sz w:val="26"/>
                <w:szCs w:val="26"/>
                <w:lang w:val="vi-VN"/>
              </w:rPr>
              <w:lastRenderedPageBreak/>
              <w:t>hành các quy định của pháp luật liên quan đến hoạt động sản xuất kinh doanh, phòng, chống buôn lậu, gian lận thương mại và hàng giả</w:t>
            </w:r>
            <w:r>
              <w:rPr>
                <w:rFonts w:ascii="Times New Roman" w:hAnsi="Times New Roman" w:cs="Times New Roman"/>
                <w:sz w:val="26"/>
                <w:szCs w:val="26"/>
                <w:lang w:val="vi-VN"/>
              </w:rPr>
              <w:t>.</w:t>
            </w:r>
          </w:p>
          <w:p w14:paraId="321F254A" w14:textId="77777777" w:rsidR="005E4C73" w:rsidRDefault="005E4C73" w:rsidP="005E4C73">
            <w:pPr>
              <w:spacing w:after="0" w:line="240" w:lineRule="auto"/>
              <w:jc w:val="both"/>
              <w:rPr>
                <w:rFonts w:ascii="Times New Roman" w:hAnsi="Times New Roman" w:cs="Times New Roman"/>
                <w:sz w:val="26"/>
                <w:szCs w:val="26"/>
                <w:lang w:val="vi-VN"/>
              </w:rPr>
            </w:pPr>
            <w:r w:rsidRPr="005E4C73">
              <w:rPr>
                <w:rFonts w:ascii="Times New Roman" w:hAnsi="Times New Roman" w:cs="Times New Roman"/>
                <w:sz w:val="26"/>
                <w:szCs w:val="26"/>
                <w:lang w:val="vi-VN"/>
              </w:rPr>
              <w:t>6. Phối hợp đào tạo, bồi dưỡng kiến thức pháp luật, nâng cao kỹ năng nghiệp vụ cho các lực lượng chức năng trong công tác đấu tranh phòng, chống buôn lậu, gian lận thương mại và hàng giả; hỗ trợ lẫn nhau trong hoạt động hợp tác quốc tế có liên quan đến đào tạo, nâng cao năng lực cho cán bộ thự</w:t>
            </w:r>
            <w:r>
              <w:rPr>
                <w:rFonts w:ascii="Times New Roman" w:hAnsi="Times New Roman" w:cs="Times New Roman"/>
                <w:sz w:val="26"/>
                <w:szCs w:val="26"/>
                <w:lang w:val="vi-VN"/>
              </w:rPr>
              <w:t>c thi.</w:t>
            </w:r>
          </w:p>
          <w:p w14:paraId="6A8B36C4" w14:textId="54328B84" w:rsidR="005E4C73" w:rsidRPr="005E4C73" w:rsidRDefault="005E4C73" w:rsidP="005E4C73">
            <w:pPr>
              <w:spacing w:after="0" w:line="240" w:lineRule="auto"/>
              <w:jc w:val="both"/>
              <w:rPr>
                <w:rFonts w:ascii="Times New Roman" w:hAnsi="Times New Roman" w:cs="Times New Roman"/>
                <w:b/>
                <w:bCs/>
                <w:sz w:val="26"/>
                <w:szCs w:val="26"/>
                <w:lang w:val="vi-VN"/>
              </w:rPr>
            </w:pPr>
            <w:r w:rsidRPr="005E4C73">
              <w:rPr>
                <w:rFonts w:ascii="Times New Roman" w:hAnsi="Times New Roman" w:cs="Times New Roman"/>
                <w:sz w:val="26"/>
                <w:szCs w:val="26"/>
                <w:lang w:val="vi-VN"/>
              </w:rPr>
              <w:t>7. Phối hợp với các doanh nghiệp, các Hội doanh nghiệp, Hội Bảo vệ người tiêu dùng tỉnh và các cơ quan, đơn vị có liên quan trong việc tuyên truyền, phổ biến pháp luật liên quan đến hoạt động sản xuất, kinh doanh và bảo vệ quyền lợi hợp pháp của doanh nghiệp, của người tiêu dùng; các doanh nghiệp cần chủ động 4 phối hợp với các cơ quan chức năng trong việc cung cấp thông tin nhận biết hàng thật, hàng giả, hàng vi phạm sở hữu trí tuệ làm căn cứ kiểm tra và xử lý vi phạm.</w:t>
            </w:r>
          </w:p>
        </w:tc>
        <w:tc>
          <w:tcPr>
            <w:tcW w:w="4961" w:type="dxa"/>
          </w:tcPr>
          <w:p w14:paraId="1358609F" w14:textId="77777777" w:rsidR="00056AA3" w:rsidRDefault="00670895"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b/>
                <w:bCs/>
                <w:sz w:val="26"/>
                <w:szCs w:val="26"/>
                <w:lang w:val="vi-VN"/>
              </w:rPr>
              <w:lastRenderedPageBreak/>
              <w:t>Điều 4. Nội dung</w:t>
            </w:r>
            <w:r w:rsidRPr="00056AA3">
              <w:rPr>
                <w:rFonts w:ascii="Times New Roman" w:hAnsi="Times New Roman" w:cs="Times New Roman"/>
                <w:b/>
                <w:sz w:val="26"/>
                <w:szCs w:val="26"/>
                <w:lang w:val="vi-VN"/>
              </w:rPr>
              <w:t xml:space="preserve"> phối hợp</w:t>
            </w:r>
          </w:p>
          <w:p w14:paraId="2D2B973A"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lastRenderedPageBreak/>
              <w:t>1. Phối hợp trong xây dựng kế hoạch, phương án công tác đấu tranh phòng, chống buôn lậu, gian lận thương mại và hàng giả, trong đó phân định rõ phạm vi trách nhiệm quản lý và hoạt động, các biện pháp quản lý theo ngành, lĩnh vực, địa bàn; những vấn đề có liên quan đến ngành hoặc địa phương khác cần có sự trao đổi, bàn bạc thống nhất với các cơ quan liên quan trước khi quyết định hoặc trình cấp trên quyết định, phê duyệt theo thẩm quyền.</w:t>
            </w:r>
          </w:p>
          <w:p w14:paraId="39F36329"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2. Phối hợp trong việc phát hiện, thu thập, trao đổi, cung cấp thông tin, tài liệu, gồm:</w:t>
            </w:r>
          </w:p>
          <w:p w14:paraId="728C0403" w14:textId="6C6A3A78" w:rsidR="00056AA3" w:rsidRP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a) Thông tin về tình hình buôn lậu, gian lận thương mại và hàng giả trong ngành và trên địa bàn; dự báo tình hình thị trường, cung cầu hàng hóa, giá cả; kết quả đấu tranh phòng, chống buôn lậu, gian lận thương mại và hàng giả trong từng giai đoạn. Trong trường hợp có những vấn đề đột xuất, phức tạp kịp thời báo cáo về Ban Chỉ đạo 389 tỉnh (qua Sở Công Thương tỉnh Đồng Nai - Cơ quan Thường trực Ban Chỉ đạo 389 tỉnh) để báo cáo Uỷ ban nhân dân tỉnh, Ban Chỉ đạo 389 quốc gia và thông báo các sở, ngành, Ủy ban nhân dân cấp xã và các cơ quan chức năng có biện pháp xử</w:t>
            </w:r>
            <w:r>
              <w:rPr>
                <w:rFonts w:ascii="Times New Roman" w:hAnsi="Times New Roman" w:cs="Times New Roman"/>
                <w:sz w:val="26"/>
                <w:szCs w:val="26"/>
                <w:lang w:val="vi-VN"/>
              </w:rPr>
              <w:t xml:space="preserve"> lý</w:t>
            </w:r>
            <w:r w:rsidRPr="00056AA3">
              <w:rPr>
                <w:rFonts w:ascii="Times New Roman" w:hAnsi="Times New Roman" w:cs="Times New Roman"/>
                <w:sz w:val="26"/>
                <w:szCs w:val="26"/>
                <w:lang w:val="vi-VN"/>
              </w:rPr>
              <w:t>.</w:t>
            </w:r>
          </w:p>
          <w:p w14:paraId="052FE606"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b) Trao đổi thông tin về những quy định mới của pháp luật trong chính sách xuất nhập khẩu, lưu thông hàng hóa trong nước, chính sách khu kinh tế cửa khẩu, phi thuế quan, chính sách quản lý đối với từng ngành hàng, mặ</w:t>
            </w:r>
            <w:r>
              <w:rPr>
                <w:rFonts w:ascii="Times New Roman" w:hAnsi="Times New Roman" w:cs="Times New Roman"/>
                <w:sz w:val="26"/>
                <w:szCs w:val="26"/>
                <w:lang w:val="vi-VN"/>
              </w:rPr>
              <w:t>t hàng</w:t>
            </w:r>
            <w:r w:rsidRPr="00056AA3">
              <w:rPr>
                <w:rFonts w:ascii="Times New Roman" w:hAnsi="Times New Roman" w:cs="Times New Roman"/>
                <w:sz w:val="26"/>
                <w:szCs w:val="26"/>
                <w:lang w:val="vi-VN"/>
              </w:rPr>
              <w:t>.</w:t>
            </w:r>
          </w:p>
          <w:p w14:paraId="103AAC6D" w14:textId="77777777" w:rsidR="00056AA3" w:rsidRDefault="00056AA3" w:rsidP="00056AA3">
            <w:pPr>
              <w:spacing w:after="0" w:line="240" w:lineRule="auto"/>
              <w:jc w:val="both"/>
              <w:rPr>
                <w:rFonts w:ascii="Times New Roman" w:hAnsi="Times New Roman" w:cs="Times New Roman"/>
                <w:sz w:val="26"/>
                <w:szCs w:val="26"/>
                <w:lang w:val="vi-VN"/>
              </w:rPr>
            </w:pPr>
            <w:r w:rsidRPr="00056AA3">
              <w:rPr>
                <w:rFonts w:ascii="Times New Roman" w:hAnsi="Times New Roman" w:cs="Times New Roman"/>
                <w:sz w:val="26"/>
                <w:szCs w:val="26"/>
                <w:lang w:val="vi-VN"/>
              </w:rPr>
              <w:lastRenderedPageBreak/>
              <w:t>c) Thông tin về tình hình vi phạm pháp luật, quy luật, thủ đoạn hoạt động của các đối tượng vi phạm; về các tổ chức, đường dây, ổ nhóm, các tuyến, địa bàn trọng điểm liên quan đến buôn lậu, vận chuyển trái phép hàng hóa, buôn bán, vận chuyển hàng nhập lậu, sản xuất kinh doanh hàng giả và các hành vi gian lận thương mạ</w:t>
            </w:r>
            <w:r>
              <w:rPr>
                <w:rFonts w:ascii="Times New Roman" w:hAnsi="Times New Roman" w:cs="Times New Roman"/>
                <w:sz w:val="26"/>
                <w:szCs w:val="26"/>
                <w:lang w:val="vi-VN"/>
              </w:rPr>
              <w:t>i khác</w:t>
            </w:r>
            <w:r w:rsidRPr="00056AA3">
              <w:rPr>
                <w:rFonts w:ascii="Times New Roman" w:hAnsi="Times New Roman" w:cs="Times New Roman"/>
                <w:sz w:val="26"/>
                <w:szCs w:val="26"/>
                <w:lang w:val="vi-VN"/>
              </w:rPr>
              <w:t>.</w:t>
            </w:r>
          </w:p>
          <w:p w14:paraId="7D281922" w14:textId="77777777" w:rsidR="00056AA3" w:rsidRDefault="00056AA3" w:rsidP="00056AA3">
            <w:pPr>
              <w:spacing w:after="0" w:line="240" w:lineRule="auto"/>
              <w:jc w:val="both"/>
              <w:rPr>
                <w:rFonts w:ascii="Times New Roman" w:hAnsi="Times New Roman" w:cs="Times New Roman"/>
                <w:sz w:val="26"/>
                <w:szCs w:val="26"/>
                <w:lang w:val="vi-VN"/>
              </w:rPr>
            </w:pPr>
            <w:r w:rsidRPr="00056AA3">
              <w:rPr>
                <w:rFonts w:ascii="Times New Roman" w:hAnsi="Times New Roman" w:cs="Times New Roman"/>
                <w:sz w:val="26"/>
                <w:szCs w:val="26"/>
                <w:lang w:val="vi-VN"/>
              </w:rPr>
              <w:t>d) Thông tin về quy trình kiểm tra, xử lý mang tính nghiệp vụ; những khó khăn, vướng mắc và kinh nghiệm của các Sở, ngành, Uỷ ban nhân dân cấp xã trong thực hiện công tác đấu tranh phòng, chống buôn lậu, gian lận thương mại và hàng giả.</w:t>
            </w:r>
          </w:p>
          <w:p w14:paraId="7A0DB02B" w14:textId="77777777" w:rsidR="00056AA3" w:rsidRDefault="00056AA3" w:rsidP="00056AA3">
            <w:pPr>
              <w:spacing w:after="0" w:line="240" w:lineRule="auto"/>
              <w:jc w:val="both"/>
              <w:rPr>
                <w:rFonts w:ascii="Times New Roman" w:hAnsi="Times New Roman" w:cs="Times New Roman"/>
                <w:sz w:val="26"/>
                <w:szCs w:val="26"/>
                <w:lang w:val="vi-VN"/>
              </w:rPr>
            </w:pPr>
            <w:r w:rsidRPr="00056AA3">
              <w:rPr>
                <w:rFonts w:ascii="Times New Roman" w:hAnsi="Times New Roman" w:cs="Times New Roman"/>
                <w:sz w:val="26"/>
                <w:szCs w:val="26"/>
                <w:lang w:val="vi-VN"/>
              </w:rPr>
              <w:t>đ) Thông tin về kỹ thuật phòng, chống và các tiến bộ khoa học kỹ thuật có thể áp dụng khi các cơ quan chức năng thi hành nhiệm vụ phòng, chống buôn lậu, gian lận thương mại và hàng giả.</w:t>
            </w:r>
          </w:p>
          <w:p w14:paraId="230B46D0"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e) Các thông tin, tài liệu khác theo đề nghị của các cơ quan quản lý nhà nước có liên quan.</w:t>
            </w:r>
          </w:p>
          <w:p w14:paraId="291BDF8A"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3. Phối hợp tổ chức tuần tra, điều tra, kiểm tra, giám sát nhằm phát hiện, ngăn chặn, phòng ngừa và xử lý các vụ việc vi phạm về buôn lậu, gian lận thương mại và hàng giả, gồm:</w:t>
            </w:r>
          </w:p>
          <w:p w14:paraId="5F4DB61B"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a) Tổ chức lực lượng bố trí phương tiện kiểm tra để ngăn chặn; tham vấn, trao đổi ý kiến về chuyên môn, nghiệp vụ để xử lý vụ việc theo yêu cầ</w:t>
            </w:r>
            <w:r>
              <w:rPr>
                <w:rFonts w:ascii="Times New Roman" w:hAnsi="Times New Roman" w:cs="Times New Roman"/>
                <w:sz w:val="26"/>
                <w:szCs w:val="26"/>
                <w:lang w:val="vi-VN"/>
              </w:rPr>
              <w:t>u</w:t>
            </w:r>
            <w:r w:rsidRPr="00056AA3">
              <w:rPr>
                <w:rFonts w:ascii="Times New Roman" w:hAnsi="Times New Roman" w:cs="Times New Roman"/>
                <w:sz w:val="26"/>
                <w:szCs w:val="26"/>
                <w:lang w:val="vi-VN"/>
              </w:rPr>
              <w:t>.</w:t>
            </w:r>
          </w:p>
          <w:p w14:paraId="2F5A9019" w14:textId="77777777" w:rsidR="00056AA3" w:rsidRPr="00056AA3" w:rsidRDefault="00056AA3" w:rsidP="00056AA3">
            <w:pPr>
              <w:spacing w:after="0" w:line="240" w:lineRule="auto"/>
              <w:jc w:val="both"/>
              <w:rPr>
                <w:rFonts w:ascii="Times New Roman" w:hAnsi="Times New Roman" w:cs="Times New Roman"/>
                <w:sz w:val="26"/>
                <w:szCs w:val="26"/>
                <w:lang w:val="vi-VN"/>
              </w:rPr>
            </w:pPr>
            <w:r w:rsidRPr="00056AA3">
              <w:rPr>
                <w:rFonts w:ascii="Times New Roman" w:hAnsi="Times New Roman" w:cs="Times New Roman"/>
                <w:sz w:val="26"/>
                <w:szCs w:val="26"/>
                <w:lang w:val="vi-VN"/>
              </w:rPr>
              <w:t xml:space="preserve">b) Phối hợp trong quá trình điều tra theo quy định của Bộ Luật Tố tụng Hình sự và theo quy </w:t>
            </w:r>
            <w:r w:rsidRPr="00056AA3">
              <w:rPr>
                <w:rFonts w:ascii="Times New Roman" w:hAnsi="Times New Roman" w:cs="Times New Roman"/>
                <w:sz w:val="26"/>
                <w:szCs w:val="26"/>
                <w:lang w:val="vi-VN"/>
              </w:rPr>
              <w:lastRenderedPageBreak/>
              <w:t>định của các cơ quan, đơn vị, lực lượng chứ</w:t>
            </w:r>
            <w:r>
              <w:rPr>
                <w:rFonts w:ascii="Times New Roman" w:hAnsi="Times New Roman" w:cs="Times New Roman"/>
                <w:sz w:val="26"/>
                <w:szCs w:val="26"/>
                <w:lang w:val="vi-VN"/>
              </w:rPr>
              <w:t>c năng</w:t>
            </w:r>
            <w:r w:rsidRPr="00056AA3">
              <w:rPr>
                <w:rFonts w:ascii="Times New Roman" w:hAnsi="Times New Roman" w:cs="Times New Roman"/>
                <w:sz w:val="26"/>
                <w:szCs w:val="26"/>
                <w:lang w:val="vi-VN"/>
              </w:rPr>
              <w:t>.</w:t>
            </w:r>
          </w:p>
          <w:p w14:paraId="1285644F" w14:textId="77777777" w:rsidR="00056AA3" w:rsidRDefault="00056AA3" w:rsidP="00056AA3">
            <w:pPr>
              <w:spacing w:after="0" w:line="240" w:lineRule="auto"/>
              <w:jc w:val="both"/>
              <w:rPr>
                <w:rFonts w:ascii="Times New Roman" w:hAnsi="Times New Roman" w:cs="Times New Roman"/>
                <w:sz w:val="26"/>
                <w:szCs w:val="26"/>
                <w:lang w:val="vi-VN"/>
              </w:rPr>
            </w:pPr>
            <w:r w:rsidRPr="00056AA3">
              <w:rPr>
                <w:rFonts w:ascii="Times New Roman" w:hAnsi="Times New Roman" w:cs="Times New Roman"/>
                <w:sz w:val="26"/>
                <w:szCs w:val="26"/>
                <w:lang w:val="vi-VN"/>
              </w:rPr>
              <w:t>c) Khi xử lý có sự bàn bạc thống nhất giữ</w:t>
            </w:r>
            <w:r>
              <w:rPr>
                <w:rFonts w:ascii="Times New Roman" w:hAnsi="Times New Roman" w:cs="Times New Roman"/>
                <w:sz w:val="26"/>
                <w:szCs w:val="26"/>
                <w:lang w:val="vi-VN"/>
              </w:rPr>
              <w:t>a các bên tham gia</w:t>
            </w:r>
            <w:r w:rsidRPr="00056AA3">
              <w:rPr>
                <w:rFonts w:ascii="Times New Roman" w:hAnsi="Times New Roman" w:cs="Times New Roman"/>
                <w:sz w:val="26"/>
                <w:szCs w:val="26"/>
                <w:lang w:val="vi-VN"/>
              </w:rPr>
              <w:t>.</w:t>
            </w:r>
          </w:p>
          <w:p w14:paraId="7A98F142" w14:textId="77777777" w:rsidR="00056AA3" w:rsidRDefault="00056AA3" w:rsidP="00056AA3">
            <w:pPr>
              <w:spacing w:after="0" w:line="240" w:lineRule="auto"/>
              <w:jc w:val="both"/>
              <w:rPr>
                <w:rFonts w:ascii="Times New Roman" w:hAnsi="Times New Roman" w:cs="Times New Roman"/>
                <w:sz w:val="26"/>
                <w:szCs w:val="26"/>
                <w:lang w:val="vi-VN"/>
              </w:rPr>
            </w:pPr>
            <w:r w:rsidRPr="00056AA3">
              <w:rPr>
                <w:rFonts w:ascii="Times New Roman" w:hAnsi="Times New Roman" w:cs="Times New Roman"/>
                <w:sz w:val="26"/>
                <w:szCs w:val="26"/>
                <w:lang w:val="vi-VN"/>
              </w:rPr>
              <w:t>d)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xét, xử lý theo quy định pháp luậ</w:t>
            </w:r>
            <w:r>
              <w:rPr>
                <w:rFonts w:ascii="Times New Roman" w:hAnsi="Times New Roman" w:cs="Times New Roman"/>
                <w:sz w:val="26"/>
                <w:szCs w:val="26"/>
                <w:lang w:val="vi-VN"/>
              </w:rPr>
              <w:t>t</w:t>
            </w:r>
            <w:r w:rsidRPr="00056AA3">
              <w:rPr>
                <w:rFonts w:ascii="Times New Roman" w:hAnsi="Times New Roman" w:cs="Times New Roman"/>
                <w:sz w:val="26"/>
                <w:szCs w:val="26"/>
                <w:lang w:val="vi-VN"/>
              </w:rPr>
              <w:t>.</w:t>
            </w:r>
          </w:p>
          <w:p w14:paraId="66A8DE94"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đ) Khi cần thiết có thể tổ chức lực lượng kiểm tra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tạp.</w:t>
            </w:r>
          </w:p>
          <w:p w14:paraId="0FC6088E"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4. Phối hợp đề xuất sửa đổi, bổ sung cơ chế, chính sách pháp luật khi phát sinh những vấn đề mới trong công tác đấu tranh phòng, chống buôn lậu, vận chuyển trái phép hàng hóa, buôn bán, vận chuyển hàng nhập lậu, sản xuất, kinh doanh hàng giả và các hành vi gian lận thương mại khác trình cấp có thẩm quyền sửa đổi, bổ sung bảo đảm yêu cầu quản lý nhà nước.</w:t>
            </w:r>
          </w:p>
          <w:p w14:paraId="28D52F46"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5. Phối hợp trong công tác thông tin, tuyên truyền:</w:t>
            </w:r>
          </w:p>
          <w:p w14:paraId="4F85E419"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lastRenderedPageBreak/>
              <w:t>a) Tuyên truyền, phát động quần chúng Nhân dân tham gia đấu tranh chống các hành vi tiêu cực, vi phạm pháp luật trong công tác phòng, chống buôn lậu, gian lận thương mại và hàng giả.</w:t>
            </w:r>
          </w:p>
          <w:p w14:paraId="5DA7228F"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b)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p w14:paraId="134C3459" w14:textId="77777777" w:rsid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6. Phối hợp đào tạo, bồi dưỡng kiến thức pháp luật, nâng cao kỹ năng nghiệp vụ cho các lực lượng chức năng trong công tác đấu tranh phòng, chống buôn lậu, gian lận thương mại và hàng giả; hỗ trợ lẫn nhau trong hoạt động có liên quan đến đào tạo, nâng cao năng lực cho cán bộ thực thi.</w:t>
            </w:r>
          </w:p>
          <w:p w14:paraId="79C10066" w14:textId="63537213" w:rsidR="00056AA3" w:rsidRPr="00056AA3" w:rsidRDefault="00056AA3" w:rsidP="00056AA3">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sz w:val="26"/>
                <w:szCs w:val="26"/>
                <w:lang w:val="vi-VN"/>
              </w:rPr>
              <w:t>7. Phối hợp với các doanh nghiệp, các Hiệp hội ngành hàng và các cơ quan, đơn vị có liên quan trong việc tuyên truyền, phổ biến pháp luật liên quan đến hoạt động sản xuất, kinh doanh và bảo vệ quyền lợi hợp pháp của doanh nghiệp, người tiêu dùng; các doanh nghiệp cần chủ động phối hợp với các cơ quan chức năng trong việc cung cấp thông tin nhận biết hàng thật, hàng giả, hàng vi phạm sở hữu trí tuệ làm căn cứ kiểm tra và xử lý vi phạ</w:t>
            </w:r>
            <w:r>
              <w:rPr>
                <w:rFonts w:ascii="Times New Roman" w:hAnsi="Times New Roman" w:cs="Times New Roman"/>
                <w:sz w:val="26"/>
                <w:szCs w:val="26"/>
                <w:lang w:val="vi-VN"/>
              </w:rPr>
              <w:t>m.</w:t>
            </w:r>
          </w:p>
        </w:tc>
        <w:tc>
          <w:tcPr>
            <w:tcW w:w="3827" w:type="dxa"/>
          </w:tcPr>
          <w:p w14:paraId="7C394B47" w14:textId="0A72532B" w:rsidR="00A401F9" w:rsidRPr="00BE15FD" w:rsidRDefault="0054748A" w:rsidP="0054748A">
            <w:pPr>
              <w:pStyle w:val="NormalWeb"/>
              <w:spacing w:before="0" w:beforeAutospacing="0" w:after="0" w:afterAutospacing="0"/>
              <w:jc w:val="both"/>
              <w:rPr>
                <w:sz w:val="26"/>
                <w:szCs w:val="26"/>
              </w:rPr>
            </w:pPr>
            <w:r w:rsidRPr="00076340">
              <w:rPr>
                <w:rFonts w:eastAsiaTheme="minorEastAsia"/>
                <w:sz w:val="26"/>
                <w:szCs w:val="26"/>
              </w:rPr>
              <w:lastRenderedPageBreak/>
              <w:t xml:space="preserve">Kế thừa và biên tập lại </w:t>
            </w:r>
            <w:r w:rsidR="00424CA0" w:rsidRPr="00424CA0">
              <w:rPr>
                <w:rFonts w:eastAsiaTheme="minorEastAsia"/>
                <w:sz w:val="26"/>
                <w:szCs w:val="26"/>
              </w:rPr>
              <w:t>n</w:t>
            </w:r>
            <w:r w:rsidR="00424CA0">
              <w:rPr>
                <w:rFonts w:eastAsiaTheme="minorEastAsia"/>
                <w:sz w:val="26"/>
                <w:szCs w:val="26"/>
              </w:rPr>
              <w:t>ội</w:t>
            </w:r>
            <w:r w:rsidR="00424CA0" w:rsidRPr="00424CA0">
              <w:rPr>
                <w:rFonts w:eastAsiaTheme="minorEastAsia"/>
                <w:sz w:val="26"/>
                <w:szCs w:val="26"/>
              </w:rPr>
              <w:t xml:space="preserve"> dung ph</w:t>
            </w:r>
            <w:r w:rsidR="00424CA0">
              <w:rPr>
                <w:rFonts w:eastAsiaTheme="minorEastAsia"/>
                <w:sz w:val="26"/>
                <w:szCs w:val="26"/>
              </w:rPr>
              <w:t>ối</w:t>
            </w:r>
            <w:r w:rsidR="00424CA0" w:rsidRPr="00424CA0">
              <w:rPr>
                <w:rFonts w:eastAsiaTheme="minorEastAsia"/>
                <w:sz w:val="26"/>
                <w:szCs w:val="26"/>
              </w:rPr>
              <w:t xml:space="preserve"> h</w:t>
            </w:r>
            <w:r w:rsidR="00424CA0">
              <w:rPr>
                <w:rFonts w:eastAsiaTheme="minorEastAsia"/>
                <w:sz w:val="26"/>
                <w:szCs w:val="26"/>
              </w:rPr>
              <w:t>ợp</w:t>
            </w:r>
            <w:r w:rsidR="00424CA0" w:rsidRPr="00424CA0">
              <w:rPr>
                <w:rFonts w:eastAsiaTheme="minorEastAsia"/>
                <w:sz w:val="26"/>
                <w:szCs w:val="26"/>
              </w:rPr>
              <w:t xml:space="preserve"> </w:t>
            </w:r>
            <w:r w:rsidRPr="00076340">
              <w:rPr>
                <w:rFonts w:eastAsiaTheme="minorEastAsia"/>
                <w:sz w:val="26"/>
                <w:szCs w:val="26"/>
              </w:rPr>
              <w:t>quy định tạ</w:t>
            </w:r>
            <w:r>
              <w:rPr>
                <w:sz w:val="26"/>
                <w:szCs w:val="26"/>
              </w:rPr>
              <w:t xml:space="preserve">i </w:t>
            </w:r>
            <w:r w:rsidRPr="00076340">
              <w:rPr>
                <w:sz w:val="26"/>
                <w:szCs w:val="26"/>
              </w:rPr>
              <w:t>kho</w:t>
            </w:r>
            <w:r>
              <w:rPr>
                <w:sz w:val="26"/>
                <w:szCs w:val="26"/>
              </w:rPr>
              <w:t>ản</w:t>
            </w:r>
            <w:r w:rsidRPr="00076340">
              <w:rPr>
                <w:rFonts w:eastAsiaTheme="minorEastAsia"/>
                <w:sz w:val="26"/>
                <w:szCs w:val="26"/>
              </w:rPr>
              <w:t xml:space="preserve"> </w:t>
            </w:r>
            <w:r w:rsidRPr="0054748A">
              <w:rPr>
                <w:sz w:val="26"/>
                <w:szCs w:val="26"/>
              </w:rPr>
              <w:t>1</w:t>
            </w:r>
            <w:r w:rsidRPr="00076340">
              <w:rPr>
                <w:sz w:val="26"/>
                <w:szCs w:val="26"/>
              </w:rPr>
              <w:t xml:space="preserve">, </w:t>
            </w:r>
            <w:r w:rsidRPr="00076340">
              <w:rPr>
                <w:sz w:val="26"/>
                <w:szCs w:val="26"/>
              </w:rPr>
              <w:lastRenderedPageBreak/>
              <w:t>kho</w:t>
            </w:r>
            <w:r>
              <w:rPr>
                <w:sz w:val="26"/>
                <w:szCs w:val="26"/>
              </w:rPr>
              <w:t>ản</w:t>
            </w:r>
            <w:r w:rsidRPr="00076340">
              <w:rPr>
                <w:sz w:val="26"/>
                <w:szCs w:val="26"/>
              </w:rPr>
              <w:t xml:space="preserve"> </w:t>
            </w:r>
            <w:r w:rsidRPr="0054748A">
              <w:rPr>
                <w:sz w:val="26"/>
                <w:szCs w:val="26"/>
              </w:rPr>
              <w:t>2</w:t>
            </w:r>
            <w:r w:rsidRPr="00076340">
              <w:rPr>
                <w:sz w:val="26"/>
                <w:szCs w:val="26"/>
              </w:rPr>
              <w:t>, kho</w:t>
            </w:r>
            <w:r>
              <w:rPr>
                <w:sz w:val="26"/>
                <w:szCs w:val="26"/>
              </w:rPr>
              <w:t>ản</w:t>
            </w:r>
            <w:r w:rsidRPr="00076340">
              <w:rPr>
                <w:sz w:val="26"/>
                <w:szCs w:val="26"/>
              </w:rPr>
              <w:t xml:space="preserve"> </w:t>
            </w:r>
            <w:r w:rsidRPr="0054748A">
              <w:rPr>
                <w:sz w:val="26"/>
                <w:szCs w:val="26"/>
              </w:rPr>
              <w:t>3</w:t>
            </w:r>
            <w:r w:rsidRPr="00076340">
              <w:rPr>
                <w:sz w:val="26"/>
                <w:szCs w:val="26"/>
              </w:rPr>
              <w:t>, kho</w:t>
            </w:r>
            <w:r>
              <w:rPr>
                <w:sz w:val="26"/>
                <w:szCs w:val="26"/>
              </w:rPr>
              <w:t>ản</w:t>
            </w:r>
            <w:r w:rsidRPr="00076340">
              <w:rPr>
                <w:sz w:val="26"/>
                <w:szCs w:val="26"/>
              </w:rPr>
              <w:t xml:space="preserve"> </w:t>
            </w:r>
            <w:r w:rsidRPr="0054748A">
              <w:rPr>
                <w:sz w:val="26"/>
                <w:szCs w:val="26"/>
              </w:rPr>
              <w:t>4</w:t>
            </w:r>
            <w:r w:rsidRPr="00076340">
              <w:rPr>
                <w:sz w:val="26"/>
                <w:szCs w:val="26"/>
              </w:rPr>
              <w:t>, kho</w:t>
            </w:r>
            <w:r>
              <w:rPr>
                <w:sz w:val="26"/>
                <w:szCs w:val="26"/>
              </w:rPr>
              <w:t>ản</w:t>
            </w:r>
            <w:r w:rsidRPr="00076340">
              <w:rPr>
                <w:sz w:val="26"/>
                <w:szCs w:val="26"/>
              </w:rPr>
              <w:t xml:space="preserve"> </w:t>
            </w:r>
            <w:r w:rsidRPr="0054748A">
              <w:rPr>
                <w:sz w:val="26"/>
                <w:szCs w:val="26"/>
              </w:rPr>
              <w:t>5</w:t>
            </w:r>
            <w:r w:rsidRPr="00076340">
              <w:rPr>
                <w:sz w:val="26"/>
                <w:szCs w:val="26"/>
              </w:rPr>
              <w:t>, kho</w:t>
            </w:r>
            <w:r>
              <w:rPr>
                <w:sz w:val="26"/>
                <w:szCs w:val="26"/>
              </w:rPr>
              <w:t>ản</w:t>
            </w:r>
            <w:r w:rsidRPr="00076340">
              <w:rPr>
                <w:sz w:val="26"/>
                <w:szCs w:val="26"/>
              </w:rPr>
              <w:t xml:space="preserve"> </w:t>
            </w:r>
            <w:r w:rsidRPr="0054748A">
              <w:rPr>
                <w:sz w:val="26"/>
                <w:szCs w:val="26"/>
              </w:rPr>
              <w:t>6</w:t>
            </w:r>
            <w:r w:rsidRPr="00076340">
              <w:rPr>
                <w:rFonts w:eastAsiaTheme="minorEastAsia"/>
                <w:sz w:val="26"/>
                <w:szCs w:val="26"/>
              </w:rPr>
              <w:t xml:space="preserve"> và </w:t>
            </w:r>
            <w:r w:rsidRPr="00076340">
              <w:rPr>
                <w:sz w:val="26"/>
                <w:szCs w:val="26"/>
              </w:rPr>
              <w:t>kho</w:t>
            </w:r>
            <w:r>
              <w:rPr>
                <w:sz w:val="26"/>
                <w:szCs w:val="26"/>
              </w:rPr>
              <w:t xml:space="preserve">ản </w:t>
            </w:r>
            <w:r w:rsidRPr="0054748A">
              <w:rPr>
                <w:sz w:val="26"/>
                <w:szCs w:val="26"/>
              </w:rPr>
              <w:t>7</w:t>
            </w:r>
            <w:r w:rsidRPr="00076340">
              <w:rPr>
                <w:sz w:val="26"/>
                <w:szCs w:val="26"/>
              </w:rPr>
              <w:t xml:space="preserve"> </w:t>
            </w:r>
            <w:r w:rsidRPr="00076340">
              <w:rPr>
                <w:rFonts w:eastAsiaTheme="minorEastAsia"/>
                <w:sz w:val="26"/>
                <w:szCs w:val="26"/>
              </w:rPr>
              <w:t>Điề</w:t>
            </w:r>
            <w:r>
              <w:rPr>
                <w:sz w:val="26"/>
                <w:szCs w:val="26"/>
              </w:rPr>
              <w:t xml:space="preserve">u </w:t>
            </w:r>
            <w:r w:rsidRPr="0054748A">
              <w:rPr>
                <w:sz w:val="26"/>
                <w:szCs w:val="26"/>
              </w:rPr>
              <w:t>3</w:t>
            </w:r>
            <w:r>
              <w:rPr>
                <w:sz w:val="26"/>
                <w:szCs w:val="26"/>
              </w:rPr>
              <w:t xml:space="preserve"> Quy</w:t>
            </w:r>
            <w:r w:rsidRPr="00C32367">
              <w:rPr>
                <w:sz w:val="26"/>
                <w:szCs w:val="26"/>
              </w:rPr>
              <w:t xml:space="preserve"> chế</w:t>
            </w:r>
            <w:r w:rsidRPr="00076340">
              <w:rPr>
                <w:rFonts w:eastAsiaTheme="minorEastAsia"/>
                <w:sz w:val="26"/>
                <w:szCs w:val="26"/>
              </w:rPr>
              <w:t xml:space="preserve"> ban hành kèm theo Quyết </w:t>
            </w:r>
            <w:r w:rsidRPr="0082389C">
              <w:rPr>
                <w:iCs/>
                <w:sz w:val="26"/>
                <w:szCs w:val="26"/>
              </w:rPr>
              <w:t>Quyết định số</w:t>
            </w:r>
            <w:r w:rsidRPr="00076340">
              <w:rPr>
                <w:iCs/>
                <w:sz w:val="26"/>
                <w:szCs w:val="26"/>
              </w:rPr>
              <w:t xml:space="preserve"> 01</w:t>
            </w:r>
            <w:r w:rsidRPr="0082389C">
              <w:rPr>
                <w:iCs/>
                <w:sz w:val="26"/>
                <w:szCs w:val="26"/>
              </w:rPr>
              <w:t>/QĐ-UBND</w:t>
            </w:r>
          </w:p>
        </w:tc>
      </w:tr>
      <w:tr w:rsidR="00A401F9" w:rsidRPr="00E86F1A" w14:paraId="55906078" w14:textId="77777777" w:rsidTr="004224B5">
        <w:tc>
          <w:tcPr>
            <w:tcW w:w="5812" w:type="dxa"/>
          </w:tcPr>
          <w:p w14:paraId="27BFFE8D" w14:textId="77777777" w:rsidR="00020929" w:rsidRDefault="00CE0101" w:rsidP="00020929">
            <w:pPr>
              <w:spacing w:after="0" w:line="240" w:lineRule="auto"/>
              <w:jc w:val="both"/>
              <w:rPr>
                <w:rFonts w:ascii="Times New Roman" w:hAnsi="Times New Roman" w:cs="Times New Roman"/>
                <w:b/>
                <w:sz w:val="26"/>
                <w:szCs w:val="26"/>
                <w:lang w:val="vi-VN"/>
              </w:rPr>
            </w:pPr>
            <w:r w:rsidRPr="00056AA3">
              <w:rPr>
                <w:rFonts w:ascii="Times New Roman" w:hAnsi="Times New Roman" w:cs="Times New Roman"/>
                <w:b/>
                <w:bCs/>
                <w:sz w:val="26"/>
                <w:szCs w:val="26"/>
                <w:lang w:val="vi-VN"/>
              </w:rPr>
              <w:lastRenderedPageBreak/>
              <w:t xml:space="preserve">Điều 4. </w:t>
            </w:r>
            <w:r w:rsidRPr="00CE0101">
              <w:rPr>
                <w:rFonts w:ascii="Times New Roman" w:hAnsi="Times New Roman" w:cs="Times New Roman"/>
                <w:b/>
                <w:bCs/>
                <w:sz w:val="26"/>
                <w:szCs w:val="26"/>
                <w:lang w:val="vi-VN"/>
              </w:rPr>
              <w:t>Hình thức</w:t>
            </w:r>
            <w:r w:rsidRPr="00056AA3">
              <w:rPr>
                <w:rFonts w:ascii="Times New Roman" w:hAnsi="Times New Roman" w:cs="Times New Roman"/>
                <w:b/>
                <w:sz w:val="26"/>
                <w:szCs w:val="26"/>
                <w:lang w:val="vi-VN"/>
              </w:rPr>
              <w:t xml:space="preserve"> phối hợp</w:t>
            </w:r>
          </w:p>
          <w:p w14:paraId="6DF7FD12" w14:textId="77777777" w:rsidR="00020929" w:rsidRDefault="00020929" w:rsidP="00020929">
            <w:pPr>
              <w:spacing w:after="0" w:line="240" w:lineRule="auto"/>
              <w:jc w:val="both"/>
              <w:rPr>
                <w:rFonts w:ascii="Times New Roman" w:hAnsi="Times New Roman" w:cs="Times New Roman"/>
                <w:sz w:val="26"/>
                <w:szCs w:val="26"/>
                <w:lang w:val="vi-VN"/>
              </w:rPr>
            </w:pPr>
            <w:r w:rsidRPr="00020929">
              <w:rPr>
                <w:rFonts w:ascii="Times New Roman" w:hAnsi="Times New Roman" w:cs="Times New Roman"/>
                <w:sz w:val="26"/>
                <w:szCs w:val="26"/>
                <w:lang w:val="vi-VN"/>
              </w:rPr>
              <w:t>1. Trao đổi ý kiến, cung cấp thông tin, số liệu bằng văn bản hoặc qua phương thức điện tử theo yêu cầu của cơ quan chủ trì, cơ quan phối hợ</w:t>
            </w:r>
            <w:r>
              <w:rPr>
                <w:rFonts w:ascii="Times New Roman" w:hAnsi="Times New Roman" w:cs="Times New Roman"/>
                <w:sz w:val="26"/>
                <w:szCs w:val="26"/>
                <w:lang w:val="vi-VN"/>
              </w:rPr>
              <w:t>p.</w:t>
            </w:r>
          </w:p>
          <w:p w14:paraId="620AC5E6" w14:textId="77777777" w:rsidR="00020929" w:rsidRDefault="00020929" w:rsidP="00020929">
            <w:pPr>
              <w:spacing w:after="0" w:line="240" w:lineRule="auto"/>
              <w:jc w:val="both"/>
              <w:rPr>
                <w:rFonts w:ascii="Times New Roman" w:hAnsi="Times New Roman" w:cs="Times New Roman"/>
                <w:sz w:val="26"/>
                <w:szCs w:val="26"/>
                <w:lang w:val="vi-VN"/>
              </w:rPr>
            </w:pPr>
            <w:r w:rsidRPr="00020929">
              <w:rPr>
                <w:rFonts w:ascii="Times New Roman" w:hAnsi="Times New Roman" w:cs="Times New Roman"/>
                <w:sz w:val="26"/>
                <w:szCs w:val="26"/>
                <w:lang w:val="vi-VN"/>
              </w:rPr>
              <w:lastRenderedPageBreak/>
              <w:t>2. Thông qua công tác thanh tra, kiểm tra liên ngành và xử lý các vấn đề, vụ việc phát sinh liên quan đến công tác đấu tranh phòng, chống buôn lậu, gian lận thương mại và hàng giả</w:t>
            </w:r>
            <w:r>
              <w:rPr>
                <w:rFonts w:ascii="Times New Roman" w:hAnsi="Times New Roman" w:cs="Times New Roman"/>
                <w:sz w:val="26"/>
                <w:szCs w:val="26"/>
                <w:lang w:val="vi-VN"/>
              </w:rPr>
              <w:t>.</w:t>
            </w:r>
          </w:p>
          <w:p w14:paraId="72D5D106" w14:textId="77777777" w:rsidR="00020929" w:rsidRPr="003311B6" w:rsidRDefault="00020929" w:rsidP="00020929">
            <w:pPr>
              <w:spacing w:after="0" w:line="240" w:lineRule="auto"/>
              <w:jc w:val="both"/>
              <w:rPr>
                <w:rFonts w:ascii="Times New Roman" w:hAnsi="Times New Roman" w:cs="Times New Roman"/>
                <w:spacing w:val="-2"/>
                <w:sz w:val="26"/>
                <w:szCs w:val="26"/>
                <w:lang w:val="vi-VN"/>
              </w:rPr>
            </w:pPr>
            <w:r w:rsidRPr="003311B6">
              <w:rPr>
                <w:rFonts w:ascii="Times New Roman" w:hAnsi="Times New Roman" w:cs="Times New Roman"/>
                <w:spacing w:val="-2"/>
                <w:sz w:val="26"/>
                <w:szCs w:val="26"/>
                <w:lang w:val="vi-VN"/>
              </w:rPr>
              <w:t>3. Thông qua tổ chức hội nghị sơ kết, tổng kết, cuộc họp.</w:t>
            </w:r>
          </w:p>
          <w:p w14:paraId="03A706B1" w14:textId="58C75A08" w:rsidR="00A401F9" w:rsidRPr="00020929" w:rsidRDefault="00020929" w:rsidP="00020929">
            <w:pPr>
              <w:spacing w:after="0" w:line="240" w:lineRule="auto"/>
              <w:jc w:val="both"/>
              <w:rPr>
                <w:rFonts w:ascii="Times New Roman" w:hAnsi="Times New Roman" w:cs="Times New Roman"/>
                <w:b/>
                <w:sz w:val="26"/>
                <w:szCs w:val="26"/>
                <w:lang w:val="vi-VN"/>
              </w:rPr>
            </w:pPr>
            <w:r w:rsidRPr="00020929">
              <w:rPr>
                <w:rFonts w:ascii="Times New Roman" w:hAnsi="Times New Roman" w:cs="Times New Roman"/>
                <w:sz w:val="26"/>
                <w:szCs w:val="26"/>
                <w:lang w:val="vi-VN"/>
              </w:rPr>
              <w:t>4. Các hình thức phù hợp khác.</w:t>
            </w:r>
          </w:p>
        </w:tc>
        <w:tc>
          <w:tcPr>
            <w:tcW w:w="4961" w:type="dxa"/>
          </w:tcPr>
          <w:p w14:paraId="7A2A4837" w14:textId="77777777" w:rsidR="00020929" w:rsidRPr="004224B5" w:rsidRDefault="00CE0101" w:rsidP="00020929">
            <w:pPr>
              <w:spacing w:after="0" w:line="240" w:lineRule="auto"/>
              <w:jc w:val="both"/>
              <w:rPr>
                <w:rFonts w:ascii="Times New Roman" w:hAnsi="Times New Roman" w:cs="Times New Roman"/>
                <w:b/>
                <w:sz w:val="26"/>
                <w:szCs w:val="26"/>
                <w:lang w:val="vi-VN"/>
              </w:rPr>
            </w:pPr>
            <w:r w:rsidRPr="004224B5">
              <w:rPr>
                <w:rFonts w:ascii="Times New Roman" w:hAnsi="Times New Roman" w:cs="Times New Roman"/>
                <w:b/>
                <w:bCs/>
                <w:sz w:val="26"/>
                <w:szCs w:val="26"/>
                <w:lang w:val="vi-VN"/>
              </w:rPr>
              <w:lastRenderedPageBreak/>
              <w:t>Điều 5. Hình thức</w:t>
            </w:r>
            <w:r w:rsidRPr="004224B5">
              <w:rPr>
                <w:rFonts w:ascii="Times New Roman" w:hAnsi="Times New Roman" w:cs="Times New Roman"/>
                <w:b/>
                <w:sz w:val="26"/>
                <w:szCs w:val="26"/>
                <w:lang w:val="vi-VN"/>
              </w:rPr>
              <w:t xml:space="preserve"> phối hợp</w:t>
            </w:r>
          </w:p>
          <w:p w14:paraId="7C0E73A0" w14:textId="77777777" w:rsidR="00020929" w:rsidRPr="004224B5" w:rsidRDefault="00020929" w:rsidP="00020929">
            <w:pPr>
              <w:spacing w:after="0" w:line="240" w:lineRule="auto"/>
              <w:jc w:val="both"/>
              <w:rPr>
                <w:rFonts w:ascii="Times New Roman" w:hAnsi="Times New Roman" w:cs="Times New Roman"/>
                <w:b/>
                <w:sz w:val="26"/>
                <w:szCs w:val="26"/>
                <w:lang w:val="vi-VN"/>
              </w:rPr>
            </w:pPr>
            <w:r w:rsidRPr="004224B5">
              <w:rPr>
                <w:rFonts w:ascii="Times New Roman" w:hAnsi="Times New Roman" w:cs="Times New Roman"/>
                <w:sz w:val="26"/>
                <w:szCs w:val="26"/>
                <w:lang w:val="vi-VN"/>
              </w:rPr>
              <w:t xml:space="preserve">1. Trao đổi ý kiến, cung cấp thông tin, số liệu bằng văn bản hoặc qua phương thức điện tử </w:t>
            </w:r>
            <w:r w:rsidRPr="004224B5">
              <w:rPr>
                <w:rFonts w:ascii="Times New Roman" w:hAnsi="Times New Roman" w:cs="Times New Roman"/>
                <w:sz w:val="26"/>
                <w:szCs w:val="26"/>
                <w:lang w:val="vi-VN"/>
              </w:rPr>
              <w:lastRenderedPageBreak/>
              <w:t>theo yêu cầu của cơ quan chủ trì, cơ quan phối hợp.</w:t>
            </w:r>
          </w:p>
          <w:p w14:paraId="281B247F" w14:textId="77777777" w:rsidR="002C3A6B" w:rsidRPr="004224B5" w:rsidRDefault="00020929" w:rsidP="00020929">
            <w:pPr>
              <w:spacing w:after="0" w:line="240" w:lineRule="auto"/>
              <w:jc w:val="both"/>
              <w:rPr>
                <w:rFonts w:ascii="Times New Roman" w:hAnsi="Times New Roman" w:cs="Times New Roman"/>
                <w:b/>
                <w:sz w:val="26"/>
                <w:szCs w:val="26"/>
                <w:lang w:val="vi-VN"/>
              </w:rPr>
            </w:pPr>
            <w:r w:rsidRPr="004224B5">
              <w:rPr>
                <w:rFonts w:ascii="Times New Roman" w:hAnsi="Times New Roman" w:cs="Times New Roman"/>
                <w:sz w:val="26"/>
                <w:szCs w:val="26"/>
                <w:lang w:val="vi-VN"/>
              </w:rPr>
              <w:t>2. Thông qua công tác, kiểm tra và xử lý các vấn đề, vụ việc phát sinh liên quan đến công tác đấu tranh phòng, chống buôn lậu, gian lận thương mại và hàng giả.</w:t>
            </w:r>
          </w:p>
          <w:p w14:paraId="121744F5" w14:textId="1A82D467" w:rsidR="00020929" w:rsidRPr="004224B5" w:rsidRDefault="00020929" w:rsidP="00020929">
            <w:pPr>
              <w:spacing w:after="0" w:line="240" w:lineRule="auto"/>
              <w:jc w:val="both"/>
              <w:rPr>
                <w:rFonts w:ascii="Times New Roman" w:hAnsi="Times New Roman" w:cs="Times New Roman"/>
                <w:b/>
                <w:spacing w:val="-4"/>
                <w:sz w:val="26"/>
                <w:szCs w:val="26"/>
                <w:lang w:val="vi-VN"/>
              </w:rPr>
            </w:pPr>
            <w:r w:rsidRPr="004224B5">
              <w:rPr>
                <w:rFonts w:ascii="Times New Roman" w:hAnsi="Times New Roman" w:cs="Times New Roman"/>
                <w:spacing w:val="-4"/>
                <w:sz w:val="26"/>
                <w:szCs w:val="26"/>
                <w:lang w:val="vi-VN"/>
              </w:rPr>
              <w:t>3. Thông qua tổ chức Hội nghị sơ kết, tổng kết, cuộc họp.</w:t>
            </w:r>
          </w:p>
          <w:p w14:paraId="39B871D1" w14:textId="49706ACF" w:rsidR="00A401F9" w:rsidRPr="00020929" w:rsidRDefault="00020929" w:rsidP="00020929">
            <w:pPr>
              <w:spacing w:after="0" w:line="240" w:lineRule="auto"/>
              <w:jc w:val="both"/>
              <w:rPr>
                <w:rFonts w:ascii="Times New Roman" w:hAnsi="Times New Roman" w:cs="Times New Roman"/>
                <w:b/>
                <w:sz w:val="26"/>
                <w:szCs w:val="26"/>
                <w:lang w:val="vi-VN"/>
              </w:rPr>
            </w:pPr>
            <w:r w:rsidRPr="004224B5">
              <w:rPr>
                <w:rFonts w:ascii="Times New Roman" w:hAnsi="Times New Roman" w:cs="Times New Roman"/>
                <w:sz w:val="26"/>
                <w:szCs w:val="26"/>
                <w:lang w:val="vi-VN"/>
              </w:rPr>
              <w:t>4. Các hình thức phù hợp khác đảm bảo giải quyết công việc kịp thời, hiệu quả, đúng quy định pháp luật.</w:t>
            </w:r>
          </w:p>
        </w:tc>
        <w:tc>
          <w:tcPr>
            <w:tcW w:w="3827" w:type="dxa"/>
          </w:tcPr>
          <w:p w14:paraId="73F33DA2" w14:textId="2F4B5A7D" w:rsidR="00A401F9" w:rsidRPr="00AF5E72" w:rsidRDefault="002C3A6B" w:rsidP="00AF5E72">
            <w:pPr>
              <w:spacing w:after="0" w:line="240" w:lineRule="auto"/>
              <w:jc w:val="both"/>
              <w:rPr>
                <w:rFonts w:ascii="Times New Roman" w:eastAsia="Times New Roman" w:hAnsi="Times New Roman" w:cs="Times New Roman"/>
                <w:sz w:val="26"/>
                <w:szCs w:val="26"/>
                <w:lang w:val="vi-VN"/>
              </w:rPr>
            </w:pPr>
            <w:r w:rsidRPr="002C3A6B">
              <w:rPr>
                <w:rFonts w:ascii="Times New Roman" w:hAnsi="Times New Roman" w:cs="Times New Roman"/>
                <w:sz w:val="26"/>
                <w:szCs w:val="26"/>
                <w:lang w:val="vi-VN"/>
              </w:rPr>
              <w:lastRenderedPageBreak/>
              <w:t>Kế thừa và biên tập lạ</w:t>
            </w:r>
            <w:r w:rsidR="00AF5E72">
              <w:rPr>
                <w:rFonts w:ascii="Times New Roman" w:hAnsi="Times New Roman" w:cs="Times New Roman"/>
                <w:sz w:val="26"/>
                <w:szCs w:val="26"/>
                <w:lang w:val="vi-VN"/>
              </w:rPr>
              <w:t>i</w:t>
            </w:r>
            <w:r w:rsidR="00AF5E72" w:rsidRPr="00AF5E72">
              <w:rPr>
                <w:rFonts w:ascii="Times New Roman" w:hAnsi="Times New Roman" w:cs="Times New Roman"/>
                <w:sz w:val="26"/>
                <w:szCs w:val="26"/>
                <w:lang w:val="vi-VN"/>
              </w:rPr>
              <w:t xml:space="preserve"> h</w:t>
            </w:r>
            <w:r w:rsidR="00AF5E72">
              <w:rPr>
                <w:rFonts w:ascii="Times New Roman" w:hAnsi="Times New Roman" w:cs="Times New Roman"/>
                <w:sz w:val="26"/>
                <w:szCs w:val="26"/>
                <w:lang w:val="vi-VN"/>
              </w:rPr>
              <w:t>ình</w:t>
            </w:r>
            <w:r w:rsidR="00AF5E72" w:rsidRPr="00AF5E72">
              <w:rPr>
                <w:rFonts w:ascii="Times New Roman" w:hAnsi="Times New Roman" w:cs="Times New Roman"/>
                <w:sz w:val="26"/>
                <w:szCs w:val="26"/>
                <w:lang w:val="vi-VN"/>
              </w:rPr>
              <w:t xml:space="preserve"> th</w:t>
            </w:r>
            <w:r w:rsidR="00AF5E72">
              <w:rPr>
                <w:rFonts w:ascii="Times New Roman" w:hAnsi="Times New Roman" w:cs="Times New Roman"/>
                <w:sz w:val="26"/>
                <w:szCs w:val="26"/>
                <w:lang w:val="vi-VN"/>
              </w:rPr>
              <w:t>ức</w:t>
            </w:r>
            <w:r w:rsidR="00AF5E72" w:rsidRPr="003311B6">
              <w:rPr>
                <w:rFonts w:ascii="Times New Roman" w:hAnsi="Times New Roman" w:cs="Times New Roman"/>
                <w:sz w:val="26"/>
                <w:szCs w:val="26"/>
                <w:lang w:val="vi-VN"/>
              </w:rPr>
              <w:t xml:space="preserve"> </w:t>
            </w:r>
            <w:r w:rsidRPr="002C3A6B">
              <w:rPr>
                <w:rFonts w:ascii="Times New Roman" w:hAnsi="Times New Roman" w:cs="Times New Roman"/>
                <w:sz w:val="26"/>
                <w:szCs w:val="26"/>
                <w:lang w:val="vi-VN"/>
              </w:rPr>
              <w:t>phối hợp quy định tại khoản 1, khoản 2, khoản 3 và</w:t>
            </w:r>
            <w:r w:rsidRPr="00AF5E72">
              <w:rPr>
                <w:rFonts w:ascii="Times New Roman" w:hAnsi="Times New Roman" w:cs="Times New Roman"/>
                <w:sz w:val="26"/>
                <w:szCs w:val="26"/>
                <w:lang w:val="vi-VN"/>
              </w:rPr>
              <w:t xml:space="preserve"> </w:t>
            </w:r>
            <w:r w:rsidRPr="002C3A6B">
              <w:rPr>
                <w:rFonts w:ascii="Times New Roman" w:hAnsi="Times New Roman" w:cs="Times New Roman"/>
                <w:sz w:val="26"/>
                <w:szCs w:val="26"/>
                <w:lang w:val="vi-VN"/>
              </w:rPr>
              <w:t xml:space="preserve">khoản 4, Điều 4 Quy chế ban hành kèm theo </w:t>
            </w:r>
            <w:r w:rsidRPr="002C3A6B">
              <w:rPr>
                <w:rFonts w:ascii="Times New Roman" w:hAnsi="Times New Roman" w:cs="Times New Roman"/>
                <w:sz w:val="26"/>
                <w:szCs w:val="26"/>
                <w:lang w:val="vi-VN"/>
              </w:rPr>
              <w:lastRenderedPageBreak/>
              <w:t xml:space="preserve">Quyết </w:t>
            </w:r>
            <w:r w:rsidR="0023469E" w:rsidRPr="0023469E">
              <w:rPr>
                <w:rFonts w:ascii="Times New Roman" w:eastAsia="Times New Roman" w:hAnsi="Times New Roman" w:cs="Times New Roman"/>
                <w:sz w:val="26"/>
                <w:szCs w:val="26"/>
                <w:lang w:val="vi-VN"/>
              </w:rPr>
              <w:t>Quy</w:t>
            </w:r>
            <w:r w:rsidR="0023469E">
              <w:rPr>
                <w:rFonts w:ascii="Times New Roman" w:eastAsia="Times New Roman" w:hAnsi="Times New Roman" w:cs="Times New Roman"/>
                <w:sz w:val="26"/>
                <w:szCs w:val="26"/>
                <w:lang w:val="vi-VN"/>
              </w:rPr>
              <w:t>ết định</w:t>
            </w:r>
            <w:r w:rsidR="0023469E" w:rsidRPr="0023469E">
              <w:rPr>
                <w:rFonts w:ascii="Times New Roman" w:eastAsia="Times New Roman" w:hAnsi="Times New Roman" w:cs="Times New Roman"/>
                <w:sz w:val="26"/>
                <w:szCs w:val="26"/>
                <w:lang w:val="vi-VN"/>
              </w:rPr>
              <w:t xml:space="preserve"> s</w:t>
            </w:r>
            <w:r w:rsidR="0023469E">
              <w:rPr>
                <w:rFonts w:ascii="Times New Roman" w:eastAsia="Times New Roman" w:hAnsi="Times New Roman" w:cs="Times New Roman"/>
                <w:sz w:val="26"/>
                <w:szCs w:val="26"/>
                <w:lang w:val="vi-VN"/>
              </w:rPr>
              <w:t xml:space="preserve">ố </w:t>
            </w:r>
            <w:r w:rsidR="0023469E" w:rsidRPr="0023469E">
              <w:rPr>
                <w:rFonts w:ascii="Times New Roman" w:eastAsia="Times New Roman" w:hAnsi="Times New Roman" w:cs="Times New Roman"/>
                <w:sz w:val="26"/>
                <w:szCs w:val="26"/>
                <w:lang w:val="vi-VN"/>
              </w:rPr>
              <w:t>01/2024/QĐ-UBND</w:t>
            </w:r>
          </w:p>
        </w:tc>
      </w:tr>
      <w:tr w:rsidR="00A401F9" w:rsidRPr="00E86F1A" w14:paraId="798FC604" w14:textId="77777777" w:rsidTr="004224B5">
        <w:tc>
          <w:tcPr>
            <w:tcW w:w="5812" w:type="dxa"/>
          </w:tcPr>
          <w:p w14:paraId="3F1D8C88" w14:textId="77777777" w:rsidR="00A4763D" w:rsidRDefault="00194FB2" w:rsidP="00A401F9">
            <w:pPr>
              <w:pStyle w:val="NormalWeb"/>
              <w:shd w:val="clear" w:color="auto" w:fill="FFFFFF"/>
              <w:spacing w:before="0" w:beforeAutospacing="0" w:after="0" w:afterAutospacing="0"/>
              <w:ind w:left="40"/>
              <w:jc w:val="both"/>
              <w:rPr>
                <w:b/>
                <w:sz w:val="26"/>
                <w:szCs w:val="26"/>
              </w:rPr>
            </w:pPr>
            <w:r>
              <w:rPr>
                <w:b/>
                <w:sz w:val="26"/>
                <w:szCs w:val="26"/>
              </w:rPr>
              <w:lastRenderedPageBreak/>
              <w:t>Chư</w:t>
            </w:r>
            <w:r w:rsidR="00A4763D">
              <w:rPr>
                <w:b/>
                <w:sz w:val="26"/>
                <w:szCs w:val="26"/>
              </w:rPr>
              <w:t>ơng II</w:t>
            </w:r>
          </w:p>
          <w:p w14:paraId="116A89C9" w14:textId="07AAD0EB" w:rsidR="00A401F9" w:rsidRPr="00194FB2" w:rsidRDefault="00194FB2" w:rsidP="00A401F9">
            <w:pPr>
              <w:pStyle w:val="NormalWeb"/>
              <w:shd w:val="clear" w:color="auto" w:fill="FFFFFF"/>
              <w:spacing w:before="0" w:beforeAutospacing="0" w:after="0" w:afterAutospacing="0"/>
              <w:ind w:left="40"/>
              <w:jc w:val="both"/>
              <w:rPr>
                <w:b/>
                <w:bCs/>
                <w:sz w:val="26"/>
                <w:szCs w:val="26"/>
              </w:rPr>
            </w:pPr>
            <w:r w:rsidRPr="00194FB2">
              <w:rPr>
                <w:b/>
                <w:sz w:val="26"/>
                <w:szCs w:val="26"/>
              </w:rPr>
              <w:t>TRÁCH NHIỆM TRONG ĐẤU TRANH PHÒ</w:t>
            </w:r>
            <w:r>
              <w:rPr>
                <w:b/>
                <w:sz w:val="26"/>
                <w:szCs w:val="26"/>
              </w:rPr>
              <w:t>NG, CHỐNG BUÔN LẬU, GIAN LẬN THƯ</w:t>
            </w:r>
            <w:r w:rsidRPr="00194FB2">
              <w:rPr>
                <w:b/>
                <w:sz w:val="26"/>
                <w:szCs w:val="26"/>
              </w:rPr>
              <w:t>ƠNG MẠI VÀ HÀNG GIẢ CỦA BAN CHỈ ĐẠO 38</w:t>
            </w:r>
            <w:r>
              <w:rPr>
                <w:b/>
                <w:sz w:val="26"/>
                <w:szCs w:val="26"/>
              </w:rPr>
              <w:t>9 TỈNH VÀ CÁC SỞ, NGÀNH, ĐỊA PH</w:t>
            </w:r>
            <w:r w:rsidRPr="00194FB2">
              <w:rPr>
                <w:b/>
                <w:sz w:val="26"/>
                <w:szCs w:val="26"/>
              </w:rPr>
              <w:t>ƯƠNG</w:t>
            </w:r>
          </w:p>
        </w:tc>
        <w:tc>
          <w:tcPr>
            <w:tcW w:w="4961" w:type="dxa"/>
          </w:tcPr>
          <w:p w14:paraId="5BA333E4" w14:textId="77777777" w:rsidR="00A4763D" w:rsidRPr="00625B3C" w:rsidRDefault="00194FB2" w:rsidP="00625B3C">
            <w:pPr>
              <w:pStyle w:val="NormalWeb"/>
              <w:shd w:val="clear" w:color="auto" w:fill="FFFFFF"/>
              <w:spacing w:before="0" w:beforeAutospacing="0" w:after="0" w:afterAutospacing="0"/>
              <w:ind w:left="40"/>
              <w:jc w:val="both"/>
              <w:rPr>
                <w:b/>
                <w:sz w:val="26"/>
                <w:szCs w:val="26"/>
              </w:rPr>
            </w:pPr>
            <w:bookmarkStart w:id="6" w:name="chuong_2"/>
            <w:r w:rsidRPr="00625B3C">
              <w:rPr>
                <w:b/>
                <w:sz w:val="26"/>
                <w:szCs w:val="26"/>
              </w:rPr>
              <w:t>Chương II</w:t>
            </w:r>
            <w:bookmarkEnd w:id="6"/>
          </w:p>
          <w:p w14:paraId="3F34A9B4" w14:textId="4997B262" w:rsidR="00A401F9" w:rsidRPr="00A4763D" w:rsidRDefault="00194FB2" w:rsidP="00625B3C">
            <w:pPr>
              <w:pStyle w:val="NormalWeb"/>
              <w:shd w:val="clear" w:color="auto" w:fill="FFFFFF"/>
              <w:spacing w:before="0" w:beforeAutospacing="0" w:after="0" w:afterAutospacing="0"/>
              <w:ind w:left="40"/>
              <w:jc w:val="both"/>
              <w:rPr>
                <w:b/>
                <w:spacing w:val="-4"/>
                <w:sz w:val="26"/>
                <w:szCs w:val="26"/>
              </w:rPr>
            </w:pPr>
            <w:r w:rsidRPr="00625B3C">
              <w:rPr>
                <w:b/>
                <w:sz w:val="26"/>
                <w:szCs w:val="26"/>
              </w:rPr>
              <w:t>TRÁCH NHIỆM TRONG ĐẤU TRANH PHÒNG, CHỐNG BUÔN LẬU, GIAN LẬN THƯƠNG MẠI VÀ HÀNG GIẢ</w:t>
            </w:r>
          </w:p>
        </w:tc>
        <w:tc>
          <w:tcPr>
            <w:tcW w:w="3827" w:type="dxa"/>
          </w:tcPr>
          <w:p w14:paraId="625F3561" w14:textId="530C2CF0" w:rsidR="00A401F9" w:rsidRPr="00B55A48" w:rsidRDefault="00B55A48" w:rsidP="00A401F9">
            <w:pPr>
              <w:spacing w:after="0" w:line="240" w:lineRule="auto"/>
              <w:jc w:val="both"/>
              <w:rPr>
                <w:rFonts w:ascii="Times New Roman" w:eastAsia="Times New Roman" w:hAnsi="Times New Roman" w:cs="Times New Roman"/>
                <w:sz w:val="26"/>
                <w:szCs w:val="26"/>
                <w:lang w:val="vi-VN"/>
              </w:rPr>
            </w:pPr>
            <w:r w:rsidRPr="00B55A48">
              <w:rPr>
                <w:rFonts w:ascii="Times New Roman" w:eastAsia="Times New Roman" w:hAnsi="Times New Roman" w:cs="Times New Roman"/>
                <w:sz w:val="26"/>
                <w:szCs w:val="26"/>
                <w:lang w:val="vi-VN"/>
              </w:rPr>
              <w:t>Thay đổi tên gọi cho phù h</w:t>
            </w:r>
            <w:r>
              <w:rPr>
                <w:rFonts w:ascii="Times New Roman" w:eastAsia="Times New Roman" w:hAnsi="Times New Roman" w:cs="Times New Roman"/>
                <w:sz w:val="26"/>
                <w:szCs w:val="26"/>
                <w:lang w:val="vi-VN"/>
              </w:rPr>
              <w:t>ợp</w:t>
            </w:r>
            <w:r w:rsidRPr="00B55A48">
              <w:rPr>
                <w:rFonts w:ascii="Times New Roman" w:eastAsia="Times New Roman" w:hAnsi="Times New Roman" w:cs="Times New Roman"/>
                <w:sz w:val="26"/>
                <w:szCs w:val="26"/>
                <w:lang w:val="vi-VN"/>
              </w:rPr>
              <w:t xml:space="preserve"> v</w:t>
            </w:r>
            <w:r>
              <w:rPr>
                <w:rFonts w:ascii="Times New Roman" w:eastAsia="Times New Roman" w:hAnsi="Times New Roman" w:cs="Times New Roman"/>
                <w:sz w:val="26"/>
                <w:szCs w:val="26"/>
                <w:lang w:val="vi-VN"/>
              </w:rPr>
              <w:t>ới</w:t>
            </w:r>
            <w:r w:rsidRPr="00B55A48">
              <w:rPr>
                <w:rFonts w:ascii="Times New Roman" w:eastAsia="Times New Roman" w:hAnsi="Times New Roman" w:cs="Times New Roman"/>
                <w:sz w:val="26"/>
                <w:szCs w:val="26"/>
                <w:lang w:val="vi-VN"/>
              </w:rPr>
              <w:t xml:space="preserve"> c</w:t>
            </w:r>
            <w:r>
              <w:rPr>
                <w:rFonts w:ascii="Times New Roman" w:eastAsia="Times New Roman" w:hAnsi="Times New Roman" w:cs="Times New Roman"/>
                <w:sz w:val="26"/>
                <w:szCs w:val="26"/>
                <w:lang w:val="vi-VN"/>
              </w:rPr>
              <w:t>ác</w:t>
            </w:r>
            <w:r w:rsidRPr="00B55A48">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w:t>
            </w:r>
            <w:r w:rsidRPr="00B55A48">
              <w:rPr>
                <w:rFonts w:ascii="Times New Roman" w:eastAsia="Times New Roman" w:hAnsi="Times New Roman" w:cs="Times New Roman"/>
                <w:sz w:val="26"/>
                <w:szCs w:val="26"/>
                <w:lang w:val="vi-VN"/>
              </w:rPr>
              <w:t>i</w:t>
            </w:r>
            <w:r>
              <w:rPr>
                <w:rFonts w:ascii="Times New Roman" w:eastAsia="Times New Roman" w:hAnsi="Times New Roman" w:cs="Times New Roman"/>
                <w:sz w:val="26"/>
                <w:szCs w:val="26"/>
                <w:lang w:val="vi-VN"/>
              </w:rPr>
              <w:t>ều</w:t>
            </w:r>
            <w:r w:rsidRPr="00B55A48">
              <w:rPr>
                <w:rFonts w:ascii="Times New Roman" w:eastAsia="Times New Roman" w:hAnsi="Times New Roman" w:cs="Times New Roman"/>
                <w:sz w:val="26"/>
                <w:szCs w:val="26"/>
                <w:lang w:val="vi-VN"/>
              </w:rPr>
              <w:t xml:space="preserve"> kho</w:t>
            </w:r>
            <w:r>
              <w:rPr>
                <w:rFonts w:ascii="Times New Roman" w:eastAsia="Times New Roman" w:hAnsi="Times New Roman" w:cs="Times New Roman"/>
                <w:sz w:val="26"/>
                <w:szCs w:val="26"/>
                <w:lang w:val="vi-VN"/>
              </w:rPr>
              <w:t>ản</w:t>
            </w:r>
            <w:r w:rsidRPr="00B55A48">
              <w:rPr>
                <w:rFonts w:ascii="Times New Roman" w:eastAsia="Times New Roman" w:hAnsi="Times New Roman" w:cs="Times New Roman"/>
                <w:sz w:val="26"/>
                <w:szCs w:val="26"/>
                <w:lang w:val="vi-VN"/>
              </w:rPr>
              <w:t xml:space="preserve"> quy </w:t>
            </w:r>
            <w:r>
              <w:rPr>
                <w:rFonts w:ascii="Times New Roman" w:eastAsia="Times New Roman" w:hAnsi="Times New Roman" w:cs="Times New Roman"/>
                <w:sz w:val="26"/>
                <w:szCs w:val="26"/>
                <w:lang w:val="vi-VN"/>
              </w:rPr>
              <w:t xml:space="preserve">định </w:t>
            </w:r>
            <w:r w:rsidRPr="00B55A48">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lang w:val="vi-VN"/>
              </w:rPr>
              <w:t>ại</w:t>
            </w:r>
            <w:r w:rsidRPr="00B55A48">
              <w:rPr>
                <w:rFonts w:ascii="Times New Roman" w:eastAsia="Times New Roman" w:hAnsi="Times New Roman" w:cs="Times New Roman"/>
                <w:sz w:val="26"/>
                <w:szCs w:val="26"/>
                <w:lang w:val="vi-VN"/>
              </w:rPr>
              <w:t xml:space="preserve"> c</w:t>
            </w:r>
            <w:r>
              <w:rPr>
                <w:rFonts w:ascii="Times New Roman" w:eastAsia="Times New Roman" w:hAnsi="Times New Roman" w:cs="Times New Roman"/>
                <w:sz w:val="26"/>
                <w:szCs w:val="26"/>
                <w:lang w:val="vi-VN"/>
              </w:rPr>
              <w:t>hư</w:t>
            </w:r>
            <w:r w:rsidRPr="00B55A48">
              <w:rPr>
                <w:rFonts w:ascii="Times New Roman" w:eastAsia="Times New Roman" w:hAnsi="Times New Roman" w:cs="Times New Roman"/>
                <w:sz w:val="26"/>
                <w:szCs w:val="26"/>
                <w:lang w:val="vi-VN"/>
              </w:rPr>
              <w:t>ơng II</w:t>
            </w:r>
          </w:p>
        </w:tc>
      </w:tr>
      <w:tr w:rsidR="00174E11" w:rsidRPr="00E86F1A" w14:paraId="330178D3" w14:textId="77777777" w:rsidTr="004224B5">
        <w:tc>
          <w:tcPr>
            <w:tcW w:w="5812" w:type="dxa"/>
          </w:tcPr>
          <w:p w14:paraId="7E102012" w14:textId="77777777" w:rsidR="002E783A" w:rsidRDefault="002E783A" w:rsidP="00A401F9">
            <w:pPr>
              <w:pStyle w:val="NormalWeb"/>
              <w:shd w:val="clear" w:color="auto" w:fill="FFFFFF"/>
              <w:spacing w:before="0" w:beforeAutospacing="0" w:after="0" w:afterAutospacing="0"/>
              <w:ind w:left="40"/>
              <w:jc w:val="both"/>
              <w:rPr>
                <w:sz w:val="26"/>
                <w:szCs w:val="26"/>
              </w:rPr>
            </w:pPr>
            <w:r w:rsidRPr="002E783A">
              <w:rPr>
                <w:b/>
                <w:sz w:val="26"/>
                <w:szCs w:val="26"/>
              </w:rPr>
              <w:t>Điều 5. Trách nhiệm của Ban Chỉ đạo 389 tỉnh</w:t>
            </w:r>
          </w:p>
          <w:p w14:paraId="57002CE2" w14:textId="4E5A6CE3" w:rsidR="002E783A"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t>Căn cứ vào nhiệm vụ, quyền hạn được Chủ tịch Ủy ban nhân dân tỉnh giao, Ban Chỉ đạo 389 tỉnh có trách nh</w:t>
            </w:r>
            <w:r>
              <w:rPr>
                <w:sz w:val="26"/>
                <w:szCs w:val="26"/>
              </w:rPr>
              <w:t>iệm thực hiện các nhiệm vụ sau:</w:t>
            </w:r>
          </w:p>
          <w:p w14:paraId="62F65D57" w14:textId="77777777" w:rsidR="002E783A"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t>1. Tổ chức xây dựng và triển khai thực hiện các Chương trình, kế hoạch, biện pháp phòng, chống buôn lậu, gian lận thương mại và hàng giả trong từng thời kỳ. Chỉ đạo, kiểm tra, đôn đốc, hướng dẫn các Sở, ban, ngành và Ủy ban nhân dân các huyện, thị xã, thành phố trong công tác đấu tranh phòng, chống buôn lậu, g</w:t>
            </w:r>
            <w:r>
              <w:rPr>
                <w:sz w:val="26"/>
                <w:szCs w:val="26"/>
              </w:rPr>
              <w:t>ian lận thương mại và hàng giả.</w:t>
            </w:r>
          </w:p>
          <w:p w14:paraId="608F6B8B" w14:textId="77777777" w:rsidR="002E783A"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t xml:space="preserve">2. Chỉ đạo việc phối hợp giữa các Sở, ban, ngành, Ủy ban nhân dân các huyện, thị xã, thành phố và các lực lượng chức năng phát hiện, đấu tranh, ngăn chặn, xử </w:t>
            </w:r>
            <w:r w:rsidRPr="002E783A">
              <w:rPr>
                <w:sz w:val="26"/>
                <w:szCs w:val="26"/>
              </w:rPr>
              <w:lastRenderedPageBreak/>
              <w:t>lý các hành vi buôn lậu, gian lận thương mại và hàn</w:t>
            </w:r>
            <w:r>
              <w:rPr>
                <w:sz w:val="26"/>
                <w:szCs w:val="26"/>
              </w:rPr>
              <w:t>g giả nghiêm trọng, có tổ chức.</w:t>
            </w:r>
          </w:p>
          <w:p w14:paraId="5C95A98B" w14:textId="77777777" w:rsidR="002E783A"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t>3. Chỉ đạo các Sở, ban, ngành, Ủy ban nhân dân các huyện, thị xã, thành phố rà soát, đề xuất cấp có thẩm quyền sửa đổi, bổ sung các cơ chế, chính sách, văn bản quy phạm pháp luật có liên quan nhằm nâng cao hiệu quả công tác đấu tranh phòng, chống buôn lậu, g</w:t>
            </w:r>
            <w:r>
              <w:rPr>
                <w:sz w:val="26"/>
                <w:szCs w:val="26"/>
              </w:rPr>
              <w:t>ian lận thương mại và hàng giả.</w:t>
            </w:r>
          </w:p>
          <w:p w14:paraId="352C0021" w14:textId="77777777" w:rsidR="002E783A"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t>4. Tham mưu Ủy ban nhân dân tỉnh thành lập các đoàn liên ngành để kiểm tra việc xử lý các vụ buôn lậu, gian lận thương mại và hàng giả có tổ chức, quy mô lớn gây ảnh hưởng nghiêm trọng đến kinh tế, xã hội; kiểm tra tình hình phòng, chống buôn lậu, gian lận thương mại và hàng giả tại một số địa bàn trọng điểm</w:t>
            </w:r>
          </w:p>
          <w:p w14:paraId="35E23B75" w14:textId="77777777" w:rsidR="00A57275"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t>5. Thực hiện hợp tác quốc tế trong lĩnh vực phòng, chống buôn lậu, g</w:t>
            </w:r>
            <w:r w:rsidR="00A57275">
              <w:rPr>
                <w:sz w:val="26"/>
                <w:szCs w:val="26"/>
              </w:rPr>
              <w:t>ian lận thương mại và hàng giả.</w:t>
            </w:r>
          </w:p>
          <w:p w14:paraId="571C1539" w14:textId="69BFF5D5" w:rsidR="00A57275"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t xml:space="preserve">6. Đề nghị khen thưởng đối với tập thể, cá nhân có thành tích xuất sắc trong hoạt động phòng, chống buôn lậu, gian lận thương </w:t>
            </w:r>
            <w:r w:rsidR="00C94A83">
              <w:rPr>
                <w:sz w:val="26"/>
                <w:szCs w:val="26"/>
              </w:rPr>
              <w:t>mại và hàng giả. Kiến nghị xử</w:t>
            </w:r>
            <w:r w:rsidR="00C94A83" w:rsidRPr="0023469E">
              <w:rPr>
                <w:sz w:val="26"/>
                <w:szCs w:val="26"/>
              </w:rPr>
              <w:t xml:space="preserve"> </w:t>
            </w:r>
            <w:r w:rsidRPr="002E783A">
              <w:rPr>
                <w:sz w:val="26"/>
                <w:szCs w:val="26"/>
              </w:rPr>
              <w:t>lý đối với tập thể, cá nhân có dấu hiệu bao che, bảo kê, tiếp tay cho hoạt động buôn lậu, g</w:t>
            </w:r>
            <w:r w:rsidR="00A57275">
              <w:rPr>
                <w:sz w:val="26"/>
                <w:szCs w:val="26"/>
              </w:rPr>
              <w:t>ian lận thương mại và hàng giả.</w:t>
            </w:r>
          </w:p>
          <w:p w14:paraId="17D6EE5E" w14:textId="77777777" w:rsidR="00A57275" w:rsidRPr="006118E4" w:rsidRDefault="002E783A" w:rsidP="00A401F9">
            <w:pPr>
              <w:pStyle w:val="NormalWeb"/>
              <w:shd w:val="clear" w:color="auto" w:fill="FFFFFF"/>
              <w:spacing w:before="0" w:beforeAutospacing="0" w:after="0" w:afterAutospacing="0"/>
              <w:ind w:left="40"/>
              <w:jc w:val="both"/>
              <w:rPr>
                <w:spacing w:val="-4"/>
                <w:sz w:val="26"/>
                <w:szCs w:val="26"/>
              </w:rPr>
            </w:pPr>
            <w:r w:rsidRPr="006118E4">
              <w:rPr>
                <w:spacing w:val="-4"/>
                <w:sz w:val="26"/>
                <w:szCs w:val="26"/>
              </w:rPr>
              <w:t>7. Tiến hành tổng kết, đánh giá công tác đấu tranh phòng, chống buôn lậu, gian lận thương mại và hàng giả định kỳ và theo chuyên đề, báo cáo Chủ tịch Ủy ban nhân dân tỉnh và T</w:t>
            </w:r>
            <w:r w:rsidR="00A57275" w:rsidRPr="006118E4">
              <w:rPr>
                <w:spacing w:val="-4"/>
                <w:sz w:val="26"/>
                <w:szCs w:val="26"/>
              </w:rPr>
              <w:t>rưởng Ban Chỉ đạo 389 quốc gia.</w:t>
            </w:r>
          </w:p>
          <w:p w14:paraId="75AACA87" w14:textId="77777777" w:rsidR="00A57275"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t>8. Chỉ đạo các Sở, ban, ngành, Ủy ban nhân dân các huyện, thị xã, thành phố phối hợp với Đài Phát thanh - Truyền hình Bình Phước và Báo Bình Phước và các cơ quan thông tấn, báo chí xây dựng chương trình, kế hoạch tuyên truyền về phòng, chống buôn lậu, g</w:t>
            </w:r>
            <w:r w:rsidR="00A57275">
              <w:rPr>
                <w:sz w:val="26"/>
                <w:szCs w:val="26"/>
              </w:rPr>
              <w:t>ian lận thương mại và hàng giả.</w:t>
            </w:r>
          </w:p>
          <w:p w14:paraId="120F1DE0" w14:textId="77777777" w:rsidR="00A57275" w:rsidRDefault="002E783A" w:rsidP="00A401F9">
            <w:pPr>
              <w:pStyle w:val="NormalWeb"/>
              <w:shd w:val="clear" w:color="auto" w:fill="FFFFFF"/>
              <w:spacing w:before="0" w:beforeAutospacing="0" w:after="0" w:afterAutospacing="0"/>
              <w:ind w:left="40"/>
              <w:jc w:val="both"/>
              <w:rPr>
                <w:sz w:val="26"/>
                <w:szCs w:val="26"/>
              </w:rPr>
            </w:pPr>
            <w:r w:rsidRPr="002E783A">
              <w:rPr>
                <w:sz w:val="26"/>
                <w:szCs w:val="26"/>
              </w:rPr>
              <w:lastRenderedPageBreak/>
              <w:t>9. Chỉ đạo Cơ quan Thường trực tham mưu, giúp việc cho Trưởng Ban Chỉ đạo 389 tỉnh trong điều hành, chỉ đạo hoạt động, thực hiện các nhiệm vụ, quyề</w:t>
            </w:r>
            <w:r w:rsidR="00A57275">
              <w:rPr>
                <w:sz w:val="26"/>
                <w:szCs w:val="26"/>
              </w:rPr>
              <w:t>n hạn của Ban Chỉ đạo 389 tỉnh.</w:t>
            </w:r>
          </w:p>
          <w:p w14:paraId="66A70638" w14:textId="1555A7B2" w:rsidR="00174E11" w:rsidRPr="002E783A" w:rsidRDefault="002E783A" w:rsidP="00A401F9">
            <w:pPr>
              <w:pStyle w:val="NormalWeb"/>
              <w:shd w:val="clear" w:color="auto" w:fill="FFFFFF"/>
              <w:spacing w:before="0" w:beforeAutospacing="0" w:after="0" w:afterAutospacing="0"/>
              <w:ind w:left="40"/>
              <w:jc w:val="both"/>
              <w:rPr>
                <w:bCs/>
                <w:sz w:val="26"/>
                <w:szCs w:val="26"/>
              </w:rPr>
            </w:pPr>
            <w:r w:rsidRPr="002E783A">
              <w:rPr>
                <w:sz w:val="26"/>
                <w:szCs w:val="26"/>
              </w:rPr>
              <w:t>10. Thực hiện các nhiệm vụ khác do Chủ tịch Ủy ban nhân dân tỉnh giao.</w:t>
            </w:r>
          </w:p>
        </w:tc>
        <w:tc>
          <w:tcPr>
            <w:tcW w:w="4961" w:type="dxa"/>
          </w:tcPr>
          <w:p w14:paraId="0F1B0630" w14:textId="77777777" w:rsidR="00B15A62" w:rsidRPr="00B15A62" w:rsidRDefault="00B15A62" w:rsidP="00B15A62">
            <w:pPr>
              <w:spacing w:after="0" w:line="240" w:lineRule="auto"/>
              <w:jc w:val="both"/>
              <w:rPr>
                <w:rFonts w:ascii="Times New Roman" w:hAnsi="Times New Roman" w:cs="Times New Roman"/>
                <w:b/>
                <w:sz w:val="26"/>
                <w:szCs w:val="26"/>
                <w:lang w:val="vi-VN"/>
              </w:rPr>
            </w:pPr>
            <w:r w:rsidRPr="00B15A62">
              <w:rPr>
                <w:rFonts w:ascii="Times New Roman" w:hAnsi="Times New Roman" w:cs="Times New Roman"/>
                <w:b/>
                <w:sz w:val="26"/>
                <w:szCs w:val="26"/>
                <w:lang w:val="vi-VN"/>
              </w:rPr>
              <w:lastRenderedPageBreak/>
              <w:t>Điều 6. Ban Chỉ đạo 389 tỉnh</w:t>
            </w:r>
          </w:p>
          <w:p w14:paraId="31BED514" w14:textId="77777777" w:rsidR="00B15A62" w:rsidRPr="00B15A62" w:rsidRDefault="00B15A62" w:rsidP="00B15A62">
            <w:pPr>
              <w:spacing w:after="0" w:line="240" w:lineRule="auto"/>
              <w:jc w:val="both"/>
              <w:rPr>
                <w:rFonts w:ascii="Times New Roman" w:hAnsi="Times New Roman" w:cs="Times New Roman"/>
                <w:sz w:val="26"/>
                <w:szCs w:val="26"/>
                <w:lang w:val="vi-VN"/>
              </w:rPr>
            </w:pPr>
            <w:r w:rsidRPr="00B15A62">
              <w:rPr>
                <w:rFonts w:ascii="Times New Roman" w:hAnsi="Times New Roman" w:cs="Times New Roman"/>
                <w:sz w:val="26"/>
                <w:szCs w:val="26"/>
                <w:lang w:val="vi-VN"/>
              </w:rPr>
              <w:t>1. Tham mưu giúp Ủy ban nhân dân tỉnh trong việc chỉ đạo và điều phối hoạt động giữa các sở, ban, ngành và Ủy ban nhân dân cấp xã trong công tác đấu tranh phòng, chống buôn lậu, gian lận thương mại và hàng giả trên địa bàn tỉnh.</w:t>
            </w:r>
          </w:p>
          <w:p w14:paraId="09184368" w14:textId="77777777" w:rsidR="00B15A62" w:rsidRPr="00B15A62" w:rsidRDefault="00B15A62" w:rsidP="00B15A62">
            <w:pPr>
              <w:spacing w:after="0" w:line="240" w:lineRule="auto"/>
              <w:jc w:val="both"/>
              <w:rPr>
                <w:rFonts w:ascii="Times New Roman" w:hAnsi="Times New Roman" w:cs="Times New Roman"/>
                <w:sz w:val="26"/>
                <w:szCs w:val="26"/>
                <w:lang w:val="vi-VN"/>
              </w:rPr>
            </w:pPr>
            <w:r w:rsidRPr="00B15A62">
              <w:rPr>
                <w:rFonts w:ascii="Times New Roman" w:hAnsi="Times New Roman" w:cs="Times New Roman"/>
                <w:sz w:val="26"/>
                <w:szCs w:val="26"/>
                <w:lang w:val="vi-VN"/>
              </w:rPr>
              <w:t>2. Chỉ đạo, kiểm tra, đôn đốc, hướng dẫn các sở, ngành thành viên Ban Chỉ đạo 389 tỉnh và Ban Chỉ đạo 389 cấp xã trong công tác đấu tranh phòng, chống buôn lậu, gian lận thương mại và hàng giả.</w:t>
            </w:r>
          </w:p>
          <w:p w14:paraId="0A3F4CC6" w14:textId="77777777" w:rsidR="00B15A62" w:rsidRPr="00B15A62" w:rsidRDefault="00B15A62" w:rsidP="00B15A62">
            <w:pPr>
              <w:spacing w:after="0" w:line="240" w:lineRule="auto"/>
              <w:jc w:val="both"/>
              <w:rPr>
                <w:rFonts w:ascii="Times New Roman" w:hAnsi="Times New Roman" w:cs="Times New Roman"/>
                <w:sz w:val="26"/>
                <w:szCs w:val="26"/>
                <w:lang w:val="vi-VN"/>
              </w:rPr>
            </w:pPr>
            <w:r w:rsidRPr="00B15A62">
              <w:rPr>
                <w:rFonts w:ascii="Times New Roman" w:hAnsi="Times New Roman" w:cs="Times New Roman"/>
                <w:sz w:val="26"/>
                <w:szCs w:val="26"/>
                <w:lang w:val="vi-VN"/>
              </w:rPr>
              <w:t>3. Chỉ đạo công tác phối hợp kiểm tra liên ngành trong thực hiện nhiệm vụ chống buôn lậu, gian lận thương mại và hàng giả.</w:t>
            </w:r>
          </w:p>
          <w:p w14:paraId="2EEB2D25" w14:textId="77777777" w:rsidR="00B15A62" w:rsidRPr="006118E4" w:rsidRDefault="00B15A62" w:rsidP="00B15A62">
            <w:pPr>
              <w:spacing w:after="0" w:line="240" w:lineRule="auto"/>
              <w:jc w:val="both"/>
              <w:rPr>
                <w:rFonts w:ascii="Times New Roman" w:hAnsi="Times New Roman" w:cs="Times New Roman"/>
                <w:spacing w:val="-4"/>
                <w:sz w:val="26"/>
                <w:szCs w:val="26"/>
                <w:lang w:val="vi-VN"/>
              </w:rPr>
            </w:pPr>
            <w:r w:rsidRPr="006118E4">
              <w:rPr>
                <w:rFonts w:ascii="Times New Roman" w:hAnsi="Times New Roman" w:cs="Times New Roman"/>
                <w:spacing w:val="-4"/>
                <w:sz w:val="26"/>
                <w:szCs w:val="26"/>
                <w:lang w:val="vi-VN"/>
              </w:rPr>
              <w:lastRenderedPageBreak/>
              <w:t>4. Chỉ đạo các sở, ngành thành viên Ban Chỉ đạo 389 tỉnh và Ban Chỉ đạo 389 cấp xã phối hợp với các cơ quan thông tấn, báo chí tổ chức tuyên truyền về công tác đấu tranh phòng, chống buôn lậu, gian lận thương mại và hàng giả.</w:t>
            </w:r>
          </w:p>
          <w:p w14:paraId="18F7DE33" w14:textId="77777777" w:rsidR="00B15A62" w:rsidRPr="006118E4" w:rsidRDefault="00B15A62" w:rsidP="00B15A62">
            <w:pPr>
              <w:spacing w:after="0" w:line="240" w:lineRule="auto"/>
              <w:jc w:val="both"/>
              <w:rPr>
                <w:rFonts w:ascii="Times New Roman" w:hAnsi="Times New Roman" w:cs="Times New Roman"/>
                <w:spacing w:val="-4"/>
                <w:sz w:val="26"/>
                <w:szCs w:val="26"/>
                <w:lang w:val="vi-VN"/>
              </w:rPr>
            </w:pPr>
            <w:r w:rsidRPr="006118E4">
              <w:rPr>
                <w:rFonts w:ascii="Times New Roman" w:hAnsi="Times New Roman" w:cs="Times New Roman"/>
                <w:spacing w:val="-4"/>
                <w:sz w:val="26"/>
                <w:szCs w:val="26"/>
                <w:lang w:val="vi-VN"/>
              </w:rPr>
              <w:t>5. Chỉ đạo Sở Công Thương (Cơ quan Thường trực Ban Chỉ đạo 389 tỉnh) tham mưu, giúp việc cho Trưởng ban và Ban Chỉ đạo 389 tỉnh trong điều hành, chỉ đạo hoạt động, thực hiện nhiệm vụ, quyền hạn của Ban Chỉ đạo 389 tỉnh.</w:t>
            </w:r>
          </w:p>
          <w:p w14:paraId="10F0297C" w14:textId="77777777" w:rsidR="00B15A62" w:rsidRPr="00B15A62" w:rsidRDefault="00B15A62" w:rsidP="00B15A62">
            <w:pPr>
              <w:spacing w:after="0" w:line="240" w:lineRule="auto"/>
              <w:jc w:val="both"/>
              <w:rPr>
                <w:rFonts w:ascii="Times New Roman" w:hAnsi="Times New Roman" w:cs="Times New Roman"/>
                <w:sz w:val="26"/>
                <w:szCs w:val="26"/>
                <w:lang w:val="vi-VN"/>
              </w:rPr>
            </w:pPr>
            <w:r w:rsidRPr="00B15A62">
              <w:rPr>
                <w:rFonts w:ascii="Times New Roman" w:hAnsi="Times New Roman" w:cs="Times New Roman"/>
                <w:sz w:val="26"/>
                <w:szCs w:val="26"/>
                <w:lang w:val="vi-VN"/>
              </w:rPr>
              <w:t>6. Thực hiện công tác phối hợp với các Bộ, ngành Trung ương và các tỉnh, thành phố trong công tác đấu tranh phòng, chống buôn lậu, gian lận thương mại và hàng giả.</w:t>
            </w:r>
          </w:p>
          <w:p w14:paraId="6DAA86E7" w14:textId="77777777" w:rsidR="00B15A62" w:rsidRPr="00B15A62" w:rsidRDefault="00B15A62" w:rsidP="00B15A62">
            <w:pPr>
              <w:spacing w:after="0" w:line="240" w:lineRule="auto"/>
              <w:jc w:val="both"/>
              <w:rPr>
                <w:rFonts w:ascii="Times New Roman" w:hAnsi="Times New Roman" w:cs="Times New Roman"/>
                <w:sz w:val="26"/>
                <w:szCs w:val="26"/>
                <w:lang w:val="vi-VN"/>
              </w:rPr>
            </w:pPr>
            <w:r w:rsidRPr="00B15A62">
              <w:rPr>
                <w:rFonts w:ascii="Times New Roman" w:hAnsi="Times New Roman" w:cs="Times New Roman"/>
                <w:sz w:val="26"/>
                <w:szCs w:val="26"/>
                <w:lang w:val="vi-VN"/>
              </w:rPr>
              <w:t>7. Rà soát, kiến nghị, đề xuất với cấp có thẩm quyền sửa đổi, bổ sung các cơ chế, chính sách, văn bản pháp luật có liên quan nhằm nâng cao hiệu quả công tác đấu tranh phòng, chống buôn lậu, gian lận thương mại và hàng giả.</w:t>
            </w:r>
          </w:p>
          <w:p w14:paraId="19B79FEC" w14:textId="77777777" w:rsidR="00B15A62" w:rsidRPr="00B15A62" w:rsidRDefault="00B15A62" w:rsidP="00B15A62">
            <w:pPr>
              <w:spacing w:after="0" w:line="240" w:lineRule="auto"/>
              <w:jc w:val="both"/>
              <w:rPr>
                <w:rFonts w:ascii="Times New Roman" w:hAnsi="Times New Roman" w:cs="Times New Roman"/>
                <w:sz w:val="26"/>
                <w:szCs w:val="26"/>
                <w:lang w:val="vi-VN"/>
              </w:rPr>
            </w:pPr>
            <w:r w:rsidRPr="00B15A62">
              <w:rPr>
                <w:rFonts w:ascii="Times New Roman" w:hAnsi="Times New Roman" w:cs="Times New Roman"/>
                <w:sz w:val="26"/>
                <w:szCs w:val="26"/>
                <w:lang w:val="vi-VN"/>
              </w:rPr>
              <w:t>8. Thực hiện công tác khen thưởng đối với tập thể, cá nhân có thành tích xuất sắc trong công tác đấu tranh phòng, chống buôn lậu, gian lận thương mại và hàng giả; kiến nghị xử lý nghiêm tập thể, cá nhân có dấu hiệu bao che, bảo kê, tiếp tay cho hoạt động buôn lậu, gian lận thương mại và hàng giả.</w:t>
            </w:r>
          </w:p>
          <w:p w14:paraId="41CEE3F2" w14:textId="77777777" w:rsidR="00B15A62" w:rsidRPr="00B15A62" w:rsidRDefault="00B15A62" w:rsidP="00B15A62">
            <w:pPr>
              <w:spacing w:after="0" w:line="240" w:lineRule="auto"/>
              <w:jc w:val="both"/>
              <w:rPr>
                <w:rFonts w:ascii="Times New Roman" w:hAnsi="Times New Roman" w:cs="Times New Roman"/>
                <w:sz w:val="26"/>
                <w:szCs w:val="26"/>
                <w:lang w:val="vi-VN"/>
              </w:rPr>
            </w:pPr>
            <w:r w:rsidRPr="00B15A62">
              <w:rPr>
                <w:rFonts w:ascii="Times New Roman" w:hAnsi="Times New Roman" w:cs="Times New Roman"/>
                <w:sz w:val="26"/>
                <w:szCs w:val="26"/>
                <w:lang w:val="vi-VN"/>
              </w:rPr>
              <w:t>9. Định kỳ tiến hành tổ chức sơ kết, tổng kết để đánh giá kết quả công tác đấu tranh phòng, chống buôn lậu, gian lận thương mại và hàng giả trên địa bàn.</w:t>
            </w:r>
          </w:p>
          <w:p w14:paraId="30A68A4E" w14:textId="6FDE64D3" w:rsidR="00174E11" w:rsidRPr="00B15A62" w:rsidRDefault="00B15A62" w:rsidP="00B15A62">
            <w:pPr>
              <w:spacing w:after="0" w:line="240" w:lineRule="auto"/>
              <w:jc w:val="both"/>
              <w:rPr>
                <w:rFonts w:ascii="Times New Roman" w:hAnsi="Times New Roman" w:cs="Times New Roman"/>
                <w:sz w:val="26"/>
                <w:szCs w:val="26"/>
                <w:lang w:val="vi-VN"/>
              </w:rPr>
            </w:pPr>
            <w:r w:rsidRPr="00B15A62">
              <w:rPr>
                <w:rFonts w:ascii="Times New Roman" w:hAnsi="Times New Roman" w:cs="Times New Roman"/>
                <w:sz w:val="26"/>
                <w:szCs w:val="26"/>
                <w:lang w:val="vi-VN"/>
              </w:rPr>
              <w:lastRenderedPageBreak/>
              <w:t>10. Thực hiện các nhiệm vụ khác do Ban Chỉ đạo 389 quốc gia, Ủy ban nhân dân tỉnh và Chủ tịch Ủy ban nhân dân tỉnh giao.</w:t>
            </w:r>
          </w:p>
        </w:tc>
        <w:tc>
          <w:tcPr>
            <w:tcW w:w="3827" w:type="dxa"/>
          </w:tcPr>
          <w:p w14:paraId="0014A4C3" w14:textId="2C482CB6" w:rsidR="00174E11" w:rsidRPr="00C660C0" w:rsidRDefault="00C94A83" w:rsidP="00C660C0">
            <w:pPr>
              <w:spacing w:after="0" w:line="240" w:lineRule="auto"/>
              <w:jc w:val="both"/>
              <w:rPr>
                <w:rFonts w:ascii="Times New Roman" w:eastAsia="Times New Roman" w:hAnsi="Times New Roman" w:cs="Times New Roman"/>
                <w:sz w:val="26"/>
                <w:szCs w:val="26"/>
                <w:lang w:val="vi-VN"/>
              </w:rPr>
            </w:pPr>
            <w:r w:rsidRPr="002C3A6B">
              <w:rPr>
                <w:rFonts w:ascii="Times New Roman" w:hAnsi="Times New Roman" w:cs="Times New Roman"/>
                <w:sz w:val="26"/>
                <w:szCs w:val="26"/>
                <w:lang w:val="vi-VN"/>
              </w:rPr>
              <w:lastRenderedPageBreak/>
              <w:t>Kế thừa và biên tập lạ</w:t>
            </w:r>
            <w:r>
              <w:rPr>
                <w:rFonts w:ascii="Times New Roman" w:hAnsi="Times New Roman" w:cs="Times New Roman"/>
                <w:sz w:val="26"/>
                <w:szCs w:val="26"/>
                <w:lang w:val="vi-VN"/>
              </w:rPr>
              <w:t>i</w:t>
            </w:r>
            <w:r w:rsidRPr="00AF5E72">
              <w:rPr>
                <w:rFonts w:ascii="Times New Roman" w:hAnsi="Times New Roman" w:cs="Times New Roman"/>
                <w:sz w:val="26"/>
                <w:szCs w:val="26"/>
                <w:lang w:val="vi-VN"/>
              </w:rPr>
              <w:t xml:space="preserve"> </w:t>
            </w:r>
            <w:r w:rsidRPr="0023469E">
              <w:rPr>
                <w:rFonts w:ascii="Times New Roman" w:hAnsi="Times New Roman" w:cs="Times New Roman"/>
                <w:sz w:val="26"/>
                <w:szCs w:val="26"/>
                <w:lang w:val="vi-VN"/>
              </w:rPr>
              <w:t xml:space="preserve">trách nhiệm của Ban Chỉ đạo 389 tỉnh theo </w:t>
            </w:r>
            <w:r w:rsidRPr="002C3A6B">
              <w:rPr>
                <w:rFonts w:ascii="Times New Roman" w:hAnsi="Times New Roman" w:cs="Times New Roman"/>
                <w:sz w:val="26"/>
                <w:szCs w:val="26"/>
                <w:lang w:val="vi-VN"/>
              </w:rPr>
              <w:t>khoản 1, khoản 2, khoả</w:t>
            </w:r>
            <w:r>
              <w:rPr>
                <w:rFonts w:ascii="Times New Roman" w:hAnsi="Times New Roman" w:cs="Times New Roman"/>
                <w:sz w:val="26"/>
                <w:szCs w:val="26"/>
                <w:lang w:val="vi-VN"/>
              </w:rPr>
              <w:t xml:space="preserve">n </w:t>
            </w:r>
            <w:r w:rsidRPr="0023469E">
              <w:rPr>
                <w:rFonts w:ascii="Times New Roman" w:hAnsi="Times New Roman" w:cs="Times New Roman"/>
                <w:sz w:val="26"/>
                <w:szCs w:val="26"/>
                <w:lang w:val="vi-VN"/>
              </w:rPr>
              <w:t xml:space="preserve">3, </w:t>
            </w:r>
            <w:r w:rsidRPr="002C3A6B">
              <w:rPr>
                <w:rFonts w:ascii="Times New Roman" w:hAnsi="Times New Roman" w:cs="Times New Roman"/>
                <w:sz w:val="26"/>
                <w:szCs w:val="26"/>
                <w:lang w:val="vi-VN"/>
              </w:rPr>
              <w:t xml:space="preserve">khoản 4, khoản </w:t>
            </w:r>
            <w:r w:rsidRPr="0023469E">
              <w:rPr>
                <w:rFonts w:ascii="Times New Roman" w:hAnsi="Times New Roman" w:cs="Times New Roman"/>
                <w:sz w:val="26"/>
                <w:szCs w:val="26"/>
                <w:lang w:val="vi-VN"/>
              </w:rPr>
              <w:t>5</w:t>
            </w:r>
            <w:r>
              <w:rPr>
                <w:rFonts w:ascii="Times New Roman" w:hAnsi="Times New Roman" w:cs="Times New Roman"/>
                <w:sz w:val="26"/>
                <w:szCs w:val="26"/>
                <w:lang w:val="vi-VN"/>
              </w:rPr>
              <w:t>,</w:t>
            </w:r>
            <w:r w:rsidRPr="002C3A6B">
              <w:rPr>
                <w:rFonts w:ascii="Times New Roman" w:hAnsi="Times New Roman" w:cs="Times New Roman"/>
                <w:sz w:val="26"/>
                <w:szCs w:val="26"/>
                <w:lang w:val="vi-VN"/>
              </w:rPr>
              <w:t xml:space="preserve"> khoả</w:t>
            </w:r>
            <w:r>
              <w:rPr>
                <w:rFonts w:ascii="Times New Roman" w:hAnsi="Times New Roman" w:cs="Times New Roman"/>
                <w:sz w:val="26"/>
                <w:szCs w:val="26"/>
                <w:lang w:val="vi-VN"/>
              </w:rPr>
              <w:t xml:space="preserve">n </w:t>
            </w:r>
            <w:r w:rsidRPr="0023469E">
              <w:rPr>
                <w:rFonts w:ascii="Times New Roman" w:hAnsi="Times New Roman" w:cs="Times New Roman"/>
                <w:sz w:val="26"/>
                <w:szCs w:val="26"/>
                <w:lang w:val="vi-VN"/>
              </w:rPr>
              <w:t>6</w:t>
            </w:r>
            <w:r>
              <w:rPr>
                <w:rFonts w:ascii="Times New Roman" w:hAnsi="Times New Roman" w:cs="Times New Roman"/>
                <w:sz w:val="26"/>
                <w:szCs w:val="26"/>
                <w:lang w:val="vi-VN"/>
              </w:rPr>
              <w:t>,</w:t>
            </w:r>
            <w:r w:rsidRPr="002C3A6B">
              <w:rPr>
                <w:rFonts w:ascii="Times New Roman" w:hAnsi="Times New Roman" w:cs="Times New Roman"/>
                <w:sz w:val="26"/>
                <w:szCs w:val="26"/>
                <w:lang w:val="vi-VN"/>
              </w:rPr>
              <w:t xml:space="preserve"> khoản </w:t>
            </w:r>
            <w:r w:rsidRPr="0023469E">
              <w:rPr>
                <w:rFonts w:ascii="Times New Roman" w:hAnsi="Times New Roman" w:cs="Times New Roman"/>
                <w:sz w:val="26"/>
                <w:szCs w:val="26"/>
                <w:lang w:val="vi-VN"/>
              </w:rPr>
              <w:t>7</w:t>
            </w:r>
            <w:r w:rsidRPr="002C3A6B">
              <w:rPr>
                <w:rFonts w:ascii="Times New Roman" w:hAnsi="Times New Roman" w:cs="Times New Roman"/>
                <w:sz w:val="26"/>
                <w:szCs w:val="26"/>
                <w:lang w:val="vi-VN"/>
              </w:rPr>
              <w:t xml:space="preserve">, khoản </w:t>
            </w:r>
            <w:r w:rsidRPr="0023469E">
              <w:rPr>
                <w:rFonts w:ascii="Times New Roman" w:hAnsi="Times New Roman" w:cs="Times New Roman"/>
                <w:sz w:val="26"/>
                <w:szCs w:val="26"/>
                <w:lang w:val="vi-VN"/>
              </w:rPr>
              <w:t>8</w:t>
            </w:r>
            <w:r w:rsidRPr="002C3A6B">
              <w:rPr>
                <w:rFonts w:ascii="Times New Roman" w:hAnsi="Times New Roman" w:cs="Times New Roman"/>
                <w:sz w:val="26"/>
                <w:szCs w:val="26"/>
                <w:lang w:val="vi-VN"/>
              </w:rPr>
              <w:t xml:space="preserve">,  khoản </w:t>
            </w:r>
            <w:r w:rsidRPr="0023469E">
              <w:rPr>
                <w:rFonts w:ascii="Times New Roman" w:hAnsi="Times New Roman" w:cs="Times New Roman"/>
                <w:sz w:val="26"/>
                <w:szCs w:val="26"/>
                <w:lang w:val="vi-VN"/>
              </w:rPr>
              <w:t xml:space="preserve">9 và </w:t>
            </w:r>
            <w:r w:rsidRPr="002C3A6B">
              <w:rPr>
                <w:rFonts w:ascii="Times New Roman" w:hAnsi="Times New Roman" w:cs="Times New Roman"/>
                <w:sz w:val="26"/>
                <w:szCs w:val="26"/>
                <w:lang w:val="vi-VN"/>
              </w:rPr>
              <w:t xml:space="preserve">khoản </w:t>
            </w:r>
            <w:r w:rsidRPr="0023469E">
              <w:rPr>
                <w:rFonts w:ascii="Times New Roman" w:hAnsi="Times New Roman" w:cs="Times New Roman"/>
                <w:sz w:val="26"/>
                <w:szCs w:val="26"/>
                <w:lang w:val="vi-VN"/>
              </w:rPr>
              <w:t xml:space="preserve">10 </w:t>
            </w:r>
            <w:r w:rsidRPr="002C3A6B">
              <w:rPr>
                <w:rFonts w:ascii="Times New Roman" w:hAnsi="Times New Roman" w:cs="Times New Roman"/>
                <w:sz w:val="26"/>
                <w:szCs w:val="26"/>
                <w:lang w:val="vi-VN"/>
              </w:rPr>
              <w:t xml:space="preserve">Điều </w:t>
            </w:r>
            <w:r w:rsidRPr="0023469E">
              <w:rPr>
                <w:rFonts w:ascii="Times New Roman" w:hAnsi="Times New Roman" w:cs="Times New Roman"/>
                <w:sz w:val="26"/>
                <w:szCs w:val="26"/>
                <w:lang w:val="vi-VN"/>
              </w:rPr>
              <w:t>5</w:t>
            </w:r>
            <w:r w:rsidRPr="002C3A6B">
              <w:rPr>
                <w:rFonts w:ascii="Times New Roman" w:hAnsi="Times New Roman" w:cs="Times New Roman"/>
                <w:sz w:val="26"/>
                <w:szCs w:val="26"/>
                <w:lang w:val="vi-VN"/>
              </w:rPr>
              <w:t xml:space="preserve"> Quy chế</w:t>
            </w:r>
            <w:r w:rsidR="00C660C0">
              <w:rPr>
                <w:rFonts w:ascii="Times New Roman" w:hAnsi="Times New Roman" w:cs="Times New Roman"/>
                <w:sz w:val="26"/>
                <w:szCs w:val="26"/>
                <w:lang w:val="vi-VN"/>
              </w:rPr>
              <w:t xml:space="preserve"> ban hành kèm theo</w:t>
            </w:r>
            <w:r w:rsidR="00C660C0" w:rsidRPr="0023469E">
              <w:rPr>
                <w:rFonts w:ascii="Times New Roman" w:hAnsi="Times New Roman" w:cs="Times New Roman"/>
                <w:sz w:val="26"/>
                <w:szCs w:val="26"/>
                <w:lang w:val="vi-VN"/>
              </w:rPr>
              <w:t xml:space="preserve"> </w:t>
            </w:r>
            <w:r w:rsidR="0023469E" w:rsidRPr="0023469E">
              <w:rPr>
                <w:rFonts w:ascii="Times New Roman" w:eastAsia="Times New Roman" w:hAnsi="Times New Roman" w:cs="Times New Roman"/>
                <w:sz w:val="26"/>
                <w:szCs w:val="26"/>
                <w:lang w:val="vi-VN"/>
              </w:rPr>
              <w:t>Quy</w:t>
            </w:r>
            <w:r w:rsidR="0023469E">
              <w:rPr>
                <w:rFonts w:ascii="Times New Roman" w:eastAsia="Times New Roman" w:hAnsi="Times New Roman" w:cs="Times New Roman"/>
                <w:sz w:val="26"/>
                <w:szCs w:val="26"/>
                <w:lang w:val="vi-VN"/>
              </w:rPr>
              <w:t>ết định</w:t>
            </w:r>
            <w:r w:rsidR="0023469E" w:rsidRPr="0023469E">
              <w:rPr>
                <w:rFonts w:ascii="Times New Roman" w:eastAsia="Times New Roman" w:hAnsi="Times New Roman" w:cs="Times New Roman"/>
                <w:sz w:val="26"/>
                <w:szCs w:val="26"/>
                <w:lang w:val="vi-VN"/>
              </w:rPr>
              <w:t xml:space="preserve"> s</w:t>
            </w:r>
            <w:r w:rsidR="0023469E">
              <w:rPr>
                <w:rFonts w:ascii="Times New Roman" w:eastAsia="Times New Roman" w:hAnsi="Times New Roman" w:cs="Times New Roman"/>
                <w:sz w:val="26"/>
                <w:szCs w:val="26"/>
                <w:lang w:val="vi-VN"/>
              </w:rPr>
              <w:t xml:space="preserve">ố </w:t>
            </w:r>
            <w:r w:rsidR="0023469E" w:rsidRPr="0023469E">
              <w:rPr>
                <w:rFonts w:ascii="Times New Roman" w:eastAsia="Times New Roman" w:hAnsi="Times New Roman" w:cs="Times New Roman"/>
                <w:sz w:val="26"/>
                <w:szCs w:val="26"/>
                <w:lang w:val="vi-VN"/>
              </w:rPr>
              <w:t>01/2024/QĐ-UBND</w:t>
            </w:r>
            <w:r w:rsidRPr="00AF5E72">
              <w:rPr>
                <w:rFonts w:ascii="Times New Roman" w:hAnsi="Times New Roman" w:cs="Times New Roman"/>
                <w:iCs/>
                <w:sz w:val="26"/>
                <w:szCs w:val="26"/>
                <w:lang w:val="vi-VN"/>
              </w:rPr>
              <w:t>.</w:t>
            </w:r>
            <w:r w:rsidRPr="0023469E">
              <w:rPr>
                <w:rFonts w:ascii="Times New Roman" w:hAnsi="Times New Roman" w:cs="Times New Roman"/>
                <w:iCs/>
                <w:sz w:val="26"/>
                <w:szCs w:val="26"/>
                <w:lang w:val="vi-VN"/>
              </w:rPr>
              <w:t xml:space="preserve"> Đồng thời, sửa đổi nội dung chỉ đạo UBND các huyện, thị xã thành Ủy ban nhân dân cấp xã và Ban Chỉ đạo 389 cấp xã </w:t>
            </w:r>
            <w:r w:rsidRPr="00B2466B">
              <w:rPr>
                <w:rFonts w:ascii="Times New Roman" w:eastAsia="Times New Roman" w:hAnsi="Times New Roman" w:cs="Times New Roman"/>
                <w:sz w:val="26"/>
                <w:szCs w:val="26"/>
                <w:lang w:val="vi-VN"/>
              </w:rPr>
              <w:t xml:space="preserve">theo </w:t>
            </w:r>
            <w:r w:rsidRPr="00B2466B">
              <w:rPr>
                <w:rFonts w:ascii="Times New Roman" w:hAnsi="Times New Roman" w:cs="Times New Roman"/>
                <w:bCs/>
                <w:iCs/>
                <w:sz w:val="26"/>
                <w:szCs w:val="26"/>
                <w:lang w:val="vi-VN"/>
              </w:rPr>
              <w:t>Luật Tổ chức chính quyền địa phương số 72/2025/QH15</w:t>
            </w:r>
            <w:r w:rsidRPr="0023469E">
              <w:rPr>
                <w:rFonts w:ascii="Times New Roman" w:eastAsia="Times New Roman" w:hAnsi="Times New Roman" w:cs="Times New Roman"/>
                <w:sz w:val="26"/>
                <w:szCs w:val="26"/>
                <w:lang w:val="vi-VN"/>
              </w:rPr>
              <w:t xml:space="preserve"> và</w:t>
            </w:r>
            <w:r w:rsidR="00C660C0" w:rsidRPr="0023469E">
              <w:rPr>
                <w:rFonts w:ascii="Times New Roman" w:eastAsia="Times New Roman" w:hAnsi="Times New Roman" w:cs="Times New Roman"/>
                <w:sz w:val="26"/>
                <w:szCs w:val="26"/>
                <w:lang w:val="vi-VN"/>
              </w:rPr>
              <w:t xml:space="preserve"> </w:t>
            </w:r>
            <w:r w:rsidR="00C660C0" w:rsidRPr="0023469E">
              <w:rPr>
                <w:rFonts w:ascii="Times New Roman" w:hAnsi="Times New Roman" w:cs="Times New Roman"/>
                <w:sz w:val="26"/>
                <w:szCs w:val="26"/>
                <w:lang w:val="vi-VN"/>
              </w:rPr>
              <w:t xml:space="preserve">Quyết định số 48/QĐ-TTg ngày 09/01/2026 của Thủ tướng Chính </w:t>
            </w:r>
            <w:r w:rsidR="00C660C0" w:rsidRPr="0023469E">
              <w:rPr>
                <w:rFonts w:ascii="Times New Roman" w:hAnsi="Times New Roman" w:cs="Times New Roman"/>
                <w:sz w:val="26"/>
                <w:szCs w:val="26"/>
                <w:lang w:val="vi-VN"/>
              </w:rPr>
              <w:lastRenderedPageBreak/>
              <w:t>phủ về việc sửa đổi, bổ sung Quyết định số 389/QĐ-TTg ngày 19/3/2014 của Thủ tướng Chính phủ thành lập Ban Chỉ đạo quốc gia chống buôn lậu, gian lận thương mại và hàng giả.</w:t>
            </w:r>
          </w:p>
        </w:tc>
      </w:tr>
      <w:tr w:rsidR="00B15A62" w:rsidRPr="00E86F1A" w14:paraId="7FDF7EE4" w14:textId="77777777" w:rsidTr="004224B5">
        <w:tc>
          <w:tcPr>
            <w:tcW w:w="5812" w:type="dxa"/>
          </w:tcPr>
          <w:p w14:paraId="3AE66FC9" w14:textId="77777777" w:rsidR="00E06D35" w:rsidRDefault="004744CC" w:rsidP="00E06D35">
            <w:pPr>
              <w:pStyle w:val="NormalWeb"/>
              <w:shd w:val="clear" w:color="auto" w:fill="FFFFFF"/>
              <w:spacing w:before="0" w:beforeAutospacing="0" w:after="0" w:afterAutospacing="0"/>
              <w:ind w:left="40"/>
              <w:jc w:val="both"/>
              <w:rPr>
                <w:b/>
                <w:sz w:val="26"/>
                <w:szCs w:val="26"/>
              </w:rPr>
            </w:pPr>
            <w:r w:rsidRPr="004744CC">
              <w:rPr>
                <w:b/>
                <w:sz w:val="26"/>
                <w:szCs w:val="26"/>
              </w:rPr>
              <w:lastRenderedPageBreak/>
              <w:t>Điều 6. Trách nhiệm của các Sở, ban, ngành có chức năng thanh tra, kiểm tra, kiểm soát, đấu tranh phòng, chống buôn lậu, gian lận th</w:t>
            </w:r>
            <w:r w:rsidRPr="0023469E">
              <w:rPr>
                <w:b/>
                <w:sz w:val="26"/>
                <w:szCs w:val="26"/>
              </w:rPr>
              <w:t>ư</w:t>
            </w:r>
            <w:r w:rsidRPr="004744CC">
              <w:rPr>
                <w:b/>
                <w:sz w:val="26"/>
                <w:szCs w:val="26"/>
              </w:rPr>
              <w:t>ơng mại và hàng giả</w:t>
            </w:r>
          </w:p>
          <w:p w14:paraId="45E06189" w14:textId="77777777" w:rsidR="00E06D35" w:rsidRPr="00E06D35" w:rsidRDefault="00E06D35" w:rsidP="00E06D35">
            <w:pPr>
              <w:pStyle w:val="NormalWeb"/>
              <w:shd w:val="clear" w:color="auto" w:fill="FFFFFF"/>
              <w:spacing w:before="0" w:beforeAutospacing="0" w:after="0" w:afterAutospacing="0"/>
              <w:ind w:left="40"/>
              <w:jc w:val="both"/>
              <w:rPr>
                <w:sz w:val="26"/>
                <w:szCs w:val="26"/>
              </w:rPr>
            </w:pPr>
            <w:r w:rsidRPr="00E06D35">
              <w:rPr>
                <w:sz w:val="26"/>
                <w:szCs w:val="26"/>
              </w:rPr>
              <w:t>1. Cục Quản lý thị trường</w:t>
            </w:r>
          </w:p>
          <w:p w14:paraId="44D7F11B" w14:textId="77777777" w:rsidR="00E06D35" w:rsidRPr="00E06D35" w:rsidRDefault="00E06D35" w:rsidP="00E06D35">
            <w:pPr>
              <w:pStyle w:val="NormalWeb"/>
              <w:shd w:val="clear" w:color="auto" w:fill="FFFFFF"/>
              <w:spacing w:before="0" w:beforeAutospacing="0" w:after="0" w:afterAutospacing="0"/>
              <w:ind w:left="40"/>
              <w:jc w:val="both"/>
              <w:rPr>
                <w:sz w:val="26"/>
                <w:szCs w:val="26"/>
              </w:rPr>
            </w:pPr>
            <w:r w:rsidRPr="00E06D35">
              <w:rPr>
                <w:sz w:val="26"/>
                <w:szCs w:val="26"/>
              </w:rPr>
              <w:t>a) Là Cơ quan Thường trực Ban Chỉ đạo 389 tỉnh, chủ trì, phối hợp với các cơ quan liên quan trong công tác đấu tranh phòng, chống buôn lậu, gian lận thương mại và hàng giả trên địa bàn tỉnh.</w:t>
            </w:r>
          </w:p>
          <w:p w14:paraId="07CF78D0" w14:textId="77777777" w:rsidR="00E06D35" w:rsidRPr="00E06D35" w:rsidRDefault="00E06D35" w:rsidP="00E06D35">
            <w:pPr>
              <w:pStyle w:val="NormalWeb"/>
              <w:shd w:val="clear" w:color="auto" w:fill="FFFFFF"/>
              <w:spacing w:before="0" w:beforeAutospacing="0" w:after="0" w:afterAutospacing="0"/>
              <w:ind w:left="40"/>
              <w:jc w:val="both"/>
              <w:rPr>
                <w:sz w:val="26"/>
                <w:szCs w:val="26"/>
              </w:rPr>
            </w:pPr>
            <w:r w:rsidRPr="00E06D35">
              <w:rPr>
                <w:sz w:val="26"/>
                <w:szCs w:val="26"/>
              </w:rPr>
              <w:t>b) Chủ trì xây dựng chương trình, kế hoạch, đề án, phương án, văn bản chỉ đạo của Ban Chỉ đạo 389 tỉnh trong công tác đấu tranh phòng, chống buôn lậu, gian lận thương mại và hàng giả trong từng thời kỳ, phù hợp với tình hình cụ thể của tỉnh; tổng hợp, đánh giá, báo cáo Ban Chỉ đạo 389 tỉnh kết quả thực hiện quy chế phối hợp theo định kỳ 6 tháng, một năm và đột xuất khi có yêu cầu.</w:t>
            </w:r>
          </w:p>
          <w:p w14:paraId="7B8CC8AF" w14:textId="77777777" w:rsidR="00E06D35" w:rsidRPr="00E06D35" w:rsidRDefault="00E06D35" w:rsidP="00E06D35">
            <w:pPr>
              <w:pStyle w:val="NormalWeb"/>
              <w:shd w:val="clear" w:color="auto" w:fill="FFFFFF"/>
              <w:spacing w:before="0" w:beforeAutospacing="0" w:after="0" w:afterAutospacing="0"/>
              <w:ind w:left="40"/>
              <w:jc w:val="both"/>
              <w:rPr>
                <w:sz w:val="26"/>
                <w:szCs w:val="26"/>
              </w:rPr>
            </w:pPr>
            <w:r w:rsidRPr="00E06D35">
              <w:rPr>
                <w:sz w:val="26"/>
                <w:szCs w:val="26"/>
              </w:rPr>
              <w:t xml:space="preserve">c) Chủ trì, thực thi công tác quản lý thị trường trên phạm vi toàn tỉnh; hướng dẫn, kiểm tra, kiểm soát việc thực hiện các quy định của pháp luật về hoạt động kinh doanh, lưu thông hàng hóa, các hoạt động thương mại, dịch vụ thương mại trên thị trường; chống đầu cơ, găm hàng, kinh doanh hàng nhập lậu, hàng giả, các vi phạm về giá, ghi nhãn hàng hóa, sở hữu trí tuệ theo thẩm quyền và các hành vi vi phạm pháp luật </w:t>
            </w:r>
            <w:r w:rsidRPr="00E06D35">
              <w:rPr>
                <w:sz w:val="26"/>
                <w:szCs w:val="26"/>
              </w:rPr>
              <w:lastRenderedPageBreak/>
              <w:t>khác trên thị trường nội địa; kịp thời phát hiện, xử lý các hành vi vi phạm theo quy định của pháp luật;</w:t>
            </w:r>
          </w:p>
          <w:p w14:paraId="16B1AFE1" w14:textId="77777777" w:rsidR="00E06D35" w:rsidRPr="00E06D35" w:rsidRDefault="00E06D35" w:rsidP="00E06D35">
            <w:pPr>
              <w:pStyle w:val="NormalWeb"/>
              <w:shd w:val="clear" w:color="auto" w:fill="FFFFFF"/>
              <w:spacing w:before="0" w:beforeAutospacing="0" w:after="0" w:afterAutospacing="0"/>
              <w:ind w:left="40"/>
              <w:jc w:val="both"/>
              <w:rPr>
                <w:sz w:val="26"/>
                <w:szCs w:val="26"/>
              </w:rPr>
            </w:pPr>
            <w:r w:rsidRPr="00E06D35">
              <w:rPr>
                <w:sz w:val="26"/>
                <w:szCs w:val="26"/>
              </w:rPr>
              <w:t>d) Phối hợp với lực lượng Công an các cấp phát hiện, kiểm tra, xử lý các hành vi buôn lậu, kinh doanh hàng hóa nhập lậu, gian lận thương mại và hàng giả trên địa bàn tỉnh; phối hợp với Sở Công Thương, Sở Y tế, Sở Nông nghiệp và Phát triển nông thôn và các Sở, ngành có liên quan kiểm tra về vệ sinh an toàn thực phẩm; phối hợp với Sở Khoa học và Công nghệ kiểm tra xử lý các vi phạm về sở hữu công nghiệp, đo lường chất lượng; phối hợp với Sở Văn hóa và Thể thao kiểm tra xử lý các vi phạm về bản quyền tác giả theo quy định của pháp luật; phối hợp 6 với Sở Thông tin và Truyền thông kiểm tra, xử lý các vi phạm trong lĩnh vực thông tin và truyền thông;</w:t>
            </w:r>
          </w:p>
          <w:p w14:paraId="746B6513" w14:textId="168C1296" w:rsidR="00E06D35" w:rsidRPr="00E06D35" w:rsidRDefault="00E06D35" w:rsidP="00E06D35">
            <w:pPr>
              <w:pStyle w:val="NormalWeb"/>
              <w:shd w:val="clear" w:color="auto" w:fill="FFFFFF"/>
              <w:spacing w:before="0" w:beforeAutospacing="0" w:after="0" w:afterAutospacing="0"/>
              <w:ind w:left="40"/>
              <w:jc w:val="both"/>
              <w:rPr>
                <w:b/>
                <w:sz w:val="26"/>
                <w:szCs w:val="26"/>
              </w:rPr>
            </w:pPr>
            <w:r w:rsidRPr="00E06D35">
              <w:rPr>
                <w:sz w:val="26"/>
                <w:szCs w:val="26"/>
              </w:rPr>
              <w:t>d) Phối hợp với các cơ quan thông tấn báo chí Trung ương và địa phương đẩy mạnh công tác tuyên truyền, phổ biến các quy định của pháp luật trong hoạt động thương mại, dịch vụ, công tác đấu tranh phòng, chống buôn lậu, gian lận thương mại và hàng giả của các lực lượng chức năng trong Ban Chỉ đạo 389 tỉnh.</w:t>
            </w:r>
          </w:p>
        </w:tc>
        <w:tc>
          <w:tcPr>
            <w:tcW w:w="4961" w:type="dxa"/>
          </w:tcPr>
          <w:p w14:paraId="2008F491" w14:textId="77777777" w:rsidR="0023469E" w:rsidRPr="0023469E" w:rsidRDefault="00445B73" w:rsidP="004744CC">
            <w:pPr>
              <w:pStyle w:val="NormalWeb"/>
              <w:shd w:val="clear" w:color="auto" w:fill="FFFFFF"/>
              <w:spacing w:before="0" w:beforeAutospacing="0" w:after="0" w:afterAutospacing="0"/>
              <w:ind w:left="40"/>
              <w:jc w:val="both"/>
              <w:rPr>
                <w:b/>
                <w:sz w:val="26"/>
                <w:szCs w:val="26"/>
              </w:rPr>
            </w:pPr>
            <w:r w:rsidRPr="0023469E">
              <w:rPr>
                <w:b/>
                <w:sz w:val="26"/>
                <w:szCs w:val="26"/>
              </w:rPr>
              <w:lastRenderedPageBreak/>
              <w:t>Điều 7. Cơ quan Thường trực Ban Chỉ đạo 389 tỉnh</w:t>
            </w:r>
          </w:p>
          <w:p w14:paraId="2A530D80" w14:textId="77777777" w:rsidR="0023469E" w:rsidRDefault="004744CC" w:rsidP="0023469E">
            <w:pPr>
              <w:pStyle w:val="NormalWeb"/>
              <w:shd w:val="clear" w:color="auto" w:fill="FFFFFF"/>
              <w:spacing w:before="0" w:beforeAutospacing="0" w:after="0" w:afterAutospacing="0"/>
              <w:ind w:left="40"/>
              <w:jc w:val="both"/>
              <w:rPr>
                <w:sz w:val="26"/>
                <w:szCs w:val="26"/>
              </w:rPr>
            </w:pPr>
            <w:r w:rsidRPr="004744CC">
              <w:rPr>
                <w:sz w:val="26"/>
                <w:szCs w:val="26"/>
              </w:rPr>
              <w:t>Sở Công Thương là Cơ quan Thường trực Ban Chỉ đạo 389 tỉnh, có trách nhiệm giúp Trưởng Ban và Ban Chỉ đạo 389 tỉnh điều hành hoạt động chung của Ban Chỉ đạo theo chủ trương, kế hoạch, chương trình, chỉ đạo của Chính phủ, các Bộ, ngành Trung ương và chương trình, kế hoạch công tác được Trưởng Ban chỉ đạo, phê duyệt hoặc ủy quyền, cụ thể:</w:t>
            </w:r>
          </w:p>
          <w:p w14:paraId="639945F5" w14:textId="77777777" w:rsidR="0023469E" w:rsidRDefault="004744CC" w:rsidP="0023469E">
            <w:pPr>
              <w:pStyle w:val="NormalWeb"/>
              <w:shd w:val="clear" w:color="auto" w:fill="FFFFFF"/>
              <w:spacing w:before="0" w:beforeAutospacing="0" w:after="0" w:afterAutospacing="0"/>
              <w:ind w:left="40"/>
              <w:jc w:val="both"/>
              <w:rPr>
                <w:sz w:val="26"/>
                <w:szCs w:val="26"/>
              </w:rPr>
            </w:pPr>
            <w:r w:rsidRPr="004744CC">
              <w:rPr>
                <w:sz w:val="26"/>
                <w:szCs w:val="26"/>
              </w:rPr>
              <w:t>1.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14:paraId="391C06E9" w14:textId="77777777" w:rsidR="0023469E" w:rsidRDefault="004744CC" w:rsidP="0023469E">
            <w:pPr>
              <w:pStyle w:val="NormalWeb"/>
              <w:shd w:val="clear" w:color="auto" w:fill="FFFFFF"/>
              <w:spacing w:before="0" w:beforeAutospacing="0" w:after="0" w:afterAutospacing="0"/>
              <w:ind w:left="40"/>
              <w:jc w:val="both"/>
              <w:rPr>
                <w:sz w:val="26"/>
                <w:szCs w:val="26"/>
              </w:rPr>
            </w:pPr>
            <w:r w:rsidRPr="004744CC">
              <w:rPr>
                <w:sz w:val="26"/>
                <w:szCs w:val="26"/>
              </w:rPr>
              <w:t>2. Chủ trì, phối hợp với các cơ quan liên quan để trình Ủy ban nhân dân tỉnh triển khai thực hiện chủ trương bình ổn giá và theo hướng dẫn của Bộ Công Thương.</w:t>
            </w:r>
          </w:p>
          <w:p w14:paraId="17120C15" w14:textId="77777777" w:rsidR="0023469E" w:rsidRPr="006118E4" w:rsidRDefault="004744CC" w:rsidP="0023469E">
            <w:pPr>
              <w:pStyle w:val="NormalWeb"/>
              <w:shd w:val="clear" w:color="auto" w:fill="FFFFFF"/>
              <w:spacing w:before="0" w:beforeAutospacing="0" w:after="0" w:afterAutospacing="0"/>
              <w:ind w:left="40"/>
              <w:jc w:val="both"/>
              <w:rPr>
                <w:spacing w:val="-2"/>
                <w:sz w:val="26"/>
                <w:szCs w:val="26"/>
              </w:rPr>
            </w:pPr>
            <w:r w:rsidRPr="006118E4">
              <w:rPr>
                <w:spacing w:val="-2"/>
                <w:sz w:val="26"/>
                <w:szCs w:val="26"/>
              </w:rPr>
              <w:t xml:space="preserve">3. Chủ động nắm bắt diễn biến thị trường, cung cầu hàng hóa, dự báo tình hình, nhất là đối với những mặt hàng thiết yếu, phục vụ nhu cầu tiêu dùng cao trong các dịp Lễ, Tết hoặc trong trường hợp dịch bệnh bùng phát, thiên tai, lũ lụt...; kịp thời phát hiện những vấn đề phát </w:t>
            </w:r>
            <w:r w:rsidRPr="006118E4">
              <w:rPr>
                <w:spacing w:val="-2"/>
                <w:sz w:val="26"/>
                <w:szCs w:val="26"/>
              </w:rPr>
              <w:lastRenderedPageBreak/>
              <w:t>sinh, gây bất ổn thị trường, đề xuất các giải pháp xử lý, báo cáo Ủy ban nhân dân tỉnh.</w:t>
            </w:r>
          </w:p>
          <w:p w14:paraId="42AF7343" w14:textId="77777777" w:rsidR="0023469E" w:rsidRPr="006118E4" w:rsidRDefault="004744CC" w:rsidP="0023469E">
            <w:pPr>
              <w:pStyle w:val="NormalWeb"/>
              <w:shd w:val="clear" w:color="auto" w:fill="FFFFFF"/>
              <w:spacing w:before="0" w:beforeAutospacing="0" w:after="0" w:afterAutospacing="0"/>
              <w:ind w:left="40"/>
              <w:jc w:val="both"/>
              <w:rPr>
                <w:spacing w:val="-8"/>
                <w:sz w:val="26"/>
                <w:szCs w:val="26"/>
              </w:rPr>
            </w:pPr>
            <w:r w:rsidRPr="006118E4">
              <w:rPr>
                <w:spacing w:val="-8"/>
                <w:sz w:val="26"/>
                <w:szCs w:val="26"/>
              </w:rPr>
              <w:t>4. Chủ trì kiểm tra, giám sát việc chấp hành các quy định về quản lý cạnh tranh, chống độc quyền, chống cạnh tranh không lành mạnh và bảo vệ quyền lợi người tiêu dùng; áp dụng các biện pháp tự vệ, chống bán phá giá, chống trợ cấp;</w:t>
            </w:r>
          </w:p>
          <w:p w14:paraId="7724A475" w14:textId="77777777" w:rsidR="0023469E" w:rsidRDefault="004744CC" w:rsidP="0023469E">
            <w:pPr>
              <w:pStyle w:val="NormalWeb"/>
              <w:shd w:val="clear" w:color="auto" w:fill="FFFFFF"/>
              <w:spacing w:before="0" w:beforeAutospacing="0" w:after="0" w:afterAutospacing="0"/>
              <w:ind w:left="40"/>
              <w:jc w:val="both"/>
              <w:rPr>
                <w:sz w:val="26"/>
                <w:szCs w:val="26"/>
              </w:rPr>
            </w:pPr>
            <w:r w:rsidRPr="004744CC">
              <w:rPr>
                <w:sz w:val="26"/>
                <w:szCs w:val="26"/>
              </w:rPr>
              <w:t>5. Chỉ đạo Chi cục Quản lý thị trường:</w:t>
            </w:r>
          </w:p>
          <w:p w14:paraId="55FF636A" w14:textId="77777777" w:rsidR="0023469E" w:rsidRPr="006118E4" w:rsidRDefault="004744CC" w:rsidP="0023469E">
            <w:pPr>
              <w:pStyle w:val="NormalWeb"/>
              <w:shd w:val="clear" w:color="auto" w:fill="FFFFFF"/>
              <w:spacing w:before="0" w:beforeAutospacing="0" w:after="0" w:afterAutospacing="0"/>
              <w:ind w:left="40"/>
              <w:jc w:val="both"/>
              <w:rPr>
                <w:spacing w:val="-4"/>
                <w:sz w:val="26"/>
                <w:szCs w:val="26"/>
              </w:rPr>
            </w:pPr>
            <w:r w:rsidRPr="006118E4">
              <w:rPr>
                <w:spacing w:val="-4"/>
                <w:sz w:val="26"/>
                <w:szCs w:val="26"/>
              </w:rPr>
              <w:t>a) Thực hiện tốt vai trò tham mưu, giúp việc cho Sở Công Thương (thực hiện nhiệm vụ Cơ quan Thường trực Ban Chỉ đạo 389 tỉnh); chủ trì, phối hợp với các cơ quan liên quan trong công tác đấu tranh phòng, chống buôn lậu, gian lận thương mại và hàng giả trên địa bàn tỉnh;</w:t>
            </w:r>
          </w:p>
          <w:p w14:paraId="6B96600F" w14:textId="77777777" w:rsidR="0023469E" w:rsidRDefault="004744CC" w:rsidP="0023469E">
            <w:pPr>
              <w:pStyle w:val="NormalWeb"/>
              <w:shd w:val="clear" w:color="auto" w:fill="FFFFFF"/>
              <w:spacing w:before="0" w:beforeAutospacing="0" w:after="0" w:afterAutospacing="0"/>
              <w:ind w:left="40"/>
              <w:jc w:val="both"/>
              <w:rPr>
                <w:sz w:val="26"/>
                <w:szCs w:val="26"/>
              </w:rPr>
            </w:pPr>
            <w:r w:rsidRPr="004744CC">
              <w:rPr>
                <w:sz w:val="26"/>
                <w:szCs w:val="26"/>
              </w:rPr>
              <w:t>b) Chủ trì xây dựng Chương trình, Kế hoạch công tác đấu tranh phòng, chống buôn lậu, gian lận thương mại và hàng giả trong từng thời kỳ, phù hợp với tình hình cụ thể của tỉnh; tham mưu, đề xuất các giải pháp, biện pháp nâng cao hiệu quả công tác đấu tranh phòng, chống buôn lậu, gian lận thương mại và hàng giả; chủ trì, tham mưu thành lập các Đoàn kiểm tra liên ngành chống buôn lậu, gian lận thương mại và hàng giả theo sự chỉ đạo của Ban Chỉ đạo 389 tỉnh hoặc theo yêu cầu của công tác quản lý;</w:t>
            </w:r>
          </w:p>
          <w:p w14:paraId="76E771A4" w14:textId="77777777" w:rsidR="0023469E" w:rsidRDefault="004744CC" w:rsidP="0023469E">
            <w:pPr>
              <w:pStyle w:val="NormalWeb"/>
              <w:shd w:val="clear" w:color="auto" w:fill="FFFFFF"/>
              <w:spacing w:before="0" w:beforeAutospacing="0" w:after="0" w:afterAutospacing="0"/>
              <w:ind w:left="40"/>
              <w:jc w:val="both"/>
              <w:rPr>
                <w:sz w:val="26"/>
                <w:szCs w:val="26"/>
              </w:rPr>
            </w:pPr>
            <w:r w:rsidRPr="004744CC">
              <w:rPr>
                <w:sz w:val="26"/>
                <w:szCs w:val="26"/>
              </w:rPr>
              <w:t xml:space="preserve">c) Chủ trì kiểm tra việc chấp hành pháp luật của các tổ chức, cá nhân trong kinh doanh hàng hóa, dịch vụ thương mại trên thị trường; chủ động phối hợp với các cơ quan chức năng trong công tác đấu tranh chống các hành vi kinh doanh hàng hóa nhập lậu, sản xuất và </w:t>
            </w:r>
            <w:r w:rsidRPr="004744CC">
              <w:rPr>
                <w:sz w:val="26"/>
                <w:szCs w:val="26"/>
              </w:rPr>
              <w:lastRenderedPageBreak/>
              <w:t>kinh doanh hàng giả, hàng cấm, hàng không rõ nguồn gốc xuất xứ, hành vi xâm phạm quyền sở hữu trí tuệ, hành vi vi phạm về chất lượng, đo lường, giá, an toàn thực phẩm và gian lận thương mại;</w:t>
            </w:r>
          </w:p>
          <w:p w14:paraId="6FE6B384" w14:textId="77777777" w:rsidR="0023469E" w:rsidRDefault="004744CC" w:rsidP="0023469E">
            <w:pPr>
              <w:pStyle w:val="NormalWeb"/>
              <w:shd w:val="clear" w:color="auto" w:fill="FFFFFF"/>
              <w:spacing w:before="0" w:beforeAutospacing="0" w:after="0" w:afterAutospacing="0"/>
              <w:ind w:left="40"/>
              <w:jc w:val="both"/>
              <w:rPr>
                <w:sz w:val="26"/>
                <w:szCs w:val="26"/>
              </w:rPr>
            </w:pPr>
            <w:r w:rsidRPr="004744CC">
              <w:rPr>
                <w:sz w:val="26"/>
                <w:szCs w:val="26"/>
              </w:rPr>
              <w:t xml:space="preserve">d) Phối hợp với các đơn vị nghiệp vụ thuộc Công an tỉnh, Công an cấp xã để xử lý các phương tiện lưu thông trên địa bàn có dấu hiệu vận chuyển hàng hóa nhập lậu, hàng hóa không rõ nguồn gốc xuất xứ, hàng cấm, hàng giả, hàng kém chất lượng theo quy định; phối hợp với Sở Y tế, Sở Nông nghiệp và Môi trường kiểm tra, xử lý các vi phạm về vệ sinh an toàn thực phẩm thuộc phạm vi, lĩnh vực quản lý; phối hợp với Sở Khoa học và Công nghệ kiểm tra, xử lý các vi phạm về sở hữu công nghiệp, đo lường chất lượng; phối hợp với Sở Văn hóa, Thể thao Du lịch kiểm tra, xử lý bản quyền tác giả, in </w:t>
            </w:r>
            <w:r w:rsidR="0023469E">
              <w:rPr>
                <w:sz w:val="26"/>
                <w:szCs w:val="26"/>
              </w:rPr>
              <w:t>sang băng đĩa, văn hóa phẩm lậu</w:t>
            </w:r>
            <w:r w:rsidR="0023469E" w:rsidRPr="0023469E">
              <w:rPr>
                <w:sz w:val="26"/>
                <w:szCs w:val="26"/>
              </w:rPr>
              <w:t>.</w:t>
            </w:r>
          </w:p>
          <w:p w14:paraId="57117DE4" w14:textId="7376C982" w:rsidR="004744CC" w:rsidRPr="006118E4" w:rsidRDefault="004744CC" w:rsidP="0023469E">
            <w:pPr>
              <w:pStyle w:val="NormalWeb"/>
              <w:shd w:val="clear" w:color="auto" w:fill="FFFFFF"/>
              <w:spacing w:before="0" w:beforeAutospacing="0" w:after="0" w:afterAutospacing="0"/>
              <w:ind w:left="40"/>
              <w:jc w:val="both"/>
              <w:rPr>
                <w:b/>
                <w:spacing w:val="-4"/>
                <w:sz w:val="26"/>
                <w:szCs w:val="26"/>
              </w:rPr>
            </w:pPr>
            <w:r w:rsidRPr="006118E4">
              <w:rPr>
                <w:spacing w:val="-4"/>
                <w:sz w:val="26"/>
                <w:szCs w:val="26"/>
              </w:rPr>
              <w:t>đ) Phối hợp với các cơ quan truyền thông tổ chức tuyên truyền, phổ biến các quy định của pháp luật trong hoạt động kinh doanh thương mại, công tác đấu tranh phòng, chống buôn lậu, gian lận thương mại và hàng giả của các lực lượng chức năng trong Ban Chỉ đạo 389 tỉnh.</w:t>
            </w:r>
          </w:p>
        </w:tc>
        <w:tc>
          <w:tcPr>
            <w:tcW w:w="3827" w:type="dxa"/>
          </w:tcPr>
          <w:p w14:paraId="04BD1E59" w14:textId="77777777" w:rsidR="00FE5727" w:rsidRDefault="00FE5727" w:rsidP="00FE5727">
            <w:pPr>
              <w:spacing w:after="0" w:line="240" w:lineRule="auto"/>
              <w:jc w:val="both"/>
              <w:rPr>
                <w:rStyle w:val="fontstyle31"/>
                <w:bCs/>
                <w:i w:val="0"/>
                <w:sz w:val="26"/>
                <w:szCs w:val="26"/>
                <w:lang w:val="vi-VN"/>
              </w:rPr>
            </w:pPr>
            <w:r w:rsidRPr="0023469E">
              <w:rPr>
                <w:rFonts w:ascii="Times New Roman" w:eastAsia="Times New Roman" w:hAnsi="Times New Roman" w:cs="Times New Roman"/>
                <w:sz w:val="26"/>
                <w:szCs w:val="26"/>
                <w:lang w:val="vi-VN"/>
              </w:rPr>
              <w:lastRenderedPageBreak/>
              <w:t>- Theo Quy chế phối h</w:t>
            </w:r>
            <w:r>
              <w:rPr>
                <w:rFonts w:ascii="Times New Roman" w:eastAsia="Times New Roman" w:hAnsi="Times New Roman" w:cs="Times New Roman"/>
                <w:sz w:val="26"/>
                <w:szCs w:val="26"/>
                <w:lang w:val="vi-VN"/>
              </w:rPr>
              <w:t xml:space="preserve">ợp </w:t>
            </w:r>
            <w:r w:rsidRPr="0023469E">
              <w:rPr>
                <w:rFonts w:ascii="Times New Roman" w:eastAsia="Times New Roman" w:hAnsi="Times New Roman" w:cs="Times New Roman"/>
                <w:sz w:val="26"/>
                <w:szCs w:val="26"/>
                <w:lang w:val="vi-VN"/>
              </w:rPr>
              <w:t>ban hành k</w:t>
            </w:r>
            <w:r>
              <w:rPr>
                <w:rFonts w:ascii="Times New Roman" w:eastAsia="Times New Roman" w:hAnsi="Times New Roman" w:cs="Times New Roman"/>
                <w:sz w:val="26"/>
                <w:szCs w:val="26"/>
                <w:lang w:val="vi-VN"/>
              </w:rPr>
              <w:t>èm</w:t>
            </w:r>
            <w:r w:rsidRPr="0023469E">
              <w:rPr>
                <w:rFonts w:ascii="Times New Roman" w:eastAsia="Times New Roman" w:hAnsi="Times New Roman" w:cs="Times New Roman"/>
                <w:sz w:val="26"/>
                <w:szCs w:val="26"/>
                <w:lang w:val="vi-VN"/>
              </w:rPr>
              <w:t xml:space="preserve"> Quy</w:t>
            </w:r>
            <w:r>
              <w:rPr>
                <w:rFonts w:ascii="Times New Roman" w:eastAsia="Times New Roman" w:hAnsi="Times New Roman" w:cs="Times New Roman"/>
                <w:sz w:val="26"/>
                <w:szCs w:val="26"/>
                <w:lang w:val="vi-VN"/>
              </w:rPr>
              <w:t>ết định</w:t>
            </w:r>
            <w:r w:rsidRPr="0023469E">
              <w:rPr>
                <w:rFonts w:ascii="Times New Roman" w:eastAsia="Times New Roman" w:hAnsi="Times New Roman" w:cs="Times New Roman"/>
                <w:sz w:val="26"/>
                <w:szCs w:val="26"/>
                <w:lang w:val="vi-VN"/>
              </w:rPr>
              <w:t xml:space="preserve"> s</w:t>
            </w:r>
            <w:r>
              <w:rPr>
                <w:rFonts w:ascii="Times New Roman" w:eastAsia="Times New Roman" w:hAnsi="Times New Roman" w:cs="Times New Roman"/>
                <w:sz w:val="26"/>
                <w:szCs w:val="26"/>
                <w:lang w:val="vi-VN"/>
              </w:rPr>
              <w:t xml:space="preserve">ố </w:t>
            </w:r>
            <w:r w:rsidRPr="00876D25">
              <w:rPr>
                <w:rFonts w:ascii="Times New Roman" w:eastAsia="Times New Roman" w:hAnsi="Times New Roman" w:cs="Times New Roman"/>
                <w:sz w:val="26"/>
                <w:szCs w:val="26"/>
                <w:lang w:val="vi-VN"/>
              </w:rPr>
              <w:t>01</w:t>
            </w:r>
            <w:r w:rsidRPr="0023469E">
              <w:rPr>
                <w:rFonts w:ascii="Times New Roman" w:eastAsia="Times New Roman" w:hAnsi="Times New Roman" w:cs="Times New Roman"/>
                <w:sz w:val="26"/>
                <w:szCs w:val="26"/>
                <w:lang w:val="vi-VN"/>
              </w:rPr>
              <w:t>/2024/QĐ-UBND C</w:t>
            </w:r>
            <w:r>
              <w:rPr>
                <w:rFonts w:ascii="Times New Roman" w:eastAsia="Times New Roman" w:hAnsi="Times New Roman" w:cs="Times New Roman"/>
                <w:sz w:val="26"/>
                <w:szCs w:val="26"/>
                <w:lang w:val="vi-VN"/>
              </w:rPr>
              <w:t>ơ</w:t>
            </w:r>
            <w:r w:rsidRPr="0023469E">
              <w:rPr>
                <w:rFonts w:ascii="Times New Roman" w:eastAsia="Times New Roman" w:hAnsi="Times New Roman" w:cs="Times New Roman"/>
                <w:sz w:val="26"/>
                <w:szCs w:val="26"/>
                <w:lang w:val="vi-VN"/>
              </w:rPr>
              <w:t xml:space="preserve"> quan th</w:t>
            </w:r>
            <w:r>
              <w:rPr>
                <w:rFonts w:ascii="Times New Roman" w:eastAsia="Times New Roman" w:hAnsi="Times New Roman" w:cs="Times New Roman"/>
                <w:sz w:val="26"/>
                <w:szCs w:val="26"/>
                <w:lang w:val="vi-VN"/>
              </w:rPr>
              <w:t>ường</w:t>
            </w:r>
            <w:r w:rsidRPr="0023469E">
              <w:rPr>
                <w:rFonts w:ascii="Times New Roman" w:eastAsia="Times New Roman" w:hAnsi="Times New Roman" w:cs="Times New Roman"/>
                <w:sz w:val="26"/>
                <w:szCs w:val="26"/>
                <w:lang w:val="vi-VN"/>
              </w:rPr>
              <w:t xml:space="preserve"> tr</w:t>
            </w:r>
            <w:r>
              <w:rPr>
                <w:rFonts w:ascii="Times New Roman" w:eastAsia="Times New Roman" w:hAnsi="Times New Roman" w:cs="Times New Roman"/>
                <w:sz w:val="26"/>
                <w:szCs w:val="26"/>
                <w:lang w:val="vi-VN"/>
              </w:rPr>
              <w:t>ực</w:t>
            </w:r>
            <w:r w:rsidRPr="0023469E">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BC</w:t>
            </w:r>
            <w:r w:rsidRPr="0023469E">
              <w:rPr>
                <w:rFonts w:ascii="Times New Roman" w:eastAsia="Times New Roman" w:hAnsi="Times New Roman" w:cs="Times New Roman"/>
                <w:sz w:val="26"/>
                <w:szCs w:val="26"/>
                <w:lang w:val="vi-VN"/>
              </w:rPr>
              <w:t>Đ</w:t>
            </w:r>
            <w:r>
              <w:rPr>
                <w:rFonts w:ascii="Times New Roman" w:eastAsia="Times New Roman" w:hAnsi="Times New Roman" w:cs="Times New Roman"/>
                <w:sz w:val="26"/>
                <w:szCs w:val="26"/>
                <w:lang w:val="vi-VN"/>
              </w:rPr>
              <w:t xml:space="preserve">389 </w:t>
            </w:r>
            <w:r w:rsidRPr="0023469E">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lang w:val="vi-VN"/>
              </w:rPr>
              <w:t>ỉnh</w:t>
            </w:r>
            <w:r w:rsidRPr="0023469E">
              <w:rPr>
                <w:rFonts w:ascii="Times New Roman" w:eastAsia="Times New Roman" w:hAnsi="Times New Roman" w:cs="Times New Roman"/>
                <w:sz w:val="26"/>
                <w:szCs w:val="26"/>
                <w:lang w:val="vi-VN"/>
              </w:rPr>
              <w:t xml:space="preserve"> l</w:t>
            </w:r>
            <w:r>
              <w:rPr>
                <w:rFonts w:ascii="Times New Roman" w:eastAsia="Times New Roman" w:hAnsi="Times New Roman" w:cs="Times New Roman"/>
                <w:sz w:val="26"/>
                <w:szCs w:val="26"/>
                <w:lang w:val="vi-VN"/>
              </w:rPr>
              <w:t>à</w:t>
            </w:r>
            <w:r w:rsidRPr="0023469E">
              <w:rPr>
                <w:rFonts w:ascii="Times New Roman" w:eastAsia="Times New Roman" w:hAnsi="Times New Roman" w:cs="Times New Roman"/>
                <w:sz w:val="26"/>
                <w:szCs w:val="26"/>
                <w:lang w:val="vi-VN"/>
              </w:rPr>
              <w:t xml:space="preserve"> C</w:t>
            </w:r>
            <w:r>
              <w:rPr>
                <w:rFonts w:ascii="Times New Roman" w:eastAsia="Times New Roman" w:hAnsi="Times New Roman" w:cs="Times New Roman"/>
                <w:sz w:val="26"/>
                <w:szCs w:val="26"/>
                <w:lang w:val="vi-VN"/>
              </w:rPr>
              <w:t>ục</w:t>
            </w:r>
            <w:r w:rsidRPr="0023469E">
              <w:rPr>
                <w:rFonts w:ascii="Times New Roman" w:eastAsia="Times New Roman" w:hAnsi="Times New Roman" w:cs="Times New Roman"/>
                <w:sz w:val="26"/>
                <w:szCs w:val="26"/>
                <w:lang w:val="vi-VN"/>
              </w:rPr>
              <w:t xml:space="preserve"> QLTT t</w:t>
            </w:r>
            <w:r>
              <w:rPr>
                <w:rFonts w:ascii="Times New Roman" w:eastAsia="Times New Roman" w:hAnsi="Times New Roman" w:cs="Times New Roman"/>
                <w:sz w:val="26"/>
                <w:szCs w:val="26"/>
                <w:lang w:val="vi-VN"/>
              </w:rPr>
              <w:t xml:space="preserve">ỉnh </w:t>
            </w:r>
            <w:r w:rsidRPr="0023469E">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lang w:val="vi-VN"/>
              </w:rPr>
              <w:t xml:space="preserve">ỉnh </w:t>
            </w:r>
            <w:r w:rsidRPr="0023469E">
              <w:rPr>
                <w:rFonts w:ascii="Times New Roman" w:eastAsia="Times New Roman" w:hAnsi="Times New Roman" w:cs="Times New Roman"/>
                <w:sz w:val="26"/>
                <w:szCs w:val="26"/>
                <w:lang w:val="vi-VN"/>
              </w:rPr>
              <w:t>B</w:t>
            </w:r>
            <w:r>
              <w:rPr>
                <w:rFonts w:ascii="Times New Roman" w:eastAsia="Times New Roman" w:hAnsi="Times New Roman" w:cs="Times New Roman"/>
                <w:sz w:val="26"/>
                <w:szCs w:val="26"/>
                <w:lang w:val="vi-VN"/>
              </w:rPr>
              <w:t xml:space="preserve">ình </w:t>
            </w:r>
            <w:r w:rsidRPr="0023469E">
              <w:rPr>
                <w:rFonts w:ascii="Times New Roman" w:eastAsia="Times New Roman" w:hAnsi="Times New Roman" w:cs="Times New Roman"/>
                <w:sz w:val="26"/>
                <w:szCs w:val="26"/>
                <w:lang w:val="vi-VN"/>
              </w:rPr>
              <w:t>Ph</w:t>
            </w:r>
            <w:r>
              <w:rPr>
                <w:rFonts w:ascii="Times New Roman" w:eastAsia="Times New Roman" w:hAnsi="Times New Roman" w:cs="Times New Roman"/>
                <w:sz w:val="26"/>
                <w:szCs w:val="26"/>
                <w:lang w:val="vi-VN"/>
              </w:rPr>
              <w:t>ước</w:t>
            </w:r>
            <w:r w:rsidRPr="0023469E">
              <w:rPr>
                <w:rFonts w:ascii="Times New Roman" w:eastAsia="Times New Roman" w:hAnsi="Times New Roman" w:cs="Times New Roman"/>
                <w:sz w:val="26"/>
                <w:szCs w:val="26"/>
                <w:lang w:val="vi-VN"/>
              </w:rPr>
              <w:t xml:space="preserve">. </w:t>
            </w:r>
            <w:r w:rsidRPr="00876D25">
              <w:rPr>
                <w:rFonts w:ascii="Times New Roman" w:eastAsia="Times New Roman" w:hAnsi="Times New Roman" w:cs="Times New Roman"/>
                <w:sz w:val="26"/>
                <w:szCs w:val="26"/>
                <w:lang w:val="vi-VN"/>
              </w:rPr>
              <w:t xml:space="preserve">Tuy nhiên </w:t>
            </w:r>
            <w:r w:rsidRPr="00B2466B">
              <w:rPr>
                <w:rStyle w:val="Strong"/>
                <w:rFonts w:ascii="Times New Roman" w:hAnsi="Times New Roman" w:cs="Times New Roman"/>
                <w:b w:val="0"/>
                <w:bCs w:val="0"/>
                <w:sz w:val="26"/>
                <w:szCs w:val="26"/>
                <w:lang w:val="vi-VN"/>
              </w:rPr>
              <w:t>sáp nhập chức năng, nhiệm vụ các cơ quan, đơn vị</w:t>
            </w:r>
            <w:r>
              <w:rPr>
                <w:rStyle w:val="Strong"/>
                <w:rFonts w:ascii="Times New Roman" w:hAnsi="Times New Roman" w:cs="Times New Roman"/>
                <w:b w:val="0"/>
                <w:bCs w:val="0"/>
                <w:sz w:val="26"/>
                <w:szCs w:val="26"/>
                <w:lang w:val="vi-VN"/>
              </w:rPr>
              <w:t xml:space="preserve"> và</w:t>
            </w:r>
            <w:r w:rsidRPr="00876D25">
              <w:rPr>
                <w:rStyle w:val="Strong"/>
                <w:rFonts w:ascii="Times New Roman" w:hAnsi="Times New Roman" w:cs="Times New Roman"/>
                <w:b w:val="0"/>
                <w:bCs w:val="0"/>
                <w:sz w:val="26"/>
                <w:szCs w:val="26"/>
                <w:lang w:val="vi-VN"/>
              </w:rPr>
              <w:t xml:space="preserve"> </w:t>
            </w:r>
            <w:r w:rsidRPr="00B2466B">
              <w:rPr>
                <w:rStyle w:val="Strong"/>
                <w:rFonts w:ascii="Times New Roman" w:hAnsi="Times New Roman" w:cs="Times New Roman"/>
                <w:b w:val="0"/>
                <w:bCs w:val="0"/>
                <w:sz w:val="26"/>
                <w:szCs w:val="26"/>
                <w:lang w:val="vi-VN"/>
              </w:rPr>
              <w:t>chính quyền địa phương 2 cấ</w:t>
            </w:r>
            <w:r>
              <w:rPr>
                <w:rStyle w:val="Strong"/>
                <w:rFonts w:ascii="Times New Roman" w:hAnsi="Times New Roman" w:cs="Times New Roman"/>
                <w:b w:val="0"/>
                <w:bCs w:val="0"/>
                <w:sz w:val="26"/>
                <w:szCs w:val="26"/>
                <w:lang w:val="vi-VN"/>
              </w:rPr>
              <w:t>p</w:t>
            </w:r>
            <w:r w:rsidRPr="00876D25">
              <w:rPr>
                <w:rStyle w:val="Strong"/>
                <w:rFonts w:ascii="Times New Roman" w:hAnsi="Times New Roman" w:cs="Times New Roman"/>
                <w:b w:val="0"/>
                <w:bCs w:val="0"/>
                <w:sz w:val="26"/>
                <w:szCs w:val="26"/>
                <w:lang w:val="vi-VN"/>
              </w:rPr>
              <w:t xml:space="preserve"> v</w:t>
            </w:r>
            <w:r>
              <w:rPr>
                <w:rStyle w:val="Strong"/>
                <w:rFonts w:ascii="Times New Roman" w:hAnsi="Times New Roman" w:cs="Times New Roman"/>
                <w:b w:val="0"/>
                <w:bCs w:val="0"/>
                <w:sz w:val="26"/>
                <w:szCs w:val="26"/>
                <w:lang w:val="vi-VN"/>
              </w:rPr>
              <w:t xml:space="preserve">à </w:t>
            </w:r>
            <w:r w:rsidRPr="00876D25">
              <w:rPr>
                <w:rStyle w:val="Strong"/>
                <w:rFonts w:ascii="Times New Roman" w:hAnsi="Times New Roman" w:cs="Times New Roman"/>
                <w:b w:val="0"/>
                <w:bCs w:val="0"/>
                <w:sz w:val="26"/>
                <w:szCs w:val="26"/>
                <w:lang w:val="vi-VN"/>
              </w:rPr>
              <w:t xml:space="preserve">căn </w:t>
            </w:r>
            <w:r>
              <w:rPr>
                <w:rStyle w:val="Strong"/>
                <w:rFonts w:ascii="Times New Roman" w:hAnsi="Times New Roman" w:cs="Times New Roman"/>
                <w:b w:val="0"/>
                <w:bCs w:val="0"/>
                <w:sz w:val="26"/>
                <w:szCs w:val="26"/>
                <w:lang w:val="vi-VN"/>
              </w:rPr>
              <w:t>cứ</w:t>
            </w:r>
            <w:r w:rsidRPr="00876D25">
              <w:rPr>
                <w:rStyle w:val="Strong"/>
                <w:rFonts w:ascii="Times New Roman" w:hAnsi="Times New Roman" w:cs="Times New Roman"/>
                <w:b w:val="0"/>
                <w:bCs w:val="0"/>
                <w:sz w:val="26"/>
                <w:szCs w:val="26"/>
                <w:lang w:val="vi-VN"/>
              </w:rPr>
              <w:t xml:space="preserve"> </w:t>
            </w:r>
            <w:r w:rsidRPr="00876D25">
              <w:rPr>
                <w:rStyle w:val="fontstyle21"/>
                <w:sz w:val="26"/>
                <w:szCs w:val="26"/>
                <w:lang w:val="vi-VN"/>
              </w:rPr>
              <w:t>Quyết định số 1030/QĐ-UBND ngày</w:t>
            </w:r>
            <w:r>
              <w:rPr>
                <w:rStyle w:val="fontstyle21"/>
                <w:sz w:val="26"/>
                <w:szCs w:val="26"/>
                <w:lang w:val="vi-VN"/>
              </w:rPr>
              <w:t xml:space="preserve"> 29</w:t>
            </w:r>
            <w:r w:rsidRPr="00876D25">
              <w:rPr>
                <w:rStyle w:val="fontstyle21"/>
                <w:sz w:val="26"/>
                <w:szCs w:val="26"/>
                <w:lang w:val="vi-VN"/>
              </w:rPr>
              <w:t>/</w:t>
            </w:r>
            <w:r>
              <w:rPr>
                <w:rStyle w:val="fontstyle21"/>
                <w:sz w:val="26"/>
                <w:szCs w:val="26"/>
                <w:lang w:val="vi-VN"/>
              </w:rPr>
              <w:t>8</w:t>
            </w:r>
            <w:r w:rsidRPr="00876D25">
              <w:rPr>
                <w:rStyle w:val="fontstyle21"/>
                <w:sz w:val="26"/>
                <w:szCs w:val="26"/>
                <w:lang w:val="vi-VN"/>
              </w:rPr>
              <w:t>/2025 của UBND tỉnh Đồng Nai về việc k</w:t>
            </w:r>
            <w:r w:rsidRPr="00876D25">
              <w:rPr>
                <w:rFonts w:ascii="Times New Roman" w:hAnsi="Times New Roman" w:cs="Times New Roman"/>
                <w:color w:val="000000"/>
                <w:sz w:val="26"/>
                <w:szCs w:val="26"/>
                <w:lang w:val="vi-VN"/>
              </w:rPr>
              <w:t>iện toàn Ban Chỉ đạo chống buôn lậu, gian lận thương mại và hàng giả tỉnh Đồng Nai</w:t>
            </w:r>
            <w:r w:rsidRPr="00876D25">
              <w:rPr>
                <w:rStyle w:val="fontstyle31"/>
                <w:bCs/>
                <w:sz w:val="26"/>
                <w:szCs w:val="26"/>
                <w:lang w:val="vi-VN"/>
              </w:rPr>
              <w:t xml:space="preserve"> </w:t>
            </w:r>
            <w:r w:rsidRPr="00876D25">
              <w:rPr>
                <w:rStyle w:val="fontstyle31"/>
                <w:bCs/>
                <w:i w:val="0"/>
                <w:sz w:val="26"/>
                <w:szCs w:val="26"/>
                <w:lang w:val="vi-VN"/>
              </w:rPr>
              <w:t xml:space="preserve">thì </w:t>
            </w:r>
            <w:r>
              <w:rPr>
                <w:rStyle w:val="fontstyle31"/>
                <w:bCs/>
                <w:i w:val="0"/>
                <w:sz w:val="26"/>
                <w:szCs w:val="26"/>
                <w:lang w:val="vi-VN"/>
              </w:rPr>
              <w:t>Cơ</w:t>
            </w:r>
            <w:r w:rsidRPr="00876D25">
              <w:rPr>
                <w:rStyle w:val="fontstyle31"/>
                <w:bCs/>
                <w:i w:val="0"/>
                <w:sz w:val="26"/>
                <w:szCs w:val="26"/>
                <w:lang w:val="vi-VN"/>
              </w:rPr>
              <w:t xml:space="preserve"> quan Thư</w:t>
            </w:r>
            <w:r>
              <w:rPr>
                <w:rStyle w:val="fontstyle31"/>
                <w:bCs/>
                <w:i w:val="0"/>
                <w:sz w:val="26"/>
                <w:szCs w:val="26"/>
                <w:lang w:val="vi-VN"/>
              </w:rPr>
              <w:t>ờng</w:t>
            </w:r>
            <w:r w:rsidRPr="00876D25">
              <w:rPr>
                <w:rStyle w:val="fontstyle31"/>
                <w:bCs/>
                <w:i w:val="0"/>
                <w:sz w:val="26"/>
                <w:szCs w:val="26"/>
                <w:lang w:val="vi-VN"/>
              </w:rPr>
              <w:t xml:space="preserve"> tr</w:t>
            </w:r>
            <w:r>
              <w:rPr>
                <w:rStyle w:val="fontstyle31"/>
                <w:bCs/>
                <w:i w:val="0"/>
                <w:sz w:val="26"/>
                <w:szCs w:val="26"/>
                <w:lang w:val="vi-VN"/>
              </w:rPr>
              <w:t>ực</w:t>
            </w:r>
            <w:r w:rsidRPr="00876D25">
              <w:rPr>
                <w:rStyle w:val="fontstyle31"/>
                <w:bCs/>
                <w:i w:val="0"/>
                <w:sz w:val="26"/>
                <w:szCs w:val="26"/>
                <w:lang w:val="vi-VN"/>
              </w:rPr>
              <w:t xml:space="preserve"> BC</w:t>
            </w:r>
            <w:r>
              <w:rPr>
                <w:rStyle w:val="fontstyle31"/>
                <w:bCs/>
                <w:i w:val="0"/>
                <w:sz w:val="26"/>
                <w:szCs w:val="26"/>
                <w:lang w:val="vi-VN"/>
              </w:rPr>
              <w:t>Đ</w:t>
            </w:r>
            <w:r w:rsidRPr="00876D25">
              <w:rPr>
                <w:rStyle w:val="fontstyle31"/>
                <w:bCs/>
                <w:i w:val="0"/>
                <w:sz w:val="26"/>
                <w:szCs w:val="26"/>
                <w:lang w:val="vi-VN"/>
              </w:rPr>
              <w:t xml:space="preserve"> 389 t</w:t>
            </w:r>
            <w:r>
              <w:rPr>
                <w:rStyle w:val="fontstyle31"/>
                <w:bCs/>
                <w:i w:val="0"/>
                <w:sz w:val="26"/>
                <w:szCs w:val="26"/>
                <w:lang w:val="vi-VN"/>
              </w:rPr>
              <w:t>ỉnh</w:t>
            </w:r>
            <w:r w:rsidRPr="00876D25">
              <w:rPr>
                <w:rStyle w:val="fontstyle31"/>
                <w:bCs/>
                <w:i w:val="0"/>
                <w:sz w:val="26"/>
                <w:szCs w:val="26"/>
                <w:lang w:val="vi-VN"/>
              </w:rPr>
              <w:t xml:space="preserve"> l</w:t>
            </w:r>
            <w:r>
              <w:rPr>
                <w:rStyle w:val="fontstyle31"/>
                <w:bCs/>
                <w:i w:val="0"/>
                <w:sz w:val="26"/>
                <w:szCs w:val="26"/>
                <w:lang w:val="vi-VN"/>
              </w:rPr>
              <w:t>à</w:t>
            </w:r>
            <w:r w:rsidRPr="00876D25">
              <w:rPr>
                <w:rStyle w:val="fontstyle31"/>
                <w:bCs/>
                <w:i w:val="0"/>
                <w:sz w:val="26"/>
                <w:szCs w:val="26"/>
                <w:lang w:val="vi-VN"/>
              </w:rPr>
              <w:t xml:space="preserve"> S</w:t>
            </w:r>
            <w:r>
              <w:rPr>
                <w:rStyle w:val="fontstyle31"/>
                <w:bCs/>
                <w:i w:val="0"/>
                <w:sz w:val="26"/>
                <w:szCs w:val="26"/>
                <w:lang w:val="vi-VN"/>
              </w:rPr>
              <w:t>ở</w:t>
            </w:r>
            <w:r w:rsidRPr="00876D25">
              <w:rPr>
                <w:rStyle w:val="fontstyle31"/>
                <w:bCs/>
                <w:i w:val="0"/>
                <w:sz w:val="26"/>
                <w:szCs w:val="26"/>
                <w:lang w:val="vi-VN"/>
              </w:rPr>
              <w:t xml:space="preserve"> C</w:t>
            </w:r>
            <w:r>
              <w:rPr>
                <w:rStyle w:val="fontstyle31"/>
                <w:bCs/>
                <w:i w:val="0"/>
                <w:sz w:val="26"/>
                <w:szCs w:val="26"/>
                <w:lang w:val="vi-VN"/>
              </w:rPr>
              <w:t xml:space="preserve">ông </w:t>
            </w:r>
            <w:r w:rsidRPr="00876D25">
              <w:rPr>
                <w:rStyle w:val="fontstyle31"/>
                <w:bCs/>
                <w:i w:val="0"/>
                <w:sz w:val="26"/>
                <w:szCs w:val="26"/>
                <w:lang w:val="vi-VN"/>
              </w:rPr>
              <w:t>Th</w:t>
            </w:r>
            <w:r>
              <w:rPr>
                <w:rStyle w:val="fontstyle31"/>
                <w:bCs/>
                <w:i w:val="0"/>
                <w:sz w:val="26"/>
                <w:szCs w:val="26"/>
                <w:lang w:val="vi-VN"/>
              </w:rPr>
              <w:t>ươ</w:t>
            </w:r>
            <w:r w:rsidRPr="00876D25">
              <w:rPr>
                <w:rStyle w:val="fontstyle31"/>
                <w:bCs/>
                <w:i w:val="0"/>
                <w:sz w:val="26"/>
                <w:szCs w:val="26"/>
                <w:lang w:val="vi-VN"/>
              </w:rPr>
              <w:t>ng.</w:t>
            </w:r>
          </w:p>
          <w:p w14:paraId="62A84C52" w14:textId="270FF318" w:rsidR="0085557E" w:rsidRPr="00E06D35" w:rsidRDefault="00876D25" w:rsidP="00876D25">
            <w:pPr>
              <w:spacing w:after="0" w:line="240" w:lineRule="auto"/>
              <w:jc w:val="both"/>
              <w:rPr>
                <w:lang w:val="vi-VN"/>
              </w:rPr>
            </w:pPr>
            <w:r w:rsidRPr="00876D25">
              <w:rPr>
                <w:rFonts w:ascii="Times New Roman" w:eastAsia="Times New Roman" w:hAnsi="Times New Roman" w:cs="Times New Roman"/>
                <w:sz w:val="26"/>
                <w:szCs w:val="26"/>
                <w:lang w:val="vi-VN"/>
              </w:rPr>
              <w:t xml:space="preserve">- Điều 6 </w:t>
            </w:r>
            <w:r w:rsidRPr="0023469E">
              <w:rPr>
                <w:rFonts w:ascii="Times New Roman" w:eastAsia="Times New Roman" w:hAnsi="Times New Roman" w:cs="Times New Roman"/>
                <w:sz w:val="26"/>
                <w:szCs w:val="26"/>
                <w:lang w:val="vi-VN"/>
              </w:rPr>
              <w:t>Quy chế phối h</w:t>
            </w:r>
            <w:r>
              <w:rPr>
                <w:rFonts w:ascii="Times New Roman" w:eastAsia="Times New Roman" w:hAnsi="Times New Roman" w:cs="Times New Roman"/>
                <w:sz w:val="26"/>
                <w:szCs w:val="26"/>
                <w:lang w:val="vi-VN"/>
              </w:rPr>
              <w:t xml:space="preserve">ợp </w:t>
            </w:r>
            <w:r w:rsidRPr="0023469E">
              <w:rPr>
                <w:rFonts w:ascii="Times New Roman" w:eastAsia="Times New Roman" w:hAnsi="Times New Roman" w:cs="Times New Roman"/>
                <w:sz w:val="26"/>
                <w:szCs w:val="26"/>
                <w:lang w:val="vi-VN"/>
              </w:rPr>
              <w:t>ban hành k</w:t>
            </w:r>
            <w:r>
              <w:rPr>
                <w:rFonts w:ascii="Times New Roman" w:eastAsia="Times New Roman" w:hAnsi="Times New Roman" w:cs="Times New Roman"/>
                <w:sz w:val="26"/>
                <w:szCs w:val="26"/>
                <w:lang w:val="vi-VN"/>
              </w:rPr>
              <w:t>èm</w:t>
            </w:r>
            <w:r w:rsidRPr="0023469E">
              <w:rPr>
                <w:rFonts w:ascii="Times New Roman" w:eastAsia="Times New Roman" w:hAnsi="Times New Roman" w:cs="Times New Roman"/>
                <w:sz w:val="26"/>
                <w:szCs w:val="26"/>
                <w:lang w:val="vi-VN"/>
              </w:rPr>
              <w:t xml:space="preserve"> Quy</w:t>
            </w:r>
            <w:r>
              <w:rPr>
                <w:rFonts w:ascii="Times New Roman" w:eastAsia="Times New Roman" w:hAnsi="Times New Roman" w:cs="Times New Roman"/>
                <w:sz w:val="26"/>
                <w:szCs w:val="26"/>
                <w:lang w:val="vi-VN"/>
              </w:rPr>
              <w:t>ết định</w:t>
            </w:r>
            <w:r w:rsidRPr="0023469E">
              <w:rPr>
                <w:rFonts w:ascii="Times New Roman" w:eastAsia="Times New Roman" w:hAnsi="Times New Roman" w:cs="Times New Roman"/>
                <w:sz w:val="26"/>
                <w:szCs w:val="26"/>
                <w:lang w:val="vi-VN"/>
              </w:rPr>
              <w:t xml:space="preserve"> s</w:t>
            </w:r>
            <w:r>
              <w:rPr>
                <w:rFonts w:ascii="Times New Roman" w:eastAsia="Times New Roman" w:hAnsi="Times New Roman" w:cs="Times New Roman"/>
                <w:sz w:val="26"/>
                <w:szCs w:val="26"/>
                <w:lang w:val="vi-VN"/>
              </w:rPr>
              <w:t xml:space="preserve">ố </w:t>
            </w:r>
            <w:r w:rsidRPr="00876D25">
              <w:rPr>
                <w:rFonts w:ascii="Times New Roman" w:eastAsia="Times New Roman" w:hAnsi="Times New Roman" w:cs="Times New Roman"/>
                <w:sz w:val="26"/>
                <w:szCs w:val="26"/>
                <w:lang w:val="vi-VN"/>
              </w:rPr>
              <w:t>01</w:t>
            </w:r>
            <w:r w:rsidRPr="0023469E">
              <w:rPr>
                <w:rFonts w:ascii="Times New Roman" w:eastAsia="Times New Roman" w:hAnsi="Times New Roman" w:cs="Times New Roman"/>
                <w:sz w:val="26"/>
                <w:szCs w:val="26"/>
                <w:lang w:val="vi-VN"/>
              </w:rPr>
              <w:t>/2024/QĐ-UBND</w:t>
            </w:r>
            <w:r w:rsidR="0085557E" w:rsidRPr="0085557E">
              <w:rPr>
                <w:rFonts w:ascii="Times New Roman" w:eastAsia="Times New Roman" w:hAnsi="Times New Roman" w:cs="Times New Roman"/>
                <w:sz w:val="26"/>
                <w:szCs w:val="26"/>
                <w:lang w:val="vi-VN"/>
              </w:rPr>
              <w:t xml:space="preserve"> quy </w:t>
            </w:r>
            <w:r w:rsidR="0085557E">
              <w:rPr>
                <w:rFonts w:ascii="Times New Roman" w:eastAsia="Times New Roman" w:hAnsi="Times New Roman" w:cs="Times New Roman"/>
                <w:sz w:val="26"/>
                <w:szCs w:val="26"/>
                <w:lang w:val="vi-VN"/>
              </w:rPr>
              <w:t>định</w:t>
            </w:r>
            <w:r w:rsidR="0085557E" w:rsidRPr="0085557E">
              <w:rPr>
                <w:rFonts w:ascii="Times New Roman" w:eastAsia="Times New Roman" w:hAnsi="Times New Roman" w:cs="Times New Roman"/>
                <w:sz w:val="26"/>
                <w:szCs w:val="26"/>
                <w:lang w:val="vi-VN"/>
              </w:rPr>
              <w:t xml:space="preserve"> tr</w:t>
            </w:r>
            <w:r w:rsidR="0085557E">
              <w:rPr>
                <w:rFonts w:ascii="Times New Roman" w:eastAsia="Times New Roman" w:hAnsi="Times New Roman" w:cs="Times New Roman"/>
                <w:sz w:val="26"/>
                <w:szCs w:val="26"/>
                <w:lang w:val="vi-VN"/>
              </w:rPr>
              <w:t xml:space="preserve">ách </w:t>
            </w:r>
            <w:r w:rsidR="0085557E" w:rsidRPr="0085557E">
              <w:rPr>
                <w:rFonts w:ascii="Times New Roman" w:eastAsia="Times New Roman" w:hAnsi="Times New Roman" w:cs="Times New Roman"/>
                <w:sz w:val="26"/>
                <w:szCs w:val="26"/>
                <w:lang w:val="vi-VN"/>
              </w:rPr>
              <w:t>nhi</w:t>
            </w:r>
            <w:r w:rsidR="0085557E">
              <w:rPr>
                <w:rFonts w:ascii="Times New Roman" w:eastAsia="Times New Roman" w:hAnsi="Times New Roman" w:cs="Times New Roman"/>
                <w:sz w:val="26"/>
                <w:szCs w:val="26"/>
                <w:lang w:val="vi-VN"/>
              </w:rPr>
              <w:t>ệm</w:t>
            </w:r>
            <w:r w:rsidR="0085557E" w:rsidRPr="0085557E">
              <w:rPr>
                <w:rFonts w:ascii="Times New Roman" w:eastAsia="Times New Roman" w:hAnsi="Times New Roman" w:cs="Times New Roman"/>
                <w:sz w:val="26"/>
                <w:szCs w:val="26"/>
                <w:lang w:val="vi-VN"/>
              </w:rPr>
              <w:t xml:space="preserve"> c</w:t>
            </w:r>
            <w:r w:rsidR="0085557E">
              <w:rPr>
                <w:rFonts w:ascii="Times New Roman" w:eastAsia="Times New Roman" w:hAnsi="Times New Roman" w:cs="Times New Roman"/>
                <w:sz w:val="26"/>
                <w:szCs w:val="26"/>
                <w:lang w:val="vi-VN"/>
              </w:rPr>
              <w:t>ủa</w:t>
            </w:r>
            <w:r w:rsidR="0085557E" w:rsidRPr="0085557E">
              <w:rPr>
                <w:rFonts w:ascii="Times New Roman" w:eastAsia="Times New Roman" w:hAnsi="Times New Roman" w:cs="Times New Roman"/>
                <w:sz w:val="26"/>
                <w:szCs w:val="26"/>
                <w:lang w:val="vi-VN"/>
              </w:rPr>
              <w:t>:</w:t>
            </w:r>
            <w:r w:rsidR="00E06D35" w:rsidRPr="00E06D35">
              <w:rPr>
                <w:rFonts w:ascii="Times New Roman" w:eastAsia="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Cục Quản lý thị trường</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Công an tỉnh</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Bộ Chỉ huy Bộ đội Biên phòng</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Cục Hải quan</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Sở Công Thương</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Cục Thuế</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Sở Y tế</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Sở Khoa học và Công nghệ</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Sở Nông nghiệp và Phát triển nông thôn</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Sở Giao thông vận tải</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Sở Văn hóa, Thể thao và Du lịch</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 xml:space="preserve">Sở </w:t>
            </w:r>
            <w:r w:rsidR="0085557E" w:rsidRPr="00E06D35">
              <w:rPr>
                <w:rFonts w:ascii="Times New Roman" w:hAnsi="Times New Roman" w:cs="Times New Roman"/>
                <w:sz w:val="26"/>
                <w:szCs w:val="26"/>
                <w:lang w:val="vi-VN"/>
              </w:rPr>
              <w:lastRenderedPageBreak/>
              <w:t>Tài chính</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Sở Tư pháp</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Sở Thông tin và Truyền thông</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Ngân hàng Nhà nước Việt Nam chi nhánh tỉnh Bình Phước</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Ban Dân tộc</w:t>
            </w:r>
            <w:r w:rsidR="00E06D35" w:rsidRPr="00E06D35">
              <w:rPr>
                <w:rFonts w:ascii="Times New Roman" w:hAnsi="Times New Roman" w:cs="Times New Roman"/>
                <w:sz w:val="26"/>
                <w:szCs w:val="26"/>
                <w:lang w:val="vi-VN"/>
              </w:rPr>
              <w:t xml:space="preserve">; </w:t>
            </w:r>
            <w:r w:rsidR="0085557E" w:rsidRPr="00E06D35">
              <w:rPr>
                <w:rFonts w:ascii="Times New Roman" w:hAnsi="Times New Roman" w:cs="Times New Roman"/>
                <w:sz w:val="26"/>
                <w:szCs w:val="26"/>
                <w:lang w:val="vi-VN"/>
              </w:rPr>
              <w:t>Các Sở, ngành khác</w:t>
            </w:r>
            <w:r w:rsidR="00E06D35" w:rsidRPr="00E06D35">
              <w:rPr>
                <w:rFonts w:ascii="Times New Roman" w:hAnsi="Times New Roman" w:cs="Times New Roman"/>
                <w:sz w:val="26"/>
                <w:szCs w:val="26"/>
                <w:lang w:val="vi-VN"/>
              </w:rPr>
              <w:t xml:space="preserve"> và </w:t>
            </w:r>
            <w:r w:rsidR="0085557E" w:rsidRPr="00E06D35">
              <w:rPr>
                <w:rFonts w:ascii="Times New Roman" w:hAnsi="Times New Roman" w:cs="Times New Roman"/>
                <w:sz w:val="26"/>
                <w:szCs w:val="26"/>
                <w:lang w:val="vi-VN"/>
              </w:rPr>
              <w:t>Tổ kiểm tra liên ngành</w:t>
            </w:r>
            <w:r w:rsidR="00E06D35" w:rsidRPr="00E06D35">
              <w:rPr>
                <w:rFonts w:ascii="Times New Roman" w:hAnsi="Times New Roman" w:cs="Times New Roman"/>
                <w:sz w:val="26"/>
                <w:szCs w:val="26"/>
                <w:lang w:val="vi-VN"/>
              </w:rPr>
              <w:t>.</w:t>
            </w:r>
          </w:p>
          <w:p w14:paraId="2687851E" w14:textId="52D98771" w:rsidR="0085557E" w:rsidRPr="00E06D35" w:rsidRDefault="00E06D35" w:rsidP="00876D25">
            <w:pPr>
              <w:spacing w:after="0" w:line="240" w:lineRule="auto"/>
              <w:jc w:val="both"/>
              <w:rPr>
                <w:rFonts w:ascii="Times New Roman" w:eastAsia="Times New Roman" w:hAnsi="Times New Roman" w:cs="Times New Roman"/>
                <w:sz w:val="26"/>
                <w:szCs w:val="26"/>
                <w:lang w:val="vi-VN"/>
              </w:rPr>
            </w:pPr>
            <w:r w:rsidRPr="00E06D35">
              <w:rPr>
                <w:rFonts w:ascii="Times New Roman" w:eastAsia="Times New Roman" w:hAnsi="Times New Roman" w:cs="Times New Roman"/>
                <w:sz w:val="26"/>
                <w:szCs w:val="26"/>
                <w:lang w:val="vi-VN"/>
              </w:rPr>
              <w:t>Theo dự thảo Quy chế th</w:t>
            </w:r>
            <w:r>
              <w:rPr>
                <w:rFonts w:ascii="Times New Roman" w:eastAsia="Times New Roman" w:hAnsi="Times New Roman" w:cs="Times New Roman"/>
                <w:sz w:val="26"/>
                <w:szCs w:val="26"/>
                <w:lang w:val="vi-VN"/>
              </w:rPr>
              <w:t>ì</w:t>
            </w:r>
            <w:r w:rsidRPr="00E06D35">
              <w:rPr>
                <w:rFonts w:ascii="Times New Roman" w:eastAsia="Times New Roman" w:hAnsi="Times New Roman" w:cs="Times New Roman"/>
                <w:sz w:val="26"/>
                <w:szCs w:val="26"/>
                <w:lang w:val="vi-VN"/>
              </w:rPr>
              <w:t xml:space="preserve"> tr</w:t>
            </w:r>
            <w:r>
              <w:rPr>
                <w:rFonts w:ascii="Times New Roman" w:eastAsia="Times New Roman" w:hAnsi="Times New Roman" w:cs="Times New Roman"/>
                <w:sz w:val="26"/>
                <w:szCs w:val="26"/>
                <w:lang w:val="vi-VN"/>
              </w:rPr>
              <w:t>ách</w:t>
            </w:r>
            <w:r w:rsidRPr="00E06D35">
              <w:rPr>
                <w:rFonts w:ascii="Times New Roman" w:eastAsia="Times New Roman" w:hAnsi="Times New Roman" w:cs="Times New Roman"/>
                <w:sz w:val="26"/>
                <w:szCs w:val="26"/>
                <w:lang w:val="vi-VN"/>
              </w:rPr>
              <w:t xml:space="preserve"> nhi</w:t>
            </w:r>
            <w:r>
              <w:rPr>
                <w:rFonts w:ascii="Times New Roman" w:eastAsia="Times New Roman" w:hAnsi="Times New Roman" w:cs="Times New Roman"/>
                <w:sz w:val="26"/>
                <w:szCs w:val="26"/>
                <w:lang w:val="vi-VN"/>
              </w:rPr>
              <w:t>ệm</w:t>
            </w:r>
            <w:r w:rsidRPr="00E06D35">
              <w:rPr>
                <w:rFonts w:ascii="Times New Roman" w:eastAsia="Times New Roman" w:hAnsi="Times New Roman" w:cs="Times New Roman"/>
                <w:sz w:val="26"/>
                <w:szCs w:val="26"/>
                <w:lang w:val="vi-VN"/>
              </w:rPr>
              <w:t xml:space="preserve"> c</w:t>
            </w:r>
            <w:r>
              <w:rPr>
                <w:rFonts w:ascii="Times New Roman" w:eastAsia="Times New Roman" w:hAnsi="Times New Roman" w:cs="Times New Roman"/>
                <w:sz w:val="26"/>
                <w:szCs w:val="26"/>
                <w:lang w:val="vi-VN"/>
              </w:rPr>
              <w:t xml:space="preserve">ủa </w:t>
            </w:r>
            <w:r w:rsidRPr="00E06D35">
              <w:rPr>
                <w:rFonts w:ascii="Times New Roman" w:eastAsia="Times New Roman" w:hAnsi="Times New Roman" w:cs="Times New Roman"/>
                <w:sz w:val="26"/>
                <w:szCs w:val="26"/>
                <w:lang w:val="vi-VN"/>
              </w:rPr>
              <w:t>c</w:t>
            </w:r>
            <w:r>
              <w:rPr>
                <w:rFonts w:ascii="Times New Roman" w:eastAsia="Times New Roman" w:hAnsi="Times New Roman" w:cs="Times New Roman"/>
                <w:sz w:val="26"/>
                <w:szCs w:val="26"/>
                <w:lang w:val="vi-VN"/>
              </w:rPr>
              <w:t>ác</w:t>
            </w:r>
            <w:r w:rsidRPr="00E06D35">
              <w:rPr>
                <w:rFonts w:ascii="Times New Roman" w:eastAsia="Times New Roman" w:hAnsi="Times New Roman" w:cs="Times New Roman"/>
                <w:sz w:val="26"/>
                <w:szCs w:val="26"/>
                <w:lang w:val="vi-VN"/>
              </w:rPr>
              <w:t xml:space="preserve"> c</w:t>
            </w:r>
            <w:r>
              <w:rPr>
                <w:rFonts w:ascii="Times New Roman" w:eastAsia="Times New Roman" w:hAnsi="Times New Roman" w:cs="Times New Roman"/>
                <w:sz w:val="26"/>
                <w:szCs w:val="26"/>
                <w:lang w:val="vi-VN"/>
              </w:rPr>
              <w:t>ơ</w:t>
            </w:r>
            <w:r w:rsidRPr="00E06D35">
              <w:rPr>
                <w:rFonts w:ascii="Times New Roman" w:eastAsia="Times New Roman" w:hAnsi="Times New Roman" w:cs="Times New Roman"/>
                <w:sz w:val="26"/>
                <w:szCs w:val="26"/>
                <w:lang w:val="vi-VN"/>
              </w:rPr>
              <w:t xml:space="preserve"> quan n</w:t>
            </w:r>
            <w:r>
              <w:rPr>
                <w:rFonts w:ascii="Times New Roman" w:eastAsia="Times New Roman" w:hAnsi="Times New Roman" w:cs="Times New Roman"/>
                <w:sz w:val="26"/>
                <w:szCs w:val="26"/>
                <w:lang w:val="vi-VN"/>
              </w:rPr>
              <w:t>ày</w:t>
            </w:r>
            <w:r w:rsidRPr="00E06D35">
              <w:rPr>
                <w:rFonts w:ascii="Times New Roman" w:eastAsia="Times New Roman" w:hAnsi="Times New Roman" w:cs="Times New Roman"/>
                <w:sz w:val="26"/>
                <w:szCs w:val="26"/>
                <w:lang w:val="vi-VN"/>
              </w:rPr>
              <w:t xml:space="preserve"> sau khi thực hi</w:t>
            </w:r>
            <w:r>
              <w:rPr>
                <w:rFonts w:ascii="Times New Roman" w:eastAsia="Times New Roman" w:hAnsi="Times New Roman" w:cs="Times New Roman"/>
                <w:sz w:val="26"/>
                <w:szCs w:val="26"/>
                <w:lang w:val="vi-VN"/>
              </w:rPr>
              <w:t>ện</w:t>
            </w:r>
            <w:r w:rsidRPr="00E06D35">
              <w:rPr>
                <w:rFonts w:ascii="Times New Roman" w:eastAsia="Times New Roman" w:hAnsi="Times New Roman" w:cs="Times New Roman"/>
                <w:sz w:val="26"/>
                <w:szCs w:val="26"/>
                <w:lang w:val="vi-VN"/>
              </w:rPr>
              <w:t xml:space="preserve"> s</w:t>
            </w:r>
            <w:r>
              <w:rPr>
                <w:rFonts w:ascii="Times New Roman" w:eastAsia="Times New Roman" w:hAnsi="Times New Roman" w:cs="Times New Roman"/>
                <w:sz w:val="26"/>
                <w:szCs w:val="26"/>
                <w:lang w:val="vi-VN"/>
              </w:rPr>
              <w:t>ập</w:t>
            </w:r>
            <w:r w:rsidRPr="00E06D35">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w:t>
            </w:r>
            <w:r w:rsidRPr="00E06D35">
              <w:rPr>
                <w:rFonts w:ascii="Times New Roman" w:eastAsia="Times New Roman" w:hAnsi="Times New Roman" w:cs="Times New Roman"/>
                <w:sz w:val="26"/>
                <w:szCs w:val="26"/>
                <w:lang w:val="vi-VN"/>
              </w:rPr>
              <w:t>ư</w:t>
            </w:r>
            <w:r>
              <w:rPr>
                <w:rFonts w:ascii="Times New Roman" w:eastAsia="Times New Roman" w:hAnsi="Times New Roman" w:cs="Times New Roman"/>
                <w:sz w:val="26"/>
                <w:szCs w:val="26"/>
                <w:lang w:val="vi-VN"/>
              </w:rPr>
              <w:t>ợc</w:t>
            </w:r>
            <w:r w:rsidRPr="00E06D35">
              <w:rPr>
                <w:rFonts w:ascii="Times New Roman" w:eastAsia="Times New Roman" w:hAnsi="Times New Roman" w:cs="Times New Roman"/>
                <w:sz w:val="26"/>
                <w:szCs w:val="26"/>
                <w:lang w:val="vi-VN"/>
              </w:rPr>
              <w:t xml:space="preserve"> quy </w:t>
            </w:r>
            <w:r>
              <w:rPr>
                <w:rFonts w:ascii="Times New Roman" w:eastAsia="Times New Roman" w:hAnsi="Times New Roman" w:cs="Times New Roman"/>
                <w:sz w:val="26"/>
                <w:szCs w:val="26"/>
                <w:lang w:val="vi-VN"/>
              </w:rPr>
              <w:t>địn</w:t>
            </w:r>
            <w:r w:rsidR="00EE38DB" w:rsidRPr="00EE38DB">
              <w:rPr>
                <w:rFonts w:ascii="Times New Roman" w:eastAsia="Times New Roman" w:hAnsi="Times New Roman" w:cs="Times New Roman"/>
                <w:sz w:val="26"/>
                <w:szCs w:val="26"/>
                <w:lang w:val="vi-VN"/>
              </w:rPr>
              <w:t>h</w:t>
            </w:r>
            <w:r w:rsidRPr="00E06D35">
              <w:rPr>
                <w:rFonts w:ascii="Times New Roman" w:eastAsia="Times New Roman" w:hAnsi="Times New Roman" w:cs="Times New Roman"/>
                <w:sz w:val="26"/>
                <w:szCs w:val="26"/>
                <w:lang w:val="vi-VN"/>
              </w:rPr>
              <w:t xml:space="preserve"> c</w:t>
            </w:r>
            <w:r>
              <w:rPr>
                <w:rFonts w:ascii="Times New Roman" w:eastAsia="Times New Roman" w:hAnsi="Times New Roman" w:cs="Times New Roman"/>
                <w:sz w:val="26"/>
                <w:szCs w:val="26"/>
                <w:lang w:val="vi-VN"/>
              </w:rPr>
              <w:t>ụ</w:t>
            </w:r>
            <w:r w:rsidRPr="00E06D35">
              <w:rPr>
                <w:rFonts w:ascii="Times New Roman" w:eastAsia="Times New Roman" w:hAnsi="Times New Roman" w:cs="Times New Roman"/>
                <w:sz w:val="26"/>
                <w:szCs w:val="26"/>
                <w:lang w:val="vi-VN"/>
              </w:rPr>
              <w:t xml:space="preserve"> th</w:t>
            </w:r>
            <w:r>
              <w:rPr>
                <w:rFonts w:ascii="Times New Roman" w:eastAsia="Times New Roman" w:hAnsi="Times New Roman" w:cs="Times New Roman"/>
                <w:sz w:val="26"/>
                <w:szCs w:val="26"/>
                <w:lang w:val="vi-VN"/>
              </w:rPr>
              <w:t xml:space="preserve">ể </w:t>
            </w:r>
            <w:r w:rsidRPr="00E06D35">
              <w:rPr>
                <w:rFonts w:ascii="Times New Roman" w:eastAsia="Times New Roman" w:hAnsi="Times New Roman" w:cs="Times New Roman"/>
                <w:sz w:val="26"/>
                <w:szCs w:val="26"/>
                <w:lang w:val="vi-VN"/>
              </w:rPr>
              <w:t>r</w:t>
            </w:r>
            <w:r>
              <w:rPr>
                <w:rFonts w:ascii="Times New Roman" w:eastAsia="Times New Roman" w:hAnsi="Times New Roman" w:cs="Times New Roman"/>
                <w:sz w:val="26"/>
                <w:szCs w:val="26"/>
                <w:lang w:val="vi-VN"/>
              </w:rPr>
              <w:t>õ</w:t>
            </w:r>
            <w:r w:rsidRPr="00E06D35">
              <w:rPr>
                <w:rFonts w:ascii="Times New Roman" w:eastAsia="Times New Roman" w:hAnsi="Times New Roman" w:cs="Times New Roman"/>
                <w:sz w:val="26"/>
                <w:szCs w:val="26"/>
                <w:lang w:val="vi-VN"/>
              </w:rPr>
              <w:t xml:space="preserve"> r</w:t>
            </w:r>
            <w:r>
              <w:rPr>
                <w:rFonts w:ascii="Times New Roman" w:eastAsia="Times New Roman" w:hAnsi="Times New Roman" w:cs="Times New Roman"/>
                <w:sz w:val="26"/>
                <w:szCs w:val="26"/>
                <w:lang w:val="vi-VN"/>
              </w:rPr>
              <w:t>àng</w:t>
            </w:r>
            <w:r w:rsidRPr="00E06D35">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ừng</w:t>
            </w:r>
            <w:r w:rsidRPr="00E06D35">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w:t>
            </w:r>
            <w:r w:rsidRPr="00E06D35">
              <w:rPr>
                <w:rFonts w:ascii="Times New Roman" w:eastAsia="Times New Roman" w:hAnsi="Times New Roman" w:cs="Times New Roman"/>
                <w:sz w:val="26"/>
                <w:szCs w:val="26"/>
                <w:lang w:val="vi-VN"/>
              </w:rPr>
              <w:t>i</w:t>
            </w:r>
            <w:r>
              <w:rPr>
                <w:rFonts w:ascii="Times New Roman" w:eastAsia="Times New Roman" w:hAnsi="Times New Roman" w:cs="Times New Roman"/>
                <w:sz w:val="26"/>
                <w:szCs w:val="26"/>
                <w:lang w:val="vi-VN"/>
              </w:rPr>
              <w:t>ều</w:t>
            </w:r>
            <w:r w:rsidRPr="00E06D35">
              <w:rPr>
                <w:rFonts w:ascii="Times New Roman" w:eastAsia="Times New Roman" w:hAnsi="Times New Roman" w:cs="Times New Roman"/>
                <w:sz w:val="26"/>
                <w:szCs w:val="26"/>
                <w:lang w:val="vi-VN"/>
              </w:rPr>
              <w:t xml:space="preserve"> ri</w:t>
            </w:r>
            <w:r>
              <w:rPr>
                <w:rFonts w:ascii="Times New Roman" w:eastAsia="Times New Roman" w:hAnsi="Times New Roman" w:cs="Times New Roman"/>
                <w:sz w:val="26"/>
                <w:szCs w:val="26"/>
                <w:lang w:val="vi-VN"/>
              </w:rPr>
              <w:t>êng</w:t>
            </w:r>
            <w:r w:rsidRPr="00E06D35">
              <w:rPr>
                <w:rFonts w:ascii="Times New Roman" w:eastAsia="Times New Roman" w:hAnsi="Times New Roman" w:cs="Times New Roman"/>
                <w:sz w:val="26"/>
                <w:szCs w:val="26"/>
                <w:lang w:val="vi-VN"/>
              </w:rPr>
              <w:t xml:space="preserve"> bi</w:t>
            </w:r>
            <w:r>
              <w:rPr>
                <w:rFonts w:ascii="Times New Roman" w:eastAsia="Times New Roman" w:hAnsi="Times New Roman" w:cs="Times New Roman"/>
                <w:sz w:val="26"/>
                <w:szCs w:val="26"/>
                <w:lang w:val="vi-VN"/>
              </w:rPr>
              <w:t>ệt</w:t>
            </w:r>
            <w:r w:rsidRPr="00E06D35">
              <w:rPr>
                <w:rFonts w:ascii="Times New Roman" w:eastAsia="Times New Roman" w:hAnsi="Times New Roman" w:cs="Times New Roman"/>
                <w:sz w:val="26"/>
                <w:szCs w:val="26"/>
                <w:lang w:val="vi-VN"/>
              </w:rPr>
              <w:t>.</w:t>
            </w:r>
          </w:p>
          <w:p w14:paraId="5517748F" w14:textId="50110509" w:rsidR="00876D25" w:rsidRPr="00876D25" w:rsidRDefault="00876D25" w:rsidP="00FE5727">
            <w:pPr>
              <w:spacing w:after="0" w:line="240" w:lineRule="auto"/>
              <w:jc w:val="both"/>
              <w:rPr>
                <w:rFonts w:ascii="Times New Roman" w:eastAsia="Times New Roman" w:hAnsi="Times New Roman" w:cs="Times New Roman"/>
                <w:sz w:val="26"/>
                <w:szCs w:val="26"/>
                <w:lang w:val="vi-VN"/>
              </w:rPr>
            </w:pPr>
          </w:p>
        </w:tc>
      </w:tr>
      <w:tr w:rsidR="004744CC" w:rsidRPr="00E86F1A" w14:paraId="26E15F5E" w14:textId="77777777" w:rsidTr="004224B5">
        <w:tc>
          <w:tcPr>
            <w:tcW w:w="5812" w:type="dxa"/>
          </w:tcPr>
          <w:p w14:paraId="7B026BCC" w14:textId="153D956D" w:rsidR="00FE5727" w:rsidRPr="00C12BC3" w:rsidRDefault="00C12BC3" w:rsidP="00FE5727">
            <w:pPr>
              <w:pStyle w:val="NormalWeb"/>
              <w:shd w:val="clear" w:color="auto" w:fill="FFFFFF"/>
              <w:spacing w:before="0" w:beforeAutospacing="0" w:after="0" w:afterAutospacing="0"/>
              <w:ind w:left="40"/>
              <w:jc w:val="both"/>
              <w:rPr>
                <w:b/>
                <w:sz w:val="26"/>
                <w:szCs w:val="26"/>
              </w:rPr>
            </w:pPr>
            <w:r>
              <w:rPr>
                <w:b/>
                <w:sz w:val="26"/>
                <w:szCs w:val="26"/>
              </w:rPr>
              <w:lastRenderedPageBreak/>
              <w:t>Khoản 2</w:t>
            </w:r>
            <w:r w:rsidRPr="00E86F1A">
              <w:rPr>
                <w:b/>
                <w:sz w:val="26"/>
                <w:szCs w:val="26"/>
              </w:rPr>
              <w:t xml:space="preserve"> </w:t>
            </w:r>
            <w:r w:rsidR="00FE5727" w:rsidRPr="00C12BC3">
              <w:rPr>
                <w:b/>
                <w:sz w:val="26"/>
                <w:szCs w:val="26"/>
              </w:rPr>
              <w:t>Điều 6</w:t>
            </w:r>
            <w:r w:rsidRPr="00E86F1A">
              <w:rPr>
                <w:b/>
                <w:sz w:val="26"/>
                <w:szCs w:val="26"/>
              </w:rPr>
              <w:t xml:space="preserve">. </w:t>
            </w:r>
            <w:r w:rsidR="00EE38DB" w:rsidRPr="00C12BC3">
              <w:rPr>
                <w:b/>
                <w:sz w:val="26"/>
                <w:szCs w:val="26"/>
              </w:rPr>
              <w:t>Công an tỉnh</w:t>
            </w:r>
          </w:p>
          <w:p w14:paraId="126D0F23" w14:textId="31ADFE52" w:rsidR="00EE38DB" w:rsidRPr="00FE5727" w:rsidRDefault="00EE38DB" w:rsidP="00FE5727">
            <w:pPr>
              <w:pStyle w:val="NormalWeb"/>
              <w:shd w:val="clear" w:color="auto" w:fill="FFFFFF"/>
              <w:spacing w:before="0" w:beforeAutospacing="0" w:after="0" w:afterAutospacing="0"/>
              <w:ind w:left="40"/>
              <w:jc w:val="both"/>
              <w:rPr>
                <w:b/>
                <w:sz w:val="26"/>
                <w:szCs w:val="26"/>
              </w:rPr>
            </w:pPr>
            <w:r w:rsidRPr="00EE38DB">
              <w:rPr>
                <w:sz w:val="26"/>
                <w:szCs w:val="26"/>
              </w:rPr>
              <w:t xml:space="preserve">a) Chỉ đạo các đơn vị trực thuộc lực lượng phát hiện, bắt giữ, điều tra, xác minh các đường dây, ổ nhóm, đối tượng phạm tội và vi phạm về buôn lậu, gian lận thương mại, sản xuất, kinh doanh hàng giả, hàng nhập lậu trên địa bàn tỉnh; tổ chức xác minh, điều tra, làm </w:t>
            </w:r>
            <w:r w:rsidRPr="00EE38DB">
              <w:rPr>
                <w:sz w:val="26"/>
                <w:szCs w:val="26"/>
              </w:rPr>
              <w:lastRenderedPageBreak/>
              <w:t>rõ để xử lý nghiêm theo đúng quy định của pháp luật. Phối hợp, hỗ trợ các cơ quan chức năng trong việc kiểm tra, xử lý những vụ việc buôn lậu, gian lận thương mại, sản xuất, kinh doanh hàng giả, hàng nhập l</w:t>
            </w:r>
            <w:r>
              <w:rPr>
                <w:sz w:val="26"/>
                <w:szCs w:val="26"/>
              </w:rPr>
              <w:t>ậu theo quy định của pháp luật.</w:t>
            </w:r>
          </w:p>
          <w:p w14:paraId="04907FF0" w14:textId="77777777" w:rsidR="00EE38DB" w:rsidRDefault="00EE38DB" w:rsidP="00A401F9">
            <w:pPr>
              <w:pStyle w:val="NormalWeb"/>
              <w:shd w:val="clear" w:color="auto" w:fill="FFFFFF"/>
              <w:spacing w:before="0" w:beforeAutospacing="0" w:after="0" w:afterAutospacing="0"/>
              <w:ind w:left="40"/>
              <w:jc w:val="both"/>
              <w:rPr>
                <w:sz w:val="26"/>
                <w:szCs w:val="26"/>
              </w:rPr>
            </w:pPr>
            <w:r w:rsidRPr="00EE38DB">
              <w:rPr>
                <w:sz w:val="26"/>
                <w:szCs w:val="26"/>
              </w:rPr>
              <w:t>b) Tiến hành các kế hoạch, biện pháp nghiệp vụ để phòng ngừa, điều tra, phát hiện, đấu tranh ngăn chặn với tội phạm buôn lậu, gian lận thương mại, vận chuyển trái phép hàng hóa, tiền tệ qua biên giới, sản xuất, vận chuyển, kinh doanh hàng giả và xử lý các hành vi vi ph</w:t>
            </w:r>
            <w:r>
              <w:rPr>
                <w:sz w:val="26"/>
                <w:szCs w:val="26"/>
              </w:rPr>
              <w:t>ạm theo quy định của pháp luật.</w:t>
            </w:r>
          </w:p>
          <w:p w14:paraId="0EFCE72D" w14:textId="59148DCB" w:rsidR="004744CC" w:rsidRPr="004744CC" w:rsidRDefault="00EE38DB" w:rsidP="00A401F9">
            <w:pPr>
              <w:pStyle w:val="NormalWeb"/>
              <w:shd w:val="clear" w:color="auto" w:fill="FFFFFF"/>
              <w:spacing w:before="0" w:beforeAutospacing="0" w:after="0" w:afterAutospacing="0"/>
              <w:ind w:left="40"/>
              <w:jc w:val="both"/>
              <w:rPr>
                <w:b/>
                <w:sz w:val="26"/>
                <w:szCs w:val="26"/>
              </w:rPr>
            </w:pPr>
            <w:r w:rsidRPr="00EE38DB">
              <w:rPr>
                <w:sz w:val="26"/>
                <w:szCs w:val="26"/>
              </w:rPr>
              <w:t>c) Phối hợp, chỉ đạo lực lượng Công an các cấp phối hợp với cơ quan chức năng phát hiện, dừng, bắt giữ phương tiện vận chuyển hàng nhập lậu, hàng giả, hàng gian lận thương mại trên các tuyến đường trong tỉnh.</w:t>
            </w:r>
          </w:p>
        </w:tc>
        <w:tc>
          <w:tcPr>
            <w:tcW w:w="4961" w:type="dxa"/>
          </w:tcPr>
          <w:p w14:paraId="66CDEE7D" w14:textId="77777777" w:rsidR="00E06D35" w:rsidRDefault="00E06D35" w:rsidP="00E06D35">
            <w:pPr>
              <w:pStyle w:val="NormalWeb"/>
              <w:shd w:val="clear" w:color="auto" w:fill="FFFFFF"/>
              <w:spacing w:before="0" w:beforeAutospacing="0" w:after="0" w:afterAutospacing="0"/>
              <w:ind w:left="40"/>
              <w:jc w:val="both"/>
              <w:rPr>
                <w:b/>
                <w:sz w:val="26"/>
                <w:szCs w:val="26"/>
              </w:rPr>
            </w:pPr>
            <w:r w:rsidRPr="00E06D35">
              <w:rPr>
                <w:b/>
                <w:sz w:val="26"/>
                <w:szCs w:val="26"/>
              </w:rPr>
              <w:lastRenderedPageBreak/>
              <w:t xml:space="preserve">Điều </w:t>
            </w:r>
            <w:r w:rsidRPr="006647D9">
              <w:rPr>
                <w:b/>
                <w:sz w:val="26"/>
                <w:szCs w:val="26"/>
              </w:rPr>
              <w:t>8</w:t>
            </w:r>
            <w:r>
              <w:rPr>
                <w:b/>
                <w:sz w:val="26"/>
                <w:szCs w:val="26"/>
              </w:rPr>
              <w:t>.</w:t>
            </w:r>
            <w:r w:rsidRPr="006647D9">
              <w:rPr>
                <w:b/>
                <w:sz w:val="26"/>
                <w:szCs w:val="26"/>
              </w:rPr>
              <w:t xml:space="preserve"> </w:t>
            </w:r>
            <w:r w:rsidRPr="00E06D35">
              <w:rPr>
                <w:b/>
                <w:sz w:val="26"/>
                <w:szCs w:val="26"/>
              </w:rPr>
              <w:t>Công an tỉnh</w:t>
            </w:r>
          </w:p>
          <w:p w14:paraId="73CB44BA" w14:textId="77777777" w:rsidR="006647D9" w:rsidRDefault="00E06D35" w:rsidP="006647D9">
            <w:pPr>
              <w:pStyle w:val="NormalWeb"/>
              <w:shd w:val="clear" w:color="auto" w:fill="FFFFFF"/>
              <w:spacing w:before="0" w:beforeAutospacing="0" w:after="0" w:afterAutospacing="0"/>
              <w:ind w:left="40"/>
              <w:jc w:val="both"/>
              <w:rPr>
                <w:sz w:val="26"/>
                <w:szCs w:val="26"/>
              </w:rPr>
            </w:pPr>
            <w:r w:rsidRPr="00E06D35">
              <w:rPr>
                <w:sz w:val="26"/>
                <w:szCs w:val="26"/>
              </w:rPr>
              <w:t>1. Phối hợp với các cơ quan có liên quan tham gia xây dựng và triển khai các Kế hoạch, văn bản chỉ đạo về công tác đấu tranh phòng, chống buôn lậu, gian lận thương mại và hàng giả theo chức năng, nhiệm vụ được giao.</w:t>
            </w:r>
          </w:p>
          <w:p w14:paraId="50493D59" w14:textId="77777777" w:rsidR="00EE38DB" w:rsidRDefault="00E06D35" w:rsidP="00EE38DB">
            <w:pPr>
              <w:pStyle w:val="NormalWeb"/>
              <w:shd w:val="clear" w:color="auto" w:fill="FFFFFF"/>
              <w:spacing w:before="0" w:beforeAutospacing="0" w:after="0" w:afterAutospacing="0"/>
              <w:ind w:left="40"/>
              <w:jc w:val="both"/>
              <w:rPr>
                <w:sz w:val="26"/>
                <w:szCs w:val="26"/>
              </w:rPr>
            </w:pPr>
            <w:r w:rsidRPr="00E06D35">
              <w:rPr>
                <w:sz w:val="26"/>
                <w:szCs w:val="26"/>
              </w:rPr>
              <w:lastRenderedPageBreak/>
              <w:t>2. Chỉ đạo các phòng nghiệp vụ, Công an cấp xã xây dựng Kế hoạch, biện pháp nghiệp vụ, xác lập chuyên án đấu tranh nhằm triệt phá các đường dây, ổ nhóm buôn lậu, gian lận thương mại, vận chuyển trái phép hàng hóa, sản xuất, buôn bán, tàng trữ, vận chuyển hàng cấm, hàng giả, xâm phạm sở hữu trí tuệ và các hành vi vi phạm khác, xử lý nghiêm theo quy định của pháp luật.</w:t>
            </w:r>
          </w:p>
          <w:p w14:paraId="67D640C9" w14:textId="77777777" w:rsidR="0015361D" w:rsidRDefault="00E06D35" w:rsidP="0015361D">
            <w:pPr>
              <w:pStyle w:val="NormalWeb"/>
              <w:shd w:val="clear" w:color="auto" w:fill="FFFFFF"/>
              <w:spacing w:before="0" w:beforeAutospacing="0" w:after="0" w:afterAutospacing="0"/>
              <w:ind w:left="40"/>
              <w:jc w:val="both"/>
              <w:rPr>
                <w:sz w:val="26"/>
                <w:szCs w:val="26"/>
              </w:rPr>
            </w:pPr>
            <w:r w:rsidRPr="00E06D35">
              <w:rPr>
                <w:sz w:val="26"/>
                <w:szCs w:val="26"/>
              </w:rPr>
              <w:t>3. Chỉ đạo lực lượng Cảnh sát kinh tế, An ninh kinh tế phối hợp với các lực lượng chức năng điều tra, xác minh và xử lý các vụ buôn bán hàng lậu, hàng cấm, sản xuất hàng giả, gian lận thương mại; phối hợp với các lực lượng chức năng kiểm tra và xử lý nghiêm các hành vi buôn bán, vận chuyển động vật hoang dã trái phép, sản xuất và kinh doanh thực phẩm kém chất lượng, không đảm bảo an toàn thực phẩm. Chỉ đạo lực lượng Cảnh sát Giao thông phối hợp với các lực lượng chức năng trong việc dừng đỗ, bắt giữ các phương tiện vận chuyển hàng hóa nhập lậu, hàng hóa không rõ nguồn gốc xuất xứ, các loài thực vật, động vật hoang dã quý hiếm tại các tuyến giao thông trên địa bàn tỉnh.</w:t>
            </w:r>
          </w:p>
          <w:p w14:paraId="173D7182" w14:textId="26E54F93" w:rsidR="004744CC" w:rsidRPr="0015361D" w:rsidRDefault="00E06D35" w:rsidP="0015361D">
            <w:pPr>
              <w:pStyle w:val="NormalWeb"/>
              <w:shd w:val="clear" w:color="auto" w:fill="FFFFFF"/>
              <w:spacing w:before="0" w:beforeAutospacing="0" w:after="0" w:afterAutospacing="0"/>
              <w:ind w:left="40"/>
              <w:jc w:val="both"/>
              <w:rPr>
                <w:sz w:val="26"/>
                <w:szCs w:val="26"/>
              </w:rPr>
            </w:pPr>
            <w:r w:rsidRPr="00E06D35">
              <w:rPr>
                <w:sz w:val="26"/>
                <w:szCs w:val="26"/>
              </w:rPr>
              <w:t xml:space="preserve">4. Điều tra làm rõ, đề nghị truy tố các vụ án liên quan đến buôn lậu, gian lận thương mại và hàng giả, hàng cấm; xác định rõ trách nhiệm đối với từng ngành, từng địa phương, các tập thể, cá nhân có liên quan trong việc tiếp tay cho các hành vi buôn lậu, gian lận thương mại và hàng giả, các hành vi trốn thuế, </w:t>
            </w:r>
            <w:r w:rsidRPr="00E06D35">
              <w:rPr>
                <w:sz w:val="26"/>
                <w:szCs w:val="26"/>
              </w:rPr>
              <w:lastRenderedPageBreak/>
              <w:t>in phát hành, mua bán trái phép hóa đơn, chứng từ.</w:t>
            </w:r>
          </w:p>
        </w:tc>
        <w:tc>
          <w:tcPr>
            <w:tcW w:w="3827" w:type="dxa"/>
          </w:tcPr>
          <w:p w14:paraId="1B4BE89D" w14:textId="33E3D27D" w:rsidR="00EE38DB" w:rsidRPr="0015361D" w:rsidRDefault="00EE38DB" w:rsidP="00EE38DB">
            <w:pPr>
              <w:pStyle w:val="NormalWeb"/>
              <w:shd w:val="clear" w:color="auto" w:fill="FFFFFF"/>
              <w:spacing w:before="0" w:beforeAutospacing="0" w:after="0" w:afterAutospacing="0"/>
              <w:ind w:left="40"/>
              <w:jc w:val="both"/>
              <w:rPr>
                <w:sz w:val="26"/>
                <w:szCs w:val="26"/>
              </w:rPr>
            </w:pPr>
            <w:r w:rsidRPr="00EE38DB">
              <w:rPr>
                <w:sz w:val="26"/>
                <w:szCs w:val="26"/>
              </w:rPr>
              <w:lastRenderedPageBreak/>
              <w:t xml:space="preserve">Trách nhiệm của Công an tỉnh được quy </w:t>
            </w:r>
            <w:r>
              <w:rPr>
                <w:sz w:val="26"/>
                <w:szCs w:val="26"/>
              </w:rPr>
              <w:t xml:space="preserve">định </w:t>
            </w:r>
            <w:r w:rsidRPr="00EE38DB">
              <w:rPr>
                <w:sz w:val="26"/>
                <w:szCs w:val="26"/>
              </w:rPr>
              <w:t>t</w:t>
            </w:r>
            <w:r>
              <w:rPr>
                <w:sz w:val="26"/>
                <w:szCs w:val="26"/>
              </w:rPr>
              <w:t>ại</w:t>
            </w:r>
            <w:r w:rsidRPr="00EE38DB">
              <w:rPr>
                <w:sz w:val="26"/>
                <w:szCs w:val="26"/>
              </w:rPr>
              <w:t xml:space="preserve"> </w:t>
            </w:r>
            <w:r>
              <w:rPr>
                <w:sz w:val="26"/>
                <w:szCs w:val="26"/>
              </w:rPr>
              <w:t>Đ</w:t>
            </w:r>
            <w:r w:rsidRPr="00EE38DB">
              <w:rPr>
                <w:sz w:val="26"/>
                <w:szCs w:val="26"/>
              </w:rPr>
              <w:t>i</w:t>
            </w:r>
            <w:r>
              <w:rPr>
                <w:sz w:val="26"/>
                <w:szCs w:val="26"/>
              </w:rPr>
              <w:t>ều</w:t>
            </w:r>
            <w:r w:rsidRPr="00EE38DB">
              <w:rPr>
                <w:sz w:val="26"/>
                <w:szCs w:val="26"/>
              </w:rPr>
              <w:t xml:space="preserve"> ri</w:t>
            </w:r>
            <w:r>
              <w:rPr>
                <w:sz w:val="26"/>
                <w:szCs w:val="26"/>
              </w:rPr>
              <w:t xml:space="preserve">êng </w:t>
            </w:r>
            <w:r w:rsidRPr="00EE38DB">
              <w:rPr>
                <w:sz w:val="26"/>
                <w:szCs w:val="26"/>
              </w:rPr>
              <w:t>bi</w:t>
            </w:r>
            <w:r>
              <w:rPr>
                <w:sz w:val="26"/>
                <w:szCs w:val="26"/>
              </w:rPr>
              <w:t xml:space="preserve">ệt </w:t>
            </w:r>
            <w:r w:rsidRPr="00EE38DB">
              <w:rPr>
                <w:sz w:val="26"/>
                <w:szCs w:val="26"/>
              </w:rPr>
              <w:t>trong d</w:t>
            </w:r>
            <w:r>
              <w:rPr>
                <w:sz w:val="26"/>
                <w:szCs w:val="26"/>
              </w:rPr>
              <w:t>ự</w:t>
            </w:r>
            <w:r w:rsidRPr="00EE38DB">
              <w:rPr>
                <w:sz w:val="26"/>
                <w:szCs w:val="26"/>
              </w:rPr>
              <w:t xml:space="preserve"> th</w:t>
            </w:r>
            <w:r>
              <w:rPr>
                <w:sz w:val="26"/>
                <w:szCs w:val="26"/>
              </w:rPr>
              <w:t xml:space="preserve">ảo </w:t>
            </w:r>
            <w:r w:rsidRPr="00EE38DB">
              <w:rPr>
                <w:sz w:val="26"/>
                <w:szCs w:val="26"/>
              </w:rPr>
              <w:t>Quy c</w:t>
            </w:r>
            <w:r>
              <w:rPr>
                <w:sz w:val="26"/>
                <w:szCs w:val="26"/>
              </w:rPr>
              <w:t>hế</w:t>
            </w:r>
            <w:r w:rsidRPr="00EE38DB">
              <w:rPr>
                <w:sz w:val="26"/>
                <w:szCs w:val="26"/>
              </w:rPr>
              <w:t>. Tr</w:t>
            </w:r>
            <w:r>
              <w:rPr>
                <w:sz w:val="26"/>
                <w:szCs w:val="26"/>
              </w:rPr>
              <w:t>ên</w:t>
            </w:r>
            <w:r w:rsidRPr="00EE38DB">
              <w:rPr>
                <w:sz w:val="26"/>
                <w:szCs w:val="26"/>
              </w:rPr>
              <w:t xml:space="preserve"> cơ sở kế thừa một số nội dung </w:t>
            </w:r>
            <w:r>
              <w:rPr>
                <w:sz w:val="26"/>
                <w:szCs w:val="26"/>
              </w:rPr>
              <w:t>của</w:t>
            </w:r>
            <w:r w:rsidRPr="00EE38DB">
              <w:rPr>
                <w:sz w:val="26"/>
                <w:szCs w:val="26"/>
              </w:rPr>
              <w:t xml:space="preserve"> Quy ch</w:t>
            </w:r>
            <w:r>
              <w:rPr>
                <w:sz w:val="26"/>
                <w:szCs w:val="26"/>
              </w:rPr>
              <w:t>ế</w:t>
            </w:r>
            <w:r w:rsidRPr="00EE38DB">
              <w:rPr>
                <w:sz w:val="26"/>
                <w:szCs w:val="26"/>
              </w:rPr>
              <w:t xml:space="preserve"> k</w:t>
            </w:r>
            <w:r>
              <w:rPr>
                <w:sz w:val="26"/>
                <w:szCs w:val="26"/>
              </w:rPr>
              <w:t xml:space="preserve">èm </w:t>
            </w:r>
            <w:r w:rsidRPr="00EE38DB">
              <w:rPr>
                <w:sz w:val="26"/>
                <w:szCs w:val="26"/>
              </w:rPr>
              <w:t>theo Qu</w:t>
            </w:r>
            <w:r>
              <w:rPr>
                <w:sz w:val="26"/>
                <w:szCs w:val="26"/>
              </w:rPr>
              <w:t xml:space="preserve">yết định </w:t>
            </w:r>
            <w:r w:rsidRPr="00EE38DB">
              <w:rPr>
                <w:sz w:val="26"/>
                <w:szCs w:val="26"/>
              </w:rPr>
              <w:t>01/2024/Q</w:t>
            </w:r>
            <w:r>
              <w:rPr>
                <w:sz w:val="26"/>
                <w:szCs w:val="26"/>
              </w:rPr>
              <w:t>Đ</w:t>
            </w:r>
            <w:r w:rsidRPr="00EE38DB">
              <w:rPr>
                <w:sz w:val="26"/>
                <w:szCs w:val="26"/>
              </w:rPr>
              <w:t>-UBND b</w:t>
            </w:r>
            <w:r>
              <w:rPr>
                <w:sz w:val="26"/>
                <w:szCs w:val="26"/>
              </w:rPr>
              <w:t>ổ</w:t>
            </w:r>
            <w:r w:rsidRPr="00EE38DB">
              <w:rPr>
                <w:sz w:val="26"/>
                <w:szCs w:val="26"/>
              </w:rPr>
              <w:t xml:space="preserve"> sung th</w:t>
            </w:r>
            <w:r>
              <w:rPr>
                <w:sz w:val="26"/>
                <w:szCs w:val="26"/>
              </w:rPr>
              <w:t xml:space="preserve">êm </w:t>
            </w:r>
            <w:r w:rsidRPr="00EE38DB">
              <w:rPr>
                <w:sz w:val="26"/>
                <w:szCs w:val="26"/>
              </w:rPr>
              <w:lastRenderedPageBreak/>
              <w:t>v</w:t>
            </w:r>
            <w:r>
              <w:rPr>
                <w:sz w:val="26"/>
                <w:szCs w:val="26"/>
              </w:rPr>
              <w:t>ề</w:t>
            </w:r>
            <w:r w:rsidRPr="00EE38DB">
              <w:rPr>
                <w:sz w:val="26"/>
                <w:szCs w:val="26"/>
              </w:rPr>
              <w:t xml:space="preserve"> c</w:t>
            </w:r>
            <w:r>
              <w:rPr>
                <w:sz w:val="26"/>
                <w:szCs w:val="26"/>
              </w:rPr>
              <w:t>ông</w:t>
            </w:r>
            <w:r w:rsidRPr="00EE38DB">
              <w:rPr>
                <w:sz w:val="26"/>
                <w:szCs w:val="26"/>
              </w:rPr>
              <w:t xml:space="preserve"> t</w:t>
            </w:r>
            <w:r>
              <w:rPr>
                <w:sz w:val="26"/>
                <w:szCs w:val="26"/>
              </w:rPr>
              <w:t>ác</w:t>
            </w:r>
            <w:r w:rsidRPr="00EE38DB">
              <w:rPr>
                <w:sz w:val="26"/>
                <w:szCs w:val="26"/>
              </w:rPr>
              <w:t xml:space="preserve"> ph</w:t>
            </w:r>
            <w:r>
              <w:rPr>
                <w:sz w:val="26"/>
                <w:szCs w:val="26"/>
              </w:rPr>
              <w:t xml:space="preserve">ối </w:t>
            </w:r>
            <w:r w:rsidRPr="00EE38DB">
              <w:rPr>
                <w:sz w:val="26"/>
                <w:szCs w:val="26"/>
              </w:rPr>
              <w:t>h</w:t>
            </w:r>
            <w:r>
              <w:rPr>
                <w:sz w:val="26"/>
                <w:szCs w:val="26"/>
              </w:rPr>
              <w:t>ợp</w:t>
            </w:r>
            <w:r w:rsidRPr="00EE38DB">
              <w:rPr>
                <w:sz w:val="26"/>
                <w:szCs w:val="26"/>
              </w:rPr>
              <w:t xml:space="preserve"> </w:t>
            </w:r>
            <w:r w:rsidRPr="00E06D35">
              <w:rPr>
                <w:sz w:val="26"/>
                <w:szCs w:val="26"/>
              </w:rPr>
              <w:t>tham gia xây dựng và triển khai các Kế hoạch, văn bản chỉ đạo về công tác đấu tranh phòng, chống buôn lậu, gian lận thương mại và hàng giả theo chức năng, nhiệm vụ được giao.</w:t>
            </w:r>
            <w:r w:rsidR="0015361D" w:rsidRPr="0015361D">
              <w:rPr>
                <w:sz w:val="26"/>
                <w:szCs w:val="26"/>
              </w:rPr>
              <w:t xml:space="preserve"> Nội dung chỉ đạo của Công an tỉnh đối v</w:t>
            </w:r>
            <w:r w:rsidR="0015361D">
              <w:rPr>
                <w:sz w:val="26"/>
                <w:szCs w:val="26"/>
              </w:rPr>
              <w:t>ới</w:t>
            </w:r>
            <w:r w:rsidR="0015361D" w:rsidRPr="0015361D">
              <w:rPr>
                <w:sz w:val="26"/>
                <w:szCs w:val="26"/>
              </w:rPr>
              <w:t xml:space="preserve"> c</w:t>
            </w:r>
            <w:r w:rsidR="0015361D">
              <w:rPr>
                <w:sz w:val="26"/>
                <w:szCs w:val="26"/>
              </w:rPr>
              <w:t>ác</w:t>
            </w:r>
            <w:r w:rsidR="0015361D" w:rsidRPr="0015361D">
              <w:rPr>
                <w:sz w:val="26"/>
                <w:szCs w:val="26"/>
              </w:rPr>
              <w:t xml:space="preserve"> l</w:t>
            </w:r>
            <w:r w:rsidR="0015361D">
              <w:rPr>
                <w:sz w:val="26"/>
                <w:szCs w:val="26"/>
              </w:rPr>
              <w:t>ực</w:t>
            </w:r>
            <w:r w:rsidR="0015361D" w:rsidRPr="0015361D">
              <w:rPr>
                <w:sz w:val="26"/>
                <w:szCs w:val="26"/>
              </w:rPr>
              <w:t xml:space="preserve"> lư</w:t>
            </w:r>
            <w:r w:rsidR="0015361D">
              <w:rPr>
                <w:sz w:val="26"/>
                <w:szCs w:val="26"/>
              </w:rPr>
              <w:t>ợng</w:t>
            </w:r>
            <w:r w:rsidR="0015361D" w:rsidRPr="0015361D">
              <w:rPr>
                <w:sz w:val="26"/>
                <w:szCs w:val="26"/>
              </w:rPr>
              <w:t xml:space="preserve"> tr</w:t>
            </w:r>
            <w:r w:rsidR="0015361D">
              <w:rPr>
                <w:sz w:val="26"/>
                <w:szCs w:val="26"/>
              </w:rPr>
              <w:t xml:space="preserve">ực </w:t>
            </w:r>
            <w:r w:rsidR="0015361D" w:rsidRPr="0015361D">
              <w:rPr>
                <w:sz w:val="26"/>
                <w:szCs w:val="26"/>
              </w:rPr>
              <w:t>th</w:t>
            </w:r>
            <w:r w:rsidR="0015361D">
              <w:rPr>
                <w:sz w:val="26"/>
                <w:szCs w:val="26"/>
              </w:rPr>
              <w:t>uộc</w:t>
            </w:r>
            <w:r w:rsidR="0015361D" w:rsidRPr="0015361D">
              <w:rPr>
                <w:sz w:val="26"/>
                <w:szCs w:val="26"/>
              </w:rPr>
              <w:t xml:space="preserve"> </w:t>
            </w:r>
            <w:r w:rsidR="0015361D">
              <w:rPr>
                <w:sz w:val="26"/>
                <w:szCs w:val="26"/>
              </w:rPr>
              <w:t>được</w:t>
            </w:r>
            <w:r w:rsidR="0015361D" w:rsidRPr="0015361D">
              <w:rPr>
                <w:sz w:val="26"/>
                <w:szCs w:val="26"/>
              </w:rPr>
              <w:t xml:space="preserve"> quy </w:t>
            </w:r>
            <w:r w:rsidR="0015361D">
              <w:rPr>
                <w:sz w:val="26"/>
                <w:szCs w:val="26"/>
              </w:rPr>
              <w:t>định</w:t>
            </w:r>
            <w:r w:rsidR="0015361D" w:rsidRPr="0015361D">
              <w:rPr>
                <w:sz w:val="26"/>
                <w:szCs w:val="26"/>
              </w:rPr>
              <w:t xml:space="preserve"> r</w:t>
            </w:r>
            <w:r w:rsidR="0015361D">
              <w:rPr>
                <w:sz w:val="26"/>
                <w:szCs w:val="26"/>
              </w:rPr>
              <w:t>õ</w:t>
            </w:r>
            <w:r w:rsidR="0015361D" w:rsidRPr="0015361D">
              <w:rPr>
                <w:sz w:val="26"/>
                <w:szCs w:val="26"/>
              </w:rPr>
              <w:t xml:space="preserve"> r</w:t>
            </w:r>
            <w:r w:rsidR="0015361D">
              <w:rPr>
                <w:sz w:val="26"/>
                <w:szCs w:val="26"/>
              </w:rPr>
              <w:t>àng</w:t>
            </w:r>
            <w:r w:rsidR="0015361D" w:rsidRPr="0015361D">
              <w:rPr>
                <w:sz w:val="26"/>
                <w:szCs w:val="26"/>
              </w:rPr>
              <w:t>, c</w:t>
            </w:r>
            <w:r w:rsidR="0015361D">
              <w:rPr>
                <w:sz w:val="26"/>
                <w:szCs w:val="26"/>
              </w:rPr>
              <w:t>ụ</w:t>
            </w:r>
            <w:r w:rsidR="0015361D" w:rsidRPr="0015361D">
              <w:rPr>
                <w:sz w:val="26"/>
                <w:szCs w:val="26"/>
              </w:rPr>
              <w:t xml:space="preserve"> t</w:t>
            </w:r>
            <w:r w:rsidR="0015361D">
              <w:rPr>
                <w:sz w:val="26"/>
                <w:szCs w:val="26"/>
              </w:rPr>
              <w:t>hể</w:t>
            </w:r>
            <w:r w:rsidR="0015361D" w:rsidRPr="0015361D">
              <w:rPr>
                <w:sz w:val="26"/>
                <w:szCs w:val="26"/>
              </w:rPr>
              <w:t xml:space="preserve"> </w:t>
            </w:r>
            <w:r w:rsidR="0015361D">
              <w:rPr>
                <w:sz w:val="26"/>
                <w:szCs w:val="26"/>
              </w:rPr>
              <w:t>hơn</w:t>
            </w:r>
            <w:r w:rsidR="0015361D" w:rsidRPr="0015361D">
              <w:rPr>
                <w:sz w:val="26"/>
                <w:szCs w:val="26"/>
              </w:rPr>
              <w:t>.</w:t>
            </w:r>
          </w:p>
          <w:p w14:paraId="2B3838A2" w14:textId="494FF3E1" w:rsidR="004744CC" w:rsidRPr="00EE38DB" w:rsidRDefault="004744CC" w:rsidP="00A401F9">
            <w:pPr>
              <w:spacing w:after="0" w:line="240" w:lineRule="auto"/>
              <w:jc w:val="both"/>
              <w:rPr>
                <w:rFonts w:ascii="Times New Roman" w:eastAsia="Times New Roman" w:hAnsi="Times New Roman" w:cs="Times New Roman"/>
                <w:sz w:val="26"/>
                <w:szCs w:val="26"/>
                <w:lang w:val="vi-VN"/>
              </w:rPr>
            </w:pPr>
          </w:p>
        </w:tc>
      </w:tr>
      <w:tr w:rsidR="00955193" w:rsidRPr="00E86F1A" w14:paraId="3161A43F" w14:textId="77777777" w:rsidTr="004224B5">
        <w:tc>
          <w:tcPr>
            <w:tcW w:w="5812" w:type="dxa"/>
          </w:tcPr>
          <w:p w14:paraId="2775DF6C" w14:textId="0DE05FEE" w:rsidR="00FE5727" w:rsidRPr="00C12BC3" w:rsidRDefault="00FE5727" w:rsidP="00A401F9">
            <w:pPr>
              <w:pStyle w:val="NormalWeb"/>
              <w:shd w:val="clear" w:color="auto" w:fill="FFFFFF"/>
              <w:spacing w:before="0" w:beforeAutospacing="0" w:after="0" w:afterAutospacing="0"/>
              <w:ind w:left="40"/>
              <w:jc w:val="both"/>
              <w:rPr>
                <w:b/>
                <w:sz w:val="26"/>
                <w:szCs w:val="26"/>
              </w:rPr>
            </w:pPr>
            <w:r w:rsidRPr="00C12BC3">
              <w:rPr>
                <w:b/>
                <w:sz w:val="26"/>
                <w:szCs w:val="26"/>
              </w:rPr>
              <w:lastRenderedPageBreak/>
              <w:t>Khoản 3</w:t>
            </w:r>
            <w:r w:rsidR="00C12BC3" w:rsidRPr="00E86F1A">
              <w:rPr>
                <w:b/>
                <w:sz w:val="26"/>
                <w:szCs w:val="26"/>
              </w:rPr>
              <w:t xml:space="preserve"> </w:t>
            </w:r>
            <w:r w:rsidRPr="00C12BC3">
              <w:rPr>
                <w:b/>
                <w:sz w:val="26"/>
                <w:szCs w:val="26"/>
              </w:rPr>
              <w:t>Điều 6</w:t>
            </w:r>
            <w:r w:rsidR="00C12BC3" w:rsidRPr="00C12BC3">
              <w:rPr>
                <w:b/>
                <w:sz w:val="26"/>
                <w:szCs w:val="26"/>
              </w:rPr>
              <w:t xml:space="preserve">. </w:t>
            </w:r>
            <w:r w:rsidRPr="00C12BC3">
              <w:rPr>
                <w:b/>
                <w:sz w:val="26"/>
                <w:szCs w:val="26"/>
              </w:rPr>
              <w:t>Bộ Chỉ huy Bộ đội Biên phòng</w:t>
            </w:r>
          </w:p>
          <w:p w14:paraId="1F79FEF4" w14:textId="77777777" w:rsidR="00FE5727" w:rsidRDefault="00FE5727" w:rsidP="00A401F9">
            <w:pPr>
              <w:pStyle w:val="NormalWeb"/>
              <w:shd w:val="clear" w:color="auto" w:fill="FFFFFF"/>
              <w:spacing w:before="0" w:beforeAutospacing="0" w:after="0" w:afterAutospacing="0"/>
              <w:ind w:left="40"/>
              <w:jc w:val="both"/>
              <w:rPr>
                <w:sz w:val="26"/>
                <w:szCs w:val="26"/>
              </w:rPr>
            </w:pPr>
            <w:r w:rsidRPr="00FE5727">
              <w:rPr>
                <w:sz w:val="26"/>
                <w:szCs w:val="26"/>
              </w:rPr>
              <w:t xml:space="preserve">a) Chủ trì công tác kiểm tra, kiểm soát hoạt động xuất nhập cảnh, tuần tra, kiểm soát ở khu vực biên giới kịp thời phát hiện, ngăn chặn và xử lý các hành vi buôn lậu, gian lận thương mại và hàng giả, vận chuyển hàng hóa, tiền tệ trái phép qua biên giới; phát hiện, điều tra các tụ điểm, ổ nhóm, đường dây buôn bán, vận chuyển kinh doanh hàng nhập lậu, hàng giả trên địa bàn khu vực biên giới và qua lại hai bên biên giới. Trường hợp có căn cứ xác định hàng hóa buôn lậu, vận chuyển trái phép qua biên giới, phương tiện vận tải chở hàng hóa buôn lậu, vận chuyển trái phép qua biên giới đang di chuyển ra ngoài địa bàn quản lý thì tiếp tục truy đuổi người, phương tiện có hành vi buôn lậu, vận chuyển trái phép hàng hóa từ biên giới vào nội địa, đồng thời thông báo ngay cho cơ quan Công an, Quản lý thị trường trên địa bàn để phối hợp bắt giữ, xử </w:t>
            </w:r>
            <w:r>
              <w:rPr>
                <w:sz w:val="26"/>
                <w:szCs w:val="26"/>
              </w:rPr>
              <w:t>lý theo quy định của pháp luật.</w:t>
            </w:r>
          </w:p>
          <w:p w14:paraId="0FCABD62" w14:textId="77777777" w:rsidR="00FE5727" w:rsidRDefault="00FE5727" w:rsidP="00A401F9">
            <w:pPr>
              <w:pStyle w:val="NormalWeb"/>
              <w:shd w:val="clear" w:color="auto" w:fill="FFFFFF"/>
              <w:spacing w:before="0" w:beforeAutospacing="0" w:after="0" w:afterAutospacing="0"/>
              <w:ind w:left="40"/>
              <w:jc w:val="both"/>
              <w:rPr>
                <w:sz w:val="26"/>
                <w:szCs w:val="26"/>
              </w:rPr>
            </w:pPr>
            <w:r w:rsidRPr="00FE5727">
              <w:rPr>
                <w:sz w:val="26"/>
                <w:szCs w:val="26"/>
              </w:rPr>
              <w:t>b) Phối hợp với lực lượng Hải quan và các lực lượng liên quan tiến hành kiểm tra, kiểm soát các hoạt động xuất khẩu, nhập khẩu, quá cảnh hàng hóa; phát hiện, ngăn chặn kịp thời các hành vi buôn lậu, gian lận thương mại, vận chuyển trái phép hàng hóa, tiền tệ tại cửa khẩu và các địa bàn kiểm soát hải q</w:t>
            </w:r>
            <w:r>
              <w:rPr>
                <w:sz w:val="26"/>
                <w:szCs w:val="26"/>
              </w:rPr>
              <w:t>uan theo quy định của pháp luật</w:t>
            </w:r>
          </w:p>
          <w:p w14:paraId="7A91A780" w14:textId="218DDB13" w:rsidR="00FE5727" w:rsidRDefault="00FE5727" w:rsidP="00A401F9">
            <w:pPr>
              <w:pStyle w:val="NormalWeb"/>
              <w:shd w:val="clear" w:color="auto" w:fill="FFFFFF"/>
              <w:spacing w:before="0" w:beforeAutospacing="0" w:after="0" w:afterAutospacing="0"/>
              <w:ind w:left="40"/>
              <w:jc w:val="both"/>
              <w:rPr>
                <w:sz w:val="26"/>
                <w:szCs w:val="26"/>
              </w:rPr>
            </w:pPr>
            <w:r w:rsidRPr="00FE5727">
              <w:rPr>
                <w:sz w:val="26"/>
                <w:szCs w:val="26"/>
              </w:rPr>
              <w:t>c) Tuyên truyền, vận động nhân dân ở khu vực biên giới tích cực tham gia đấu tranh chống buôn lậu, hàng giả, gian lận thươn</w:t>
            </w:r>
            <w:r w:rsidR="00CA219F">
              <w:rPr>
                <w:sz w:val="26"/>
                <w:szCs w:val="26"/>
              </w:rPr>
              <w:t>g mại, không tiếp tay cho hoạt</w:t>
            </w:r>
            <w:r w:rsidR="00CA219F" w:rsidRPr="004D4E46">
              <w:rPr>
                <w:sz w:val="26"/>
                <w:szCs w:val="26"/>
              </w:rPr>
              <w:t xml:space="preserve"> </w:t>
            </w:r>
            <w:r w:rsidRPr="00FE5727">
              <w:rPr>
                <w:sz w:val="26"/>
                <w:szCs w:val="26"/>
              </w:rPr>
              <w:t xml:space="preserve"> động buôn lậu, gian lận thương mại vận chuyển trái phép h</w:t>
            </w:r>
            <w:r>
              <w:rPr>
                <w:sz w:val="26"/>
                <w:szCs w:val="26"/>
              </w:rPr>
              <w:t>àng hóa, tiền tệ qua biên giới.</w:t>
            </w:r>
          </w:p>
          <w:p w14:paraId="3BD4E448" w14:textId="14AAE14B" w:rsidR="00955193" w:rsidRPr="00B2466B" w:rsidRDefault="00FE5727" w:rsidP="00A401F9">
            <w:pPr>
              <w:pStyle w:val="NormalWeb"/>
              <w:shd w:val="clear" w:color="auto" w:fill="FFFFFF"/>
              <w:spacing w:before="0" w:beforeAutospacing="0" w:after="0" w:afterAutospacing="0"/>
              <w:ind w:left="40"/>
              <w:jc w:val="both"/>
              <w:rPr>
                <w:bCs/>
                <w:sz w:val="26"/>
                <w:szCs w:val="26"/>
              </w:rPr>
            </w:pPr>
            <w:r w:rsidRPr="00FE5727">
              <w:rPr>
                <w:sz w:val="26"/>
                <w:szCs w:val="26"/>
              </w:rPr>
              <w:lastRenderedPageBreak/>
              <w:t>d) Thực hiện hợp tác quốc tế với các tỉnh bạn thuộc Vương quốc Campuchia trong việc tuần tra, kiểm soát biên giới, cửa khẩu theo quy định của pháp luật Việt Nam và các điều ước quốc tế mà Việt Nam đã tham gia ký kết; trao đổi thông tin, phối hợp điều tra bắt giữ tội phạm buôn lậu, vận chuyển trái phép hàng hóa qua biên giới, sản xuất hàng giả.</w:t>
            </w:r>
          </w:p>
        </w:tc>
        <w:tc>
          <w:tcPr>
            <w:tcW w:w="4961" w:type="dxa"/>
          </w:tcPr>
          <w:p w14:paraId="35723DE7" w14:textId="77777777" w:rsidR="00FE5727" w:rsidRPr="00FE5727" w:rsidRDefault="00FE5727" w:rsidP="00FE5727">
            <w:pPr>
              <w:pStyle w:val="NormalWeb"/>
              <w:shd w:val="clear" w:color="auto" w:fill="FFFFFF"/>
              <w:spacing w:before="0" w:beforeAutospacing="0" w:after="0" w:afterAutospacing="0"/>
              <w:ind w:left="40"/>
              <w:jc w:val="both"/>
              <w:rPr>
                <w:b/>
                <w:sz w:val="26"/>
                <w:szCs w:val="26"/>
              </w:rPr>
            </w:pPr>
            <w:r w:rsidRPr="00FE5727">
              <w:rPr>
                <w:b/>
                <w:sz w:val="26"/>
                <w:szCs w:val="26"/>
              </w:rPr>
              <w:lastRenderedPageBreak/>
              <w:t>Điều 9. Bộ Chỉ huy Quân sự tỉnh</w:t>
            </w:r>
          </w:p>
          <w:p w14:paraId="31816C0A" w14:textId="77777777" w:rsidR="00FE5727" w:rsidRDefault="00FE5727" w:rsidP="00FE5727">
            <w:pPr>
              <w:pStyle w:val="NormalWeb"/>
              <w:shd w:val="clear" w:color="auto" w:fill="FFFFFF"/>
              <w:spacing w:before="0" w:beforeAutospacing="0" w:after="0" w:afterAutospacing="0"/>
              <w:ind w:left="40"/>
              <w:jc w:val="both"/>
              <w:rPr>
                <w:sz w:val="26"/>
                <w:szCs w:val="26"/>
              </w:rPr>
            </w:pPr>
            <w:r w:rsidRPr="00FE5727">
              <w:rPr>
                <w:sz w:val="26"/>
                <w:szCs w:val="26"/>
              </w:rPr>
              <w:t>1. Chủ trì công tác kiểm tra, kiểm soát hoạt động xuất nhập cảnh, tuần tra, kiểm soát khu vực biên giới đất liền, kịp thời phát hiện, ngăn chặn và xử lý các hành vi buôn lậu, gian lận thương mại và hàng giả, vận chuyển hàng hóa, tiền tệ trái phép qua biên giới; phát hiện điều tra các tụ điểm, ổ nhóm, đường dây buôn bán, vận chuyển kinh doanh hàng nhập lậu, hàng giả trên địa bàn khu vực biên giới. Trường hợp có căn cứ xác định hàng hóa buôn lậu, vận chuyển trái phép qua biên giới, phương tiện vận tải chở hàng hóa buôn lậu, vận chuyển trái phép qua biên giới đang di chuyển ra ngoài địa bàn quản lý thì tiếp tục truy đuổi người, phương tiện có hành vi buôn lậu, vận chuyển trái phép hàng hóa từ biên giới vào nội địa, đồng thời thông báo ngay cho cơ quan Hải quan (nếu đối tượng vi phạm vẫn nằm trong địa bàn kiểm soát Hải quan), Công an, Quản lý thị trường trên địa bàn để phối hợp bắt giữ, xử lý theo quy định của pháp luật.</w:t>
            </w:r>
          </w:p>
          <w:p w14:paraId="2217AE01" w14:textId="77777777" w:rsidR="00FE5727" w:rsidRDefault="00FE5727" w:rsidP="00FE5727">
            <w:pPr>
              <w:pStyle w:val="NormalWeb"/>
              <w:shd w:val="clear" w:color="auto" w:fill="FFFFFF"/>
              <w:spacing w:before="0" w:beforeAutospacing="0" w:after="0" w:afterAutospacing="0"/>
              <w:ind w:left="40"/>
              <w:jc w:val="both"/>
              <w:rPr>
                <w:sz w:val="26"/>
                <w:szCs w:val="26"/>
              </w:rPr>
            </w:pPr>
            <w:r w:rsidRPr="00FE5727">
              <w:rPr>
                <w:sz w:val="26"/>
                <w:szCs w:val="26"/>
              </w:rPr>
              <w:t xml:space="preserve">2. Phối hợp với Hải quan và các lực lượng chức năng liên quan tiến hành kiểm tra, kiểm soát các hoạt động xuất khẩu, nhập khẩu, quá cảnh hàng hóa; phát hiện, ngăn chặn kịp thời các hành vi buôn lậu, gian lận thương mại, vận chuyển trái phép hàng hóa, tiền tệ tại cửa </w:t>
            </w:r>
            <w:r w:rsidRPr="00FE5727">
              <w:rPr>
                <w:sz w:val="26"/>
                <w:szCs w:val="26"/>
              </w:rPr>
              <w:lastRenderedPageBreak/>
              <w:t>khẩu và các địa bàn kiểm soát hải quan theo quy định của pháp luật.</w:t>
            </w:r>
          </w:p>
          <w:p w14:paraId="0830C8EB" w14:textId="77777777" w:rsidR="00FE5727" w:rsidRDefault="00FE5727" w:rsidP="00FE5727">
            <w:pPr>
              <w:pStyle w:val="NormalWeb"/>
              <w:shd w:val="clear" w:color="auto" w:fill="FFFFFF"/>
              <w:spacing w:before="0" w:beforeAutospacing="0" w:after="0" w:afterAutospacing="0"/>
              <w:ind w:left="40"/>
              <w:jc w:val="both"/>
              <w:rPr>
                <w:sz w:val="26"/>
                <w:szCs w:val="26"/>
              </w:rPr>
            </w:pPr>
            <w:r w:rsidRPr="00FE5727">
              <w:rPr>
                <w:bCs/>
                <w:sz w:val="26"/>
                <w:szCs w:val="26"/>
              </w:rPr>
              <w:t>3.</w:t>
            </w:r>
            <w:r w:rsidRPr="00FE5727">
              <w:rPr>
                <w:b/>
                <w:bCs/>
                <w:sz w:val="26"/>
                <w:szCs w:val="26"/>
              </w:rPr>
              <w:t xml:space="preserve"> </w:t>
            </w:r>
            <w:r w:rsidRPr="00FE5727">
              <w:rPr>
                <w:sz w:val="26"/>
                <w:szCs w:val="26"/>
              </w:rPr>
              <w:t>Chỉ đạo các đơn vị làm kinh tế thuộc Bộ chỉ huy Quân sự tỉnh thường xuyên tự kiểm tra công tác chống buôn lậu, gian lận thương mại và hàng giả trong khu vực quản lý; phối hợp và tạo điều kiện cho cơ quan chức năng trong việc kiểm tra, kiểm soát, phòng ngừa, ngăn chặn kịp thời các đối tượng lợi dụng khu vực do Quân đội quản lý để tàng trữ trái phép hàng cấm, hàng nhập lậu, hàng giả.</w:t>
            </w:r>
          </w:p>
          <w:p w14:paraId="5B8EC0B3" w14:textId="77777777" w:rsidR="00FE5727" w:rsidRDefault="00FE5727" w:rsidP="00FE5727">
            <w:pPr>
              <w:pStyle w:val="NormalWeb"/>
              <w:shd w:val="clear" w:color="auto" w:fill="FFFFFF"/>
              <w:spacing w:before="0" w:beforeAutospacing="0" w:after="0" w:afterAutospacing="0"/>
              <w:ind w:left="40"/>
              <w:jc w:val="both"/>
              <w:rPr>
                <w:sz w:val="26"/>
                <w:szCs w:val="26"/>
              </w:rPr>
            </w:pPr>
            <w:r w:rsidRPr="00FE5727">
              <w:rPr>
                <w:bCs/>
                <w:sz w:val="26"/>
                <w:szCs w:val="26"/>
              </w:rPr>
              <w:t xml:space="preserve">4. </w:t>
            </w:r>
            <w:r w:rsidRPr="00FE5727">
              <w:rPr>
                <w:sz w:val="26"/>
                <w:szCs w:val="26"/>
              </w:rPr>
              <w:t>Tuyên truyền vận động nhân dân ở khu vực biên giới, các tổ chức, cá nhân hoạt động trên khu vực biên giới tích cực tham gia đấu tranh chống buôn lậu, hàng giả, gian lận thương mại, không tiếp tay cho hoạt động buôn lậu, gian lận thương mại, vận chuyển trái phép hàng hóa, tiền tệ qua biên giới.</w:t>
            </w:r>
          </w:p>
          <w:p w14:paraId="71467B5D" w14:textId="0C7A716C" w:rsidR="00955193" w:rsidRPr="00BB5B32" w:rsidRDefault="00FE5727" w:rsidP="00BB5B32">
            <w:pPr>
              <w:pStyle w:val="NormalWeb"/>
              <w:shd w:val="clear" w:color="auto" w:fill="FFFFFF"/>
              <w:spacing w:before="0" w:beforeAutospacing="0" w:after="0" w:afterAutospacing="0"/>
              <w:ind w:left="40"/>
              <w:jc w:val="both"/>
              <w:rPr>
                <w:b/>
                <w:bCs/>
                <w:sz w:val="26"/>
                <w:szCs w:val="26"/>
              </w:rPr>
            </w:pPr>
            <w:r w:rsidRPr="00FE5727">
              <w:rPr>
                <w:bCs/>
                <w:sz w:val="26"/>
                <w:szCs w:val="26"/>
              </w:rPr>
              <w:t>5.</w:t>
            </w:r>
            <w:r w:rsidRPr="00FE5727">
              <w:rPr>
                <w:b/>
                <w:bCs/>
                <w:sz w:val="26"/>
                <w:szCs w:val="26"/>
              </w:rPr>
              <w:t xml:space="preserve"> </w:t>
            </w:r>
            <w:r w:rsidRPr="00FE5727">
              <w:rPr>
                <w:sz w:val="26"/>
                <w:szCs w:val="26"/>
              </w:rPr>
              <w:t>Thực hiện hợp tác Quốc tế với các tỉnh có chung đường biên giới trong việc tuần tra, kiểm soát biên giới, cửa khẩu theo quy định của pháp luật Việt Nam và các điều ước Quốc tế mà Việt nam đã tham gia ký kết; trao đổi thông tin, phối hợp điều tra bắt giữ tội phạm buôn lậu, vận chuyển trái phép hàng qua biên giới, sản xuất hàng giả.</w:t>
            </w:r>
          </w:p>
        </w:tc>
        <w:tc>
          <w:tcPr>
            <w:tcW w:w="3827" w:type="dxa"/>
          </w:tcPr>
          <w:p w14:paraId="07EF3A68" w14:textId="4ED3F375" w:rsidR="00CA219F" w:rsidRDefault="00FE5727" w:rsidP="00CA219F">
            <w:pPr>
              <w:pStyle w:val="NormalWeb"/>
              <w:shd w:val="clear" w:color="auto" w:fill="FFFFFF"/>
              <w:spacing w:before="0" w:beforeAutospacing="0" w:after="0" w:afterAutospacing="0"/>
              <w:ind w:left="40"/>
              <w:jc w:val="both"/>
              <w:rPr>
                <w:sz w:val="26"/>
                <w:szCs w:val="26"/>
              </w:rPr>
            </w:pPr>
            <w:r w:rsidRPr="00A2468A">
              <w:rPr>
                <w:sz w:val="26"/>
                <w:szCs w:val="26"/>
              </w:rPr>
              <w:lastRenderedPageBreak/>
              <w:t>Sau sáp nhập</w:t>
            </w:r>
            <w:r w:rsidR="00A2468A" w:rsidRPr="00A2468A">
              <w:rPr>
                <w:sz w:val="26"/>
                <w:szCs w:val="26"/>
              </w:rPr>
              <w:t>, Bộ Ch</w:t>
            </w:r>
            <w:r w:rsidR="00A2468A">
              <w:rPr>
                <w:sz w:val="26"/>
                <w:szCs w:val="26"/>
              </w:rPr>
              <w:t xml:space="preserve">ỉ </w:t>
            </w:r>
            <w:r w:rsidR="00A2468A" w:rsidRPr="00A2468A">
              <w:rPr>
                <w:sz w:val="26"/>
                <w:szCs w:val="26"/>
              </w:rPr>
              <w:t>huy B</w:t>
            </w:r>
            <w:r w:rsidR="00A2468A">
              <w:rPr>
                <w:sz w:val="26"/>
                <w:szCs w:val="26"/>
              </w:rPr>
              <w:t>ộ</w:t>
            </w:r>
            <w:r w:rsidR="00A2468A" w:rsidRPr="00A2468A">
              <w:rPr>
                <w:sz w:val="26"/>
                <w:szCs w:val="26"/>
              </w:rPr>
              <w:t xml:space="preserve"> </w:t>
            </w:r>
            <w:r w:rsidR="00A2468A">
              <w:rPr>
                <w:sz w:val="26"/>
                <w:szCs w:val="26"/>
              </w:rPr>
              <w:t>đội</w:t>
            </w:r>
            <w:r w:rsidR="00A2468A" w:rsidRPr="00A2468A">
              <w:rPr>
                <w:sz w:val="26"/>
                <w:szCs w:val="26"/>
              </w:rPr>
              <w:t xml:space="preserve"> Bi</w:t>
            </w:r>
            <w:r w:rsidR="00A2468A">
              <w:rPr>
                <w:sz w:val="26"/>
                <w:szCs w:val="26"/>
              </w:rPr>
              <w:t>ên</w:t>
            </w:r>
            <w:r w:rsidR="00A2468A" w:rsidRPr="00A2468A">
              <w:rPr>
                <w:sz w:val="26"/>
                <w:szCs w:val="26"/>
              </w:rPr>
              <w:t xml:space="preserve"> ph</w:t>
            </w:r>
            <w:r w:rsidR="00A2468A">
              <w:rPr>
                <w:sz w:val="26"/>
                <w:szCs w:val="26"/>
              </w:rPr>
              <w:t>òng đổi</w:t>
            </w:r>
            <w:r w:rsidR="00A2468A" w:rsidRPr="00A2468A">
              <w:rPr>
                <w:sz w:val="26"/>
                <w:szCs w:val="26"/>
              </w:rPr>
              <w:t xml:space="preserve"> t</w:t>
            </w:r>
            <w:r w:rsidR="00A2468A">
              <w:rPr>
                <w:sz w:val="26"/>
                <w:szCs w:val="26"/>
              </w:rPr>
              <w:t>ên</w:t>
            </w:r>
            <w:r w:rsidR="00A2468A" w:rsidRPr="00A2468A">
              <w:rPr>
                <w:sz w:val="26"/>
                <w:szCs w:val="26"/>
              </w:rPr>
              <w:t xml:space="preserve"> t</w:t>
            </w:r>
            <w:r w:rsidR="00A2468A">
              <w:rPr>
                <w:sz w:val="26"/>
                <w:szCs w:val="26"/>
              </w:rPr>
              <w:t>hành</w:t>
            </w:r>
            <w:r w:rsidR="00A2468A" w:rsidRPr="00A2468A">
              <w:rPr>
                <w:sz w:val="26"/>
                <w:szCs w:val="26"/>
              </w:rPr>
              <w:t xml:space="preserve"> Ban ch</w:t>
            </w:r>
            <w:r w:rsidR="00A2468A">
              <w:rPr>
                <w:sz w:val="26"/>
                <w:szCs w:val="26"/>
              </w:rPr>
              <w:t>ỉ</w:t>
            </w:r>
            <w:r w:rsidR="00A2468A" w:rsidRPr="00A2468A">
              <w:rPr>
                <w:sz w:val="26"/>
                <w:szCs w:val="26"/>
              </w:rPr>
              <w:t xml:space="preserve"> huy B</w:t>
            </w:r>
            <w:r w:rsidR="00A2468A">
              <w:rPr>
                <w:sz w:val="26"/>
                <w:szCs w:val="26"/>
              </w:rPr>
              <w:t>ộ</w:t>
            </w:r>
            <w:r w:rsidR="00A2468A" w:rsidRPr="00A2468A">
              <w:rPr>
                <w:sz w:val="26"/>
                <w:szCs w:val="26"/>
              </w:rPr>
              <w:t xml:space="preserve"> </w:t>
            </w:r>
            <w:r w:rsidR="00A2468A">
              <w:rPr>
                <w:sz w:val="26"/>
                <w:szCs w:val="26"/>
              </w:rPr>
              <w:t>đội</w:t>
            </w:r>
            <w:r w:rsidR="00A2468A" w:rsidRPr="00A2468A">
              <w:rPr>
                <w:sz w:val="26"/>
                <w:szCs w:val="26"/>
              </w:rPr>
              <w:t xml:space="preserve"> Bi</w:t>
            </w:r>
            <w:r w:rsidR="00A2468A">
              <w:rPr>
                <w:sz w:val="26"/>
                <w:szCs w:val="26"/>
              </w:rPr>
              <w:t>ên</w:t>
            </w:r>
            <w:r w:rsidR="00A2468A" w:rsidRPr="00A2468A">
              <w:rPr>
                <w:sz w:val="26"/>
                <w:szCs w:val="26"/>
              </w:rPr>
              <w:t xml:space="preserve"> ph</w:t>
            </w:r>
            <w:r w:rsidR="00A2468A">
              <w:rPr>
                <w:sz w:val="26"/>
                <w:szCs w:val="26"/>
              </w:rPr>
              <w:t xml:space="preserve">òng </w:t>
            </w:r>
            <w:r w:rsidR="00A2468A" w:rsidRPr="00A2468A">
              <w:rPr>
                <w:sz w:val="26"/>
                <w:szCs w:val="26"/>
              </w:rPr>
              <w:t>v</w:t>
            </w:r>
            <w:r w:rsidR="00A2468A">
              <w:rPr>
                <w:sz w:val="26"/>
                <w:szCs w:val="26"/>
              </w:rPr>
              <w:t xml:space="preserve">à </w:t>
            </w:r>
            <w:r w:rsidR="00A2468A" w:rsidRPr="00A2468A">
              <w:rPr>
                <w:sz w:val="26"/>
                <w:szCs w:val="26"/>
              </w:rPr>
              <w:t>t</w:t>
            </w:r>
            <w:r w:rsidR="00A2468A">
              <w:rPr>
                <w:sz w:val="26"/>
                <w:szCs w:val="26"/>
              </w:rPr>
              <w:t>rực</w:t>
            </w:r>
            <w:r w:rsidR="00A2468A" w:rsidRPr="00A2468A">
              <w:rPr>
                <w:sz w:val="26"/>
                <w:szCs w:val="26"/>
              </w:rPr>
              <w:t xml:space="preserve"> thu</w:t>
            </w:r>
            <w:r w:rsidR="00A2468A">
              <w:rPr>
                <w:sz w:val="26"/>
                <w:szCs w:val="26"/>
              </w:rPr>
              <w:t>ộc</w:t>
            </w:r>
            <w:r w:rsidR="00A2468A" w:rsidRPr="00A2468A">
              <w:rPr>
                <w:sz w:val="26"/>
                <w:szCs w:val="26"/>
              </w:rPr>
              <w:t xml:space="preserve"> B</w:t>
            </w:r>
            <w:r w:rsidR="00A2468A">
              <w:rPr>
                <w:sz w:val="26"/>
                <w:szCs w:val="26"/>
              </w:rPr>
              <w:t>ộ</w:t>
            </w:r>
            <w:r w:rsidR="00A2468A" w:rsidRPr="00A2468A">
              <w:rPr>
                <w:sz w:val="26"/>
                <w:szCs w:val="26"/>
              </w:rPr>
              <w:t xml:space="preserve"> C</w:t>
            </w:r>
            <w:r w:rsidR="00A2468A">
              <w:rPr>
                <w:sz w:val="26"/>
                <w:szCs w:val="26"/>
              </w:rPr>
              <w:t>hỉ</w:t>
            </w:r>
            <w:r w:rsidR="00A2468A" w:rsidRPr="00A2468A">
              <w:rPr>
                <w:sz w:val="26"/>
                <w:szCs w:val="26"/>
              </w:rPr>
              <w:t xml:space="preserve"> huy Qu</w:t>
            </w:r>
            <w:r w:rsidR="00A2468A">
              <w:rPr>
                <w:sz w:val="26"/>
                <w:szCs w:val="26"/>
              </w:rPr>
              <w:t>ân</w:t>
            </w:r>
            <w:r w:rsidR="00A2468A" w:rsidRPr="00A2468A">
              <w:rPr>
                <w:sz w:val="26"/>
                <w:szCs w:val="26"/>
              </w:rPr>
              <w:t xml:space="preserve"> sự t</w:t>
            </w:r>
            <w:r w:rsidR="00A2468A">
              <w:rPr>
                <w:sz w:val="26"/>
                <w:szCs w:val="26"/>
              </w:rPr>
              <w:t>ỉnh</w:t>
            </w:r>
            <w:r w:rsidR="00CA219F" w:rsidRPr="00CA219F">
              <w:rPr>
                <w:sz w:val="26"/>
                <w:szCs w:val="26"/>
              </w:rPr>
              <w:t xml:space="preserve">. </w:t>
            </w:r>
            <w:r w:rsidR="00CA219F">
              <w:rPr>
                <w:sz w:val="26"/>
                <w:szCs w:val="26"/>
              </w:rPr>
              <w:t xml:space="preserve">Do đó trách nhiệm của </w:t>
            </w:r>
            <w:r w:rsidR="00CA219F" w:rsidRPr="00FE5727">
              <w:rPr>
                <w:sz w:val="26"/>
                <w:szCs w:val="26"/>
              </w:rPr>
              <w:t>Bộ Chỉ huy Bộ đội Biên phòng</w:t>
            </w:r>
            <w:r w:rsidR="00CA219F" w:rsidRPr="00CA219F">
              <w:rPr>
                <w:sz w:val="26"/>
                <w:szCs w:val="26"/>
              </w:rPr>
              <w:t xml:space="preserve"> tr</w:t>
            </w:r>
            <w:r w:rsidR="00CA219F">
              <w:rPr>
                <w:sz w:val="26"/>
                <w:szCs w:val="26"/>
              </w:rPr>
              <w:t>ước</w:t>
            </w:r>
            <w:r w:rsidR="00CA219F" w:rsidRPr="00CA219F">
              <w:rPr>
                <w:sz w:val="26"/>
                <w:szCs w:val="26"/>
              </w:rPr>
              <w:t xml:space="preserve"> </w:t>
            </w:r>
            <w:r w:rsidR="00CA219F">
              <w:rPr>
                <w:sz w:val="26"/>
                <w:szCs w:val="26"/>
              </w:rPr>
              <w:t>đây</w:t>
            </w:r>
            <w:r w:rsidR="00CA219F" w:rsidRPr="00CA219F">
              <w:rPr>
                <w:sz w:val="26"/>
                <w:szCs w:val="26"/>
              </w:rPr>
              <w:t xml:space="preserve"> </w:t>
            </w:r>
            <w:r w:rsidR="00CA219F">
              <w:rPr>
                <w:sz w:val="26"/>
                <w:szCs w:val="26"/>
              </w:rPr>
              <w:t>được</w:t>
            </w:r>
            <w:r w:rsidR="00CA219F" w:rsidRPr="00CA219F">
              <w:rPr>
                <w:sz w:val="26"/>
                <w:szCs w:val="26"/>
              </w:rPr>
              <w:t xml:space="preserve"> k</w:t>
            </w:r>
            <w:r w:rsidR="00CA219F">
              <w:rPr>
                <w:sz w:val="26"/>
                <w:szCs w:val="26"/>
              </w:rPr>
              <w:t>ế</w:t>
            </w:r>
            <w:r w:rsidR="00CA219F" w:rsidRPr="00CA219F">
              <w:rPr>
                <w:sz w:val="26"/>
                <w:szCs w:val="26"/>
              </w:rPr>
              <w:t xml:space="preserve"> th</w:t>
            </w:r>
            <w:r w:rsidR="00CA219F">
              <w:rPr>
                <w:sz w:val="26"/>
                <w:szCs w:val="26"/>
              </w:rPr>
              <w:t>ừa</w:t>
            </w:r>
            <w:r w:rsidR="00CA219F" w:rsidRPr="00CA219F">
              <w:rPr>
                <w:sz w:val="26"/>
                <w:szCs w:val="26"/>
              </w:rPr>
              <w:t xml:space="preserve"> v</w:t>
            </w:r>
            <w:r w:rsidR="00CA219F">
              <w:rPr>
                <w:sz w:val="26"/>
                <w:szCs w:val="26"/>
              </w:rPr>
              <w:t>à</w:t>
            </w:r>
            <w:r w:rsidR="00CA219F" w:rsidRPr="00CA219F">
              <w:rPr>
                <w:sz w:val="26"/>
                <w:szCs w:val="26"/>
              </w:rPr>
              <w:t xml:space="preserve"> bi</w:t>
            </w:r>
            <w:r w:rsidR="00CA219F">
              <w:rPr>
                <w:sz w:val="26"/>
                <w:szCs w:val="26"/>
              </w:rPr>
              <w:t>ên</w:t>
            </w:r>
            <w:r w:rsidR="00CA219F" w:rsidRPr="00CA219F">
              <w:rPr>
                <w:sz w:val="26"/>
                <w:szCs w:val="26"/>
              </w:rPr>
              <w:t xml:space="preserve"> t</w:t>
            </w:r>
            <w:r w:rsidR="00CA219F">
              <w:rPr>
                <w:sz w:val="26"/>
                <w:szCs w:val="26"/>
              </w:rPr>
              <w:t>ập</w:t>
            </w:r>
            <w:r w:rsidR="00CA219F" w:rsidRPr="00CA219F">
              <w:rPr>
                <w:sz w:val="26"/>
                <w:szCs w:val="26"/>
              </w:rPr>
              <w:t xml:space="preserve"> s</w:t>
            </w:r>
            <w:r w:rsidR="00CA219F">
              <w:rPr>
                <w:sz w:val="26"/>
                <w:szCs w:val="26"/>
              </w:rPr>
              <w:t>ửa</w:t>
            </w:r>
            <w:r w:rsidR="00CA219F" w:rsidRPr="00CA219F">
              <w:rPr>
                <w:sz w:val="26"/>
                <w:szCs w:val="26"/>
              </w:rPr>
              <w:t xml:space="preserve"> đ</w:t>
            </w:r>
            <w:r w:rsidR="00CA219F">
              <w:rPr>
                <w:sz w:val="26"/>
                <w:szCs w:val="26"/>
              </w:rPr>
              <w:t>ổi</w:t>
            </w:r>
            <w:r w:rsidR="00CA219F" w:rsidRPr="00CA219F">
              <w:rPr>
                <w:sz w:val="26"/>
                <w:szCs w:val="26"/>
              </w:rPr>
              <w:t xml:space="preserve"> th</w:t>
            </w:r>
            <w:r w:rsidR="00CA219F">
              <w:rPr>
                <w:sz w:val="26"/>
                <w:szCs w:val="26"/>
              </w:rPr>
              <w:t>ành</w:t>
            </w:r>
            <w:r w:rsidR="00CA219F" w:rsidRPr="00CA219F">
              <w:rPr>
                <w:sz w:val="26"/>
                <w:szCs w:val="26"/>
              </w:rPr>
              <w:t xml:space="preserve"> tr</w:t>
            </w:r>
            <w:r w:rsidR="00CA219F">
              <w:rPr>
                <w:sz w:val="26"/>
                <w:szCs w:val="26"/>
              </w:rPr>
              <w:t>ách</w:t>
            </w:r>
            <w:r w:rsidR="00CA219F" w:rsidRPr="00CA219F">
              <w:rPr>
                <w:sz w:val="26"/>
                <w:szCs w:val="26"/>
              </w:rPr>
              <w:t xml:space="preserve"> nhi</w:t>
            </w:r>
            <w:r w:rsidR="00CA219F">
              <w:rPr>
                <w:sz w:val="26"/>
                <w:szCs w:val="26"/>
              </w:rPr>
              <w:t>ệm</w:t>
            </w:r>
            <w:r w:rsidR="00CA219F" w:rsidRPr="00CA219F">
              <w:rPr>
                <w:sz w:val="26"/>
                <w:szCs w:val="26"/>
              </w:rPr>
              <w:t xml:space="preserve"> c</w:t>
            </w:r>
            <w:r w:rsidR="00CA219F">
              <w:rPr>
                <w:sz w:val="26"/>
                <w:szCs w:val="26"/>
              </w:rPr>
              <w:t>ủa</w:t>
            </w:r>
            <w:r w:rsidR="00CA219F" w:rsidRPr="00CA219F">
              <w:rPr>
                <w:sz w:val="26"/>
                <w:szCs w:val="26"/>
              </w:rPr>
              <w:t xml:space="preserve"> B</w:t>
            </w:r>
            <w:r w:rsidR="00CA219F">
              <w:rPr>
                <w:sz w:val="26"/>
                <w:szCs w:val="26"/>
              </w:rPr>
              <w:t>ộ</w:t>
            </w:r>
            <w:r w:rsidR="00CA219F" w:rsidRPr="00CA219F">
              <w:rPr>
                <w:sz w:val="26"/>
                <w:szCs w:val="26"/>
              </w:rPr>
              <w:t xml:space="preserve"> Chỉ huy Qu</w:t>
            </w:r>
            <w:r w:rsidR="00CA219F">
              <w:rPr>
                <w:sz w:val="26"/>
                <w:szCs w:val="26"/>
              </w:rPr>
              <w:t>ân</w:t>
            </w:r>
            <w:r w:rsidR="00CA219F" w:rsidRPr="00CA219F">
              <w:rPr>
                <w:sz w:val="26"/>
                <w:szCs w:val="26"/>
              </w:rPr>
              <w:t xml:space="preserve"> s</w:t>
            </w:r>
            <w:r w:rsidR="00CA219F">
              <w:rPr>
                <w:sz w:val="26"/>
                <w:szCs w:val="26"/>
              </w:rPr>
              <w:t xml:space="preserve">ự </w:t>
            </w:r>
            <w:r w:rsidR="00CA219F" w:rsidRPr="00CA219F">
              <w:rPr>
                <w:sz w:val="26"/>
                <w:szCs w:val="26"/>
              </w:rPr>
              <w:t>t</w:t>
            </w:r>
            <w:r w:rsidR="00CA219F">
              <w:rPr>
                <w:sz w:val="26"/>
                <w:szCs w:val="26"/>
              </w:rPr>
              <w:t>ỉnh</w:t>
            </w:r>
            <w:r w:rsidR="00CA219F" w:rsidRPr="00CA219F">
              <w:rPr>
                <w:sz w:val="26"/>
                <w:szCs w:val="26"/>
              </w:rPr>
              <w:t>.</w:t>
            </w:r>
          </w:p>
          <w:p w14:paraId="37F79D7D" w14:textId="2489D89A" w:rsidR="00955193" w:rsidRPr="004D4E46" w:rsidRDefault="00CA219F" w:rsidP="004D4E46">
            <w:pPr>
              <w:pStyle w:val="NormalWeb"/>
              <w:shd w:val="clear" w:color="auto" w:fill="FFFFFF"/>
              <w:spacing w:before="0" w:beforeAutospacing="0" w:after="0" w:afterAutospacing="0"/>
              <w:ind w:left="40"/>
              <w:jc w:val="both"/>
              <w:rPr>
                <w:sz w:val="26"/>
                <w:szCs w:val="26"/>
              </w:rPr>
            </w:pPr>
            <w:r w:rsidRPr="00CA219F">
              <w:rPr>
                <w:sz w:val="26"/>
                <w:szCs w:val="26"/>
              </w:rPr>
              <w:t>Đồng thời dự thảo Quy ch</w:t>
            </w:r>
            <w:r>
              <w:rPr>
                <w:sz w:val="26"/>
                <w:szCs w:val="26"/>
              </w:rPr>
              <w:t>ế</w:t>
            </w:r>
            <w:r w:rsidRPr="00CA219F">
              <w:rPr>
                <w:sz w:val="26"/>
                <w:szCs w:val="26"/>
              </w:rPr>
              <w:t xml:space="preserve"> b</w:t>
            </w:r>
            <w:r>
              <w:rPr>
                <w:sz w:val="26"/>
                <w:szCs w:val="26"/>
              </w:rPr>
              <w:t>ổ</w:t>
            </w:r>
            <w:r w:rsidRPr="00CA219F">
              <w:rPr>
                <w:sz w:val="26"/>
                <w:szCs w:val="26"/>
              </w:rPr>
              <w:t xml:space="preserve"> sung thêm n</w:t>
            </w:r>
            <w:r>
              <w:rPr>
                <w:sz w:val="26"/>
                <w:szCs w:val="26"/>
              </w:rPr>
              <w:t>ội</w:t>
            </w:r>
            <w:r w:rsidRPr="00CA219F">
              <w:rPr>
                <w:sz w:val="26"/>
                <w:szCs w:val="26"/>
              </w:rPr>
              <w:t xml:space="preserve"> dung v</w:t>
            </w:r>
            <w:r>
              <w:rPr>
                <w:sz w:val="26"/>
                <w:szCs w:val="26"/>
              </w:rPr>
              <w:t>ề</w:t>
            </w:r>
            <w:r w:rsidR="004D4E46" w:rsidRPr="004D4E46">
              <w:rPr>
                <w:sz w:val="26"/>
                <w:szCs w:val="26"/>
              </w:rPr>
              <w:t xml:space="preserve"> c</w:t>
            </w:r>
            <w:r w:rsidR="004D4E46">
              <w:rPr>
                <w:sz w:val="26"/>
                <w:szCs w:val="26"/>
              </w:rPr>
              <w:t>ông</w:t>
            </w:r>
            <w:r w:rsidR="004D4E46" w:rsidRPr="004D4E46">
              <w:rPr>
                <w:sz w:val="26"/>
                <w:szCs w:val="26"/>
              </w:rPr>
              <w:t xml:space="preserve"> t</w:t>
            </w:r>
            <w:r w:rsidR="004D4E46">
              <w:rPr>
                <w:sz w:val="26"/>
                <w:szCs w:val="26"/>
              </w:rPr>
              <w:t>ác</w:t>
            </w:r>
            <w:r w:rsidR="004D4E46" w:rsidRPr="004D4E46">
              <w:rPr>
                <w:sz w:val="26"/>
                <w:szCs w:val="26"/>
              </w:rPr>
              <w:t xml:space="preserve"> c</w:t>
            </w:r>
            <w:r w:rsidR="004D4E46" w:rsidRPr="00FE5727">
              <w:rPr>
                <w:sz w:val="26"/>
                <w:szCs w:val="26"/>
              </w:rPr>
              <w:t xml:space="preserve">hỉ đạo </w:t>
            </w:r>
            <w:r w:rsidR="004D4E46" w:rsidRPr="004D4E46">
              <w:rPr>
                <w:sz w:val="26"/>
                <w:szCs w:val="26"/>
              </w:rPr>
              <w:t>đ</w:t>
            </w:r>
            <w:r w:rsidR="004D4E46">
              <w:rPr>
                <w:sz w:val="26"/>
                <w:szCs w:val="26"/>
              </w:rPr>
              <w:t>ối</w:t>
            </w:r>
            <w:r w:rsidR="004D4E46" w:rsidRPr="004D4E46">
              <w:rPr>
                <w:sz w:val="26"/>
                <w:szCs w:val="26"/>
              </w:rPr>
              <w:t xml:space="preserve"> v</w:t>
            </w:r>
            <w:r w:rsidR="004D4E46">
              <w:rPr>
                <w:sz w:val="26"/>
                <w:szCs w:val="26"/>
              </w:rPr>
              <w:t>ới</w:t>
            </w:r>
            <w:r w:rsidR="004D4E46" w:rsidRPr="004D4E46">
              <w:rPr>
                <w:sz w:val="26"/>
                <w:szCs w:val="26"/>
              </w:rPr>
              <w:t xml:space="preserve"> </w:t>
            </w:r>
            <w:r w:rsidR="004D4E46" w:rsidRPr="00FE5727">
              <w:rPr>
                <w:sz w:val="26"/>
                <w:szCs w:val="26"/>
              </w:rPr>
              <w:t>các đơn vị làm kinh t</w:t>
            </w:r>
            <w:r w:rsidR="004D4E46">
              <w:rPr>
                <w:sz w:val="26"/>
                <w:szCs w:val="26"/>
              </w:rPr>
              <w:t>ế thuộc Bộ chỉ huy Quân sự tỉnh</w:t>
            </w:r>
            <w:r w:rsidR="004D4E46" w:rsidRPr="004D4E46">
              <w:rPr>
                <w:sz w:val="26"/>
                <w:szCs w:val="26"/>
              </w:rPr>
              <w:t>.</w:t>
            </w:r>
          </w:p>
        </w:tc>
      </w:tr>
      <w:tr w:rsidR="00A401F9" w:rsidRPr="00E86F1A" w14:paraId="4F52F40C" w14:textId="77777777" w:rsidTr="004224B5">
        <w:tc>
          <w:tcPr>
            <w:tcW w:w="5812" w:type="dxa"/>
          </w:tcPr>
          <w:p w14:paraId="2DB5468D" w14:textId="542C3677" w:rsidR="004D4E46" w:rsidRPr="00C12BC3" w:rsidRDefault="004D4E46" w:rsidP="004D4E46">
            <w:pPr>
              <w:pStyle w:val="NormalWeb"/>
              <w:shd w:val="clear" w:color="auto" w:fill="FFFFFF"/>
              <w:spacing w:before="0" w:beforeAutospacing="0" w:after="0" w:afterAutospacing="0"/>
              <w:ind w:left="40"/>
              <w:jc w:val="both"/>
              <w:rPr>
                <w:b/>
                <w:sz w:val="26"/>
                <w:szCs w:val="26"/>
              </w:rPr>
            </w:pPr>
            <w:r w:rsidRPr="00C12BC3">
              <w:rPr>
                <w:b/>
                <w:sz w:val="26"/>
                <w:szCs w:val="26"/>
              </w:rPr>
              <w:lastRenderedPageBreak/>
              <w:t xml:space="preserve">Khoản </w:t>
            </w:r>
            <w:r w:rsidR="008A7FCE" w:rsidRPr="00C12BC3">
              <w:rPr>
                <w:b/>
                <w:sz w:val="26"/>
                <w:szCs w:val="26"/>
              </w:rPr>
              <w:t>4</w:t>
            </w:r>
            <w:r w:rsidR="00C12BC3" w:rsidRPr="00C12BC3">
              <w:rPr>
                <w:b/>
                <w:sz w:val="26"/>
                <w:szCs w:val="26"/>
              </w:rPr>
              <w:t xml:space="preserve"> </w:t>
            </w:r>
            <w:r w:rsidRPr="00C12BC3">
              <w:rPr>
                <w:b/>
                <w:sz w:val="26"/>
                <w:szCs w:val="26"/>
              </w:rPr>
              <w:t>Điều 6</w:t>
            </w:r>
            <w:r w:rsidR="00C12BC3" w:rsidRPr="00C12BC3">
              <w:rPr>
                <w:b/>
                <w:sz w:val="26"/>
                <w:szCs w:val="26"/>
              </w:rPr>
              <w:t xml:space="preserve">. </w:t>
            </w:r>
            <w:r w:rsidRPr="00C12BC3">
              <w:rPr>
                <w:b/>
                <w:sz w:val="26"/>
                <w:szCs w:val="26"/>
              </w:rPr>
              <w:t>Cục Hải quan</w:t>
            </w:r>
          </w:p>
          <w:p w14:paraId="08850CBC" w14:textId="77777777" w:rsidR="004D4E46" w:rsidRPr="00317CE5" w:rsidRDefault="004D4E46" w:rsidP="004D4E46">
            <w:pPr>
              <w:pStyle w:val="NormalWeb"/>
              <w:shd w:val="clear" w:color="auto" w:fill="FFFFFF"/>
              <w:spacing w:before="0" w:beforeAutospacing="0" w:after="0" w:afterAutospacing="0"/>
              <w:ind w:left="40"/>
              <w:jc w:val="both"/>
              <w:rPr>
                <w:sz w:val="26"/>
                <w:szCs w:val="26"/>
              </w:rPr>
            </w:pPr>
            <w:r w:rsidRPr="00317CE5">
              <w:rPr>
                <w:sz w:val="26"/>
                <w:szCs w:val="26"/>
              </w:rPr>
              <w:t xml:space="preserve">a) Chủ trì kiểm tra, giám sát, kiểm soát đối với hàng hóa, phương tiện vận tải trong phạm vi địa bàn hoạt động hải quan; thực hiện và tổ chức công tác phối hợp trong đấu tranh chống buôn lậu, vận chuyển trái phép hàng hóa, tiền tệ qua biên giới và các hành vi khác vi </w:t>
            </w:r>
            <w:r w:rsidRPr="00317CE5">
              <w:rPr>
                <w:sz w:val="26"/>
                <w:szCs w:val="26"/>
              </w:rPr>
              <w:lastRenderedPageBreak/>
              <w:t>phạm pháp luật hải quan; xử lý các hành vi vi phạm theo quy định của pháp luật. Ngoài phạm vi địa bàn hoạt động hải quan, có trách nhiệm phối hợp với các cơ quan quản lý nhà nước thực hiện các biện pháp đấu tranh phòng, chống buôn lậu, vận chuyển trái phép hàng hóa qua biên giới và các hành vi khác vi phạm pháp luật hải quan; trao đổi thông tin hải quan và công tác điều tra, bắt giữ, chuyển giao tội phạm. Trường hợp có căn cứ xác định hàng hóa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thông báo cho cơ quan Công an, Bộ đội Biên phòng, Quản lý thị trường trên địa bàn để phối hợp, đồng thời áp dụng các biện pháp ngăn chặn, xử lý theo quy định của pháp luật.</w:t>
            </w:r>
          </w:p>
          <w:p w14:paraId="4745002A" w14:textId="77777777" w:rsidR="004D4E46" w:rsidRPr="00317CE5" w:rsidRDefault="004D4E46" w:rsidP="004D4E46">
            <w:pPr>
              <w:pStyle w:val="NormalWeb"/>
              <w:shd w:val="clear" w:color="auto" w:fill="FFFFFF"/>
              <w:spacing w:before="0" w:beforeAutospacing="0" w:after="0" w:afterAutospacing="0"/>
              <w:ind w:left="40"/>
              <w:jc w:val="both"/>
              <w:rPr>
                <w:sz w:val="26"/>
                <w:szCs w:val="26"/>
              </w:rPr>
            </w:pPr>
            <w:r w:rsidRPr="00317CE5">
              <w:rPr>
                <w:sz w:val="26"/>
                <w:szCs w:val="26"/>
              </w:rPr>
              <w:t>b) Thực hiện hợp tác quốc tế, trao đổi thông tin và quan hệ phối hợp với lực lượng Hải quan các tỉnh bạn thuộc Vương quốc Campuchia trong đấu tranh chống buôn lậu, gian lận thương mại và hàng giả.</w:t>
            </w:r>
          </w:p>
          <w:p w14:paraId="7D64D054" w14:textId="2A8B90F6" w:rsidR="00A401F9" w:rsidRPr="00317CE5" w:rsidRDefault="004D4E46" w:rsidP="004D4E46">
            <w:pPr>
              <w:pStyle w:val="NormalWeb"/>
              <w:shd w:val="clear" w:color="auto" w:fill="FFFFFF"/>
              <w:spacing w:before="0" w:beforeAutospacing="0" w:after="0" w:afterAutospacing="0"/>
              <w:ind w:left="40"/>
              <w:jc w:val="both"/>
              <w:rPr>
                <w:b/>
                <w:sz w:val="26"/>
                <w:szCs w:val="26"/>
              </w:rPr>
            </w:pPr>
            <w:r w:rsidRPr="00317CE5">
              <w:rPr>
                <w:sz w:val="26"/>
                <w:szCs w:val="26"/>
              </w:rPr>
              <w:t>c) Tuyên truyền, vận động doanh nghiệp, cư dân ở khu vực cửa khẩu tích cực tham gia đấu tranh chống buôn lậu, hàng giả, gian lận thương mại, không tiếp tay cho hoạt động buôn lậu, gian lận thương mại, vận chuyển trái phép hàng hóa, tiền tệ qua biên giới.</w:t>
            </w:r>
          </w:p>
        </w:tc>
        <w:tc>
          <w:tcPr>
            <w:tcW w:w="4961" w:type="dxa"/>
          </w:tcPr>
          <w:p w14:paraId="5C938C5D" w14:textId="77777777" w:rsidR="00317CE5" w:rsidRDefault="00317CE5" w:rsidP="00317CE5">
            <w:pPr>
              <w:pStyle w:val="NormalWeb"/>
              <w:shd w:val="clear" w:color="auto" w:fill="FFFFFF"/>
              <w:spacing w:before="0" w:beforeAutospacing="0" w:after="0" w:afterAutospacing="0"/>
              <w:ind w:left="40"/>
              <w:jc w:val="both"/>
              <w:rPr>
                <w:b/>
                <w:sz w:val="26"/>
                <w:szCs w:val="26"/>
              </w:rPr>
            </w:pPr>
            <w:r w:rsidRPr="00317CE5">
              <w:rPr>
                <w:b/>
                <w:sz w:val="26"/>
                <w:szCs w:val="26"/>
              </w:rPr>
              <w:lastRenderedPageBreak/>
              <w:t>Điều 10. Chi cục Hải quan Khu vực XV và Chi cục Hải quan Khu vực XVIII</w:t>
            </w:r>
          </w:p>
          <w:p w14:paraId="60A80681" w14:textId="77777777" w:rsidR="00317CE5" w:rsidRDefault="00317CE5" w:rsidP="00317CE5">
            <w:pPr>
              <w:pStyle w:val="NormalWeb"/>
              <w:shd w:val="clear" w:color="auto" w:fill="FFFFFF"/>
              <w:spacing w:before="0" w:beforeAutospacing="0" w:after="0" w:afterAutospacing="0"/>
              <w:ind w:left="40"/>
              <w:jc w:val="both"/>
              <w:rPr>
                <w:sz w:val="26"/>
                <w:szCs w:val="26"/>
              </w:rPr>
            </w:pPr>
            <w:r w:rsidRPr="00317CE5">
              <w:rPr>
                <w:bCs/>
                <w:sz w:val="26"/>
                <w:szCs w:val="26"/>
              </w:rPr>
              <w:t>1.</w:t>
            </w:r>
            <w:r w:rsidRPr="00317CE5">
              <w:rPr>
                <w:sz w:val="26"/>
                <w:szCs w:val="26"/>
              </w:rPr>
              <w:t xml:space="preserve"> Phối hợp với các cơ quan có liên quan tham gia xây dựng và triển khai các kế hoạch, văn bản chỉ đạo về công tác đấu tranh phòng, </w:t>
            </w:r>
            <w:r w:rsidRPr="00317CE5">
              <w:rPr>
                <w:sz w:val="26"/>
                <w:szCs w:val="26"/>
              </w:rPr>
              <w:lastRenderedPageBreak/>
              <w:t>chống buôn lậu, gian lận thương mại và hàng giả theo chức năng, nhiệm vụ được giao.</w:t>
            </w:r>
          </w:p>
          <w:p w14:paraId="5CDA39AC" w14:textId="77777777" w:rsidR="00317CE5" w:rsidRDefault="00317CE5" w:rsidP="00317CE5">
            <w:pPr>
              <w:pStyle w:val="NormalWeb"/>
              <w:shd w:val="clear" w:color="auto" w:fill="FFFFFF"/>
              <w:spacing w:before="0" w:beforeAutospacing="0" w:after="0" w:afterAutospacing="0"/>
              <w:ind w:left="40"/>
              <w:jc w:val="both"/>
              <w:rPr>
                <w:sz w:val="26"/>
                <w:szCs w:val="26"/>
              </w:rPr>
            </w:pPr>
            <w:r w:rsidRPr="00317CE5">
              <w:rPr>
                <w:bCs/>
                <w:sz w:val="26"/>
                <w:szCs w:val="26"/>
              </w:rPr>
              <w:t>2.</w:t>
            </w:r>
            <w:r w:rsidRPr="00317CE5">
              <w:rPr>
                <w:b/>
                <w:bCs/>
                <w:sz w:val="26"/>
                <w:szCs w:val="26"/>
              </w:rPr>
              <w:t xml:space="preserve"> </w:t>
            </w:r>
            <w:r w:rsidRPr="00317CE5">
              <w:rPr>
                <w:sz w:val="26"/>
                <w:szCs w:val="26"/>
              </w:rPr>
              <w:t>Chủ trì kiểm tra, giám sát, kiểm soát đối với hàng hóa, phương tiện vận tải trong phạm vi địa bàn hoạt động hải quan; thực hiện và tổ chức công tác phối hợp trong đấu tranh chống buôn lậu, vận chuyển trái phép hàng hóa, tiền tệ và các hành vi khác vi phạm pháp luật hải quan; xử lý các hành vi vi phạm theo quy định của pháp luật.</w:t>
            </w:r>
          </w:p>
          <w:p w14:paraId="2466F0FE" w14:textId="77777777" w:rsidR="00317CE5" w:rsidRPr="00BB5B32" w:rsidRDefault="00317CE5" w:rsidP="00317CE5">
            <w:pPr>
              <w:pStyle w:val="NormalWeb"/>
              <w:shd w:val="clear" w:color="auto" w:fill="FFFFFF"/>
              <w:spacing w:before="0" w:beforeAutospacing="0" w:after="0" w:afterAutospacing="0"/>
              <w:ind w:left="40"/>
              <w:jc w:val="both"/>
              <w:rPr>
                <w:spacing w:val="-4"/>
                <w:sz w:val="26"/>
                <w:szCs w:val="26"/>
              </w:rPr>
            </w:pPr>
            <w:r w:rsidRPr="00BB5B32">
              <w:rPr>
                <w:spacing w:val="-4"/>
                <w:sz w:val="26"/>
                <w:szCs w:val="26"/>
              </w:rPr>
              <w:t>3. Ngoài phạm vi địa bàn hoạt động hải quan, có trách nhiệm phối hợp với các cơ quan quản lý nhà nước thực hiện các biện pháp đấu tranh phòng, chống buôn lậu, vận chuyển trái phép hàng hóa và các hành vi khác vi phạm pháp luật hải quan; trao đổi thông tin hải quan và công tác điều tra, bắt giữ, chuyển giao tội phạm.</w:t>
            </w:r>
          </w:p>
          <w:p w14:paraId="3E29931D" w14:textId="77777777" w:rsidR="002E01AA" w:rsidRDefault="00317CE5" w:rsidP="002E01AA">
            <w:pPr>
              <w:pStyle w:val="NormalWeb"/>
              <w:shd w:val="clear" w:color="auto" w:fill="FFFFFF"/>
              <w:spacing w:before="0" w:beforeAutospacing="0" w:after="0" w:afterAutospacing="0"/>
              <w:ind w:left="40"/>
              <w:jc w:val="both"/>
              <w:rPr>
                <w:sz w:val="26"/>
                <w:szCs w:val="26"/>
              </w:rPr>
            </w:pPr>
            <w:r w:rsidRPr="00317CE5">
              <w:rPr>
                <w:bCs/>
                <w:sz w:val="26"/>
                <w:szCs w:val="26"/>
              </w:rPr>
              <w:t>4.</w:t>
            </w:r>
            <w:r w:rsidRPr="00317CE5">
              <w:rPr>
                <w:b/>
                <w:bCs/>
                <w:sz w:val="26"/>
                <w:szCs w:val="26"/>
              </w:rPr>
              <w:t xml:space="preserve"> </w:t>
            </w:r>
            <w:r w:rsidRPr="00317CE5">
              <w:rPr>
                <w:sz w:val="26"/>
                <w:szCs w:val="26"/>
              </w:rPr>
              <w:t>Trường hợp có căn cứ xác định hàng hóa buôn lậu, vận chuyển trái phép, phương tiện vận tải chở hàng hóa buôn lậu đang di chuyển từ địa bàn hoạt động hải quan ra ngoài địa bàn hoạt động hải quan thì cơ quan Hải quan tiếp tục truy đuổi, thông báo cho cơ quan chức năng có liên quan như Công an, Quản lý thị trường trên địa bàn để phối hợp, đồng thời áp dụng các biện pháp ngăn chặn, xử lý theo quy định của pháp luật.</w:t>
            </w:r>
          </w:p>
          <w:p w14:paraId="2C3BD02A" w14:textId="77777777" w:rsidR="002E01AA" w:rsidRDefault="002E01AA" w:rsidP="002E01AA">
            <w:pPr>
              <w:pStyle w:val="NormalWeb"/>
              <w:shd w:val="clear" w:color="auto" w:fill="FFFFFF"/>
              <w:spacing w:before="0" w:beforeAutospacing="0" w:after="0" w:afterAutospacing="0"/>
              <w:ind w:left="40"/>
              <w:jc w:val="both"/>
              <w:rPr>
                <w:sz w:val="26"/>
                <w:szCs w:val="26"/>
              </w:rPr>
            </w:pPr>
            <w:r w:rsidRPr="002E01AA">
              <w:rPr>
                <w:sz w:val="26"/>
                <w:szCs w:val="26"/>
              </w:rPr>
              <w:t xml:space="preserve">5. </w:t>
            </w:r>
            <w:r w:rsidRPr="00317CE5">
              <w:rPr>
                <w:sz w:val="26"/>
                <w:szCs w:val="26"/>
              </w:rPr>
              <w:t>Thực hiện hợp tác quốc tế, trao đổi thông tin và quan hệ phối hợp với lực lượng Hải quan các tỉnh bạn thuộc Vương quốc Campuchia trong đấu tranh chống buôn lậu, gian lận thương mại và hàng giả.</w:t>
            </w:r>
          </w:p>
          <w:p w14:paraId="1F992D17" w14:textId="15BD49ED" w:rsidR="002E01AA" w:rsidRPr="002E01AA" w:rsidRDefault="002E01AA" w:rsidP="002E01AA">
            <w:pPr>
              <w:pStyle w:val="NormalWeb"/>
              <w:shd w:val="clear" w:color="auto" w:fill="FFFFFF"/>
              <w:spacing w:before="0" w:beforeAutospacing="0" w:after="0" w:afterAutospacing="0"/>
              <w:ind w:left="40"/>
              <w:jc w:val="both"/>
              <w:rPr>
                <w:sz w:val="26"/>
                <w:szCs w:val="26"/>
              </w:rPr>
            </w:pPr>
            <w:r w:rsidRPr="002E01AA">
              <w:rPr>
                <w:sz w:val="26"/>
                <w:szCs w:val="26"/>
              </w:rPr>
              <w:lastRenderedPageBreak/>
              <w:t xml:space="preserve">6. </w:t>
            </w:r>
            <w:r w:rsidRPr="00317CE5">
              <w:rPr>
                <w:sz w:val="26"/>
                <w:szCs w:val="26"/>
              </w:rPr>
              <w:t>Tuyên truyền, vận động doanh nghiệp, cư dân ở khu vực cửa khẩu tích cực tham gia đấu tranh chống buôn lậu, hàng giả, gian lận thương mại, không tiếp tay cho hoạt động buôn lậu, gian lận thương mại, vận chuyển trái phép hàng hóa, tiền tệ qua biên giới.</w:t>
            </w:r>
          </w:p>
        </w:tc>
        <w:tc>
          <w:tcPr>
            <w:tcW w:w="3827" w:type="dxa"/>
          </w:tcPr>
          <w:p w14:paraId="470580EA" w14:textId="77777777" w:rsidR="00A401F9" w:rsidRDefault="00E44F55" w:rsidP="002D7545">
            <w:pPr>
              <w:spacing w:after="0" w:line="240" w:lineRule="auto"/>
              <w:jc w:val="both"/>
              <w:rPr>
                <w:rFonts w:ascii="Times New Roman" w:eastAsia="Times New Roman" w:hAnsi="Times New Roman" w:cs="Times New Roman"/>
                <w:sz w:val="26"/>
                <w:szCs w:val="26"/>
                <w:lang w:val="vi-VN"/>
              </w:rPr>
            </w:pPr>
            <w:r w:rsidRPr="00E44F55">
              <w:rPr>
                <w:rFonts w:ascii="Times New Roman" w:eastAsia="Times New Roman" w:hAnsi="Times New Roman" w:cs="Times New Roman"/>
                <w:sz w:val="26"/>
                <w:szCs w:val="26"/>
                <w:lang w:val="vi-VN"/>
              </w:rPr>
              <w:lastRenderedPageBreak/>
              <w:t xml:space="preserve">- </w:t>
            </w:r>
            <w:r w:rsidR="002D7545" w:rsidRPr="002D7545">
              <w:rPr>
                <w:rFonts w:ascii="Times New Roman" w:eastAsia="Times New Roman" w:hAnsi="Times New Roman" w:cs="Times New Roman"/>
                <w:sz w:val="26"/>
                <w:szCs w:val="26"/>
                <w:lang w:val="vi-VN"/>
              </w:rPr>
              <w:t>Sau khi thực hiện sáp nh</w:t>
            </w:r>
            <w:r w:rsidR="002D7545">
              <w:rPr>
                <w:rFonts w:ascii="Times New Roman" w:eastAsia="Times New Roman" w:hAnsi="Times New Roman" w:cs="Times New Roman"/>
                <w:sz w:val="26"/>
                <w:szCs w:val="26"/>
                <w:lang w:val="vi-VN"/>
              </w:rPr>
              <w:t>ập</w:t>
            </w:r>
            <w:r w:rsidR="002D7545" w:rsidRPr="002D7545">
              <w:rPr>
                <w:rFonts w:ascii="Times New Roman" w:eastAsia="Times New Roman" w:hAnsi="Times New Roman" w:cs="Times New Roman"/>
                <w:sz w:val="26"/>
                <w:szCs w:val="26"/>
                <w:lang w:val="vi-VN"/>
              </w:rPr>
              <w:t>, tr</w:t>
            </w:r>
            <w:r w:rsidR="002D7545">
              <w:rPr>
                <w:rFonts w:ascii="Times New Roman" w:eastAsia="Times New Roman" w:hAnsi="Times New Roman" w:cs="Times New Roman"/>
                <w:sz w:val="26"/>
                <w:szCs w:val="26"/>
                <w:lang w:val="vi-VN"/>
              </w:rPr>
              <w:t>ên</w:t>
            </w:r>
            <w:r w:rsidR="002D7545" w:rsidRPr="002D7545">
              <w:rPr>
                <w:rFonts w:ascii="Times New Roman" w:eastAsia="Times New Roman" w:hAnsi="Times New Roman" w:cs="Times New Roman"/>
                <w:sz w:val="26"/>
                <w:szCs w:val="26"/>
                <w:lang w:val="vi-VN"/>
              </w:rPr>
              <w:t xml:space="preserve"> </w:t>
            </w:r>
            <w:r w:rsidR="002D7545">
              <w:rPr>
                <w:rFonts w:ascii="Times New Roman" w:eastAsia="Times New Roman" w:hAnsi="Times New Roman" w:cs="Times New Roman"/>
                <w:sz w:val="26"/>
                <w:szCs w:val="26"/>
                <w:lang w:val="vi-VN"/>
              </w:rPr>
              <w:t>địa</w:t>
            </w:r>
            <w:r w:rsidR="002D7545" w:rsidRPr="002D7545">
              <w:rPr>
                <w:rFonts w:ascii="Times New Roman" w:eastAsia="Times New Roman" w:hAnsi="Times New Roman" w:cs="Times New Roman"/>
                <w:sz w:val="26"/>
                <w:szCs w:val="26"/>
                <w:lang w:val="vi-VN"/>
              </w:rPr>
              <w:t xml:space="preserve"> b</w:t>
            </w:r>
            <w:r w:rsidR="002D7545">
              <w:rPr>
                <w:rFonts w:ascii="Times New Roman" w:eastAsia="Times New Roman" w:hAnsi="Times New Roman" w:cs="Times New Roman"/>
                <w:sz w:val="26"/>
                <w:szCs w:val="26"/>
                <w:lang w:val="vi-VN"/>
              </w:rPr>
              <w:t>àn</w:t>
            </w:r>
            <w:r w:rsidR="002D7545" w:rsidRPr="002D7545">
              <w:rPr>
                <w:rFonts w:ascii="Times New Roman" w:eastAsia="Times New Roman" w:hAnsi="Times New Roman" w:cs="Times New Roman"/>
                <w:sz w:val="26"/>
                <w:szCs w:val="26"/>
                <w:lang w:val="vi-VN"/>
              </w:rPr>
              <w:t xml:space="preserve"> t</w:t>
            </w:r>
            <w:r w:rsidR="002D7545">
              <w:rPr>
                <w:rFonts w:ascii="Times New Roman" w:eastAsia="Times New Roman" w:hAnsi="Times New Roman" w:cs="Times New Roman"/>
                <w:sz w:val="26"/>
                <w:szCs w:val="26"/>
                <w:lang w:val="vi-VN"/>
              </w:rPr>
              <w:t>ỉnh</w:t>
            </w:r>
            <w:r w:rsidR="002D7545" w:rsidRPr="002D7545">
              <w:rPr>
                <w:rFonts w:ascii="Times New Roman" w:eastAsia="Times New Roman" w:hAnsi="Times New Roman" w:cs="Times New Roman"/>
                <w:sz w:val="26"/>
                <w:szCs w:val="26"/>
                <w:lang w:val="vi-VN"/>
              </w:rPr>
              <w:t xml:space="preserve"> </w:t>
            </w:r>
            <w:r w:rsidR="002D7545">
              <w:rPr>
                <w:rFonts w:ascii="Times New Roman" w:eastAsia="Times New Roman" w:hAnsi="Times New Roman" w:cs="Times New Roman"/>
                <w:sz w:val="26"/>
                <w:szCs w:val="26"/>
                <w:lang w:val="vi-VN"/>
              </w:rPr>
              <w:t>Đồn</w:t>
            </w:r>
            <w:r w:rsidR="002D7545" w:rsidRPr="002D7545">
              <w:rPr>
                <w:rFonts w:ascii="Times New Roman" w:eastAsia="Times New Roman" w:hAnsi="Times New Roman" w:cs="Times New Roman"/>
                <w:sz w:val="26"/>
                <w:szCs w:val="26"/>
                <w:lang w:val="vi-VN"/>
              </w:rPr>
              <w:t xml:space="preserve">g Nai </w:t>
            </w:r>
            <w:r w:rsidR="002D7545">
              <w:rPr>
                <w:rFonts w:ascii="Times New Roman" w:eastAsia="Times New Roman" w:hAnsi="Times New Roman" w:cs="Times New Roman"/>
                <w:sz w:val="26"/>
                <w:szCs w:val="26"/>
                <w:lang w:val="vi-VN"/>
              </w:rPr>
              <w:t>có</w:t>
            </w:r>
            <w:r w:rsidR="002D7545" w:rsidRPr="002D7545">
              <w:rPr>
                <w:rFonts w:ascii="Times New Roman" w:eastAsia="Times New Roman" w:hAnsi="Times New Roman" w:cs="Times New Roman"/>
                <w:sz w:val="26"/>
                <w:szCs w:val="26"/>
                <w:lang w:val="vi-VN"/>
              </w:rPr>
              <w:t xml:space="preserve"> 02 Chi c</w:t>
            </w:r>
            <w:r w:rsidR="002D7545">
              <w:rPr>
                <w:rFonts w:ascii="Times New Roman" w:eastAsia="Times New Roman" w:hAnsi="Times New Roman" w:cs="Times New Roman"/>
                <w:sz w:val="26"/>
                <w:szCs w:val="26"/>
                <w:lang w:val="vi-VN"/>
              </w:rPr>
              <w:t>ục</w:t>
            </w:r>
            <w:r w:rsidR="002D7545" w:rsidRPr="002D7545">
              <w:rPr>
                <w:rFonts w:ascii="Times New Roman" w:eastAsia="Times New Roman" w:hAnsi="Times New Roman" w:cs="Times New Roman"/>
                <w:sz w:val="26"/>
                <w:szCs w:val="26"/>
                <w:lang w:val="vi-VN"/>
              </w:rPr>
              <w:t xml:space="preserve"> H</w:t>
            </w:r>
            <w:r w:rsidR="002E01AA">
              <w:rPr>
                <w:rFonts w:ascii="Times New Roman" w:eastAsia="Times New Roman" w:hAnsi="Times New Roman" w:cs="Times New Roman"/>
                <w:sz w:val="26"/>
                <w:szCs w:val="26"/>
                <w:lang w:val="vi-VN"/>
              </w:rPr>
              <w:t>ải</w:t>
            </w:r>
            <w:r w:rsidR="002E01AA" w:rsidRPr="002E01AA">
              <w:rPr>
                <w:rFonts w:ascii="Times New Roman" w:eastAsia="Times New Roman" w:hAnsi="Times New Roman" w:cs="Times New Roman"/>
                <w:sz w:val="26"/>
                <w:szCs w:val="26"/>
                <w:lang w:val="vi-VN"/>
              </w:rPr>
              <w:t xml:space="preserve"> quan </w:t>
            </w:r>
            <w:r w:rsidR="002E01AA">
              <w:rPr>
                <w:rFonts w:ascii="Times New Roman" w:eastAsia="Times New Roman" w:hAnsi="Times New Roman" w:cs="Times New Roman"/>
                <w:sz w:val="26"/>
                <w:szCs w:val="26"/>
                <w:lang w:val="vi-VN"/>
              </w:rPr>
              <w:t>để</w:t>
            </w:r>
            <w:r w:rsidR="002E01AA" w:rsidRPr="002E01AA">
              <w:rPr>
                <w:rFonts w:ascii="Times New Roman" w:eastAsia="Times New Roman" w:hAnsi="Times New Roman" w:cs="Times New Roman"/>
                <w:sz w:val="26"/>
                <w:szCs w:val="26"/>
                <w:lang w:val="vi-VN"/>
              </w:rPr>
              <w:t xml:space="preserve"> thực hi</w:t>
            </w:r>
            <w:r w:rsidR="002E01AA">
              <w:rPr>
                <w:rFonts w:ascii="Times New Roman" w:eastAsia="Times New Roman" w:hAnsi="Times New Roman" w:cs="Times New Roman"/>
                <w:sz w:val="26"/>
                <w:szCs w:val="26"/>
                <w:lang w:val="vi-VN"/>
              </w:rPr>
              <w:t>ện</w:t>
            </w:r>
            <w:r w:rsidR="002E01AA" w:rsidRPr="002E01AA">
              <w:rPr>
                <w:rFonts w:ascii="Times New Roman" w:eastAsia="Times New Roman" w:hAnsi="Times New Roman" w:cs="Times New Roman"/>
                <w:sz w:val="26"/>
                <w:szCs w:val="26"/>
                <w:lang w:val="vi-VN"/>
              </w:rPr>
              <w:t xml:space="preserve"> n</w:t>
            </w:r>
            <w:r w:rsidR="002E01AA">
              <w:rPr>
                <w:rFonts w:ascii="Times New Roman" w:eastAsia="Times New Roman" w:hAnsi="Times New Roman" w:cs="Times New Roman"/>
                <w:sz w:val="26"/>
                <w:szCs w:val="26"/>
                <w:lang w:val="vi-VN"/>
              </w:rPr>
              <w:t xml:space="preserve">ội </w:t>
            </w:r>
            <w:r w:rsidR="002E01AA" w:rsidRPr="002E01AA">
              <w:rPr>
                <w:rFonts w:ascii="Times New Roman" w:eastAsia="Times New Roman" w:hAnsi="Times New Roman" w:cs="Times New Roman"/>
                <w:sz w:val="26"/>
                <w:szCs w:val="26"/>
                <w:lang w:val="vi-VN"/>
              </w:rPr>
              <w:t>dung chuy</w:t>
            </w:r>
            <w:r w:rsidR="002E01AA">
              <w:rPr>
                <w:rFonts w:ascii="Times New Roman" w:eastAsia="Times New Roman" w:hAnsi="Times New Roman" w:cs="Times New Roman"/>
                <w:sz w:val="26"/>
                <w:szCs w:val="26"/>
                <w:lang w:val="vi-VN"/>
              </w:rPr>
              <w:t xml:space="preserve">ên </w:t>
            </w:r>
            <w:r w:rsidR="002E01AA" w:rsidRPr="002E01AA">
              <w:rPr>
                <w:rFonts w:ascii="Times New Roman" w:eastAsia="Times New Roman" w:hAnsi="Times New Roman" w:cs="Times New Roman"/>
                <w:sz w:val="26"/>
                <w:szCs w:val="26"/>
                <w:lang w:val="vi-VN"/>
              </w:rPr>
              <w:t>ngành tr</w:t>
            </w:r>
            <w:r w:rsidR="002E01AA">
              <w:rPr>
                <w:rFonts w:ascii="Times New Roman" w:eastAsia="Times New Roman" w:hAnsi="Times New Roman" w:cs="Times New Roman"/>
                <w:sz w:val="26"/>
                <w:szCs w:val="26"/>
                <w:lang w:val="vi-VN"/>
              </w:rPr>
              <w:t>ên địa bàn</w:t>
            </w:r>
            <w:r w:rsidR="002E01AA" w:rsidRPr="002E01AA">
              <w:rPr>
                <w:rFonts w:ascii="Times New Roman" w:eastAsia="Times New Roman" w:hAnsi="Times New Roman" w:cs="Times New Roman"/>
                <w:sz w:val="26"/>
                <w:szCs w:val="26"/>
                <w:lang w:val="vi-VN"/>
              </w:rPr>
              <w:t xml:space="preserve"> t</w:t>
            </w:r>
            <w:r w:rsidR="002E01AA">
              <w:rPr>
                <w:rFonts w:ascii="Times New Roman" w:eastAsia="Times New Roman" w:hAnsi="Times New Roman" w:cs="Times New Roman"/>
                <w:sz w:val="26"/>
                <w:szCs w:val="26"/>
                <w:lang w:val="vi-VN"/>
              </w:rPr>
              <w:t>ỉnh</w:t>
            </w:r>
            <w:r w:rsidR="002E01AA" w:rsidRPr="002E01AA">
              <w:rPr>
                <w:rFonts w:ascii="Times New Roman" w:eastAsia="Times New Roman" w:hAnsi="Times New Roman" w:cs="Times New Roman"/>
                <w:sz w:val="26"/>
                <w:szCs w:val="26"/>
                <w:lang w:val="vi-VN"/>
              </w:rPr>
              <w:t>. Vì vậy nội dun</w:t>
            </w:r>
            <w:r>
              <w:rPr>
                <w:rFonts w:ascii="Times New Roman" w:eastAsia="Times New Roman" w:hAnsi="Times New Roman" w:cs="Times New Roman"/>
                <w:sz w:val="26"/>
                <w:szCs w:val="26"/>
                <w:lang w:val="vi-VN"/>
              </w:rPr>
              <w:t>g quy</w:t>
            </w:r>
            <w:r w:rsidRPr="00E44F55">
              <w:rPr>
                <w:rFonts w:ascii="Times New Roman" w:eastAsia="Times New Roman" w:hAnsi="Times New Roman" w:cs="Times New Roman"/>
                <w:sz w:val="26"/>
                <w:szCs w:val="26"/>
                <w:lang w:val="vi-VN"/>
              </w:rPr>
              <w:t xml:space="preserve"> </w:t>
            </w:r>
            <w:r w:rsidR="004B4F59" w:rsidRPr="004B4F59">
              <w:rPr>
                <w:rFonts w:ascii="Times New Roman" w:eastAsia="Times New Roman" w:hAnsi="Times New Roman" w:cs="Times New Roman"/>
                <w:sz w:val="26"/>
                <w:szCs w:val="26"/>
                <w:lang w:val="vi-VN"/>
              </w:rPr>
              <w:t>đ</w:t>
            </w:r>
            <w:r w:rsidR="004B4F59">
              <w:rPr>
                <w:rFonts w:ascii="Times New Roman" w:eastAsia="Times New Roman" w:hAnsi="Times New Roman" w:cs="Times New Roman"/>
                <w:sz w:val="26"/>
                <w:szCs w:val="26"/>
                <w:lang w:val="vi-VN"/>
              </w:rPr>
              <w:t xml:space="preserve">ịnh </w:t>
            </w:r>
            <w:r w:rsidR="004B4F59" w:rsidRPr="004B4F59">
              <w:rPr>
                <w:rFonts w:ascii="Times New Roman" w:eastAsia="Times New Roman" w:hAnsi="Times New Roman" w:cs="Times New Roman"/>
                <w:sz w:val="26"/>
                <w:szCs w:val="26"/>
                <w:lang w:val="vi-VN"/>
              </w:rPr>
              <w:t>v</w:t>
            </w:r>
            <w:r w:rsidR="004B4F59">
              <w:rPr>
                <w:rFonts w:ascii="Times New Roman" w:eastAsia="Times New Roman" w:hAnsi="Times New Roman" w:cs="Times New Roman"/>
                <w:sz w:val="26"/>
                <w:szCs w:val="26"/>
                <w:lang w:val="vi-VN"/>
              </w:rPr>
              <w:t>ề</w:t>
            </w:r>
            <w:r w:rsidR="004B4F59" w:rsidRPr="004B4F59">
              <w:rPr>
                <w:rFonts w:ascii="Times New Roman" w:eastAsia="Times New Roman" w:hAnsi="Times New Roman" w:cs="Times New Roman"/>
                <w:sz w:val="26"/>
                <w:szCs w:val="26"/>
                <w:lang w:val="vi-VN"/>
              </w:rPr>
              <w:t xml:space="preserve"> tr</w:t>
            </w:r>
            <w:r w:rsidR="004B4F59">
              <w:rPr>
                <w:rFonts w:ascii="Times New Roman" w:eastAsia="Times New Roman" w:hAnsi="Times New Roman" w:cs="Times New Roman"/>
                <w:sz w:val="26"/>
                <w:szCs w:val="26"/>
                <w:lang w:val="vi-VN"/>
              </w:rPr>
              <w:t>ách</w:t>
            </w:r>
            <w:r w:rsidR="004B4F59" w:rsidRPr="004B4F59">
              <w:rPr>
                <w:rFonts w:ascii="Times New Roman" w:eastAsia="Times New Roman" w:hAnsi="Times New Roman" w:cs="Times New Roman"/>
                <w:sz w:val="26"/>
                <w:szCs w:val="26"/>
                <w:lang w:val="vi-VN"/>
              </w:rPr>
              <w:t xml:space="preserve"> nhi</w:t>
            </w:r>
            <w:r w:rsidR="004B4F59">
              <w:rPr>
                <w:rFonts w:ascii="Times New Roman" w:eastAsia="Times New Roman" w:hAnsi="Times New Roman" w:cs="Times New Roman"/>
                <w:sz w:val="26"/>
                <w:szCs w:val="26"/>
                <w:lang w:val="vi-VN"/>
              </w:rPr>
              <w:t>ệm</w:t>
            </w:r>
            <w:r w:rsidR="004B4F59" w:rsidRPr="004B4F59">
              <w:rPr>
                <w:rFonts w:ascii="Times New Roman" w:eastAsia="Times New Roman" w:hAnsi="Times New Roman" w:cs="Times New Roman"/>
                <w:sz w:val="26"/>
                <w:szCs w:val="26"/>
                <w:lang w:val="vi-VN"/>
              </w:rPr>
              <w:t xml:space="preserve"> c</w:t>
            </w:r>
            <w:r w:rsidR="004B4F59">
              <w:rPr>
                <w:rFonts w:ascii="Times New Roman" w:eastAsia="Times New Roman" w:hAnsi="Times New Roman" w:cs="Times New Roman"/>
                <w:sz w:val="26"/>
                <w:szCs w:val="26"/>
                <w:lang w:val="vi-VN"/>
              </w:rPr>
              <w:t>ủa</w:t>
            </w:r>
            <w:r w:rsidR="004B4F59" w:rsidRPr="004B4F59">
              <w:rPr>
                <w:rFonts w:ascii="Times New Roman" w:eastAsia="Times New Roman" w:hAnsi="Times New Roman" w:cs="Times New Roman"/>
                <w:sz w:val="26"/>
                <w:szCs w:val="26"/>
                <w:lang w:val="vi-VN"/>
              </w:rPr>
              <w:t xml:space="preserve"> H</w:t>
            </w:r>
            <w:r w:rsidR="004B4F59">
              <w:rPr>
                <w:rFonts w:ascii="Times New Roman" w:eastAsia="Times New Roman" w:hAnsi="Times New Roman" w:cs="Times New Roman"/>
                <w:sz w:val="26"/>
                <w:szCs w:val="26"/>
                <w:lang w:val="vi-VN"/>
              </w:rPr>
              <w:t xml:space="preserve">ải </w:t>
            </w:r>
            <w:r w:rsidR="004B4F59" w:rsidRPr="004B4F59">
              <w:rPr>
                <w:rFonts w:ascii="Times New Roman" w:eastAsia="Times New Roman" w:hAnsi="Times New Roman" w:cs="Times New Roman"/>
                <w:sz w:val="26"/>
                <w:szCs w:val="26"/>
                <w:lang w:val="vi-VN"/>
              </w:rPr>
              <w:t xml:space="preserve">quan </w:t>
            </w:r>
            <w:r w:rsidR="002E01AA" w:rsidRPr="002E01AA">
              <w:rPr>
                <w:rFonts w:ascii="Times New Roman" w:eastAsia="Times New Roman" w:hAnsi="Times New Roman" w:cs="Times New Roman"/>
                <w:sz w:val="26"/>
                <w:szCs w:val="26"/>
                <w:lang w:val="vi-VN"/>
              </w:rPr>
              <w:t>được b</w:t>
            </w:r>
            <w:r w:rsidR="002D7545" w:rsidRPr="002D7545">
              <w:rPr>
                <w:rFonts w:ascii="Times New Roman" w:eastAsia="Times New Roman" w:hAnsi="Times New Roman" w:cs="Times New Roman"/>
                <w:sz w:val="26"/>
                <w:szCs w:val="26"/>
                <w:lang w:val="vi-VN"/>
              </w:rPr>
              <w:t>i</w:t>
            </w:r>
            <w:r w:rsidR="002D7545">
              <w:rPr>
                <w:rFonts w:ascii="Times New Roman" w:eastAsia="Times New Roman" w:hAnsi="Times New Roman" w:cs="Times New Roman"/>
                <w:sz w:val="26"/>
                <w:szCs w:val="26"/>
                <w:lang w:val="vi-VN"/>
              </w:rPr>
              <w:t xml:space="preserve">ên </w:t>
            </w:r>
            <w:r w:rsidR="002D7545" w:rsidRPr="002D7545">
              <w:rPr>
                <w:rFonts w:ascii="Times New Roman" w:eastAsia="Times New Roman" w:hAnsi="Times New Roman" w:cs="Times New Roman"/>
                <w:sz w:val="26"/>
                <w:szCs w:val="26"/>
                <w:lang w:val="vi-VN"/>
              </w:rPr>
              <w:t>t</w:t>
            </w:r>
            <w:r w:rsidR="002D7545">
              <w:rPr>
                <w:rFonts w:ascii="Times New Roman" w:eastAsia="Times New Roman" w:hAnsi="Times New Roman" w:cs="Times New Roman"/>
                <w:sz w:val="26"/>
                <w:szCs w:val="26"/>
                <w:lang w:val="vi-VN"/>
              </w:rPr>
              <w:t>ập</w:t>
            </w:r>
            <w:r w:rsidR="002E01AA" w:rsidRPr="002E01AA">
              <w:rPr>
                <w:rFonts w:ascii="Times New Roman" w:eastAsia="Times New Roman" w:hAnsi="Times New Roman" w:cs="Times New Roman"/>
                <w:sz w:val="26"/>
                <w:szCs w:val="26"/>
                <w:lang w:val="vi-VN"/>
              </w:rPr>
              <w:t xml:space="preserve"> </w:t>
            </w:r>
            <w:r w:rsidR="002E01AA" w:rsidRPr="002E01AA">
              <w:rPr>
                <w:rFonts w:ascii="Times New Roman" w:eastAsia="Times New Roman" w:hAnsi="Times New Roman" w:cs="Times New Roman"/>
                <w:sz w:val="26"/>
                <w:szCs w:val="26"/>
                <w:lang w:val="vi-VN"/>
              </w:rPr>
              <w:lastRenderedPageBreak/>
              <w:t>l</w:t>
            </w:r>
            <w:r w:rsidR="002E01AA">
              <w:rPr>
                <w:rFonts w:ascii="Times New Roman" w:eastAsia="Times New Roman" w:hAnsi="Times New Roman" w:cs="Times New Roman"/>
                <w:sz w:val="26"/>
                <w:szCs w:val="26"/>
                <w:lang w:val="vi-VN"/>
              </w:rPr>
              <w:t>ại</w:t>
            </w:r>
            <w:r w:rsidR="002E01AA" w:rsidRPr="002E01AA">
              <w:rPr>
                <w:rFonts w:ascii="Times New Roman" w:eastAsia="Times New Roman" w:hAnsi="Times New Roman" w:cs="Times New Roman"/>
                <w:sz w:val="26"/>
                <w:szCs w:val="26"/>
                <w:lang w:val="vi-VN"/>
              </w:rPr>
              <w:t xml:space="preserve"> và </w:t>
            </w:r>
            <w:r w:rsidR="002D7545" w:rsidRPr="002D7545">
              <w:rPr>
                <w:rFonts w:ascii="Times New Roman" w:eastAsia="Times New Roman" w:hAnsi="Times New Roman" w:cs="Times New Roman"/>
                <w:sz w:val="26"/>
                <w:szCs w:val="26"/>
                <w:lang w:val="vi-VN"/>
              </w:rPr>
              <w:t>k</w:t>
            </w:r>
            <w:r w:rsidR="002D7545" w:rsidRPr="00B2466B">
              <w:rPr>
                <w:rFonts w:ascii="Times New Roman" w:eastAsia="Times New Roman" w:hAnsi="Times New Roman" w:cs="Times New Roman"/>
                <w:sz w:val="26"/>
                <w:szCs w:val="26"/>
                <w:lang w:val="vi-VN"/>
              </w:rPr>
              <w:t>ế</w:t>
            </w:r>
            <w:r w:rsidR="002D7545">
              <w:rPr>
                <w:rFonts w:ascii="Times New Roman" w:eastAsia="Times New Roman" w:hAnsi="Times New Roman" w:cs="Times New Roman"/>
                <w:sz w:val="26"/>
                <w:szCs w:val="26"/>
                <w:lang w:val="vi-VN"/>
              </w:rPr>
              <w:t xml:space="preserve"> thừa những quy định tại khoản </w:t>
            </w:r>
            <w:r w:rsidR="002D7545" w:rsidRPr="002D7545">
              <w:rPr>
                <w:rFonts w:ascii="Times New Roman" w:eastAsia="Times New Roman" w:hAnsi="Times New Roman" w:cs="Times New Roman"/>
                <w:sz w:val="26"/>
                <w:szCs w:val="26"/>
                <w:lang w:val="vi-VN"/>
              </w:rPr>
              <w:t>3</w:t>
            </w:r>
            <w:r w:rsidR="002D7545">
              <w:rPr>
                <w:rFonts w:ascii="Times New Roman" w:eastAsia="Times New Roman" w:hAnsi="Times New Roman" w:cs="Times New Roman"/>
                <w:sz w:val="26"/>
                <w:szCs w:val="26"/>
                <w:lang w:val="vi-VN"/>
              </w:rPr>
              <w:t xml:space="preserve"> Điều </w:t>
            </w:r>
            <w:r w:rsidR="002D7545" w:rsidRPr="002D7545">
              <w:rPr>
                <w:rFonts w:ascii="Times New Roman" w:eastAsia="Times New Roman" w:hAnsi="Times New Roman" w:cs="Times New Roman"/>
                <w:sz w:val="26"/>
                <w:szCs w:val="26"/>
                <w:lang w:val="vi-VN"/>
              </w:rPr>
              <w:t>6</w:t>
            </w:r>
            <w:r w:rsidR="002D7545" w:rsidRPr="00B2466B">
              <w:rPr>
                <w:rFonts w:ascii="Times New Roman" w:eastAsia="Times New Roman" w:hAnsi="Times New Roman" w:cs="Times New Roman"/>
                <w:sz w:val="26"/>
                <w:szCs w:val="26"/>
                <w:lang w:val="vi-VN"/>
              </w:rPr>
              <w:t xml:space="preserve"> Quy định ban hành kèm theo Quyết </w:t>
            </w:r>
            <w:r w:rsidR="002D7545">
              <w:rPr>
                <w:rFonts w:ascii="Times New Roman" w:eastAsia="Times New Roman" w:hAnsi="Times New Roman" w:cs="Times New Roman"/>
                <w:sz w:val="26"/>
                <w:szCs w:val="26"/>
                <w:lang w:val="vi-VN"/>
              </w:rPr>
              <w:t>định số 0</w:t>
            </w:r>
            <w:r w:rsidR="002D7545" w:rsidRPr="002D7545">
              <w:rPr>
                <w:rFonts w:ascii="Times New Roman" w:eastAsia="Times New Roman" w:hAnsi="Times New Roman" w:cs="Times New Roman"/>
                <w:sz w:val="26"/>
                <w:szCs w:val="26"/>
                <w:lang w:val="vi-VN"/>
              </w:rPr>
              <w:t>1</w:t>
            </w:r>
            <w:r w:rsidR="002D7545">
              <w:rPr>
                <w:rFonts w:ascii="Times New Roman" w:eastAsia="Times New Roman" w:hAnsi="Times New Roman" w:cs="Times New Roman"/>
                <w:sz w:val="26"/>
                <w:szCs w:val="26"/>
                <w:lang w:val="vi-VN"/>
              </w:rPr>
              <w:t>/20</w:t>
            </w:r>
            <w:r w:rsidR="002D7545" w:rsidRPr="002D7545">
              <w:rPr>
                <w:rFonts w:ascii="Times New Roman" w:eastAsia="Times New Roman" w:hAnsi="Times New Roman" w:cs="Times New Roman"/>
                <w:sz w:val="26"/>
                <w:szCs w:val="26"/>
                <w:lang w:val="vi-VN"/>
              </w:rPr>
              <w:t>24</w:t>
            </w:r>
            <w:r w:rsidR="002D7545" w:rsidRPr="00B2466B">
              <w:rPr>
                <w:rFonts w:ascii="Times New Roman" w:eastAsia="Times New Roman" w:hAnsi="Times New Roman" w:cs="Times New Roman"/>
                <w:sz w:val="26"/>
                <w:szCs w:val="26"/>
                <w:lang w:val="vi-VN"/>
              </w:rPr>
              <w:t>/QĐ-UBND</w:t>
            </w:r>
            <w:r w:rsidR="004B4F59" w:rsidRPr="004B4F59">
              <w:rPr>
                <w:rFonts w:ascii="Times New Roman" w:eastAsia="Times New Roman" w:hAnsi="Times New Roman" w:cs="Times New Roman"/>
                <w:sz w:val="26"/>
                <w:szCs w:val="26"/>
                <w:lang w:val="vi-VN"/>
              </w:rPr>
              <w:t>.</w:t>
            </w:r>
          </w:p>
          <w:p w14:paraId="52638786" w14:textId="669CF2CE" w:rsidR="00E44F55" w:rsidRPr="00E44F55" w:rsidRDefault="00E44F55" w:rsidP="002D7545">
            <w:pPr>
              <w:spacing w:after="0" w:line="240" w:lineRule="auto"/>
              <w:jc w:val="both"/>
              <w:rPr>
                <w:rFonts w:ascii="Times New Roman" w:eastAsia="Times New Roman" w:hAnsi="Times New Roman" w:cs="Times New Roman"/>
                <w:sz w:val="26"/>
                <w:szCs w:val="26"/>
                <w:lang w:val="vi-VN"/>
              </w:rPr>
            </w:pPr>
            <w:r w:rsidRPr="00E44F55">
              <w:rPr>
                <w:rFonts w:ascii="Times New Roman" w:eastAsia="Times New Roman" w:hAnsi="Times New Roman" w:cs="Times New Roman"/>
                <w:sz w:val="26"/>
                <w:szCs w:val="26"/>
                <w:lang w:val="vi-VN"/>
              </w:rPr>
              <w:t xml:space="preserve">- </w:t>
            </w:r>
            <w:r w:rsidRPr="00E44F55">
              <w:rPr>
                <w:rFonts w:ascii="Times New Roman" w:hAnsi="Times New Roman" w:cs="Times New Roman"/>
                <w:sz w:val="26"/>
                <w:szCs w:val="26"/>
                <w:lang w:val="vi-VN"/>
              </w:rPr>
              <w:t>Tên gọi Chi cục Hải quan Khu vực XV và Chi cục Hải quan Khu vực XVIII</w:t>
            </w:r>
            <w:r w:rsidRPr="00E44F55">
              <w:rPr>
                <w:rFonts w:ascii="Times New Roman" w:eastAsia="Times New Roman" w:hAnsi="Times New Roman" w:cs="Times New Roman"/>
                <w:sz w:val="26"/>
                <w:szCs w:val="26"/>
                <w:lang w:val="vi-VN"/>
              </w:rPr>
              <w:t xml:space="preserve"> theo chức năng, nhiệm vụ sau khi sáp nhập tỉnh.</w:t>
            </w:r>
          </w:p>
        </w:tc>
      </w:tr>
      <w:tr w:rsidR="008A7FCE" w:rsidRPr="00E86F1A" w14:paraId="42F58708" w14:textId="77777777" w:rsidTr="004224B5">
        <w:tc>
          <w:tcPr>
            <w:tcW w:w="5812" w:type="dxa"/>
          </w:tcPr>
          <w:p w14:paraId="797C6594" w14:textId="1B390E57" w:rsidR="00F35B7C" w:rsidRPr="00C12BC3" w:rsidRDefault="00F35B7C" w:rsidP="00F35B7C">
            <w:pPr>
              <w:pStyle w:val="NormalWeb"/>
              <w:shd w:val="clear" w:color="auto" w:fill="FFFFFF"/>
              <w:spacing w:before="0" w:beforeAutospacing="0" w:after="0" w:afterAutospacing="0"/>
              <w:ind w:left="40"/>
              <w:jc w:val="both"/>
              <w:rPr>
                <w:b/>
                <w:sz w:val="26"/>
                <w:szCs w:val="26"/>
              </w:rPr>
            </w:pPr>
            <w:r w:rsidRPr="00C12BC3">
              <w:rPr>
                <w:b/>
                <w:sz w:val="26"/>
                <w:szCs w:val="26"/>
              </w:rPr>
              <w:lastRenderedPageBreak/>
              <w:t>Khoản 12</w:t>
            </w:r>
            <w:r w:rsidR="00C12BC3" w:rsidRPr="00E86F1A">
              <w:rPr>
                <w:b/>
                <w:sz w:val="26"/>
                <w:szCs w:val="26"/>
              </w:rPr>
              <w:t xml:space="preserve"> </w:t>
            </w:r>
            <w:r w:rsidRPr="00C12BC3">
              <w:rPr>
                <w:b/>
                <w:sz w:val="26"/>
                <w:szCs w:val="26"/>
              </w:rPr>
              <w:t>Điều 6</w:t>
            </w:r>
            <w:r w:rsidR="00C12BC3" w:rsidRPr="00E86F1A">
              <w:rPr>
                <w:b/>
                <w:sz w:val="26"/>
                <w:szCs w:val="26"/>
              </w:rPr>
              <w:t xml:space="preserve">. </w:t>
            </w:r>
            <w:r w:rsidRPr="00C12BC3">
              <w:rPr>
                <w:b/>
                <w:sz w:val="26"/>
                <w:szCs w:val="26"/>
              </w:rPr>
              <w:t>Sở Tài chính</w:t>
            </w:r>
          </w:p>
          <w:p w14:paraId="24CB2838" w14:textId="77777777" w:rsidR="00F35B7C" w:rsidRPr="00F35B7C" w:rsidRDefault="008A7FCE" w:rsidP="00F35B7C">
            <w:pPr>
              <w:pStyle w:val="NormalWeb"/>
              <w:shd w:val="clear" w:color="auto" w:fill="FFFFFF"/>
              <w:spacing w:before="0" w:beforeAutospacing="0" w:after="0" w:afterAutospacing="0"/>
              <w:ind w:left="40"/>
              <w:jc w:val="both"/>
              <w:rPr>
                <w:sz w:val="26"/>
                <w:szCs w:val="26"/>
              </w:rPr>
            </w:pPr>
            <w:r w:rsidRPr="00F35B7C">
              <w:rPr>
                <w:sz w:val="26"/>
                <w:szCs w:val="26"/>
              </w:rPr>
              <w:t xml:space="preserve">a) Căn cứ vào kế hoạch thực hiện của công tác đấu tranh phòng, chống buôn lậu, gian lận thương mại và hàng giả hàng năm, Sở Tài chính thẩm định kinh phí, trình Ủy ban nhân </w:t>
            </w:r>
            <w:r w:rsidR="00F35B7C" w:rsidRPr="00F35B7C">
              <w:rPr>
                <w:sz w:val="26"/>
                <w:szCs w:val="26"/>
              </w:rPr>
              <w:t>dân tỉnh xem xét và quyết định.</w:t>
            </w:r>
          </w:p>
          <w:p w14:paraId="7FA1A49F" w14:textId="161E55B8" w:rsidR="008A7FCE" w:rsidRPr="00317CE5" w:rsidRDefault="008A7FCE" w:rsidP="00F35B7C">
            <w:pPr>
              <w:pStyle w:val="NormalWeb"/>
              <w:shd w:val="clear" w:color="auto" w:fill="FFFFFF"/>
              <w:spacing w:before="0" w:beforeAutospacing="0" w:after="0" w:afterAutospacing="0"/>
              <w:ind w:left="40"/>
              <w:jc w:val="both"/>
              <w:rPr>
                <w:b/>
                <w:sz w:val="26"/>
                <w:szCs w:val="26"/>
              </w:rPr>
            </w:pPr>
            <w:r w:rsidRPr="00F35B7C">
              <w:rPr>
                <w:sz w:val="26"/>
                <w:szCs w:val="26"/>
              </w:rPr>
              <w:t>b) Tham gia xác định giá trị tài sản là hàng hóa tang vật, phương tiện vi phạm hành chính bị tạm giữ làm cơ sở xác định khung tiền phạt, thẩm quyền xử phạt và xác định mức giá khởi điểm để tổ chức bán đấu giá tang vật, phương tiện vi phạm hành chính bị tịch thu theo quy định.</w:t>
            </w:r>
          </w:p>
        </w:tc>
        <w:tc>
          <w:tcPr>
            <w:tcW w:w="4961" w:type="dxa"/>
          </w:tcPr>
          <w:p w14:paraId="23CBF791" w14:textId="77777777" w:rsidR="008A7FCE" w:rsidRDefault="008A7FCE" w:rsidP="008A7FCE">
            <w:pPr>
              <w:pStyle w:val="NormalWeb"/>
              <w:shd w:val="clear" w:color="auto" w:fill="FFFFFF"/>
              <w:spacing w:before="0" w:beforeAutospacing="0" w:after="0" w:afterAutospacing="0"/>
              <w:ind w:left="40"/>
              <w:jc w:val="both"/>
              <w:rPr>
                <w:b/>
                <w:sz w:val="26"/>
                <w:szCs w:val="26"/>
              </w:rPr>
            </w:pPr>
            <w:r w:rsidRPr="008A7FCE">
              <w:rPr>
                <w:b/>
                <w:sz w:val="26"/>
                <w:szCs w:val="26"/>
              </w:rPr>
              <w:t>Điều 11. Sở Tài chính</w:t>
            </w:r>
          </w:p>
          <w:p w14:paraId="47F1AFF7" w14:textId="77777777" w:rsidR="008A7FCE" w:rsidRDefault="008A7FCE" w:rsidP="008A7FCE">
            <w:pPr>
              <w:pStyle w:val="NormalWeb"/>
              <w:shd w:val="clear" w:color="auto" w:fill="FFFFFF"/>
              <w:spacing w:before="0" w:beforeAutospacing="0" w:after="0" w:afterAutospacing="0"/>
              <w:ind w:left="40"/>
              <w:jc w:val="both"/>
              <w:rPr>
                <w:sz w:val="26"/>
                <w:szCs w:val="26"/>
              </w:rPr>
            </w:pPr>
            <w:r w:rsidRPr="008A7FCE">
              <w:rPr>
                <w:sz w:val="26"/>
                <w:szCs w:val="26"/>
              </w:rPr>
              <w:t>1. Theo dõi sát diễn biến giá cả thị trường trên địa bàn tỉnh, chủ trì, phối hợp với các cơ quan liên quan để trình Ủy ban nhân dân tỉnh triển khai thực hiện chủ trương bình ổn giá do Chính phủ quyết định và theo hướng dẫn của Bộ Tài chính.</w:t>
            </w:r>
          </w:p>
          <w:p w14:paraId="4AEF54BA" w14:textId="77777777" w:rsidR="00F35B7C" w:rsidRDefault="008A7FCE" w:rsidP="00F35B7C">
            <w:pPr>
              <w:pStyle w:val="NormalWeb"/>
              <w:shd w:val="clear" w:color="auto" w:fill="FFFFFF"/>
              <w:spacing w:before="0" w:beforeAutospacing="0" w:after="0" w:afterAutospacing="0"/>
              <w:ind w:left="40"/>
              <w:jc w:val="both"/>
              <w:rPr>
                <w:sz w:val="26"/>
                <w:szCs w:val="26"/>
              </w:rPr>
            </w:pPr>
            <w:r w:rsidRPr="008A7FCE">
              <w:rPr>
                <w:bCs/>
                <w:sz w:val="26"/>
                <w:szCs w:val="26"/>
              </w:rPr>
              <w:t xml:space="preserve">2. </w:t>
            </w:r>
            <w:r w:rsidRPr="008A7FCE">
              <w:rPr>
                <w:sz w:val="26"/>
                <w:szCs w:val="26"/>
              </w:rPr>
              <w:t>Chủ trì, phối hợp với các cơ quan liên quan trong việc tổ chức kiểm tra việc chấp hành các quy định của pháp luật về giá, thẩm định giá; xử lý các hành vi vi phạm về giá, thẩm định giá theo thẩm quyền.</w:t>
            </w:r>
          </w:p>
          <w:p w14:paraId="1D0DB483" w14:textId="69F08370" w:rsidR="008A7FCE" w:rsidRDefault="008A7FCE" w:rsidP="00F35B7C">
            <w:pPr>
              <w:pStyle w:val="NormalWeb"/>
              <w:shd w:val="clear" w:color="auto" w:fill="FFFFFF"/>
              <w:spacing w:before="0" w:beforeAutospacing="0" w:after="0" w:afterAutospacing="0"/>
              <w:ind w:left="40"/>
              <w:jc w:val="both"/>
              <w:rPr>
                <w:sz w:val="26"/>
                <w:szCs w:val="26"/>
              </w:rPr>
            </w:pPr>
            <w:r w:rsidRPr="008A7FCE">
              <w:rPr>
                <w:bCs/>
                <w:sz w:val="26"/>
                <w:szCs w:val="26"/>
              </w:rPr>
              <w:t xml:space="preserve">3. </w:t>
            </w:r>
            <w:r w:rsidRPr="008A7FCE">
              <w:rPr>
                <w:sz w:val="26"/>
                <w:szCs w:val="26"/>
              </w:rPr>
              <w:t>Phối hợp với Cơ quan Thường trực Ban Chỉ đạo 389 tỉnh và các Sở, ngành có liên quan nghiên cứu, đề xuất chế độ, chính sách hỗ trợ kinh phí bảo đảm điều kiện làm việc cho các cơ quan chức năng chống buôn lậu, gian lận thương mại và hàng giả trình cơ quan, người có thẩm quyền xem xét, phê duyệt. Duyệt chi các khoản chi phí xử lý tang vật, phương tiện vi phạm hành chính do người có thẩm quyền thuộc cơ quan Trung ương và người có thẩm quyền thuộc cơ quan cấp tỉnh ra quyết định xác lập quyền sở hữu toàn dân theo quy định.</w:t>
            </w:r>
          </w:p>
          <w:p w14:paraId="773560EB" w14:textId="599104B8" w:rsidR="008A7FCE" w:rsidRPr="008A7FCE" w:rsidRDefault="008A7FCE" w:rsidP="008A7FCE">
            <w:pPr>
              <w:pStyle w:val="NormalWeb"/>
              <w:shd w:val="clear" w:color="auto" w:fill="FFFFFF"/>
              <w:spacing w:before="0" w:beforeAutospacing="0" w:after="0" w:afterAutospacing="0"/>
              <w:ind w:left="40"/>
              <w:jc w:val="both"/>
              <w:rPr>
                <w:b/>
                <w:sz w:val="26"/>
                <w:szCs w:val="26"/>
              </w:rPr>
            </w:pPr>
            <w:r w:rsidRPr="008A7FCE">
              <w:rPr>
                <w:bCs/>
                <w:sz w:val="26"/>
                <w:szCs w:val="26"/>
              </w:rPr>
              <w:t xml:space="preserve">4. </w:t>
            </w:r>
            <w:r w:rsidRPr="008A7FCE">
              <w:rPr>
                <w:sz w:val="26"/>
                <w:szCs w:val="26"/>
              </w:rPr>
              <w:t xml:space="preserve">Tham gia Hội đồng định giá xác định giá trị tang vật, phương tiện vi phạm hành chính </w:t>
            </w:r>
            <w:r w:rsidRPr="008A7FCE">
              <w:rPr>
                <w:sz w:val="26"/>
                <w:szCs w:val="26"/>
              </w:rPr>
              <w:lastRenderedPageBreak/>
              <w:t>để làm căn cứ xác định khung tiền phạt, thẩm quyền xử phạt theo quy định hiện hành.</w:t>
            </w:r>
          </w:p>
        </w:tc>
        <w:tc>
          <w:tcPr>
            <w:tcW w:w="3827" w:type="dxa"/>
          </w:tcPr>
          <w:p w14:paraId="55D40CA2" w14:textId="1D6568D6" w:rsidR="008A7FCE" w:rsidRPr="007B50BF" w:rsidRDefault="007B50BF" w:rsidP="002D7545">
            <w:pPr>
              <w:spacing w:after="0" w:line="240" w:lineRule="auto"/>
              <w:jc w:val="both"/>
              <w:rPr>
                <w:rFonts w:ascii="Times New Roman" w:eastAsia="Times New Roman" w:hAnsi="Times New Roman" w:cs="Times New Roman"/>
                <w:sz w:val="26"/>
                <w:szCs w:val="26"/>
                <w:lang w:val="vi-VN"/>
              </w:rPr>
            </w:pPr>
            <w:r w:rsidRPr="007B50BF">
              <w:rPr>
                <w:rFonts w:ascii="Times New Roman" w:eastAsia="Times New Roman" w:hAnsi="Times New Roman" w:cs="Times New Roman"/>
                <w:sz w:val="26"/>
                <w:szCs w:val="26"/>
                <w:lang w:val="vi-VN"/>
              </w:rPr>
              <w:lastRenderedPageBreak/>
              <w:t>Trên cơ sở kế th</w:t>
            </w:r>
            <w:r>
              <w:rPr>
                <w:rFonts w:ascii="Times New Roman" w:eastAsia="Times New Roman" w:hAnsi="Times New Roman" w:cs="Times New Roman"/>
                <w:sz w:val="26"/>
                <w:szCs w:val="26"/>
                <w:lang w:val="vi-VN"/>
              </w:rPr>
              <w:t>ừa</w:t>
            </w:r>
            <w:r w:rsidRPr="007B50BF">
              <w:rPr>
                <w:rFonts w:ascii="Times New Roman" w:eastAsia="Times New Roman" w:hAnsi="Times New Roman" w:cs="Times New Roman"/>
                <w:sz w:val="26"/>
                <w:szCs w:val="26"/>
                <w:lang w:val="vi-VN"/>
              </w:rPr>
              <w:t xml:space="preserve"> n</w:t>
            </w:r>
            <w:r>
              <w:rPr>
                <w:rFonts w:ascii="Times New Roman" w:eastAsia="Times New Roman" w:hAnsi="Times New Roman" w:cs="Times New Roman"/>
                <w:sz w:val="26"/>
                <w:szCs w:val="26"/>
                <w:lang w:val="vi-VN"/>
              </w:rPr>
              <w:t>ội</w:t>
            </w:r>
            <w:r w:rsidRPr="007B50BF">
              <w:rPr>
                <w:rFonts w:ascii="Times New Roman" w:eastAsia="Times New Roman" w:hAnsi="Times New Roman" w:cs="Times New Roman"/>
                <w:sz w:val="26"/>
                <w:szCs w:val="26"/>
                <w:lang w:val="vi-VN"/>
              </w:rPr>
              <w:t xml:space="preserve"> dung quy </w:t>
            </w:r>
            <w:r>
              <w:rPr>
                <w:rFonts w:ascii="Times New Roman" w:eastAsia="Times New Roman" w:hAnsi="Times New Roman" w:cs="Times New Roman"/>
                <w:sz w:val="26"/>
                <w:szCs w:val="26"/>
                <w:lang w:val="vi-VN"/>
              </w:rPr>
              <w:t xml:space="preserve">định </w:t>
            </w:r>
            <w:r w:rsidRPr="007B50BF">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lang w:val="vi-VN"/>
              </w:rPr>
              <w:t>ại</w:t>
            </w:r>
            <w:r w:rsidRPr="007B50BF">
              <w:rPr>
                <w:rFonts w:ascii="Times New Roman" w:eastAsia="Times New Roman" w:hAnsi="Times New Roman" w:cs="Times New Roman"/>
                <w:sz w:val="26"/>
                <w:szCs w:val="26"/>
                <w:lang w:val="vi-VN"/>
              </w:rPr>
              <w:t xml:space="preserve"> kho</w:t>
            </w:r>
            <w:r>
              <w:rPr>
                <w:rFonts w:ascii="Times New Roman" w:eastAsia="Times New Roman" w:hAnsi="Times New Roman" w:cs="Times New Roman"/>
                <w:sz w:val="26"/>
                <w:szCs w:val="26"/>
                <w:lang w:val="vi-VN"/>
              </w:rPr>
              <w:t>ản</w:t>
            </w:r>
            <w:r w:rsidRPr="007B50BF">
              <w:rPr>
                <w:rFonts w:ascii="Times New Roman" w:eastAsia="Times New Roman" w:hAnsi="Times New Roman" w:cs="Times New Roman"/>
                <w:sz w:val="26"/>
                <w:szCs w:val="26"/>
                <w:lang w:val="vi-VN"/>
              </w:rPr>
              <w:t xml:space="preserve"> 12 </w:t>
            </w:r>
            <w:r>
              <w:rPr>
                <w:rFonts w:ascii="Times New Roman" w:eastAsia="Times New Roman" w:hAnsi="Times New Roman" w:cs="Times New Roman"/>
                <w:sz w:val="26"/>
                <w:szCs w:val="26"/>
                <w:lang w:val="vi-VN"/>
              </w:rPr>
              <w:t>Đ</w:t>
            </w:r>
            <w:r w:rsidRPr="007B50BF">
              <w:rPr>
                <w:rFonts w:ascii="Times New Roman" w:eastAsia="Times New Roman" w:hAnsi="Times New Roman" w:cs="Times New Roman"/>
                <w:sz w:val="26"/>
                <w:szCs w:val="26"/>
                <w:lang w:val="vi-VN"/>
              </w:rPr>
              <w:t>i</w:t>
            </w:r>
            <w:r>
              <w:rPr>
                <w:rFonts w:ascii="Times New Roman" w:eastAsia="Times New Roman" w:hAnsi="Times New Roman" w:cs="Times New Roman"/>
                <w:sz w:val="26"/>
                <w:szCs w:val="26"/>
                <w:lang w:val="vi-VN"/>
              </w:rPr>
              <w:t>ều</w:t>
            </w:r>
            <w:r w:rsidRPr="007B50BF">
              <w:rPr>
                <w:rFonts w:ascii="Times New Roman" w:eastAsia="Times New Roman" w:hAnsi="Times New Roman" w:cs="Times New Roman"/>
                <w:sz w:val="26"/>
                <w:szCs w:val="26"/>
                <w:lang w:val="vi-VN"/>
              </w:rPr>
              <w:t xml:space="preserve"> 6 Quy c</w:t>
            </w:r>
            <w:r>
              <w:rPr>
                <w:rFonts w:ascii="Times New Roman" w:eastAsia="Times New Roman" w:hAnsi="Times New Roman" w:cs="Times New Roman"/>
                <w:sz w:val="26"/>
                <w:szCs w:val="26"/>
                <w:lang w:val="vi-VN"/>
              </w:rPr>
              <w:t>hế</w:t>
            </w:r>
            <w:r w:rsidRPr="007B50BF">
              <w:rPr>
                <w:rFonts w:ascii="Times New Roman" w:eastAsia="Times New Roman" w:hAnsi="Times New Roman" w:cs="Times New Roman"/>
                <w:sz w:val="26"/>
                <w:szCs w:val="26"/>
                <w:lang w:val="vi-VN"/>
              </w:rPr>
              <w:t xml:space="preserve"> k</w:t>
            </w:r>
            <w:r>
              <w:rPr>
                <w:rFonts w:ascii="Times New Roman" w:eastAsia="Times New Roman" w:hAnsi="Times New Roman" w:cs="Times New Roman"/>
                <w:sz w:val="26"/>
                <w:szCs w:val="26"/>
                <w:lang w:val="vi-VN"/>
              </w:rPr>
              <w:t>èm</w:t>
            </w:r>
            <w:r w:rsidRPr="007B50BF">
              <w:rPr>
                <w:rFonts w:ascii="Times New Roman" w:eastAsia="Times New Roman" w:hAnsi="Times New Roman" w:cs="Times New Roman"/>
                <w:sz w:val="26"/>
                <w:szCs w:val="26"/>
                <w:lang w:val="vi-VN"/>
              </w:rPr>
              <w:t xml:space="preserve"> theo Quy</w:t>
            </w:r>
            <w:r>
              <w:rPr>
                <w:rFonts w:ascii="Times New Roman" w:eastAsia="Times New Roman" w:hAnsi="Times New Roman" w:cs="Times New Roman"/>
                <w:sz w:val="26"/>
                <w:szCs w:val="26"/>
                <w:lang w:val="vi-VN"/>
              </w:rPr>
              <w:t>ết</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định</w:t>
            </w:r>
            <w:r w:rsidRPr="007B50BF">
              <w:rPr>
                <w:rFonts w:ascii="Times New Roman" w:eastAsia="Times New Roman" w:hAnsi="Times New Roman" w:cs="Times New Roman"/>
                <w:sz w:val="26"/>
                <w:szCs w:val="26"/>
                <w:lang w:val="vi-VN"/>
              </w:rPr>
              <w:t xml:space="preserve"> </w:t>
            </w:r>
            <w:r w:rsidR="00545898">
              <w:rPr>
                <w:rFonts w:ascii="Times New Roman" w:eastAsia="Times New Roman" w:hAnsi="Times New Roman" w:cs="Times New Roman"/>
                <w:sz w:val="26"/>
                <w:szCs w:val="26"/>
              </w:rPr>
              <w:t xml:space="preserve">số </w:t>
            </w:r>
            <w:r w:rsidRPr="007B50BF">
              <w:rPr>
                <w:rFonts w:ascii="Times New Roman" w:eastAsia="Times New Roman" w:hAnsi="Times New Roman" w:cs="Times New Roman"/>
                <w:sz w:val="26"/>
                <w:szCs w:val="26"/>
                <w:lang w:val="vi-VN"/>
              </w:rPr>
              <w:t>01/2024/Q</w:t>
            </w:r>
            <w:r>
              <w:rPr>
                <w:rFonts w:ascii="Times New Roman" w:eastAsia="Times New Roman" w:hAnsi="Times New Roman" w:cs="Times New Roman"/>
                <w:sz w:val="26"/>
                <w:szCs w:val="26"/>
                <w:lang w:val="vi-VN"/>
              </w:rPr>
              <w:t>Đ</w:t>
            </w:r>
            <w:r w:rsidRPr="007B50BF">
              <w:rPr>
                <w:rFonts w:ascii="Times New Roman" w:eastAsia="Times New Roman" w:hAnsi="Times New Roman" w:cs="Times New Roman"/>
                <w:sz w:val="26"/>
                <w:szCs w:val="26"/>
                <w:lang w:val="vi-VN"/>
              </w:rPr>
              <w:t>-UBND, tr</w:t>
            </w:r>
            <w:r>
              <w:rPr>
                <w:rFonts w:ascii="Times New Roman" w:eastAsia="Times New Roman" w:hAnsi="Times New Roman" w:cs="Times New Roman"/>
                <w:sz w:val="26"/>
                <w:szCs w:val="26"/>
                <w:lang w:val="vi-VN"/>
              </w:rPr>
              <w:t>ách</w:t>
            </w:r>
            <w:r w:rsidRPr="007B50BF">
              <w:rPr>
                <w:rFonts w:ascii="Times New Roman" w:eastAsia="Times New Roman" w:hAnsi="Times New Roman" w:cs="Times New Roman"/>
                <w:sz w:val="26"/>
                <w:szCs w:val="26"/>
                <w:lang w:val="vi-VN"/>
              </w:rPr>
              <w:t xml:space="preserve"> nhi</w:t>
            </w:r>
            <w:r>
              <w:rPr>
                <w:rFonts w:ascii="Times New Roman" w:eastAsia="Times New Roman" w:hAnsi="Times New Roman" w:cs="Times New Roman"/>
                <w:sz w:val="26"/>
                <w:szCs w:val="26"/>
                <w:lang w:val="vi-VN"/>
              </w:rPr>
              <w:t xml:space="preserve">ệm </w:t>
            </w:r>
            <w:r w:rsidRPr="007B50BF">
              <w:rPr>
                <w:rFonts w:ascii="Times New Roman" w:eastAsia="Times New Roman" w:hAnsi="Times New Roman" w:cs="Times New Roman"/>
                <w:sz w:val="26"/>
                <w:szCs w:val="26"/>
                <w:lang w:val="vi-VN"/>
              </w:rPr>
              <w:t>c</w:t>
            </w:r>
            <w:r>
              <w:rPr>
                <w:rFonts w:ascii="Times New Roman" w:eastAsia="Times New Roman" w:hAnsi="Times New Roman" w:cs="Times New Roman"/>
                <w:sz w:val="26"/>
                <w:szCs w:val="26"/>
                <w:lang w:val="vi-VN"/>
              </w:rPr>
              <w:t>ủa</w:t>
            </w:r>
            <w:r w:rsidRPr="007B50BF">
              <w:rPr>
                <w:rFonts w:ascii="Times New Roman" w:eastAsia="Times New Roman" w:hAnsi="Times New Roman" w:cs="Times New Roman"/>
                <w:sz w:val="26"/>
                <w:szCs w:val="26"/>
                <w:lang w:val="vi-VN"/>
              </w:rPr>
              <w:t xml:space="preserve"> S</w:t>
            </w:r>
            <w:r>
              <w:rPr>
                <w:rFonts w:ascii="Times New Roman" w:eastAsia="Times New Roman" w:hAnsi="Times New Roman" w:cs="Times New Roman"/>
                <w:sz w:val="26"/>
                <w:szCs w:val="26"/>
                <w:lang w:val="vi-VN"/>
              </w:rPr>
              <w:t>ở</w:t>
            </w:r>
            <w:r w:rsidRPr="007B50BF">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ài</w:t>
            </w:r>
            <w:r w:rsidRPr="007B50BF">
              <w:rPr>
                <w:rFonts w:ascii="Times New Roman" w:eastAsia="Times New Roman" w:hAnsi="Times New Roman" w:cs="Times New Roman"/>
                <w:sz w:val="26"/>
                <w:szCs w:val="26"/>
                <w:lang w:val="vi-VN"/>
              </w:rPr>
              <w:t xml:space="preserve"> ch</w:t>
            </w:r>
            <w:r>
              <w:rPr>
                <w:rFonts w:ascii="Times New Roman" w:eastAsia="Times New Roman" w:hAnsi="Times New Roman" w:cs="Times New Roman"/>
                <w:sz w:val="26"/>
                <w:szCs w:val="26"/>
                <w:lang w:val="vi-VN"/>
              </w:rPr>
              <w:t>ính</w:t>
            </w:r>
            <w:r w:rsidRPr="007B50BF">
              <w:rPr>
                <w:rFonts w:ascii="Times New Roman" w:eastAsia="Times New Roman" w:hAnsi="Times New Roman" w:cs="Times New Roman"/>
                <w:sz w:val="26"/>
                <w:szCs w:val="26"/>
                <w:lang w:val="vi-VN"/>
              </w:rPr>
              <w:t xml:space="preserve"> theo d</w:t>
            </w:r>
            <w:r>
              <w:rPr>
                <w:rFonts w:ascii="Times New Roman" w:eastAsia="Times New Roman" w:hAnsi="Times New Roman" w:cs="Times New Roman"/>
                <w:sz w:val="26"/>
                <w:szCs w:val="26"/>
                <w:lang w:val="vi-VN"/>
              </w:rPr>
              <w:t>ự</w:t>
            </w:r>
            <w:r w:rsidRPr="007B50BF">
              <w:rPr>
                <w:rFonts w:ascii="Times New Roman" w:eastAsia="Times New Roman" w:hAnsi="Times New Roman" w:cs="Times New Roman"/>
                <w:sz w:val="26"/>
                <w:szCs w:val="26"/>
                <w:lang w:val="vi-VN"/>
              </w:rPr>
              <w:t xml:space="preserve"> th</w:t>
            </w:r>
            <w:r>
              <w:rPr>
                <w:rFonts w:ascii="Times New Roman" w:eastAsia="Times New Roman" w:hAnsi="Times New Roman" w:cs="Times New Roman"/>
                <w:sz w:val="26"/>
                <w:szCs w:val="26"/>
                <w:lang w:val="vi-VN"/>
              </w:rPr>
              <w:t>ảo</w:t>
            </w:r>
            <w:r w:rsidRPr="007B50BF">
              <w:rPr>
                <w:rFonts w:ascii="Times New Roman" w:eastAsia="Times New Roman" w:hAnsi="Times New Roman" w:cs="Times New Roman"/>
                <w:sz w:val="26"/>
                <w:szCs w:val="26"/>
                <w:lang w:val="vi-VN"/>
              </w:rPr>
              <w:t xml:space="preserve"> Quy ch</w:t>
            </w:r>
            <w:r>
              <w:rPr>
                <w:rFonts w:ascii="Times New Roman" w:eastAsia="Times New Roman" w:hAnsi="Times New Roman" w:cs="Times New Roman"/>
                <w:sz w:val="26"/>
                <w:szCs w:val="26"/>
                <w:lang w:val="vi-VN"/>
              </w:rPr>
              <w:t>ế được</w:t>
            </w:r>
            <w:r w:rsidRPr="007B50BF">
              <w:rPr>
                <w:rFonts w:ascii="Times New Roman" w:eastAsia="Times New Roman" w:hAnsi="Times New Roman" w:cs="Times New Roman"/>
                <w:sz w:val="26"/>
                <w:szCs w:val="26"/>
                <w:lang w:val="vi-VN"/>
              </w:rPr>
              <w:t xml:space="preserve"> cụ th</w:t>
            </w:r>
            <w:r>
              <w:rPr>
                <w:rFonts w:ascii="Times New Roman" w:eastAsia="Times New Roman" w:hAnsi="Times New Roman" w:cs="Times New Roman"/>
                <w:sz w:val="26"/>
                <w:szCs w:val="26"/>
                <w:lang w:val="vi-VN"/>
              </w:rPr>
              <w:t>ể</w:t>
            </w:r>
            <w:r w:rsidRPr="007B50BF">
              <w:rPr>
                <w:rFonts w:ascii="Times New Roman" w:eastAsia="Times New Roman" w:hAnsi="Times New Roman" w:cs="Times New Roman"/>
                <w:sz w:val="26"/>
                <w:szCs w:val="26"/>
                <w:lang w:val="vi-VN"/>
              </w:rPr>
              <w:t>, r</w:t>
            </w:r>
            <w:r>
              <w:rPr>
                <w:rFonts w:ascii="Times New Roman" w:eastAsia="Times New Roman" w:hAnsi="Times New Roman" w:cs="Times New Roman"/>
                <w:sz w:val="26"/>
                <w:szCs w:val="26"/>
                <w:lang w:val="vi-VN"/>
              </w:rPr>
              <w:t>õ</w:t>
            </w:r>
            <w:r w:rsidRPr="007B50BF">
              <w:rPr>
                <w:rFonts w:ascii="Times New Roman" w:eastAsia="Times New Roman" w:hAnsi="Times New Roman" w:cs="Times New Roman"/>
                <w:sz w:val="26"/>
                <w:szCs w:val="26"/>
                <w:lang w:val="vi-VN"/>
              </w:rPr>
              <w:t xml:space="preserve"> r</w:t>
            </w:r>
            <w:r>
              <w:rPr>
                <w:rFonts w:ascii="Times New Roman" w:eastAsia="Times New Roman" w:hAnsi="Times New Roman" w:cs="Times New Roman"/>
                <w:sz w:val="26"/>
                <w:szCs w:val="26"/>
                <w:lang w:val="vi-VN"/>
              </w:rPr>
              <w:t>àng</w:t>
            </w:r>
            <w:r w:rsidRPr="007B50BF">
              <w:rPr>
                <w:rFonts w:ascii="Times New Roman" w:eastAsia="Times New Roman" w:hAnsi="Times New Roman" w:cs="Times New Roman"/>
                <w:sz w:val="26"/>
                <w:szCs w:val="26"/>
                <w:lang w:val="vi-VN"/>
              </w:rPr>
              <w:t xml:space="preserve"> h</w:t>
            </w:r>
            <w:r>
              <w:rPr>
                <w:rFonts w:ascii="Times New Roman" w:eastAsia="Times New Roman" w:hAnsi="Times New Roman" w:cs="Times New Roman"/>
                <w:sz w:val="26"/>
                <w:szCs w:val="26"/>
                <w:lang w:val="vi-VN"/>
              </w:rPr>
              <w:t>ơn</w:t>
            </w:r>
            <w:r w:rsidRPr="007B50BF">
              <w:rPr>
                <w:rFonts w:ascii="Times New Roman" w:eastAsia="Times New Roman" w:hAnsi="Times New Roman" w:cs="Times New Roman"/>
                <w:sz w:val="26"/>
                <w:szCs w:val="26"/>
                <w:lang w:val="vi-VN"/>
              </w:rPr>
              <w:t xml:space="preserve"> trong v</w:t>
            </w:r>
            <w:r>
              <w:rPr>
                <w:rFonts w:ascii="Times New Roman" w:eastAsia="Times New Roman" w:hAnsi="Times New Roman" w:cs="Times New Roman"/>
                <w:sz w:val="26"/>
                <w:szCs w:val="26"/>
                <w:lang w:val="vi-VN"/>
              </w:rPr>
              <w:t xml:space="preserve">iệc </w:t>
            </w:r>
            <w:r w:rsidRPr="007B50BF">
              <w:rPr>
                <w:rFonts w:ascii="Times New Roman" w:eastAsia="Times New Roman" w:hAnsi="Times New Roman" w:cs="Times New Roman"/>
                <w:sz w:val="26"/>
                <w:szCs w:val="26"/>
                <w:lang w:val="vi-VN"/>
              </w:rPr>
              <w:t>tham mưu UBND t</w:t>
            </w:r>
            <w:r>
              <w:rPr>
                <w:rFonts w:ascii="Times New Roman" w:eastAsia="Times New Roman" w:hAnsi="Times New Roman" w:cs="Times New Roman"/>
                <w:sz w:val="26"/>
                <w:szCs w:val="26"/>
                <w:lang w:val="vi-VN"/>
              </w:rPr>
              <w:t>ỉnh</w:t>
            </w:r>
            <w:r w:rsidRPr="007B50BF">
              <w:rPr>
                <w:rFonts w:ascii="Times New Roman" w:eastAsia="Times New Roman" w:hAnsi="Times New Roman" w:cs="Times New Roman"/>
                <w:sz w:val="26"/>
                <w:szCs w:val="26"/>
                <w:lang w:val="vi-VN"/>
              </w:rPr>
              <w:t xml:space="preserve"> ch</w:t>
            </w:r>
            <w:r>
              <w:rPr>
                <w:rFonts w:ascii="Times New Roman" w:eastAsia="Times New Roman" w:hAnsi="Times New Roman" w:cs="Times New Roman"/>
                <w:sz w:val="26"/>
                <w:szCs w:val="26"/>
                <w:lang w:val="vi-VN"/>
              </w:rPr>
              <w:t>ư</w:t>
            </w:r>
            <w:r w:rsidRPr="007B50BF">
              <w:rPr>
                <w:rFonts w:ascii="Times New Roman" w:eastAsia="Times New Roman" w:hAnsi="Times New Roman" w:cs="Times New Roman"/>
                <w:sz w:val="26"/>
                <w:szCs w:val="26"/>
                <w:lang w:val="vi-VN"/>
              </w:rPr>
              <w:t>ơng tr</w:t>
            </w:r>
            <w:r>
              <w:rPr>
                <w:rFonts w:ascii="Times New Roman" w:eastAsia="Times New Roman" w:hAnsi="Times New Roman" w:cs="Times New Roman"/>
                <w:sz w:val="26"/>
                <w:szCs w:val="26"/>
                <w:lang w:val="vi-VN"/>
              </w:rPr>
              <w:t>ình</w:t>
            </w:r>
            <w:r w:rsidRPr="007B50BF">
              <w:rPr>
                <w:rFonts w:ascii="Times New Roman" w:eastAsia="Times New Roman" w:hAnsi="Times New Roman" w:cs="Times New Roman"/>
                <w:sz w:val="26"/>
                <w:szCs w:val="26"/>
                <w:lang w:val="vi-VN"/>
              </w:rPr>
              <w:t xml:space="preserve"> b</w:t>
            </w:r>
            <w:r>
              <w:rPr>
                <w:rFonts w:ascii="Times New Roman" w:eastAsia="Times New Roman" w:hAnsi="Times New Roman" w:cs="Times New Roman"/>
                <w:sz w:val="26"/>
                <w:szCs w:val="26"/>
                <w:lang w:val="vi-VN"/>
              </w:rPr>
              <w:t xml:space="preserve">ình </w:t>
            </w:r>
            <w:r w:rsidR="00220D15">
              <w:rPr>
                <w:rFonts w:ascii="Times New Roman" w:eastAsia="Times New Roman" w:hAnsi="Times New Roman" w:cs="Times New Roman"/>
                <w:sz w:val="26"/>
                <w:szCs w:val="26"/>
                <w:lang w:val="vi-VN"/>
              </w:rPr>
              <w:t>ổ</w:t>
            </w:r>
            <w:r>
              <w:rPr>
                <w:rFonts w:ascii="Times New Roman" w:eastAsia="Times New Roman" w:hAnsi="Times New Roman" w:cs="Times New Roman"/>
                <w:sz w:val="26"/>
                <w:szCs w:val="26"/>
                <w:lang w:val="vi-VN"/>
              </w:rPr>
              <w:t>n</w:t>
            </w:r>
            <w:r w:rsidRPr="007B50BF">
              <w:rPr>
                <w:rFonts w:ascii="Times New Roman" w:eastAsia="Times New Roman" w:hAnsi="Times New Roman" w:cs="Times New Roman"/>
                <w:sz w:val="26"/>
                <w:szCs w:val="26"/>
                <w:lang w:val="vi-VN"/>
              </w:rPr>
              <w:t xml:space="preserve"> gi</w:t>
            </w:r>
            <w:r>
              <w:rPr>
                <w:rFonts w:ascii="Times New Roman" w:eastAsia="Times New Roman" w:hAnsi="Times New Roman" w:cs="Times New Roman"/>
                <w:sz w:val="26"/>
                <w:szCs w:val="26"/>
                <w:lang w:val="vi-VN"/>
              </w:rPr>
              <w:t>á</w:t>
            </w:r>
            <w:r w:rsidRPr="007B50BF">
              <w:rPr>
                <w:rFonts w:ascii="Times New Roman" w:eastAsia="Times New Roman" w:hAnsi="Times New Roman" w:cs="Times New Roman"/>
                <w:sz w:val="26"/>
                <w:szCs w:val="26"/>
                <w:lang w:val="vi-VN"/>
              </w:rPr>
              <w:t>; ch</w:t>
            </w:r>
            <w:r>
              <w:rPr>
                <w:rFonts w:ascii="Times New Roman" w:eastAsia="Times New Roman" w:hAnsi="Times New Roman" w:cs="Times New Roman"/>
                <w:sz w:val="26"/>
                <w:szCs w:val="26"/>
                <w:lang w:val="vi-VN"/>
              </w:rPr>
              <w:t>ế</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độ</w:t>
            </w:r>
            <w:r w:rsidRPr="007B50BF">
              <w:rPr>
                <w:rFonts w:ascii="Times New Roman" w:eastAsia="Times New Roman" w:hAnsi="Times New Roman" w:cs="Times New Roman"/>
                <w:sz w:val="26"/>
                <w:szCs w:val="26"/>
                <w:lang w:val="vi-VN"/>
              </w:rPr>
              <w:t xml:space="preserve"> ch</w:t>
            </w:r>
            <w:r>
              <w:rPr>
                <w:rFonts w:ascii="Times New Roman" w:eastAsia="Times New Roman" w:hAnsi="Times New Roman" w:cs="Times New Roman"/>
                <w:sz w:val="26"/>
                <w:szCs w:val="26"/>
                <w:lang w:val="vi-VN"/>
              </w:rPr>
              <w:t>ính</w:t>
            </w:r>
            <w:r w:rsidRPr="007B50BF">
              <w:rPr>
                <w:rFonts w:ascii="Times New Roman" w:eastAsia="Times New Roman" w:hAnsi="Times New Roman" w:cs="Times New Roman"/>
                <w:sz w:val="26"/>
                <w:szCs w:val="26"/>
                <w:lang w:val="vi-VN"/>
              </w:rPr>
              <w:t xml:space="preserve"> s</w:t>
            </w:r>
            <w:r>
              <w:rPr>
                <w:rFonts w:ascii="Times New Roman" w:eastAsia="Times New Roman" w:hAnsi="Times New Roman" w:cs="Times New Roman"/>
                <w:sz w:val="26"/>
                <w:szCs w:val="26"/>
                <w:lang w:val="vi-VN"/>
              </w:rPr>
              <w:t>ách</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đối</w:t>
            </w:r>
            <w:r w:rsidRPr="007B50BF">
              <w:rPr>
                <w:rFonts w:ascii="Times New Roman" w:eastAsia="Times New Roman" w:hAnsi="Times New Roman" w:cs="Times New Roman"/>
                <w:sz w:val="26"/>
                <w:szCs w:val="26"/>
                <w:lang w:val="vi-VN"/>
              </w:rPr>
              <w:t xml:space="preserve"> với c</w:t>
            </w:r>
            <w:r>
              <w:rPr>
                <w:rFonts w:ascii="Times New Roman" w:eastAsia="Times New Roman" w:hAnsi="Times New Roman" w:cs="Times New Roman"/>
                <w:sz w:val="26"/>
                <w:szCs w:val="26"/>
                <w:lang w:val="vi-VN"/>
              </w:rPr>
              <w:t>ác</w:t>
            </w:r>
            <w:r w:rsidRPr="007B50BF">
              <w:rPr>
                <w:rFonts w:ascii="Times New Roman" w:eastAsia="Times New Roman" w:hAnsi="Times New Roman" w:cs="Times New Roman"/>
                <w:sz w:val="26"/>
                <w:szCs w:val="26"/>
                <w:lang w:val="vi-VN"/>
              </w:rPr>
              <w:t xml:space="preserve"> cơ quan tham gia c</w:t>
            </w:r>
            <w:r>
              <w:rPr>
                <w:rFonts w:ascii="Times New Roman" w:eastAsia="Times New Roman" w:hAnsi="Times New Roman" w:cs="Times New Roman"/>
                <w:sz w:val="26"/>
                <w:szCs w:val="26"/>
                <w:lang w:val="vi-VN"/>
              </w:rPr>
              <w:t xml:space="preserve">ông </w:t>
            </w:r>
            <w:r w:rsidRPr="007B50BF">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lang w:val="vi-VN"/>
              </w:rPr>
              <w:t>ác</w:t>
            </w:r>
            <w:r w:rsidRPr="007B50BF">
              <w:rPr>
                <w:rFonts w:ascii="Times New Roman" w:eastAsia="Times New Roman" w:hAnsi="Times New Roman" w:cs="Times New Roman"/>
                <w:sz w:val="26"/>
                <w:szCs w:val="26"/>
                <w:lang w:val="vi-VN"/>
              </w:rPr>
              <w:t xml:space="preserve"> ph</w:t>
            </w:r>
            <w:r>
              <w:rPr>
                <w:rFonts w:ascii="Times New Roman" w:eastAsia="Times New Roman" w:hAnsi="Times New Roman" w:cs="Times New Roman"/>
                <w:sz w:val="26"/>
                <w:szCs w:val="26"/>
                <w:lang w:val="vi-VN"/>
              </w:rPr>
              <w:t xml:space="preserve">òng </w:t>
            </w:r>
            <w:r w:rsidRPr="007B50BF">
              <w:rPr>
                <w:rFonts w:ascii="Times New Roman" w:eastAsia="Times New Roman" w:hAnsi="Times New Roman" w:cs="Times New Roman"/>
                <w:sz w:val="26"/>
                <w:szCs w:val="26"/>
                <w:lang w:val="vi-VN"/>
              </w:rPr>
              <w:t>ch</w:t>
            </w:r>
            <w:r>
              <w:rPr>
                <w:rFonts w:ascii="Times New Roman" w:eastAsia="Times New Roman" w:hAnsi="Times New Roman" w:cs="Times New Roman"/>
                <w:sz w:val="26"/>
                <w:szCs w:val="26"/>
                <w:lang w:val="vi-VN"/>
              </w:rPr>
              <w:t xml:space="preserve">ống </w:t>
            </w:r>
            <w:r w:rsidRPr="007B50BF">
              <w:rPr>
                <w:rFonts w:ascii="Times New Roman" w:eastAsia="Times New Roman" w:hAnsi="Times New Roman" w:cs="Times New Roman"/>
                <w:sz w:val="26"/>
                <w:szCs w:val="26"/>
                <w:lang w:val="vi-VN"/>
              </w:rPr>
              <w:t>bu</w:t>
            </w:r>
            <w:r>
              <w:rPr>
                <w:rFonts w:ascii="Times New Roman" w:eastAsia="Times New Roman" w:hAnsi="Times New Roman" w:cs="Times New Roman"/>
                <w:sz w:val="26"/>
                <w:szCs w:val="26"/>
                <w:lang w:val="vi-VN"/>
              </w:rPr>
              <w:t xml:space="preserve">ôn </w:t>
            </w:r>
            <w:r w:rsidRPr="007B50BF">
              <w:rPr>
                <w:rFonts w:ascii="Times New Roman" w:eastAsia="Times New Roman" w:hAnsi="Times New Roman" w:cs="Times New Roman"/>
                <w:sz w:val="26"/>
                <w:szCs w:val="26"/>
                <w:lang w:val="vi-VN"/>
              </w:rPr>
              <w:t>l</w:t>
            </w:r>
            <w:r>
              <w:rPr>
                <w:rFonts w:ascii="Times New Roman" w:eastAsia="Times New Roman" w:hAnsi="Times New Roman" w:cs="Times New Roman"/>
                <w:sz w:val="26"/>
                <w:szCs w:val="26"/>
                <w:lang w:val="vi-VN"/>
              </w:rPr>
              <w:t>ậu</w:t>
            </w:r>
            <w:r w:rsidRPr="007B50BF">
              <w:rPr>
                <w:rFonts w:ascii="Times New Roman" w:eastAsia="Times New Roman" w:hAnsi="Times New Roman" w:cs="Times New Roman"/>
                <w:sz w:val="26"/>
                <w:szCs w:val="26"/>
                <w:lang w:val="vi-VN"/>
              </w:rPr>
              <w:t>, gian l</w:t>
            </w:r>
            <w:r>
              <w:rPr>
                <w:rFonts w:ascii="Times New Roman" w:eastAsia="Times New Roman" w:hAnsi="Times New Roman" w:cs="Times New Roman"/>
                <w:sz w:val="26"/>
                <w:szCs w:val="26"/>
                <w:lang w:val="vi-VN"/>
              </w:rPr>
              <w:t>ận</w:t>
            </w:r>
            <w:r w:rsidRPr="007B50BF">
              <w:rPr>
                <w:rFonts w:ascii="Times New Roman" w:eastAsia="Times New Roman" w:hAnsi="Times New Roman" w:cs="Times New Roman"/>
                <w:sz w:val="26"/>
                <w:szCs w:val="26"/>
                <w:lang w:val="vi-VN"/>
              </w:rPr>
              <w:t xml:space="preserve"> th</w:t>
            </w:r>
            <w:r>
              <w:rPr>
                <w:rFonts w:ascii="Times New Roman" w:eastAsia="Times New Roman" w:hAnsi="Times New Roman" w:cs="Times New Roman"/>
                <w:sz w:val="26"/>
                <w:szCs w:val="26"/>
                <w:lang w:val="vi-VN"/>
              </w:rPr>
              <w:t>ươn</w:t>
            </w:r>
            <w:r w:rsidRPr="007B50BF">
              <w:rPr>
                <w:rFonts w:ascii="Times New Roman" w:eastAsia="Times New Roman" w:hAnsi="Times New Roman" w:cs="Times New Roman"/>
                <w:sz w:val="26"/>
                <w:szCs w:val="26"/>
                <w:lang w:val="vi-VN"/>
              </w:rPr>
              <w:t>g m</w:t>
            </w:r>
            <w:r>
              <w:rPr>
                <w:rFonts w:ascii="Times New Roman" w:eastAsia="Times New Roman" w:hAnsi="Times New Roman" w:cs="Times New Roman"/>
                <w:sz w:val="26"/>
                <w:szCs w:val="26"/>
                <w:lang w:val="vi-VN"/>
              </w:rPr>
              <w:t>ại</w:t>
            </w:r>
            <w:r w:rsidRPr="007B50BF">
              <w:rPr>
                <w:rFonts w:ascii="Times New Roman" w:eastAsia="Times New Roman" w:hAnsi="Times New Roman" w:cs="Times New Roman"/>
                <w:sz w:val="26"/>
                <w:szCs w:val="26"/>
                <w:lang w:val="vi-VN"/>
              </w:rPr>
              <w:t>, h</w:t>
            </w:r>
            <w:r>
              <w:rPr>
                <w:rFonts w:ascii="Times New Roman" w:eastAsia="Times New Roman" w:hAnsi="Times New Roman" w:cs="Times New Roman"/>
                <w:sz w:val="26"/>
                <w:szCs w:val="26"/>
                <w:lang w:val="vi-VN"/>
              </w:rPr>
              <w:t>àng</w:t>
            </w:r>
            <w:r w:rsidRPr="007B50BF">
              <w:rPr>
                <w:rFonts w:ascii="Times New Roman" w:eastAsia="Times New Roman" w:hAnsi="Times New Roman" w:cs="Times New Roman"/>
                <w:sz w:val="26"/>
                <w:szCs w:val="26"/>
                <w:lang w:val="vi-VN"/>
              </w:rPr>
              <w:t xml:space="preserve"> gi</w:t>
            </w:r>
            <w:r>
              <w:rPr>
                <w:rFonts w:ascii="Times New Roman" w:eastAsia="Times New Roman" w:hAnsi="Times New Roman" w:cs="Times New Roman"/>
                <w:sz w:val="26"/>
                <w:szCs w:val="26"/>
                <w:lang w:val="vi-VN"/>
              </w:rPr>
              <w:t>ả</w:t>
            </w:r>
            <w:r w:rsidRPr="007B50BF">
              <w:rPr>
                <w:rFonts w:ascii="Times New Roman" w:eastAsia="Times New Roman" w:hAnsi="Times New Roman" w:cs="Times New Roman"/>
                <w:sz w:val="26"/>
                <w:szCs w:val="26"/>
                <w:lang w:val="vi-VN"/>
              </w:rPr>
              <w:t>; vi</w:t>
            </w:r>
            <w:r>
              <w:rPr>
                <w:rFonts w:ascii="Times New Roman" w:eastAsia="Times New Roman" w:hAnsi="Times New Roman" w:cs="Times New Roman"/>
                <w:sz w:val="26"/>
                <w:szCs w:val="26"/>
                <w:lang w:val="vi-VN"/>
              </w:rPr>
              <w:t>ệc</w:t>
            </w:r>
            <w:r w:rsidRPr="007B50BF">
              <w:rPr>
                <w:rFonts w:ascii="Times New Roman" w:eastAsia="Times New Roman" w:hAnsi="Times New Roman" w:cs="Times New Roman"/>
                <w:sz w:val="26"/>
                <w:szCs w:val="26"/>
                <w:lang w:val="vi-VN"/>
              </w:rPr>
              <w:t xml:space="preserve"> tham gia H</w:t>
            </w:r>
            <w:r>
              <w:rPr>
                <w:rFonts w:ascii="Times New Roman" w:eastAsia="Times New Roman" w:hAnsi="Times New Roman" w:cs="Times New Roman"/>
                <w:sz w:val="26"/>
                <w:szCs w:val="26"/>
                <w:lang w:val="vi-VN"/>
              </w:rPr>
              <w:t>ội</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đồng</w:t>
            </w:r>
            <w:r w:rsidRPr="007B50BF">
              <w:rPr>
                <w:rFonts w:ascii="Times New Roman" w:eastAsia="Times New Roman" w:hAnsi="Times New Roman" w:cs="Times New Roman"/>
                <w:sz w:val="26"/>
                <w:szCs w:val="26"/>
                <w:lang w:val="vi-VN"/>
              </w:rPr>
              <w:t xml:space="preserve"> th</w:t>
            </w:r>
            <w:r>
              <w:rPr>
                <w:rFonts w:ascii="Times New Roman" w:eastAsia="Times New Roman" w:hAnsi="Times New Roman" w:cs="Times New Roman"/>
                <w:sz w:val="26"/>
                <w:szCs w:val="26"/>
                <w:lang w:val="vi-VN"/>
              </w:rPr>
              <w:t>ẩm</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 xml:space="preserve">định </w:t>
            </w:r>
            <w:r w:rsidRPr="007B50BF">
              <w:rPr>
                <w:rFonts w:ascii="Times New Roman" w:eastAsia="Times New Roman" w:hAnsi="Times New Roman" w:cs="Times New Roman"/>
                <w:sz w:val="26"/>
                <w:szCs w:val="26"/>
                <w:lang w:val="vi-VN"/>
              </w:rPr>
              <w:t>g</w:t>
            </w:r>
            <w:r>
              <w:rPr>
                <w:rFonts w:ascii="Times New Roman" w:eastAsia="Times New Roman" w:hAnsi="Times New Roman" w:cs="Times New Roman"/>
                <w:sz w:val="26"/>
                <w:szCs w:val="26"/>
                <w:lang w:val="vi-VN"/>
              </w:rPr>
              <w:t>iá</w:t>
            </w:r>
            <w:r w:rsidRPr="007B50BF">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ài</w:t>
            </w:r>
            <w:r w:rsidRPr="007B50BF">
              <w:rPr>
                <w:rFonts w:ascii="Times New Roman" w:eastAsia="Times New Roman" w:hAnsi="Times New Roman" w:cs="Times New Roman"/>
                <w:sz w:val="26"/>
                <w:szCs w:val="26"/>
                <w:lang w:val="vi-VN"/>
              </w:rPr>
              <w:t xml:space="preserve"> s</w:t>
            </w:r>
            <w:r>
              <w:rPr>
                <w:rFonts w:ascii="Times New Roman" w:eastAsia="Times New Roman" w:hAnsi="Times New Roman" w:cs="Times New Roman"/>
                <w:sz w:val="26"/>
                <w:szCs w:val="26"/>
                <w:lang w:val="vi-VN"/>
              </w:rPr>
              <w:t>ản</w:t>
            </w:r>
            <w:r w:rsidRPr="007B50BF">
              <w:rPr>
                <w:rFonts w:ascii="Times New Roman" w:eastAsia="Times New Roman" w:hAnsi="Times New Roman" w:cs="Times New Roman"/>
                <w:sz w:val="26"/>
                <w:szCs w:val="26"/>
                <w:lang w:val="vi-VN"/>
              </w:rPr>
              <w:t>.</w:t>
            </w:r>
          </w:p>
        </w:tc>
      </w:tr>
      <w:tr w:rsidR="008A7FCE" w:rsidRPr="00E86F1A" w14:paraId="036E6ED2" w14:textId="77777777" w:rsidTr="004224B5">
        <w:tc>
          <w:tcPr>
            <w:tcW w:w="5812" w:type="dxa"/>
          </w:tcPr>
          <w:p w14:paraId="4B1FCDD8" w14:textId="77777777" w:rsidR="00C12BC3" w:rsidRPr="00C12BC3" w:rsidRDefault="00C12BC3" w:rsidP="00C12BC3">
            <w:pPr>
              <w:pStyle w:val="NormalWeb"/>
              <w:shd w:val="clear" w:color="auto" w:fill="FFFFFF"/>
              <w:spacing w:before="0" w:beforeAutospacing="0" w:after="0" w:afterAutospacing="0"/>
              <w:ind w:left="40"/>
              <w:jc w:val="both"/>
              <w:rPr>
                <w:b/>
                <w:sz w:val="26"/>
                <w:szCs w:val="26"/>
              </w:rPr>
            </w:pPr>
            <w:r w:rsidRPr="00C12BC3">
              <w:rPr>
                <w:b/>
                <w:sz w:val="26"/>
                <w:szCs w:val="26"/>
              </w:rPr>
              <w:lastRenderedPageBreak/>
              <w:t>Khoản 7 Điều 6. Sở Y tế</w:t>
            </w:r>
          </w:p>
          <w:p w14:paraId="7B25D220" w14:textId="77777777" w:rsidR="00C12BC3" w:rsidRPr="00BB5B32" w:rsidRDefault="00C12BC3" w:rsidP="00C12BC3">
            <w:pPr>
              <w:pStyle w:val="NormalWeb"/>
              <w:shd w:val="clear" w:color="auto" w:fill="FFFFFF"/>
              <w:spacing w:before="0" w:beforeAutospacing="0" w:after="0" w:afterAutospacing="0"/>
              <w:ind w:left="40"/>
              <w:jc w:val="both"/>
              <w:rPr>
                <w:spacing w:val="-4"/>
                <w:sz w:val="26"/>
                <w:szCs w:val="26"/>
              </w:rPr>
            </w:pPr>
            <w:r w:rsidRPr="00BB5B32">
              <w:rPr>
                <w:spacing w:val="-4"/>
                <w:sz w:val="26"/>
                <w:szCs w:val="26"/>
              </w:rPr>
              <w:t>a) Chủ trì, phối hợp với các Sở, ngành liên quan thanh tra, kiểm tra việc thực hiện các quy định của pháp luật đối với các sản phẩm dược phẩm, mỹ phẩm, thực phẩm chức năng, dược liệu và vị thuốc y học cổ truyền.</w:t>
            </w:r>
          </w:p>
          <w:p w14:paraId="614BED84" w14:textId="6D01DA6F" w:rsidR="008A7FCE" w:rsidRPr="00C12BC3" w:rsidRDefault="00C12BC3" w:rsidP="00C12BC3">
            <w:pPr>
              <w:pStyle w:val="NormalWeb"/>
              <w:shd w:val="clear" w:color="auto" w:fill="FFFFFF"/>
              <w:spacing w:before="0" w:beforeAutospacing="0" w:after="0" w:afterAutospacing="0"/>
              <w:ind w:left="40"/>
              <w:jc w:val="both"/>
              <w:rPr>
                <w:b/>
              </w:rPr>
            </w:pPr>
            <w:r w:rsidRPr="00C12BC3">
              <w:rPr>
                <w:sz w:val="26"/>
                <w:szCs w:val="26"/>
              </w:rPr>
              <w:t>b) Chủ trì, phối hợp với các Sở, ngành liên quan thanh tra, kiểm tra việc thực hiện các quy định của pháp luật đối với các sản phẩm phụ gia thực phẩm, chất hỗ trợ chế biến thực phẩm, nước uống đóng chai, nước khoáng thiên nhiên, thực phẩm chức năng, thực phẩm tăng cường vi chất dinh dưỡng, dụng cụ, vật liệu bao gói, chứa đựng tiếp xúc trực tiếp với thực phẩm theo quy định của pháp luật.</w:t>
            </w:r>
          </w:p>
        </w:tc>
        <w:tc>
          <w:tcPr>
            <w:tcW w:w="4961" w:type="dxa"/>
          </w:tcPr>
          <w:p w14:paraId="3B73713F" w14:textId="77777777" w:rsidR="00C12BC3" w:rsidRPr="00C12BC3" w:rsidRDefault="00C12BC3" w:rsidP="00C12BC3">
            <w:pPr>
              <w:pStyle w:val="NormalWeb"/>
              <w:shd w:val="clear" w:color="auto" w:fill="FFFFFF"/>
              <w:spacing w:before="0" w:beforeAutospacing="0" w:after="0" w:afterAutospacing="0"/>
              <w:ind w:left="40"/>
              <w:jc w:val="both"/>
              <w:rPr>
                <w:b/>
                <w:sz w:val="26"/>
                <w:szCs w:val="26"/>
              </w:rPr>
            </w:pPr>
            <w:r w:rsidRPr="00C12BC3">
              <w:rPr>
                <w:b/>
                <w:sz w:val="26"/>
                <w:szCs w:val="26"/>
              </w:rPr>
              <w:t>Điều 12. Sở Y tế</w:t>
            </w:r>
          </w:p>
          <w:p w14:paraId="56CC3FAC" w14:textId="77777777" w:rsidR="00C12BC3" w:rsidRPr="00C12BC3" w:rsidRDefault="00C12BC3" w:rsidP="00C12BC3">
            <w:pPr>
              <w:pStyle w:val="NormalWeb"/>
              <w:shd w:val="clear" w:color="auto" w:fill="FFFFFF"/>
              <w:spacing w:before="0" w:beforeAutospacing="0" w:after="0" w:afterAutospacing="0"/>
              <w:ind w:left="40"/>
              <w:jc w:val="both"/>
              <w:rPr>
                <w:sz w:val="26"/>
                <w:szCs w:val="26"/>
              </w:rPr>
            </w:pPr>
            <w:r w:rsidRPr="00C12BC3">
              <w:rPr>
                <w:sz w:val="26"/>
                <w:szCs w:val="26"/>
              </w:rPr>
              <w:t>1.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14:paraId="74B395C1" w14:textId="77777777" w:rsidR="00C12BC3" w:rsidRPr="00C12BC3" w:rsidRDefault="00C12BC3" w:rsidP="00C12BC3">
            <w:pPr>
              <w:pStyle w:val="NormalWeb"/>
              <w:shd w:val="clear" w:color="auto" w:fill="FFFFFF"/>
              <w:spacing w:before="0" w:beforeAutospacing="0" w:after="0" w:afterAutospacing="0"/>
              <w:ind w:left="40"/>
              <w:jc w:val="both"/>
              <w:rPr>
                <w:sz w:val="26"/>
                <w:szCs w:val="26"/>
              </w:rPr>
            </w:pPr>
            <w:r w:rsidRPr="00C12BC3">
              <w:rPr>
                <w:sz w:val="26"/>
                <w:szCs w:val="26"/>
              </w:rPr>
              <w:t>2. Chủ trì, phối hợp với cơ quan chức năng có liên quan kiểm tra việc thực hiện các quy định của pháp luật về quản lý chất lượng thuốc chữa bệnh cho người, mỹ phẩm, trang thiết bị y tế sản xuất trong nước; phòng, chống kinh doanh thuốc chữa bệnh cho người, mỹ phẩm, trang thiết bị y tế nhập lậu không rõ nguồn gốc xuất xứ; phòng, chống sản xuất, kinh doanh thuốc, mỹ phẩm, trang thiết bị y tế giả, kém chất lượng; phối hợp với Sở Tài chính và các ngành liên quan quản lý nhà nước về giá thuốc, thực hiện các biện pháp bình ổn giá thuốc trên thị trường; xử lý các hành vi vi phạm theo quy định của pháp luật.</w:t>
            </w:r>
          </w:p>
          <w:p w14:paraId="38E3C8CE" w14:textId="5CF1A4E5" w:rsidR="008A7FCE" w:rsidRPr="00BB5B32" w:rsidRDefault="00C12BC3" w:rsidP="00C12BC3">
            <w:pPr>
              <w:pStyle w:val="NormalWeb"/>
              <w:shd w:val="clear" w:color="auto" w:fill="FFFFFF"/>
              <w:spacing w:before="0" w:beforeAutospacing="0" w:after="0" w:afterAutospacing="0"/>
              <w:ind w:left="40"/>
              <w:jc w:val="both"/>
              <w:rPr>
                <w:spacing w:val="-4"/>
                <w:sz w:val="26"/>
                <w:szCs w:val="26"/>
              </w:rPr>
            </w:pPr>
            <w:r w:rsidRPr="00BB5B32">
              <w:rPr>
                <w:spacing w:val="-4"/>
                <w:sz w:val="26"/>
                <w:szCs w:val="26"/>
              </w:rPr>
              <w:t>3. Chỉ đạo Chi cục An toàn thực phẩm phối hợp với các cơ quan có liên quan kiểm t</w:t>
            </w:r>
            <w:r w:rsidR="00E937C4" w:rsidRPr="00BB5B32">
              <w:rPr>
                <w:spacing w:val="-4"/>
                <w:sz w:val="26"/>
                <w:szCs w:val="26"/>
              </w:rPr>
              <w:t xml:space="preserve">ra, giám sát về an toàn </w:t>
            </w:r>
            <w:r w:rsidRPr="00BB5B32">
              <w:rPr>
                <w:spacing w:val="-4"/>
                <w:sz w:val="26"/>
                <w:szCs w:val="26"/>
              </w:rPr>
              <w:t>thực phẩm trong quá trình chế biến, sử dụng, kinh doanh thực phẩm; xử lý các hành vi vi phạm theo quy định của pháp luật.</w:t>
            </w:r>
          </w:p>
        </w:tc>
        <w:tc>
          <w:tcPr>
            <w:tcW w:w="3827" w:type="dxa"/>
          </w:tcPr>
          <w:p w14:paraId="159B573D" w14:textId="2AE627F8" w:rsidR="008A7FCE" w:rsidRPr="00E937C4" w:rsidRDefault="00E937C4" w:rsidP="00E937C4">
            <w:pPr>
              <w:spacing w:after="0" w:line="240" w:lineRule="auto"/>
              <w:jc w:val="both"/>
              <w:rPr>
                <w:rFonts w:ascii="Times New Roman" w:eastAsia="Times New Roman" w:hAnsi="Times New Roman" w:cs="Times New Roman"/>
                <w:sz w:val="26"/>
                <w:szCs w:val="26"/>
                <w:lang w:val="vi-VN"/>
              </w:rPr>
            </w:pPr>
            <w:r w:rsidRPr="007B50BF">
              <w:rPr>
                <w:rFonts w:ascii="Times New Roman" w:eastAsia="Times New Roman" w:hAnsi="Times New Roman" w:cs="Times New Roman"/>
                <w:sz w:val="26"/>
                <w:szCs w:val="26"/>
                <w:lang w:val="vi-VN"/>
              </w:rPr>
              <w:t>Trên cơ sở kế th</w:t>
            </w:r>
            <w:r>
              <w:rPr>
                <w:rFonts w:ascii="Times New Roman" w:eastAsia="Times New Roman" w:hAnsi="Times New Roman" w:cs="Times New Roman"/>
                <w:sz w:val="26"/>
                <w:szCs w:val="26"/>
                <w:lang w:val="vi-VN"/>
              </w:rPr>
              <w:t>ừa</w:t>
            </w:r>
            <w:r w:rsidRPr="007B50BF">
              <w:rPr>
                <w:rFonts w:ascii="Times New Roman" w:eastAsia="Times New Roman" w:hAnsi="Times New Roman" w:cs="Times New Roman"/>
                <w:sz w:val="26"/>
                <w:szCs w:val="26"/>
                <w:lang w:val="vi-VN"/>
              </w:rPr>
              <w:t xml:space="preserve"> n</w:t>
            </w:r>
            <w:r>
              <w:rPr>
                <w:rFonts w:ascii="Times New Roman" w:eastAsia="Times New Roman" w:hAnsi="Times New Roman" w:cs="Times New Roman"/>
                <w:sz w:val="26"/>
                <w:szCs w:val="26"/>
                <w:lang w:val="vi-VN"/>
              </w:rPr>
              <w:t>ội</w:t>
            </w:r>
            <w:r w:rsidRPr="007B50BF">
              <w:rPr>
                <w:rFonts w:ascii="Times New Roman" w:eastAsia="Times New Roman" w:hAnsi="Times New Roman" w:cs="Times New Roman"/>
                <w:sz w:val="26"/>
                <w:szCs w:val="26"/>
                <w:lang w:val="vi-VN"/>
              </w:rPr>
              <w:t xml:space="preserve"> dung quy </w:t>
            </w:r>
            <w:r>
              <w:rPr>
                <w:rFonts w:ascii="Times New Roman" w:eastAsia="Times New Roman" w:hAnsi="Times New Roman" w:cs="Times New Roman"/>
                <w:sz w:val="26"/>
                <w:szCs w:val="26"/>
                <w:lang w:val="vi-VN"/>
              </w:rPr>
              <w:t xml:space="preserve">định </w:t>
            </w:r>
            <w:r w:rsidRPr="007B50BF">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lang w:val="vi-VN"/>
              </w:rPr>
              <w:t>ại</w:t>
            </w:r>
            <w:r w:rsidRPr="007B50BF">
              <w:rPr>
                <w:rFonts w:ascii="Times New Roman" w:eastAsia="Times New Roman" w:hAnsi="Times New Roman" w:cs="Times New Roman"/>
                <w:sz w:val="26"/>
                <w:szCs w:val="26"/>
                <w:lang w:val="vi-VN"/>
              </w:rPr>
              <w:t xml:space="preserve"> kho</w:t>
            </w:r>
            <w:r>
              <w:rPr>
                <w:rFonts w:ascii="Times New Roman" w:eastAsia="Times New Roman" w:hAnsi="Times New Roman" w:cs="Times New Roman"/>
                <w:sz w:val="26"/>
                <w:szCs w:val="26"/>
                <w:lang w:val="vi-VN"/>
              </w:rPr>
              <w:t>ản</w:t>
            </w:r>
            <w:r w:rsidRPr="007B50BF">
              <w:rPr>
                <w:rFonts w:ascii="Times New Roman" w:eastAsia="Times New Roman" w:hAnsi="Times New Roman" w:cs="Times New Roman"/>
                <w:sz w:val="26"/>
                <w:szCs w:val="26"/>
                <w:lang w:val="vi-VN"/>
              </w:rPr>
              <w:t xml:space="preserve"> </w:t>
            </w:r>
            <w:r w:rsidRPr="00E937C4">
              <w:rPr>
                <w:rFonts w:ascii="Times New Roman" w:eastAsia="Times New Roman" w:hAnsi="Times New Roman" w:cs="Times New Roman"/>
                <w:sz w:val="26"/>
                <w:szCs w:val="26"/>
                <w:lang w:val="vi-VN"/>
              </w:rPr>
              <w:t>7</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w:t>
            </w:r>
            <w:r w:rsidRPr="007B50BF">
              <w:rPr>
                <w:rFonts w:ascii="Times New Roman" w:eastAsia="Times New Roman" w:hAnsi="Times New Roman" w:cs="Times New Roman"/>
                <w:sz w:val="26"/>
                <w:szCs w:val="26"/>
                <w:lang w:val="vi-VN"/>
              </w:rPr>
              <w:t>i</w:t>
            </w:r>
            <w:r>
              <w:rPr>
                <w:rFonts w:ascii="Times New Roman" w:eastAsia="Times New Roman" w:hAnsi="Times New Roman" w:cs="Times New Roman"/>
                <w:sz w:val="26"/>
                <w:szCs w:val="26"/>
                <w:lang w:val="vi-VN"/>
              </w:rPr>
              <w:t>ều</w:t>
            </w:r>
            <w:r w:rsidRPr="007B50BF">
              <w:rPr>
                <w:rFonts w:ascii="Times New Roman" w:eastAsia="Times New Roman" w:hAnsi="Times New Roman" w:cs="Times New Roman"/>
                <w:sz w:val="26"/>
                <w:szCs w:val="26"/>
                <w:lang w:val="vi-VN"/>
              </w:rPr>
              <w:t xml:space="preserve"> 6 Quy c</w:t>
            </w:r>
            <w:r>
              <w:rPr>
                <w:rFonts w:ascii="Times New Roman" w:eastAsia="Times New Roman" w:hAnsi="Times New Roman" w:cs="Times New Roman"/>
                <w:sz w:val="26"/>
                <w:szCs w:val="26"/>
                <w:lang w:val="vi-VN"/>
              </w:rPr>
              <w:t>hế</w:t>
            </w:r>
            <w:r w:rsidRPr="007B50BF">
              <w:rPr>
                <w:rFonts w:ascii="Times New Roman" w:eastAsia="Times New Roman" w:hAnsi="Times New Roman" w:cs="Times New Roman"/>
                <w:sz w:val="26"/>
                <w:szCs w:val="26"/>
                <w:lang w:val="vi-VN"/>
              </w:rPr>
              <w:t xml:space="preserve"> k</w:t>
            </w:r>
            <w:r>
              <w:rPr>
                <w:rFonts w:ascii="Times New Roman" w:eastAsia="Times New Roman" w:hAnsi="Times New Roman" w:cs="Times New Roman"/>
                <w:sz w:val="26"/>
                <w:szCs w:val="26"/>
                <w:lang w:val="vi-VN"/>
              </w:rPr>
              <w:t>èm</w:t>
            </w:r>
            <w:r w:rsidRPr="007B50BF">
              <w:rPr>
                <w:rFonts w:ascii="Times New Roman" w:eastAsia="Times New Roman" w:hAnsi="Times New Roman" w:cs="Times New Roman"/>
                <w:sz w:val="26"/>
                <w:szCs w:val="26"/>
                <w:lang w:val="vi-VN"/>
              </w:rPr>
              <w:t xml:space="preserve"> theo Quy</w:t>
            </w:r>
            <w:r>
              <w:rPr>
                <w:rFonts w:ascii="Times New Roman" w:eastAsia="Times New Roman" w:hAnsi="Times New Roman" w:cs="Times New Roman"/>
                <w:sz w:val="26"/>
                <w:szCs w:val="26"/>
                <w:lang w:val="vi-VN"/>
              </w:rPr>
              <w:t>ết</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định</w:t>
            </w:r>
            <w:r w:rsidRPr="007B50BF">
              <w:rPr>
                <w:rFonts w:ascii="Times New Roman" w:eastAsia="Times New Roman" w:hAnsi="Times New Roman" w:cs="Times New Roman"/>
                <w:sz w:val="26"/>
                <w:szCs w:val="26"/>
                <w:lang w:val="vi-VN"/>
              </w:rPr>
              <w:t xml:space="preserve"> </w:t>
            </w:r>
            <w:r w:rsidR="00545898">
              <w:rPr>
                <w:rFonts w:ascii="Times New Roman" w:eastAsia="Times New Roman" w:hAnsi="Times New Roman" w:cs="Times New Roman"/>
                <w:sz w:val="26"/>
                <w:szCs w:val="26"/>
              </w:rPr>
              <w:t xml:space="preserve">số </w:t>
            </w:r>
            <w:r w:rsidRPr="007B50BF">
              <w:rPr>
                <w:rFonts w:ascii="Times New Roman" w:eastAsia="Times New Roman" w:hAnsi="Times New Roman" w:cs="Times New Roman"/>
                <w:sz w:val="26"/>
                <w:szCs w:val="26"/>
                <w:lang w:val="vi-VN"/>
              </w:rPr>
              <w:t>01/2024/Q</w:t>
            </w:r>
            <w:r>
              <w:rPr>
                <w:rFonts w:ascii="Times New Roman" w:eastAsia="Times New Roman" w:hAnsi="Times New Roman" w:cs="Times New Roman"/>
                <w:sz w:val="26"/>
                <w:szCs w:val="26"/>
                <w:lang w:val="vi-VN"/>
              </w:rPr>
              <w:t>Đ</w:t>
            </w:r>
            <w:r w:rsidRPr="007B50BF">
              <w:rPr>
                <w:rFonts w:ascii="Times New Roman" w:eastAsia="Times New Roman" w:hAnsi="Times New Roman" w:cs="Times New Roman"/>
                <w:sz w:val="26"/>
                <w:szCs w:val="26"/>
                <w:lang w:val="vi-VN"/>
              </w:rPr>
              <w:t>-UBND, tr</w:t>
            </w:r>
            <w:r>
              <w:rPr>
                <w:rFonts w:ascii="Times New Roman" w:eastAsia="Times New Roman" w:hAnsi="Times New Roman" w:cs="Times New Roman"/>
                <w:sz w:val="26"/>
                <w:szCs w:val="26"/>
                <w:lang w:val="vi-VN"/>
              </w:rPr>
              <w:t>ách</w:t>
            </w:r>
            <w:r w:rsidRPr="007B50BF">
              <w:rPr>
                <w:rFonts w:ascii="Times New Roman" w:eastAsia="Times New Roman" w:hAnsi="Times New Roman" w:cs="Times New Roman"/>
                <w:sz w:val="26"/>
                <w:szCs w:val="26"/>
                <w:lang w:val="vi-VN"/>
              </w:rPr>
              <w:t xml:space="preserve"> nhi</w:t>
            </w:r>
            <w:r>
              <w:rPr>
                <w:rFonts w:ascii="Times New Roman" w:eastAsia="Times New Roman" w:hAnsi="Times New Roman" w:cs="Times New Roman"/>
                <w:sz w:val="26"/>
                <w:szCs w:val="26"/>
                <w:lang w:val="vi-VN"/>
              </w:rPr>
              <w:t xml:space="preserve">ệm </w:t>
            </w:r>
            <w:r w:rsidRPr="007B50BF">
              <w:rPr>
                <w:rFonts w:ascii="Times New Roman" w:eastAsia="Times New Roman" w:hAnsi="Times New Roman" w:cs="Times New Roman"/>
                <w:sz w:val="26"/>
                <w:szCs w:val="26"/>
                <w:lang w:val="vi-VN"/>
              </w:rPr>
              <w:t>c</w:t>
            </w:r>
            <w:r>
              <w:rPr>
                <w:rFonts w:ascii="Times New Roman" w:eastAsia="Times New Roman" w:hAnsi="Times New Roman" w:cs="Times New Roman"/>
                <w:sz w:val="26"/>
                <w:szCs w:val="26"/>
                <w:lang w:val="vi-VN"/>
              </w:rPr>
              <w:t>ủa</w:t>
            </w:r>
            <w:r w:rsidRPr="007B50BF">
              <w:rPr>
                <w:rFonts w:ascii="Times New Roman" w:eastAsia="Times New Roman" w:hAnsi="Times New Roman" w:cs="Times New Roman"/>
                <w:sz w:val="26"/>
                <w:szCs w:val="26"/>
                <w:lang w:val="vi-VN"/>
              </w:rPr>
              <w:t xml:space="preserve"> S</w:t>
            </w:r>
            <w:r>
              <w:rPr>
                <w:rFonts w:ascii="Times New Roman" w:eastAsia="Times New Roman" w:hAnsi="Times New Roman" w:cs="Times New Roman"/>
                <w:sz w:val="26"/>
                <w:szCs w:val="26"/>
                <w:lang w:val="vi-VN"/>
              </w:rPr>
              <w:t>ở</w:t>
            </w:r>
            <w:r w:rsidRPr="007B50BF">
              <w:rPr>
                <w:rFonts w:ascii="Times New Roman" w:eastAsia="Times New Roman" w:hAnsi="Times New Roman" w:cs="Times New Roman"/>
                <w:sz w:val="26"/>
                <w:szCs w:val="26"/>
                <w:lang w:val="vi-VN"/>
              </w:rPr>
              <w:t xml:space="preserve"> </w:t>
            </w:r>
            <w:r w:rsidRPr="00E937C4">
              <w:rPr>
                <w:rFonts w:ascii="Times New Roman" w:eastAsia="Times New Roman" w:hAnsi="Times New Roman" w:cs="Times New Roman"/>
                <w:sz w:val="26"/>
                <w:szCs w:val="26"/>
                <w:lang w:val="vi-VN"/>
              </w:rPr>
              <w:t>Y t</w:t>
            </w:r>
            <w:r>
              <w:rPr>
                <w:rFonts w:ascii="Times New Roman" w:eastAsia="Times New Roman" w:hAnsi="Times New Roman" w:cs="Times New Roman"/>
                <w:sz w:val="26"/>
                <w:szCs w:val="26"/>
                <w:lang w:val="vi-VN"/>
              </w:rPr>
              <w:t>ế</w:t>
            </w:r>
            <w:r w:rsidRPr="007B50BF">
              <w:rPr>
                <w:rFonts w:ascii="Times New Roman" w:eastAsia="Times New Roman" w:hAnsi="Times New Roman" w:cs="Times New Roman"/>
                <w:sz w:val="26"/>
                <w:szCs w:val="26"/>
                <w:lang w:val="vi-VN"/>
              </w:rPr>
              <w:t xml:space="preserve"> theo d</w:t>
            </w:r>
            <w:r>
              <w:rPr>
                <w:rFonts w:ascii="Times New Roman" w:eastAsia="Times New Roman" w:hAnsi="Times New Roman" w:cs="Times New Roman"/>
                <w:sz w:val="26"/>
                <w:szCs w:val="26"/>
                <w:lang w:val="vi-VN"/>
              </w:rPr>
              <w:t>ự</w:t>
            </w:r>
            <w:r w:rsidRPr="007B50BF">
              <w:rPr>
                <w:rFonts w:ascii="Times New Roman" w:eastAsia="Times New Roman" w:hAnsi="Times New Roman" w:cs="Times New Roman"/>
                <w:sz w:val="26"/>
                <w:szCs w:val="26"/>
                <w:lang w:val="vi-VN"/>
              </w:rPr>
              <w:t xml:space="preserve"> th</w:t>
            </w:r>
            <w:r>
              <w:rPr>
                <w:rFonts w:ascii="Times New Roman" w:eastAsia="Times New Roman" w:hAnsi="Times New Roman" w:cs="Times New Roman"/>
                <w:sz w:val="26"/>
                <w:szCs w:val="26"/>
                <w:lang w:val="vi-VN"/>
              </w:rPr>
              <w:t>ảo</w:t>
            </w:r>
            <w:r w:rsidRPr="007B50BF">
              <w:rPr>
                <w:rFonts w:ascii="Times New Roman" w:eastAsia="Times New Roman" w:hAnsi="Times New Roman" w:cs="Times New Roman"/>
                <w:sz w:val="26"/>
                <w:szCs w:val="26"/>
                <w:lang w:val="vi-VN"/>
              </w:rPr>
              <w:t xml:space="preserve"> Quy ch</w:t>
            </w:r>
            <w:r>
              <w:rPr>
                <w:rFonts w:ascii="Times New Roman" w:eastAsia="Times New Roman" w:hAnsi="Times New Roman" w:cs="Times New Roman"/>
                <w:sz w:val="26"/>
                <w:szCs w:val="26"/>
                <w:lang w:val="vi-VN"/>
              </w:rPr>
              <w:t>ế được</w:t>
            </w:r>
            <w:r w:rsidRPr="007B50BF">
              <w:rPr>
                <w:rFonts w:ascii="Times New Roman" w:eastAsia="Times New Roman" w:hAnsi="Times New Roman" w:cs="Times New Roman"/>
                <w:sz w:val="26"/>
                <w:szCs w:val="26"/>
                <w:lang w:val="vi-VN"/>
              </w:rPr>
              <w:t xml:space="preserve"> cụ th</w:t>
            </w:r>
            <w:r>
              <w:rPr>
                <w:rFonts w:ascii="Times New Roman" w:eastAsia="Times New Roman" w:hAnsi="Times New Roman" w:cs="Times New Roman"/>
                <w:sz w:val="26"/>
                <w:szCs w:val="26"/>
                <w:lang w:val="vi-VN"/>
              </w:rPr>
              <w:t>ể</w:t>
            </w:r>
            <w:r w:rsidRPr="007B50BF">
              <w:rPr>
                <w:rFonts w:ascii="Times New Roman" w:eastAsia="Times New Roman" w:hAnsi="Times New Roman" w:cs="Times New Roman"/>
                <w:sz w:val="26"/>
                <w:szCs w:val="26"/>
                <w:lang w:val="vi-VN"/>
              </w:rPr>
              <w:t>, r</w:t>
            </w:r>
            <w:r>
              <w:rPr>
                <w:rFonts w:ascii="Times New Roman" w:eastAsia="Times New Roman" w:hAnsi="Times New Roman" w:cs="Times New Roman"/>
                <w:sz w:val="26"/>
                <w:szCs w:val="26"/>
                <w:lang w:val="vi-VN"/>
              </w:rPr>
              <w:t>õ</w:t>
            </w:r>
            <w:r w:rsidRPr="007B50BF">
              <w:rPr>
                <w:rFonts w:ascii="Times New Roman" w:eastAsia="Times New Roman" w:hAnsi="Times New Roman" w:cs="Times New Roman"/>
                <w:sz w:val="26"/>
                <w:szCs w:val="26"/>
                <w:lang w:val="vi-VN"/>
              </w:rPr>
              <w:t xml:space="preserve"> r</w:t>
            </w:r>
            <w:r>
              <w:rPr>
                <w:rFonts w:ascii="Times New Roman" w:eastAsia="Times New Roman" w:hAnsi="Times New Roman" w:cs="Times New Roman"/>
                <w:sz w:val="26"/>
                <w:szCs w:val="26"/>
                <w:lang w:val="vi-VN"/>
              </w:rPr>
              <w:t>àng</w:t>
            </w:r>
            <w:r w:rsidRPr="007B50BF">
              <w:rPr>
                <w:rFonts w:ascii="Times New Roman" w:eastAsia="Times New Roman" w:hAnsi="Times New Roman" w:cs="Times New Roman"/>
                <w:sz w:val="26"/>
                <w:szCs w:val="26"/>
                <w:lang w:val="vi-VN"/>
              </w:rPr>
              <w:t xml:space="preserve"> h</w:t>
            </w:r>
            <w:r>
              <w:rPr>
                <w:rFonts w:ascii="Times New Roman" w:eastAsia="Times New Roman" w:hAnsi="Times New Roman" w:cs="Times New Roman"/>
                <w:sz w:val="26"/>
                <w:szCs w:val="26"/>
                <w:lang w:val="vi-VN"/>
              </w:rPr>
              <w:t>ơn</w:t>
            </w:r>
            <w:r w:rsidRPr="00E937C4">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đồng</w:t>
            </w:r>
            <w:r w:rsidRPr="00E937C4">
              <w:rPr>
                <w:rFonts w:ascii="Times New Roman" w:eastAsia="Times New Roman" w:hAnsi="Times New Roman" w:cs="Times New Roman"/>
                <w:sz w:val="26"/>
                <w:szCs w:val="26"/>
                <w:lang w:val="vi-VN"/>
              </w:rPr>
              <w:t xml:space="preserve"> th</w:t>
            </w:r>
            <w:r>
              <w:rPr>
                <w:rFonts w:ascii="Times New Roman" w:eastAsia="Times New Roman" w:hAnsi="Times New Roman" w:cs="Times New Roman"/>
                <w:sz w:val="26"/>
                <w:szCs w:val="26"/>
                <w:lang w:val="vi-VN"/>
              </w:rPr>
              <w:t>ời</w:t>
            </w:r>
            <w:r w:rsidRPr="00E937C4">
              <w:rPr>
                <w:rFonts w:ascii="Times New Roman" w:eastAsia="Times New Roman" w:hAnsi="Times New Roman" w:cs="Times New Roman"/>
                <w:sz w:val="26"/>
                <w:szCs w:val="26"/>
                <w:lang w:val="vi-VN"/>
              </w:rPr>
              <w:t xml:space="preserve"> b</w:t>
            </w:r>
            <w:r>
              <w:rPr>
                <w:rFonts w:ascii="Times New Roman" w:eastAsia="Times New Roman" w:hAnsi="Times New Roman" w:cs="Times New Roman"/>
                <w:sz w:val="26"/>
                <w:szCs w:val="26"/>
                <w:lang w:val="vi-VN"/>
              </w:rPr>
              <w:t>ổ</w:t>
            </w:r>
            <w:r w:rsidRPr="00E937C4">
              <w:rPr>
                <w:rFonts w:ascii="Times New Roman" w:eastAsia="Times New Roman" w:hAnsi="Times New Roman" w:cs="Times New Roman"/>
                <w:sz w:val="26"/>
                <w:szCs w:val="26"/>
                <w:lang w:val="vi-VN"/>
              </w:rPr>
              <w:t xml:space="preserve"> sung t</w:t>
            </w:r>
            <w:r>
              <w:rPr>
                <w:rFonts w:ascii="Times New Roman" w:eastAsia="Times New Roman" w:hAnsi="Times New Roman" w:cs="Times New Roman"/>
                <w:sz w:val="26"/>
                <w:szCs w:val="26"/>
                <w:lang w:val="vi-VN"/>
              </w:rPr>
              <w:t>hêm</w:t>
            </w:r>
            <w:r w:rsidRPr="00E937C4">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 xml:space="preserve">rách </w:t>
            </w:r>
            <w:r w:rsidRPr="00E937C4">
              <w:rPr>
                <w:rFonts w:ascii="Times New Roman" w:eastAsia="Times New Roman" w:hAnsi="Times New Roman" w:cs="Times New Roman"/>
                <w:sz w:val="26"/>
                <w:szCs w:val="26"/>
                <w:lang w:val="vi-VN"/>
              </w:rPr>
              <w:t>nhi</w:t>
            </w:r>
            <w:r>
              <w:rPr>
                <w:rFonts w:ascii="Times New Roman" w:eastAsia="Times New Roman" w:hAnsi="Times New Roman" w:cs="Times New Roman"/>
                <w:sz w:val="26"/>
                <w:szCs w:val="26"/>
                <w:lang w:val="vi-VN"/>
              </w:rPr>
              <w:t>ệm</w:t>
            </w:r>
            <w:r w:rsidRPr="00E937C4">
              <w:rPr>
                <w:rFonts w:ascii="Times New Roman" w:eastAsia="Times New Roman" w:hAnsi="Times New Roman" w:cs="Times New Roman"/>
                <w:sz w:val="26"/>
                <w:szCs w:val="26"/>
                <w:lang w:val="vi-VN"/>
              </w:rPr>
              <w:t xml:space="preserve"> </w:t>
            </w:r>
            <w:r w:rsidRPr="00C12BC3">
              <w:rPr>
                <w:rFonts w:ascii="Times New Roman" w:eastAsia="Times New Roman" w:hAnsi="Times New Roman" w:cs="Times New Roman"/>
                <w:sz w:val="26"/>
                <w:szCs w:val="26"/>
                <w:lang w:val="vi-VN" w:eastAsia="vi-VN"/>
              </w:rPr>
              <w:t>tham gia xây dựng và triển khai các Kế hoạch, văn bản chỉ đạo về công tác đấu tranh phòng, chống buôn lậu, gian lận thương mại và hàng giả</w:t>
            </w:r>
            <w:r w:rsidRPr="00E937C4">
              <w:rPr>
                <w:rFonts w:ascii="Times New Roman" w:eastAsia="Times New Roman" w:hAnsi="Times New Roman" w:cs="Times New Roman"/>
                <w:sz w:val="26"/>
                <w:szCs w:val="26"/>
                <w:lang w:val="vi-VN" w:eastAsia="vi-VN"/>
              </w:rPr>
              <w:t xml:space="preserve">; chỉ </w:t>
            </w:r>
            <w:r>
              <w:rPr>
                <w:rFonts w:ascii="Times New Roman" w:eastAsia="Times New Roman" w:hAnsi="Times New Roman" w:cs="Times New Roman"/>
                <w:sz w:val="26"/>
                <w:szCs w:val="26"/>
                <w:lang w:val="vi-VN" w:eastAsia="vi-VN"/>
              </w:rPr>
              <w:t>đạo</w:t>
            </w:r>
            <w:r w:rsidRPr="00E937C4">
              <w:rPr>
                <w:rFonts w:ascii="Times New Roman" w:eastAsia="Times New Roman" w:hAnsi="Times New Roman" w:cs="Times New Roman"/>
                <w:sz w:val="26"/>
                <w:szCs w:val="26"/>
                <w:lang w:val="vi-VN" w:eastAsia="vi-VN"/>
              </w:rPr>
              <w:t xml:space="preserve"> </w:t>
            </w:r>
            <w:r>
              <w:rPr>
                <w:rFonts w:ascii="Times New Roman" w:eastAsia="Times New Roman" w:hAnsi="Times New Roman" w:cs="Times New Roman"/>
                <w:sz w:val="26"/>
                <w:szCs w:val="26"/>
                <w:lang w:val="vi-VN" w:eastAsia="vi-VN"/>
              </w:rPr>
              <w:t>đơn</w:t>
            </w:r>
            <w:r w:rsidRPr="00E937C4">
              <w:rPr>
                <w:rFonts w:ascii="Times New Roman" w:eastAsia="Times New Roman" w:hAnsi="Times New Roman" w:cs="Times New Roman"/>
                <w:sz w:val="26"/>
                <w:szCs w:val="26"/>
                <w:lang w:val="vi-VN" w:eastAsia="vi-VN"/>
              </w:rPr>
              <w:t xml:space="preserve"> v</w:t>
            </w:r>
            <w:r>
              <w:rPr>
                <w:rFonts w:ascii="Times New Roman" w:eastAsia="Times New Roman" w:hAnsi="Times New Roman" w:cs="Times New Roman"/>
                <w:sz w:val="26"/>
                <w:szCs w:val="26"/>
                <w:lang w:val="vi-VN" w:eastAsia="vi-VN"/>
              </w:rPr>
              <w:t xml:space="preserve">ị </w:t>
            </w:r>
            <w:r w:rsidRPr="00E937C4">
              <w:rPr>
                <w:rFonts w:ascii="Times New Roman" w:eastAsia="Times New Roman" w:hAnsi="Times New Roman" w:cs="Times New Roman"/>
                <w:sz w:val="26"/>
                <w:szCs w:val="26"/>
                <w:lang w:val="vi-VN" w:eastAsia="vi-VN"/>
              </w:rPr>
              <w:t>tr</w:t>
            </w:r>
            <w:r>
              <w:rPr>
                <w:rFonts w:ascii="Times New Roman" w:eastAsia="Times New Roman" w:hAnsi="Times New Roman" w:cs="Times New Roman"/>
                <w:sz w:val="26"/>
                <w:szCs w:val="26"/>
                <w:lang w:val="vi-VN" w:eastAsia="vi-VN"/>
              </w:rPr>
              <w:t>ực</w:t>
            </w:r>
            <w:r w:rsidRPr="00E937C4">
              <w:rPr>
                <w:rFonts w:ascii="Times New Roman" w:eastAsia="Times New Roman" w:hAnsi="Times New Roman" w:cs="Times New Roman"/>
                <w:sz w:val="26"/>
                <w:szCs w:val="26"/>
                <w:lang w:val="vi-VN" w:eastAsia="vi-VN"/>
              </w:rPr>
              <w:t xml:space="preserve"> thu</w:t>
            </w:r>
            <w:r>
              <w:rPr>
                <w:rFonts w:ascii="Times New Roman" w:eastAsia="Times New Roman" w:hAnsi="Times New Roman" w:cs="Times New Roman"/>
                <w:sz w:val="26"/>
                <w:szCs w:val="26"/>
                <w:lang w:val="vi-VN" w:eastAsia="vi-VN"/>
              </w:rPr>
              <w:t xml:space="preserve">ộc </w:t>
            </w:r>
            <w:r w:rsidRPr="00E937C4">
              <w:rPr>
                <w:rFonts w:ascii="Times New Roman" w:eastAsia="Times New Roman" w:hAnsi="Times New Roman" w:cs="Times New Roman"/>
                <w:sz w:val="26"/>
                <w:szCs w:val="26"/>
                <w:lang w:val="vi-VN" w:eastAsia="vi-VN"/>
              </w:rPr>
              <w:t>th</w:t>
            </w:r>
            <w:r>
              <w:rPr>
                <w:rFonts w:ascii="Times New Roman" w:eastAsia="Times New Roman" w:hAnsi="Times New Roman" w:cs="Times New Roman"/>
                <w:sz w:val="26"/>
                <w:szCs w:val="26"/>
                <w:lang w:val="vi-VN" w:eastAsia="vi-VN"/>
              </w:rPr>
              <w:t>ực</w:t>
            </w:r>
            <w:r w:rsidRPr="00E937C4">
              <w:rPr>
                <w:rFonts w:ascii="Times New Roman" w:eastAsia="Times New Roman" w:hAnsi="Times New Roman" w:cs="Times New Roman"/>
                <w:sz w:val="26"/>
                <w:szCs w:val="26"/>
                <w:lang w:val="vi-VN" w:eastAsia="vi-VN"/>
              </w:rPr>
              <w:t xml:space="preserve"> hi</w:t>
            </w:r>
            <w:r>
              <w:rPr>
                <w:rFonts w:ascii="Times New Roman" w:eastAsia="Times New Roman" w:hAnsi="Times New Roman" w:cs="Times New Roman"/>
                <w:sz w:val="26"/>
                <w:szCs w:val="26"/>
                <w:lang w:val="vi-VN" w:eastAsia="vi-VN"/>
              </w:rPr>
              <w:t>ện</w:t>
            </w:r>
            <w:r w:rsidRPr="00E937C4">
              <w:rPr>
                <w:rFonts w:ascii="Times New Roman" w:eastAsia="Times New Roman" w:hAnsi="Times New Roman" w:cs="Times New Roman"/>
                <w:sz w:val="26"/>
                <w:szCs w:val="26"/>
                <w:lang w:val="vi-VN" w:eastAsia="vi-VN"/>
              </w:rPr>
              <w:t xml:space="preserve"> c</w:t>
            </w:r>
            <w:r>
              <w:rPr>
                <w:rFonts w:ascii="Times New Roman" w:eastAsia="Times New Roman" w:hAnsi="Times New Roman" w:cs="Times New Roman"/>
                <w:sz w:val="26"/>
                <w:szCs w:val="26"/>
                <w:lang w:val="vi-VN" w:eastAsia="vi-VN"/>
              </w:rPr>
              <w:t>ông</w:t>
            </w:r>
            <w:r w:rsidRPr="00E937C4">
              <w:rPr>
                <w:rFonts w:ascii="Times New Roman" w:eastAsia="Times New Roman" w:hAnsi="Times New Roman" w:cs="Times New Roman"/>
                <w:sz w:val="26"/>
                <w:szCs w:val="26"/>
                <w:lang w:val="vi-VN" w:eastAsia="vi-VN"/>
              </w:rPr>
              <w:t xml:space="preserve"> t</w:t>
            </w:r>
            <w:r>
              <w:rPr>
                <w:rFonts w:ascii="Times New Roman" w:eastAsia="Times New Roman" w:hAnsi="Times New Roman" w:cs="Times New Roman"/>
                <w:sz w:val="26"/>
                <w:szCs w:val="26"/>
                <w:lang w:val="vi-VN" w:eastAsia="vi-VN"/>
              </w:rPr>
              <w:t>ác</w:t>
            </w:r>
            <w:r w:rsidRPr="00E937C4">
              <w:rPr>
                <w:rFonts w:ascii="Times New Roman" w:eastAsia="Times New Roman" w:hAnsi="Times New Roman" w:cs="Times New Roman"/>
                <w:sz w:val="26"/>
                <w:szCs w:val="26"/>
                <w:lang w:val="vi-VN" w:eastAsia="vi-VN"/>
              </w:rPr>
              <w:t xml:space="preserve"> </w:t>
            </w:r>
            <w:r w:rsidRPr="00C12BC3">
              <w:rPr>
                <w:rFonts w:ascii="Times New Roman" w:eastAsia="Times New Roman" w:hAnsi="Times New Roman" w:cs="Times New Roman"/>
                <w:sz w:val="26"/>
                <w:szCs w:val="26"/>
                <w:lang w:val="vi-VN" w:eastAsia="vi-VN"/>
              </w:rPr>
              <w:t>kiểm t</w:t>
            </w:r>
            <w:r>
              <w:rPr>
                <w:rFonts w:ascii="Times New Roman" w:eastAsia="Times New Roman" w:hAnsi="Times New Roman" w:cs="Times New Roman"/>
                <w:sz w:val="26"/>
                <w:szCs w:val="26"/>
                <w:lang w:val="vi-VN" w:eastAsia="vi-VN"/>
              </w:rPr>
              <w:t>ra, giám sát về an toàn</w:t>
            </w:r>
            <w:r w:rsidRPr="00E937C4">
              <w:rPr>
                <w:rFonts w:ascii="Times New Roman" w:eastAsia="Times New Roman" w:hAnsi="Times New Roman" w:cs="Times New Roman"/>
                <w:sz w:val="26"/>
                <w:szCs w:val="26"/>
                <w:lang w:val="vi-VN" w:eastAsia="vi-VN"/>
              </w:rPr>
              <w:t xml:space="preserve"> </w:t>
            </w:r>
            <w:r w:rsidRPr="00C12BC3">
              <w:rPr>
                <w:rFonts w:ascii="Times New Roman" w:eastAsia="Times New Roman" w:hAnsi="Times New Roman" w:cs="Times New Roman"/>
                <w:sz w:val="26"/>
                <w:szCs w:val="26"/>
                <w:lang w:val="vi-VN" w:eastAsia="vi-VN"/>
              </w:rPr>
              <w:t>thực phẩm trong quá trình chế biến, sử dụng, kinh doanh thực phẩm</w:t>
            </w:r>
          </w:p>
        </w:tc>
      </w:tr>
      <w:tr w:rsidR="00C12BC3" w:rsidRPr="00E86F1A" w14:paraId="3D6CBDA6" w14:textId="77777777" w:rsidTr="004224B5">
        <w:tc>
          <w:tcPr>
            <w:tcW w:w="5812" w:type="dxa"/>
          </w:tcPr>
          <w:p w14:paraId="754E3A96" w14:textId="77777777" w:rsidR="008C0D32" w:rsidRPr="008C0D32" w:rsidRDefault="008C0D32" w:rsidP="008C0D32">
            <w:pPr>
              <w:pStyle w:val="NormalWeb"/>
              <w:shd w:val="clear" w:color="auto" w:fill="FFFFFF"/>
              <w:spacing w:before="0" w:beforeAutospacing="0" w:after="0" w:afterAutospacing="0"/>
              <w:ind w:left="40"/>
              <w:jc w:val="both"/>
              <w:rPr>
                <w:b/>
                <w:sz w:val="26"/>
                <w:szCs w:val="26"/>
              </w:rPr>
            </w:pPr>
            <w:r w:rsidRPr="008C0D32">
              <w:rPr>
                <w:b/>
                <w:sz w:val="26"/>
                <w:szCs w:val="26"/>
              </w:rPr>
              <w:t>Khoản 10 Điều 6. Sở Giao thông vận tải</w:t>
            </w:r>
          </w:p>
          <w:p w14:paraId="1FF98FE7" w14:textId="77777777" w:rsidR="008C0D32" w:rsidRDefault="008C0D32" w:rsidP="008C0D32">
            <w:pPr>
              <w:pStyle w:val="NormalWeb"/>
              <w:shd w:val="clear" w:color="auto" w:fill="FFFFFF"/>
              <w:spacing w:before="0" w:beforeAutospacing="0" w:after="0" w:afterAutospacing="0"/>
              <w:ind w:left="40"/>
              <w:jc w:val="both"/>
              <w:rPr>
                <w:sz w:val="26"/>
                <w:szCs w:val="26"/>
              </w:rPr>
            </w:pPr>
            <w:r w:rsidRPr="008C0D32">
              <w:rPr>
                <w:sz w:val="26"/>
                <w:szCs w:val="26"/>
              </w:rPr>
              <w:t xml:space="preserve">a) Chủ trì, phối hợp với các cơ quan có liên quan thực hiện công tác phòng, chống buôn lậu, gian lận thương mại và hàng giả trên địa bàn tỉnh trong lĩnh vực giao </w:t>
            </w:r>
            <w:r w:rsidRPr="008C0D32">
              <w:rPr>
                <w:sz w:val="26"/>
                <w:szCs w:val="26"/>
              </w:rPr>
              <w:lastRenderedPageBreak/>
              <w:t>thông vận tải theo chức năng, nhiệm vụ và quyền hạn được pháp luật quy định; Phối hợp với các Sở, ban, ngành và chính quyền địa phương cấp huyện kiểm tra, giám sát hoạt động vận tải hàng hóa phục vụ công tác phòng, chống buôn lậu, gian lận thương mại và hàng giả khi được yêu cầu.</w:t>
            </w:r>
          </w:p>
          <w:p w14:paraId="2C925C1B" w14:textId="220E770A" w:rsidR="00C12BC3" w:rsidRPr="008C0D32" w:rsidRDefault="008C0D32" w:rsidP="008C0D32">
            <w:pPr>
              <w:pStyle w:val="NormalWeb"/>
              <w:shd w:val="clear" w:color="auto" w:fill="FFFFFF"/>
              <w:spacing w:before="0" w:beforeAutospacing="0" w:after="0" w:afterAutospacing="0"/>
              <w:ind w:left="40"/>
              <w:jc w:val="both"/>
              <w:rPr>
                <w:sz w:val="26"/>
                <w:szCs w:val="26"/>
              </w:rPr>
            </w:pPr>
            <w:r w:rsidRPr="008C0D32">
              <w:rPr>
                <w:sz w:val="26"/>
                <w:szCs w:val="26"/>
              </w:rPr>
              <w:t>b) Phối hợp với các Sở, ngành có liên quan trong công tác kiểm soát phương tiện vận tải tạm nhập, mang biển số nước ngoài sử dụng tại Việt Nam nhằm phát hiện kịp thời các phương tiện nhập lậu hoặc lưu hành trái phép trên địa bàn tỉnh.</w:t>
            </w:r>
          </w:p>
        </w:tc>
        <w:tc>
          <w:tcPr>
            <w:tcW w:w="4961" w:type="dxa"/>
          </w:tcPr>
          <w:p w14:paraId="488E9C01" w14:textId="77777777" w:rsidR="00EF721D" w:rsidRPr="00EF721D" w:rsidRDefault="00EF721D" w:rsidP="00EF721D">
            <w:pPr>
              <w:pStyle w:val="NormalWeb"/>
              <w:shd w:val="clear" w:color="auto" w:fill="FFFFFF"/>
              <w:spacing w:before="0" w:beforeAutospacing="0" w:after="0" w:afterAutospacing="0"/>
              <w:ind w:left="40"/>
              <w:jc w:val="both"/>
              <w:rPr>
                <w:b/>
                <w:sz w:val="26"/>
                <w:szCs w:val="26"/>
              </w:rPr>
            </w:pPr>
            <w:r w:rsidRPr="00EF721D">
              <w:rPr>
                <w:b/>
                <w:sz w:val="26"/>
                <w:szCs w:val="26"/>
              </w:rPr>
              <w:lastRenderedPageBreak/>
              <w:t>Điều 13. Sở Xây dựng</w:t>
            </w:r>
          </w:p>
          <w:p w14:paraId="2203A8FC" w14:textId="77777777" w:rsidR="00EF721D" w:rsidRPr="00EF721D" w:rsidRDefault="00EF721D" w:rsidP="00EF721D">
            <w:pPr>
              <w:pStyle w:val="NormalWeb"/>
              <w:shd w:val="clear" w:color="auto" w:fill="FFFFFF"/>
              <w:spacing w:before="0" w:beforeAutospacing="0" w:after="0" w:afterAutospacing="0"/>
              <w:ind w:left="40"/>
              <w:jc w:val="both"/>
              <w:rPr>
                <w:sz w:val="26"/>
                <w:szCs w:val="26"/>
              </w:rPr>
            </w:pPr>
            <w:r w:rsidRPr="00EF721D">
              <w:rPr>
                <w:sz w:val="26"/>
                <w:szCs w:val="26"/>
              </w:rPr>
              <w:t xml:space="preserve">1. Phối hợp với các cơ quan có liên quan tham gia xây dựng và triển khai các kế hoạch, văn bản chỉ đạo về công tác đấu tranh phòng, </w:t>
            </w:r>
            <w:r w:rsidRPr="00EF721D">
              <w:rPr>
                <w:sz w:val="26"/>
                <w:szCs w:val="26"/>
              </w:rPr>
              <w:lastRenderedPageBreak/>
              <w:t>chống buôn lậu, gian lận thương mại và hàng giả theo chức năng, nhiệm vụ và lĩnh vực được phân công quản lý.</w:t>
            </w:r>
          </w:p>
          <w:p w14:paraId="05E44139" w14:textId="443D98B8" w:rsidR="00C12BC3" w:rsidRPr="00EF721D" w:rsidRDefault="00EF721D" w:rsidP="008C0D32">
            <w:pPr>
              <w:pStyle w:val="NormalWeb"/>
              <w:shd w:val="clear" w:color="auto" w:fill="FFFFFF"/>
              <w:spacing w:before="0" w:beforeAutospacing="0" w:after="0" w:afterAutospacing="0"/>
              <w:ind w:left="40"/>
              <w:jc w:val="both"/>
              <w:rPr>
                <w:sz w:val="26"/>
                <w:szCs w:val="26"/>
              </w:rPr>
            </w:pPr>
            <w:r w:rsidRPr="00EF721D">
              <w:rPr>
                <w:sz w:val="26"/>
                <w:szCs w:val="26"/>
              </w:rPr>
              <w:t>2. Phối hợp với các cơ quan chức năng trong việc kiểm tra, kiểm soát, ngăn chặn vận chuyển trái phép hàng cấm, hàng nhập lậu trong hoạt động vận tải đường bộ, đường sắt, đường thủy, đường hàng không; chỉ đạo cán bộ, công nhân viên trong ngành tham gia phối hợp đấu tranh phòng, chống buôn lậu, g</w:t>
            </w:r>
            <w:r w:rsidR="008C0D32">
              <w:rPr>
                <w:sz w:val="26"/>
                <w:szCs w:val="26"/>
              </w:rPr>
              <w:t>ian lận thương mại và hàng giả.</w:t>
            </w:r>
          </w:p>
        </w:tc>
        <w:tc>
          <w:tcPr>
            <w:tcW w:w="3827" w:type="dxa"/>
          </w:tcPr>
          <w:p w14:paraId="20A6E35A" w14:textId="31640370" w:rsidR="00C12BC3" w:rsidRPr="002D7545" w:rsidRDefault="008C0D32" w:rsidP="008C0D32">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Kế thừa</w:t>
            </w:r>
            <w:r w:rsidRPr="008C0D32">
              <w:rPr>
                <w:rFonts w:ascii="Times New Roman" w:eastAsia="Times New Roman" w:hAnsi="Times New Roman" w:cs="Times New Roman"/>
                <w:sz w:val="26"/>
                <w:szCs w:val="26"/>
                <w:lang w:val="vi-VN"/>
              </w:rPr>
              <w:t>, bi</w:t>
            </w:r>
            <w:r>
              <w:rPr>
                <w:rFonts w:ascii="Times New Roman" w:eastAsia="Times New Roman" w:hAnsi="Times New Roman" w:cs="Times New Roman"/>
                <w:sz w:val="26"/>
                <w:szCs w:val="26"/>
                <w:lang w:val="vi-VN"/>
              </w:rPr>
              <w:t>ên</w:t>
            </w:r>
            <w:r w:rsidRPr="008C0D32">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ập</w:t>
            </w:r>
            <w:r w:rsidRPr="008C0D32">
              <w:rPr>
                <w:rFonts w:ascii="Times New Roman" w:eastAsia="Times New Roman" w:hAnsi="Times New Roman" w:cs="Times New Roman"/>
                <w:sz w:val="26"/>
                <w:szCs w:val="26"/>
                <w:lang w:val="vi-VN"/>
              </w:rPr>
              <w:t xml:space="preserve"> lại </w:t>
            </w:r>
            <w:r>
              <w:rPr>
                <w:rFonts w:ascii="Times New Roman" w:eastAsia="Times New Roman" w:hAnsi="Times New Roman" w:cs="Times New Roman"/>
                <w:sz w:val="26"/>
                <w:szCs w:val="26"/>
                <w:lang w:val="vi-VN"/>
              </w:rPr>
              <w:t xml:space="preserve">những quy định tại khoản </w:t>
            </w:r>
            <w:r w:rsidRPr="008C0D32">
              <w:rPr>
                <w:rFonts w:ascii="Times New Roman" w:eastAsia="Times New Roman" w:hAnsi="Times New Roman" w:cs="Times New Roman"/>
                <w:sz w:val="26"/>
                <w:szCs w:val="26"/>
                <w:lang w:val="vi-VN"/>
              </w:rPr>
              <w:t>10</w:t>
            </w:r>
            <w:r>
              <w:rPr>
                <w:rFonts w:ascii="Times New Roman" w:eastAsia="Times New Roman" w:hAnsi="Times New Roman" w:cs="Times New Roman"/>
                <w:sz w:val="26"/>
                <w:szCs w:val="26"/>
                <w:lang w:val="vi-VN"/>
              </w:rPr>
              <w:t xml:space="preserve"> Điều </w:t>
            </w:r>
            <w:r w:rsidRPr="008C0D32">
              <w:rPr>
                <w:rFonts w:ascii="Times New Roman" w:eastAsia="Times New Roman" w:hAnsi="Times New Roman" w:cs="Times New Roman"/>
                <w:sz w:val="26"/>
                <w:szCs w:val="26"/>
                <w:lang w:val="vi-VN"/>
              </w:rPr>
              <w:t>6 Quy ch</w:t>
            </w:r>
            <w:r>
              <w:rPr>
                <w:rFonts w:ascii="Times New Roman" w:eastAsia="Times New Roman" w:hAnsi="Times New Roman" w:cs="Times New Roman"/>
                <w:sz w:val="26"/>
                <w:szCs w:val="26"/>
                <w:lang w:val="vi-VN"/>
              </w:rPr>
              <w:t>ế</w:t>
            </w:r>
            <w:r w:rsidRPr="008C0D32">
              <w:rPr>
                <w:rFonts w:ascii="Times New Roman" w:eastAsia="Times New Roman" w:hAnsi="Times New Roman" w:cs="Times New Roman"/>
                <w:sz w:val="26"/>
                <w:szCs w:val="26"/>
                <w:lang w:val="vi-VN"/>
              </w:rPr>
              <w:t xml:space="preserve"> ban h</w:t>
            </w:r>
            <w:r>
              <w:rPr>
                <w:rFonts w:ascii="Times New Roman" w:eastAsia="Times New Roman" w:hAnsi="Times New Roman" w:cs="Times New Roman"/>
                <w:sz w:val="26"/>
                <w:szCs w:val="26"/>
                <w:lang w:val="vi-VN"/>
              </w:rPr>
              <w:t xml:space="preserve">ành </w:t>
            </w:r>
            <w:r w:rsidRPr="008C0D32">
              <w:rPr>
                <w:rFonts w:ascii="Times New Roman" w:eastAsia="Times New Roman" w:hAnsi="Times New Roman" w:cs="Times New Roman"/>
                <w:sz w:val="26"/>
                <w:szCs w:val="26"/>
                <w:lang w:val="vi-VN"/>
              </w:rPr>
              <w:t>k</w:t>
            </w:r>
            <w:r>
              <w:rPr>
                <w:rFonts w:ascii="Times New Roman" w:eastAsia="Times New Roman" w:hAnsi="Times New Roman" w:cs="Times New Roman"/>
                <w:sz w:val="26"/>
                <w:szCs w:val="26"/>
                <w:lang w:val="vi-VN"/>
              </w:rPr>
              <w:t>èm</w:t>
            </w:r>
            <w:r w:rsidRPr="008C0D32">
              <w:rPr>
                <w:rFonts w:ascii="Times New Roman" w:eastAsia="Times New Roman" w:hAnsi="Times New Roman" w:cs="Times New Roman"/>
                <w:sz w:val="26"/>
                <w:szCs w:val="26"/>
                <w:lang w:val="vi-VN"/>
              </w:rPr>
              <w:t xml:space="preserve"> theo </w:t>
            </w:r>
            <w:r>
              <w:rPr>
                <w:rFonts w:ascii="Times New Roman" w:eastAsia="Times New Roman" w:hAnsi="Times New Roman" w:cs="Times New Roman"/>
                <w:sz w:val="26"/>
                <w:szCs w:val="26"/>
                <w:lang w:val="vi-VN"/>
              </w:rPr>
              <w:t xml:space="preserve">Quyết định số </w:t>
            </w:r>
            <w:r w:rsidRPr="008C0D32">
              <w:rPr>
                <w:rFonts w:ascii="Times New Roman" w:eastAsia="Times New Roman" w:hAnsi="Times New Roman" w:cs="Times New Roman"/>
                <w:sz w:val="26"/>
                <w:szCs w:val="26"/>
                <w:lang w:val="vi-VN"/>
              </w:rPr>
              <w:t>01</w:t>
            </w:r>
            <w:r>
              <w:rPr>
                <w:rFonts w:ascii="Times New Roman" w:eastAsia="Times New Roman" w:hAnsi="Times New Roman" w:cs="Times New Roman"/>
                <w:sz w:val="26"/>
                <w:szCs w:val="26"/>
                <w:lang w:val="vi-VN"/>
              </w:rPr>
              <w:t>/20</w:t>
            </w:r>
            <w:r w:rsidRPr="008C0D32">
              <w:rPr>
                <w:rFonts w:ascii="Times New Roman" w:eastAsia="Times New Roman" w:hAnsi="Times New Roman" w:cs="Times New Roman"/>
                <w:sz w:val="26"/>
                <w:szCs w:val="26"/>
                <w:lang w:val="vi-VN"/>
              </w:rPr>
              <w:t>24</w:t>
            </w:r>
            <w:r w:rsidRPr="00B2466B">
              <w:rPr>
                <w:rFonts w:ascii="Times New Roman" w:eastAsia="Times New Roman" w:hAnsi="Times New Roman" w:cs="Times New Roman"/>
                <w:sz w:val="26"/>
                <w:szCs w:val="26"/>
                <w:lang w:val="vi-VN"/>
              </w:rPr>
              <w:t xml:space="preserve">/QĐ-UBND; đổi tên gọi </w:t>
            </w:r>
            <w:r w:rsidRPr="00B2466B">
              <w:rPr>
                <w:rFonts w:ascii="Times New Roman" w:eastAsia="Times New Roman" w:hAnsi="Times New Roman" w:cs="Times New Roman"/>
                <w:sz w:val="26"/>
                <w:szCs w:val="26"/>
                <w:lang w:val="vi-VN"/>
              </w:rPr>
              <w:lastRenderedPageBreak/>
              <w:t>Sở Giao thông vận tải thành Sở Xây dựng theo chức năng, nhiệm vụ sau khi sáp nhập tỉnh.</w:t>
            </w:r>
          </w:p>
        </w:tc>
      </w:tr>
      <w:tr w:rsidR="00EF721D" w:rsidRPr="00E86F1A" w14:paraId="4F47FC22" w14:textId="77777777" w:rsidTr="004224B5">
        <w:tc>
          <w:tcPr>
            <w:tcW w:w="5812" w:type="dxa"/>
          </w:tcPr>
          <w:p w14:paraId="33E41557" w14:textId="06DC6C43" w:rsidR="008C0D32" w:rsidRPr="008C0D32" w:rsidRDefault="008C0D32" w:rsidP="004D4E46">
            <w:pPr>
              <w:pStyle w:val="NormalWeb"/>
              <w:shd w:val="clear" w:color="auto" w:fill="FFFFFF"/>
              <w:spacing w:before="0" w:beforeAutospacing="0" w:after="0" w:afterAutospacing="0"/>
              <w:ind w:left="40"/>
              <w:jc w:val="both"/>
              <w:rPr>
                <w:b/>
                <w:sz w:val="26"/>
                <w:szCs w:val="26"/>
              </w:rPr>
            </w:pPr>
            <w:r w:rsidRPr="008C0D32">
              <w:rPr>
                <w:b/>
                <w:sz w:val="26"/>
                <w:szCs w:val="26"/>
              </w:rPr>
              <w:lastRenderedPageBreak/>
              <w:t>Khoản 9 Điều 6. Sở Nông nghiệp và Phát triển nông thôn</w:t>
            </w:r>
          </w:p>
          <w:p w14:paraId="3E7A9D3C" w14:textId="77777777" w:rsidR="008C0D32" w:rsidRDefault="008C0D32" w:rsidP="004D4E46">
            <w:pPr>
              <w:pStyle w:val="NormalWeb"/>
              <w:shd w:val="clear" w:color="auto" w:fill="FFFFFF"/>
              <w:spacing w:before="0" w:beforeAutospacing="0" w:after="0" w:afterAutospacing="0"/>
              <w:ind w:left="40"/>
              <w:jc w:val="both"/>
              <w:rPr>
                <w:sz w:val="26"/>
                <w:szCs w:val="26"/>
              </w:rPr>
            </w:pPr>
            <w:r w:rsidRPr="008C0D32">
              <w:rPr>
                <w:sz w:val="26"/>
                <w:szCs w:val="26"/>
              </w:rPr>
              <w:t>a) Chủ trì, phối hợp với các cơ quan có liên quan trong việc phát hiện, ngăn chặn và xử lý các hành vi khai thác, vận chuyển và tiêu thụ gỗ lậu, động vật và các sản phẩm động vật hoang dã, quý hiếm và những loài thực vật, độ</w:t>
            </w:r>
            <w:r>
              <w:rPr>
                <w:sz w:val="26"/>
                <w:szCs w:val="26"/>
              </w:rPr>
              <w:t>ng vật rừng nguy cấp, quý hiếm.</w:t>
            </w:r>
          </w:p>
          <w:p w14:paraId="29AB2BAB" w14:textId="77777777" w:rsidR="008C0D32" w:rsidRDefault="008C0D32" w:rsidP="004D4E46">
            <w:pPr>
              <w:pStyle w:val="NormalWeb"/>
              <w:shd w:val="clear" w:color="auto" w:fill="FFFFFF"/>
              <w:spacing w:before="0" w:beforeAutospacing="0" w:after="0" w:afterAutospacing="0"/>
              <w:ind w:left="40"/>
              <w:jc w:val="both"/>
              <w:rPr>
                <w:sz w:val="26"/>
                <w:szCs w:val="26"/>
              </w:rPr>
            </w:pPr>
            <w:r w:rsidRPr="008C0D32">
              <w:rPr>
                <w:sz w:val="26"/>
                <w:szCs w:val="26"/>
              </w:rPr>
              <w:t xml:space="preserve">b) Chủ trì, phối hợp với các cơ quan có liên quan trong việc phát hiện, ngăn chặn và xử lý các hành vi khai thác, vận chuyển và tiêu thụ thực vật, động vật </w:t>
            </w:r>
            <w:r>
              <w:rPr>
                <w:sz w:val="26"/>
                <w:szCs w:val="26"/>
              </w:rPr>
              <w:t>thủy sinh nguy cấp, quý hiếm.</w:t>
            </w:r>
          </w:p>
          <w:p w14:paraId="58D3308C" w14:textId="77777777" w:rsidR="008C0D32" w:rsidRDefault="008C0D32" w:rsidP="004D4E46">
            <w:pPr>
              <w:pStyle w:val="NormalWeb"/>
              <w:shd w:val="clear" w:color="auto" w:fill="FFFFFF"/>
              <w:spacing w:before="0" w:beforeAutospacing="0" w:after="0" w:afterAutospacing="0"/>
              <w:ind w:left="40"/>
              <w:jc w:val="both"/>
              <w:rPr>
                <w:sz w:val="26"/>
                <w:szCs w:val="26"/>
              </w:rPr>
            </w:pPr>
            <w:r w:rsidRPr="008C0D32">
              <w:rPr>
                <w:sz w:val="26"/>
                <w:szCs w:val="26"/>
              </w:rPr>
              <w:t>c) Chủ trì, phối hợp với các cơ quan có liên quan trong việc phát hiện, ngăn chặn và xử lý các hành vi sản xuất, gia công, sang chai, đóng gói, nhập khẩu, kinh doanh, vận chuyển, quảng cáo và sử dụng các loại nguyên liệu, vật tư phục vụ nông nghiệp và vật tư phục vụ nuôi trồng thủy sản, lâm nghiệp, thủy sản giả, kém chất lượng, cấm sử dụng và ngoài danh mục cho phép, nhập lậu g</w:t>
            </w:r>
            <w:r>
              <w:rPr>
                <w:sz w:val="26"/>
                <w:szCs w:val="26"/>
              </w:rPr>
              <w:t>iống vật nuôi, giống cây trồng.</w:t>
            </w:r>
          </w:p>
          <w:p w14:paraId="5559DCF9" w14:textId="2912FF26" w:rsidR="00EF721D" w:rsidRPr="009B082D" w:rsidRDefault="008C0D32" w:rsidP="004D4E46">
            <w:pPr>
              <w:pStyle w:val="NormalWeb"/>
              <w:shd w:val="clear" w:color="auto" w:fill="FFFFFF"/>
              <w:spacing w:before="0" w:beforeAutospacing="0" w:after="0" w:afterAutospacing="0"/>
              <w:ind w:left="40"/>
              <w:jc w:val="both"/>
              <w:rPr>
                <w:b/>
                <w:spacing w:val="-8"/>
                <w:sz w:val="26"/>
                <w:szCs w:val="26"/>
              </w:rPr>
            </w:pPr>
            <w:r w:rsidRPr="009B082D">
              <w:rPr>
                <w:spacing w:val="-8"/>
                <w:sz w:val="26"/>
                <w:szCs w:val="26"/>
              </w:rPr>
              <w:lastRenderedPageBreak/>
              <w:t>d) Chủ trì, phối hợp với các Sở, ngành có liên quan thanh tra, kiểm tra về an toàn thực phẩm đối với nông sản, lâm sản, thủy sản và muối theo quy định của pháp luật.</w:t>
            </w:r>
          </w:p>
        </w:tc>
        <w:tc>
          <w:tcPr>
            <w:tcW w:w="4961" w:type="dxa"/>
          </w:tcPr>
          <w:p w14:paraId="62260038" w14:textId="77777777" w:rsidR="008C0D32" w:rsidRPr="008C0D32" w:rsidRDefault="008C0D32" w:rsidP="008C0D32">
            <w:pPr>
              <w:pStyle w:val="NormalWeb"/>
              <w:shd w:val="clear" w:color="auto" w:fill="FFFFFF"/>
              <w:spacing w:before="0" w:beforeAutospacing="0" w:after="0" w:afterAutospacing="0"/>
              <w:ind w:left="40"/>
              <w:jc w:val="both"/>
              <w:rPr>
                <w:b/>
                <w:sz w:val="26"/>
                <w:szCs w:val="26"/>
              </w:rPr>
            </w:pPr>
            <w:r w:rsidRPr="008C0D32">
              <w:rPr>
                <w:b/>
                <w:sz w:val="26"/>
                <w:szCs w:val="26"/>
              </w:rPr>
              <w:lastRenderedPageBreak/>
              <w:t>Điều 14. Sở Nông nghiệp và Môi trường</w:t>
            </w:r>
          </w:p>
          <w:p w14:paraId="14CD571A" w14:textId="6C32564F" w:rsidR="008C0D32" w:rsidRPr="008C0D32" w:rsidRDefault="008C0D32" w:rsidP="008C0D32">
            <w:pPr>
              <w:pStyle w:val="NormalWeb"/>
              <w:shd w:val="clear" w:color="auto" w:fill="FFFFFF"/>
              <w:spacing w:before="0" w:beforeAutospacing="0" w:after="0" w:afterAutospacing="0"/>
              <w:ind w:left="40"/>
              <w:jc w:val="both"/>
              <w:rPr>
                <w:sz w:val="26"/>
                <w:szCs w:val="26"/>
              </w:rPr>
            </w:pPr>
            <w:r w:rsidRPr="008C0D32">
              <w:rPr>
                <w:sz w:val="26"/>
                <w:szCs w:val="26"/>
              </w:rPr>
              <w:t>1.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14:paraId="24932ADB" w14:textId="77777777" w:rsidR="008C0D32" w:rsidRPr="002C2B2B" w:rsidRDefault="008C0D32" w:rsidP="008C0D32">
            <w:pPr>
              <w:pStyle w:val="NormalWeb"/>
              <w:shd w:val="clear" w:color="auto" w:fill="FFFFFF"/>
              <w:spacing w:before="0" w:beforeAutospacing="0" w:after="0" w:afterAutospacing="0"/>
              <w:ind w:left="40"/>
              <w:jc w:val="both"/>
              <w:rPr>
                <w:spacing w:val="-4"/>
                <w:sz w:val="26"/>
                <w:szCs w:val="26"/>
              </w:rPr>
            </w:pPr>
            <w:r w:rsidRPr="002C2B2B">
              <w:rPr>
                <w:spacing w:val="-4"/>
                <w:sz w:val="26"/>
                <w:szCs w:val="26"/>
              </w:rPr>
              <w:t>2. Chủ trì phối hợp với các cơ quan có liên quan trong việc phát hiện, ngăn chặn, xử lý các hành vi trong sản xuất, buôn bán, kinh doanh, quảng cáo và sử dụng các loại nguyên liệu, vật tư nông nghiệp và vật tư phục vụ nuôi trồng thủy sản, lâm nghiệp, thủy sản giả, kém chất lượng, cấm sử dụng và ngoài danh mục cho phép, nhập lậu giống vật nuôi, giống cây trồng.</w:t>
            </w:r>
          </w:p>
          <w:p w14:paraId="3CDFE60E" w14:textId="77777777" w:rsidR="008C0D32" w:rsidRPr="002C2B2B" w:rsidRDefault="008C0D32" w:rsidP="008C0D32">
            <w:pPr>
              <w:pStyle w:val="NormalWeb"/>
              <w:shd w:val="clear" w:color="auto" w:fill="FFFFFF"/>
              <w:spacing w:before="0" w:beforeAutospacing="0" w:after="0" w:afterAutospacing="0"/>
              <w:ind w:left="40"/>
              <w:jc w:val="both"/>
              <w:rPr>
                <w:spacing w:val="-4"/>
                <w:sz w:val="26"/>
                <w:szCs w:val="26"/>
              </w:rPr>
            </w:pPr>
            <w:r w:rsidRPr="002C2B2B">
              <w:rPr>
                <w:spacing w:val="-4"/>
                <w:sz w:val="26"/>
                <w:szCs w:val="26"/>
              </w:rPr>
              <w:t>3. Chủ trì, phối hợp với các cơ quan có liên quan kiểm tra về an toàn thực phẩm đối với nông sản, lâm sản, thủy sản và muối theo quy định của pháp luật.</w:t>
            </w:r>
          </w:p>
          <w:p w14:paraId="737F1ACA" w14:textId="75CFCF4A" w:rsidR="00EF721D" w:rsidRPr="002C2B2B" w:rsidRDefault="008C0D32" w:rsidP="008C0D32">
            <w:pPr>
              <w:pStyle w:val="NormalWeb"/>
              <w:shd w:val="clear" w:color="auto" w:fill="FFFFFF"/>
              <w:spacing w:before="0" w:beforeAutospacing="0" w:after="0" w:afterAutospacing="0"/>
              <w:ind w:left="40"/>
              <w:jc w:val="both"/>
              <w:rPr>
                <w:spacing w:val="-2"/>
                <w:sz w:val="26"/>
                <w:szCs w:val="26"/>
              </w:rPr>
            </w:pPr>
            <w:r w:rsidRPr="002C2B2B">
              <w:rPr>
                <w:spacing w:val="-2"/>
                <w:sz w:val="26"/>
                <w:szCs w:val="26"/>
              </w:rPr>
              <w:t xml:space="preserve">4. Chủ trì, phối hợp với các cơ quan có liên quan trong việc phát hiện, ngăn chặn và xử lý </w:t>
            </w:r>
            <w:r w:rsidRPr="002C2B2B">
              <w:rPr>
                <w:spacing w:val="-2"/>
                <w:sz w:val="26"/>
                <w:szCs w:val="26"/>
              </w:rPr>
              <w:lastRenderedPageBreak/>
              <w:t>các hành vi khai thác, vận chuyển và tiêu thụ gỗ lậu, động vật và các sản phẩm động vật hoang dã, quý hiếm và những loài thực vật, động vật rừng nguy cấp, quý hiếm.</w:t>
            </w:r>
          </w:p>
        </w:tc>
        <w:tc>
          <w:tcPr>
            <w:tcW w:w="3827" w:type="dxa"/>
          </w:tcPr>
          <w:p w14:paraId="6E33AB85" w14:textId="7162DC10" w:rsidR="00EF721D" w:rsidRPr="002D7545" w:rsidRDefault="00AD2BEE" w:rsidP="00D02B96">
            <w:pPr>
              <w:spacing w:after="0" w:line="240" w:lineRule="auto"/>
              <w:jc w:val="both"/>
              <w:rPr>
                <w:rFonts w:ascii="Times New Roman" w:eastAsia="Times New Roman" w:hAnsi="Times New Roman" w:cs="Times New Roman"/>
                <w:sz w:val="26"/>
                <w:szCs w:val="26"/>
                <w:lang w:val="vi-VN"/>
              </w:rPr>
            </w:pPr>
            <w:r w:rsidRPr="007B50BF">
              <w:rPr>
                <w:rFonts w:ascii="Times New Roman" w:eastAsia="Times New Roman" w:hAnsi="Times New Roman" w:cs="Times New Roman"/>
                <w:sz w:val="26"/>
                <w:szCs w:val="26"/>
                <w:lang w:val="vi-VN"/>
              </w:rPr>
              <w:lastRenderedPageBreak/>
              <w:t>Trên cơ sở kế th</w:t>
            </w:r>
            <w:r>
              <w:rPr>
                <w:rFonts w:ascii="Times New Roman" w:eastAsia="Times New Roman" w:hAnsi="Times New Roman" w:cs="Times New Roman"/>
                <w:sz w:val="26"/>
                <w:szCs w:val="26"/>
                <w:lang w:val="vi-VN"/>
              </w:rPr>
              <w:t>ừa</w:t>
            </w:r>
            <w:r w:rsidRPr="007B50BF">
              <w:rPr>
                <w:rFonts w:ascii="Times New Roman" w:eastAsia="Times New Roman" w:hAnsi="Times New Roman" w:cs="Times New Roman"/>
                <w:sz w:val="26"/>
                <w:szCs w:val="26"/>
                <w:lang w:val="vi-VN"/>
              </w:rPr>
              <w:t xml:space="preserve"> n</w:t>
            </w:r>
            <w:r>
              <w:rPr>
                <w:rFonts w:ascii="Times New Roman" w:eastAsia="Times New Roman" w:hAnsi="Times New Roman" w:cs="Times New Roman"/>
                <w:sz w:val="26"/>
                <w:szCs w:val="26"/>
                <w:lang w:val="vi-VN"/>
              </w:rPr>
              <w:t>ội</w:t>
            </w:r>
            <w:r w:rsidRPr="007B50BF">
              <w:rPr>
                <w:rFonts w:ascii="Times New Roman" w:eastAsia="Times New Roman" w:hAnsi="Times New Roman" w:cs="Times New Roman"/>
                <w:sz w:val="26"/>
                <w:szCs w:val="26"/>
                <w:lang w:val="vi-VN"/>
              </w:rPr>
              <w:t xml:space="preserve"> dung quy </w:t>
            </w:r>
            <w:r>
              <w:rPr>
                <w:rFonts w:ascii="Times New Roman" w:eastAsia="Times New Roman" w:hAnsi="Times New Roman" w:cs="Times New Roman"/>
                <w:sz w:val="26"/>
                <w:szCs w:val="26"/>
                <w:lang w:val="vi-VN"/>
              </w:rPr>
              <w:t xml:space="preserve">định </w:t>
            </w:r>
            <w:r w:rsidRPr="007B50BF">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lang w:val="vi-VN"/>
              </w:rPr>
              <w:t>ại</w:t>
            </w:r>
            <w:r w:rsidRPr="007B50BF">
              <w:rPr>
                <w:rFonts w:ascii="Times New Roman" w:eastAsia="Times New Roman" w:hAnsi="Times New Roman" w:cs="Times New Roman"/>
                <w:sz w:val="26"/>
                <w:szCs w:val="26"/>
                <w:lang w:val="vi-VN"/>
              </w:rPr>
              <w:t xml:space="preserve"> kho</w:t>
            </w:r>
            <w:r>
              <w:rPr>
                <w:rFonts w:ascii="Times New Roman" w:eastAsia="Times New Roman" w:hAnsi="Times New Roman" w:cs="Times New Roman"/>
                <w:sz w:val="26"/>
                <w:szCs w:val="26"/>
                <w:lang w:val="vi-VN"/>
              </w:rPr>
              <w:t>ản</w:t>
            </w:r>
            <w:r w:rsidRPr="007B50BF">
              <w:rPr>
                <w:rFonts w:ascii="Times New Roman" w:eastAsia="Times New Roman" w:hAnsi="Times New Roman" w:cs="Times New Roman"/>
                <w:sz w:val="26"/>
                <w:szCs w:val="26"/>
                <w:lang w:val="vi-VN"/>
              </w:rPr>
              <w:t xml:space="preserve"> </w:t>
            </w:r>
            <w:r w:rsidRPr="00AD2BEE">
              <w:rPr>
                <w:rFonts w:ascii="Times New Roman" w:eastAsia="Times New Roman" w:hAnsi="Times New Roman" w:cs="Times New Roman"/>
                <w:sz w:val="26"/>
                <w:szCs w:val="26"/>
                <w:lang w:val="vi-VN"/>
              </w:rPr>
              <w:t>9</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w:t>
            </w:r>
            <w:r w:rsidRPr="007B50BF">
              <w:rPr>
                <w:rFonts w:ascii="Times New Roman" w:eastAsia="Times New Roman" w:hAnsi="Times New Roman" w:cs="Times New Roman"/>
                <w:sz w:val="26"/>
                <w:szCs w:val="26"/>
                <w:lang w:val="vi-VN"/>
              </w:rPr>
              <w:t>i</w:t>
            </w:r>
            <w:r>
              <w:rPr>
                <w:rFonts w:ascii="Times New Roman" w:eastAsia="Times New Roman" w:hAnsi="Times New Roman" w:cs="Times New Roman"/>
                <w:sz w:val="26"/>
                <w:szCs w:val="26"/>
                <w:lang w:val="vi-VN"/>
              </w:rPr>
              <w:t>ều</w:t>
            </w:r>
            <w:r w:rsidRPr="007B50BF">
              <w:rPr>
                <w:rFonts w:ascii="Times New Roman" w:eastAsia="Times New Roman" w:hAnsi="Times New Roman" w:cs="Times New Roman"/>
                <w:sz w:val="26"/>
                <w:szCs w:val="26"/>
                <w:lang w:val="vi-VN"/>
              </w:rPr>
              <w:t xml:space="preserve"> 6 Quy c</w:t>
            </w:r>
            <w:r>
              <w:rPr>
                <w:rFonts w:ascii="Times New Roman" w:eastAsia="Times New Roman" w:hAnsi="Times New Roman" w:cs="Times New Roman"/>
                <w:sz w:val="26"/>
                <w:szCs w:val="26"/>
                <w:lang w:val="vi-VN"/>
              </w:rPr>
              <w:t>hế</w:t>
            </w:r>
            <w:r w:rsidRPr="007B50BF">
              <w:rPr>
                <w:rFonts w:ascii="Times New Roman" w:eastAsia="Times New Roman" w:hAnsi="Times New Roman" w:cs="Times New Roman"/>
                <w:sz w:val="26"/>
                <w:szCs w:val="26"/>
                <w:lang w:val="vi-VN"/>
              </w:rPr>
              <w:t xml:space="preserve"> k</w:t>
            </w:r>
            <w:r>
              <w:rPr>
                <w:rFonts w:ascii="Times New Roman" w:eastAsia="Times New Roman" w:hAnsi="Times New Roman" w:cs="Times New Roman"/>
                <w:sz w:val="26"/>
                <w:szCs w:val="26"/>
                <w:lang w:val="vi-VN"/>
              </w:rPr>
              <w:t>èm</w:t>
            </w:r>
            <w:r w:rsidRPr="007B50BF">
              <w:rPr>
                <w:rFonts w:ascii="Times New Roman" w:eastAsia="Times New Roman" w:hAnsi="Times New Roman" w:cs="Times New Roman"/>
                <w:sz w:val="26"/>
                <w:szCs w:val="26"/>
                <w:lang w:val="vi-VN"/>
              </w:rPr>
              <w:t xml:space="preserve"> theo Quy</w:t>
            </w:r>
            <w:r>
              <w:rPr>
                <w:rFonts w:ascii="Times New Roman" w:eastAsia="Times New Roman" w:hAnsi="Times New Roman" w:cs="Times New Roman"/>
                <w:sz w:val="26"/>
                <w:szCs w:val="26"/>
                <w:lang w:val="vi-VN"/>
              </w:rPr>
              <w:t>ết</w:t>
            </w:r>
            <w:r w:rsidRPr="007B50B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định</w:t>
            </w:r>
            <w:r w:rsidRPr="007B50BF">
              <w:rPr>
                <w:rFonts w:ascii="Times New Roman" w:eastAsia="Times New Roman" w:hAnsi="Times New Roman" w:cs="Times New Roman"/>
                <w:sz w:val="26"/>
                <w:szCs w:val="26"/>
                <w:lang w:val="vi-VN"/>
              </w:rPr>
              <w:t xml:space="preserve"> </w:t>
            </w:r>
            <w:r w:rsidR="00545898">
              <w:rPr>
                <w:rFonts w:ascii="Times New Roman" w:eastAsia="Times New Roman" w:hAnsi="Times New Roman" w:cs="Times New Roman"/>
                <w:sz w:val="26"/>
                <w:szCs w:val="26"/>
              </w:rPr>
              <w:t xml:space="preserve">số </w:t>
            </w:r>
            <w:r w:rsidRPr="007B50BF">
              <w:rPr>
                <w:rFonts w:ascii="Times New Roman" w:eastAsia="Times New Roman" w:hAnsi="Times New Roman" w:cs="Times New Roman"/>
                <w:sz w:val="26"/>
                <w:szCs w:val="26"/>
                <w:lang w:val="vi-VN"/>
              </w:rPr>
              <w:t>01/2024/Q</w:t>
            </w:r>
            <w:r>
              <w:rPr>
                <w:rFonts w:ascii="Times New Roman" w:eastAsia="Times New Roman" w:hAnsi="Times New Roman" w:cs="Times New Roman"/>
                <w:sz w:val="26"/>
                <w:szCs w:val="26"/>
                <w:lang w:val="vi-VN"/>
              </w:rPr>
              <w:t>Đ</w:t>
            </w:r>
            <w:r w:rsidRPr="007B50BF">
              <w:rPr>
                <w:rFonts w:ascii="Times New Roman" w:eastAsia="Times New Roman" w:hAnsi="Times New Roman" w:cs="Times New Roman"/>
                <w:sz w:val="26"/>
                <w:szCs w:val="26"/>
                <w:lang w:val="vi-VN"/>
              </w:rPr>
              <w:t>-UBND, tr</w:t>
            </w:r>
            <w:r>
              <w:rPr>
                <w:rFonts w:ascii="Times New Roman" w:eastAsia="Times New Roman" w:hAnsi="Times New Roman" w:cs="Times New Roman"/>
                <w:sz w:val="26"/>
                <w:szCs w:val="26"/>
                <w:lang w:val="vi-VN"/>
              </w:rPr>
              <w:t>ách</w:t>
            </w:r>
            <w:r w:rsidRPr="007B50BF">
              <w:rPr>
                <w:rFonts w:ascii="Times New Roman" w:eastAsia="Times New Roman" w:hAnsi="Times New Roman" w:cs="Times New Roman"/>
                <w:sz w:val="26"/>
                <w:szCs w:val="26"/>
                <w:lang w:val="vi-VN"/>
              </w:rPr>
              <w:t xml:space="preserve"> nhi</w:t>
            </w:r>
            <w:r>
              <w:rPr>
                <w:rFonts w:ascii="Times New Roman" w:eastAsia="Times New Roman" w:hAnsi="Times New Roman" w:cs="Times New Roman"/>
                <w:sz w:val="26"/>
                <w:szCs w:val="26"/>
                <w:lang w:val="vi-VN"/>
              </w:rPr>
              <w:t xml:space="preserve">ệm </w:t>
            </w:r>
            <w:r w:rsidRPr="007B50BF">
              <w:rPr>
                <w:rFonts w:ascii="Times New Roman" w:eastAsia="Times New Roman" w:hAnsi="Times New Roman" w:cs="Times New Roman"/>
                <w:sz w:val="26"/>
                <w:szCs w:val="26"/>
                <w:lang w:val="vi-VN"/>
              </w:rPr>
              <w:t>c</w:t>
            </w:r>
            <w:r>
              <w:rPr>
                <w:rFonts w:ascii="Times New Roman" w:eastAsia="Times New Roman" w:hAnsi="Times New Roman" w:cs="Times New Roman"/>
                <w:sz w:val="26"/>
                <w:szCs w:val="26"/>
                <w:lang w:val="vi-VN"/>
              </w:rPr>
              <w:t>ủa</w:t>
            </w:r>
            <w:r w:rsidRPr="007B50BF">
              <w:rPr>
                <w:rFonts w:ascii="Times New Roman" w:eastAsia="Times New Roman" w:hAnsi="Times New Roman" w:cs="Times New Roman"/>
                <w:sz w:val="26"/>
                <w:szCs w:val="26"/>
                <w:lang w:val="vi-VN"/>
              </w:rPr>
              <w:t xml:space="preserve"> </w:t>
            </w:r>
            <w:r w:rsidRPr="00AD2BEE">
              <w:rPr>
                <w:rFonts w:ascii="Times New Roman" w:eastAsia="Times New Roman" w:hAnsi="Times New Roman" w:cs="Times New Roman"/>
                <w:sz w:val="26"/>
                <w:szCs w:val="26"/>
                <w:lang w:val="vi-VN"/>
              </w:rPr>
              <w:t>S</w:t>
            </w:r>
            <w:r>
              <w:rPr>
                <w:rFonts w:ascii="Times New Roman" w:eastAsia="Times New Roman" w:hAnsi="Times New Roman" w:cs="Times New Roman"/>
                <w:sz w:val="26"/>
                <w:szCs w:val="26"/>
                <w:lang w:val="vi-VN"/>
              </w:rPr>
              <w:t>ở</w:t>
            </w:r>
            <w:r w:rsidRPr="00AD2BEE">
              <w:rPr>
                <w:rFonts w:ascii="Times New Roman" w:eastAsia="Times New Roman" w:hAnsi="Times New Roman" w:cs="Times New Roman"/>
                <w:sz w:val="26"/>
                <w:szCs w:val="26"/>
                <w:lang w:val="vi-VN"/>
              </w:rPr>
              <w:t xml:space="preserve"> N</w:t>
            </w:r>
            <w:r>
              <w:rPr>
                <w:rFonts w:ascii="Times New Roman" w:eastAsia="Times New Roman" w:hAnsi="Times New Roman" w:cs="Times New Roman"/>
                <w:sz w:val="26"/>
                <w:szCs w:val="26"/>
                <w:lang w:val="vi-VN"/>
              </w:rPr>
              <w:t>ông</w:t>
            </w:r>
            <w:r w:rsidRPr="00AD2BEE">
              <w:rPr>
                <w:rFonts w:ascii="Times New Roman" w:eastAsia="Times New Roman" w:hAnsi="Times New Roman" w:cs="Times New Roman"/>
                <w:sz w:val="26"/>
                <w:szCs w:val="26"/>
                <w:lang w:val="vi-VN"/>
              </w:rPr>
              <w:t xml:space="preserve"> nghi</w:t>
            </w:r>
            <w:r>
              <w:rPr>
                <w:rFonts w:ascii="Times New Roman" w:eastAsia="Times New Roman" w:hAnsi="Times New Roman" w:cs="Times New Roman"/>
                <w:sz w:val="26"/>
                <w:szCs w:val="26"/>
                <w:lang w:val="vi-VN"/>
              </w:rPr>
              <w:t>ệp</w:t>
            </w:r>
            <w:r w:rsidRPr="00AD2BEE">
              <w:rPr>
                <w:rFonts w:ascii="Times New Roman" w:eastAsia="Times New Roman" w:hAnsi="Times New Roman" w:cs="Times New Roman"/>
                <w:sz w:val="26"/>
                <w:szCs w:val="26"/>
                <w:lang w:val="vi-VN"/>
              </w:rPr>
              <w:t xml:space="preserve"> v</w:t>
            </w:r>
            <w:r>
              <w:rPr>
                <w:rFonts w:ascii="Times New Roman" w:eastAsia="Times New Roman" w:hAnsi="Times New Roman" w:cs="Times New Roman"/>
                <w:sz w:val="26"/>
                <w:szCs w:val="26"/>
                <w:lang w:val="vi-VN"/>
              </w:rPr>
              <w:t>à</w:t>
            </w:r>
            <w:r w:rsidRPr="00AD2BEE">
              <w:rPr>
                <w:rFonts w:ascii="Times New Roman" w:eastAsia="Times New Roman" w:hAnsi="Times New Roman" w:cs="Times New Roman"/>
                <w:sz w:val="26"/>
                <w:szCs w:val="26"/>
                <w:lang w:val="vi-VN"/>
              </w:rPr>
              <w:t xml:space="preserve"> M</w:t>
            </w:r>
            <w:r>
              <w:rPr>
                <w:rFonts w:ascii="Times New Roman" w:eastAsia="Times New Roman" w:hAnsi="Times New Roman" w:cs="Times New Roman"/>
                <w:sz w:val="26"/>
                <w:szCs w:val="26"/>
                <w:lang w:val="vi-VN"/>
              </w:rPr>
              <w:t>ôi</w:t>
            </w:r>
            <w:r w:rsidRPr="00AD2BEE">
              <w:rPr>
                <w:rFonts w:ascii="Times New Roman" w:eastAsia="Times New Roman" w:hAnsi="Times New Roman" w:cs="Times New Roman"/>
                <w:sz w:val="26"/>
                <w:szCs w:val="26"/>
                <w:lang w:val="vi-VN"/>
              </w:rPr>
              <w:t xml:space="preserve"> tr</w:t>
            </w:r>
            <w:r>
              <w:rPr>
                <w:rFonts w:ascii="Times New Roman" w:eastAsia="Times New Roman" w:hAnsi="Times New Roman" w:cs="Times New Roman"/>
                <w:sz w:val="26"/>
                <w:szCs w:val="26"/>
                <w:lang w:val="vi-VN"/>
              </w:rPr>
              <w:t>ường</w:t>
            </w:r>
            <w:r w:rsidRPr="007B50BF">
              <w:rPr>
                <w:rFonts w:ascii="Times New Roman" w:eastAsia="Times New Roman" w:hAnsi="Times New Roman" w:cs="Times New Roman"/>
                <w:sz w:val="26"/>
                <w:szCs w:val="26"/>
                <w:lang w:val="vi-VN"/>
              </w:rPr>
              <w:t xml:space="preserve"> theo d</w:t>
            </w:r>
            <w:r>
              <w:rPr>
                <w:rFonts w:ascii="Times New Roman" w:eastAsia="Times New Roman" w:hAnsi="Times New Roman" w:cs="Times New Roman"/>
                <w:sz w:val="26"/>
                <w:szCs w:val="26"/>
                <w:lang w:val="vi-VN"/>
              </w:rPr>
              <w:t>ự</w:t>
            </w:r>
            <w:r w:rsidRPr="007B50BF">
              <w:rPr>
                <w:rFonts w:ascii="Times New Roman" w:eastAsia="Times New Roman" w:hAnsi="Times New Roman" w:cs="Times New Roman"/>
                <w:sz w:val="26"/>
                <w:szCs w:val="26"/>
                <w:lang w:val="vi-VN"/>
              </w:rPr>
              <w:t xml:space="preserve"> th</w:t>
            </w:r>
            <w:r>
              <w:rPr>
                <w:rFonts w:ascii="Times New Roman" w:eastAsia="Times New Roman" w:hAnsi="Times New Roman" w:cs="Times New Roman"/>
                <w:sz w:val="26"/>
                <w:szCs w:val="26"/>
                <w:lang w:val="vi-VN"/>
              </w:rPr>
              <w:t>ảo</w:t>
            </w:r>
            <w:r w:rsidRPr="007B50BF">
              <w:rPr>
                <w:rFonts w:ascii="Times New Roman" w:eastAsia="Times New Roman" w:hAnsi="Times New Roman" w:cs="Times New Roman"/>
                <w:sz w:val="26"/>
                <w:szCs w:val="26"/>
                <w:lang w:val="vi-VN"/>
              </w:rPr>
              <w:t xml:space="preserve"> Quy ch</w:t>
            </w:r>
            <w:r>
              <w:rPr>
                <w:rFonts w:ascii="Times New Roman" w:eastAsia="Times New Roman" w:hAnsi="Times New Roman" w:cs="Times New Roman"/>
                <w:sz w:val="26"/>
                <w:szCs w:val="26"/>
                <w:lang w:val="vi-VN"/>
              </w:rPr>
              <w:t>ế được</w:t>
            </w:r>
            <w:r w:rsidRPr="007B50BF">
              <w:rPr>
                <w:rFonts w:ascii="Times New Roman" w:eastAsia="Times New Roman" w:hAnsi="Times New Roman" w:cs="Times New Roman"/>
                <w:sz w:val="26"/>
                <w:szCs w:val="26"/>
                <w:lang w:val="vi-VN"/>
              </w:rPr>
              <w:t xml:space="preserve"> </w:t>
            </w:r>
            <w:r w:rsidR="00D02B96" w:rsidRPr="00D02B96">
              <w:rPr>
                <w:rFonts w:ascii="Times New Roman" w:eastAsia="Times New Roman" w:hAnsi="Times New Roman" w:cs="Times New Roman"/>
                <w:sz w:val="26"/>
                <w:szCs w:val="26"/>
                <w:lang w:val="vi-VN"/>
              </w:rPr>
              <w:t>bi</w:t>
            </w:r>
            <w:r w:rsidR="00D02B96">
              <w:rPr>
                <w:rFonts w:ascii="Times New Roman" w:eastAsia="Times New Roman" w:hAnsi="Times New Roman" w:cs="Times New Roman"/>
                <w:sz w:val="26"/>
                <w:szCs w:val="26"/>
                <w:lang w:val="vi-VN"/>
              </w:rPr>
              <w:t xml:space="preserve">ên </w:t>
            </w:r>
            <w:r w:rsidR="00D02B96" w:rsidRPr="00D02B96">
              <w:rPr>
                <w:rFonts w:ascii="Times New Roman" w:eastAsia="Times New Roman" w:hAnsi="Times New Roman" w:cs="Times New Roman"/>
                <w:sz w:val="26"/>
                <w:szCs w:val="26"/>
                <w:lang w:val="vi-VN"/>
              </w:rPr>
              <w:t>t</w:t>
            </w:r>
            <w:r w:rsidR="00D02B96">
              <w:rPr>
                <w:rFonts w:ascii="Times New Roman" w:eastAsia="Times New Roman" w:hAnsi="Times New Roman" w:cs="Times New Roman"/>
                <w:sz w:val="26"/>
                <w:szCs w:val="26"/>
                <w:lang w:val="vi-VN"/>
              </w:rPr>
              <w:t>ập</w:t>
            </w:r>
            <w:r w:rsidR="00D02B96" w:rsidRPr="00D02B96">
              <w:rPr>
                <w:rFonts w:ascii="Times New Roman" w:eastAsia="Times New Roman" w:hAnsi="Times New Roman" w:cs="Times New Roman"/>
                <w:sz w:val="26"/>
                <w:szCs w:val="26"/>
                <w:lang w:val="vi-VN"/>
              </w:rPr>
              <w:t xml:space="preserve"> l</w:t>
            </w:r>
            <w:r w:rsidR="00D02B96">
              <w:rPr>
                <w:rFonts w:ascii="Times New Roman" w:eastAsia="Times New Roman" w:hAnsi="Times New Roman" w:cs="Times New Roman"/>
                <w:sz w:val="26"/>
                <w:szCs w:val="26"/>
                <w:lang w:val="vi-VN"/>
              </w:rPr>
              <w:t>ại</w:t>
            </w:r>
            <w:r w:rsidR="00D02B96" w:rsidRPr="00D02B96">
              <w:rPr>
                <w:rFonts w:ascii="Times New Roman" w:eastAsia="Times New Roman" w:hAnsi="Times New Roman" w:cs="Times New Roman"/>
                <w:sz w:val="26"/>
                <w:szCs w:val="26"/>
                <w:lang w:val="vi-VN"/>
              </w:rPr>
              <w:t xml:space="preserve"> g</w:t>
            </w:r>
            <w:r w:rsidR="00D02B96">
              <w:rPr>
                <w:rFonts w:ascii="Times New Roman" w:eastAsia="Times New Roman" w:hAnsi="Times New Roman" w:cs="Times New Roman"/>
                <w:sz w:val="26"/>
                <w:szCs w:val="26"/>
                <w:lang w:val="vi-VN"/>
              </w:rPr>
              <w:t xml:space="preserve">ắn </w:t>
            </w:r>
            <w:r w:rsidR="00D02B96" w:rsidRPr="00D02B96">
              <w:rPr>
                <w:rFonts w:ascii="Times New Roman" w:eastAsia="Times New Roman" w:hAnsi="Times New Roman" w:cs="Times New Roman"/>
                <w:sz w:val="26"/>
                <w:szCs w:val="26"/>
                <w:lang w:val="vi-VN"/>
              </w:rPr>
              <w:t>g</w:t>
            </w:r>
            <w:r w:rsidR="00D02B96">
              <w:rPr>
                <w:rFonts w:ascii="Times New Roman" w:eastAsia="Times New Roman" w:hAnsi="Times New Roman" w:cs="Times New Roman"/>
                <w:sz w:val="26"/>
                <w:szCs w:val="26"/>
                <w:lang w:val="vi-VN"/>
              </w:rPr>
              <w:t>ọn</w:t>
            </w:r>
            <w:r w:rsidR="00D02B96" w:rsidRPr="00D02B96">
              <w:rPr>
                <w:rFonts w:ascii="Times New Roman" w:eastAsia="Times New Roman" w:hAnsi="Times New Roman" w:cs="Times New Roman"/>
                <w:sz w:val="26"/>
                <w:szCs w:val="26"/>
                <w:lang w:val="vi-VN"/>
              </w:rPr>
              <w:t xml:space="preserve"> hơn, </w:t>
            </w:r>
            <w:r>
              <w:rPr>
                <w:rFonts w:ascii="Times New Roman" w:eastAsia="Times New Roman" w:hAnsi="Times New Roman" w:cs="Times New Roman"/>
                <w:sz w:val="26"/>
                <w:szCs w:val="26"/>
                <w:lang w:val="vi-VN"/>
              </w:rPr>
              <w:t>đồng</w:t>
            </w:r>
            <w:r w:rsidRPr="00E937C4">
              <w:rPr>
                <w:rFonts w:ascii="Times New Roman" w:eastAsia="Times New Roman" w:hAnsi="Times New Roman" w:cs="Times New Roman"/>
                <w:sz w:val="26"/>
                <w:szCs w:val="26"/>
                <w:lang w:val="vi-VN"/>
              </w:rPr>
              <w:t xml:space="preserve"> th</w:t>
            </w:r>
            <w:r>
              <w:rPr>
                <w:rFonts w:ascii="Times New Roman" w:eastAsia="Times New Roman" w:hAnsi="Times New Roman" w:cs="Times New Roman"/>
                <w:sz w:val="26"/>
                <w:szCs w:val="26"/>
                <w:lang w:val="vi-VN"/>
              </w:rPr>
              <w:t>ời</w:t>
            </w:r>
            <w:r w:rsidRPr="00E937C4">
              <w:rPr>
                <w:rFonts w:ascii="Times New Roman" w:eastAsia="Times New Roman" w:hAnsi="Times New Roman" w:cs="Times New Roman"/>
                <w:sz w:val="26"/>
                <w:szCs w:val="26"/>
                <w:lang w:val="vi-VN"/>
              </w:rPr>
              <w:t xml:space="preserve"> b</w:t>
            </w:r>
            <w:r>
              <w:rPr>
                <w:rFonts w:ascii="Times New Roman" w:eastAsia="Times New Roman" w:hAnsi="Times New Roman" w:cs="Times New Roman"/>
                <w:sz w:val="26"/>
                <w:szCs w:val="26"/>
                <w:lang w:val="vi-VN"/>
              </w:rPr>
              <w:t>ổ</w:t>
            </w:r>
            <w:r w:rsidRPr="00E937C4">
              <w:rPr>
                <w:rFonts w:ascii="Times New Roman" w:eastAsia="Times New Roman" w:hAnsi="Times New Roman" w:cs="Times New Roman"/>
                <w:sz w:val="26"/>
                <w:szCs w:val="26"/>
                <w:lang w:val="vi-VN"/>
              </w:rPr>
              <w:t xml:space="preserve"> sung t</w:t>
            </w:r>
            <w:r>
              <w:rPr>
                <w:rFonts w:ascii="Times New Roman" w:eastAsia="Times New Roman" w:hAnsi="Times New Roman" w:cs="Times New Roman"/>
                <w:sz w:val="26"/>
                <w:szCs w:val="26"/>
                <w:lang w:val="vi-VN"/>
              </w:rPr>
              <w:t>hêm</w:t>
            </w:r>
            <w:r w:rsidRPr="00E937C4">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 xml:space="preserve">rách </w:t>
            </w:r>
            <w:r w:rsidRPr="00E937C4">
              <w:rPr>
                <w:rFonts w:ascii="Times New Roman" w:eastAsia="Times New Roman" w:hAnsi="Times New Roman" w:cs="Times New Roman"/>
                <w:sz w:val="26"/>
                <w:szCs w:val="26"/>
                <w:lang w:val="vi-VN"/>
              </w:rPr>
              <w:t>nhi</w:t>
            </w:r>
            <w:r>
              <w:rPr>
                <w:rFonts w:ascii="Times New Roman" w:eastAsia="Times New Roman" w:hAnsi="Times New Roman" w:cs="Times New Roman"/>
                <w:sz w:val="26"/>
                <w:szCs w:val="26"/>
                <w:lang w:val="vi-VN"/>
              </w:rPr>
              <w:t>ệm</w:t>
            </w:r>
            <w:r w:rsidRPr="00E937C4">
              <w:rPr>
                <w:rFonts w:ascii="Times New Roman" w:eastAsia="Times New Roman" w:hAnsi="Times New Roman" w:cs="Times New Roman"/>
                <w:sz w:val="26"/>
                <w:szCs w:val="26"/>
                <w:lang w:val="vi-VN"/>
              </w:rPr>
              <w:t xml:space="preserve"> </w:t>
            </w:r>
            <w:r w:rsidRPr="00C12BC3">
              <w:rPr>
                <w:rFonts w:ascii="Times New Roman" w:eastAsia="Times New Roman" w:hAnsi="Times New Roman" w:cs="Times New Roman"/>
                <w:sz w:val="26"/>
                <w:szCs w:val="26"/>
                <w:lang w:val="vi-VN" w:eastAsia="vi-VN"/>
              </w:rPr>
              <w:t>tham gia xây dựng và triển khai các Kế hoạch, văn bản chỉ đạo về công tác đấu tranh phòng, chống buôn lậu, gian lận thương mại và hàng giả</w:t>
            </w:r>
            <w:r w:rsidR="00D02B96" w:rsidRPr="00D02B96">
              <w:rPr>
                <w:rFonts w:ascii="Times New Roman" w:eastAsia="Times New Roman" w:hAnsi="Times New Roman" w:cs="Times New Roman"/>
                <w:sz w:val="26"/>
                <w:szCs w:val="26"/>
                <w:lang w:val="vi-VN" w:eastAsia="vi-VN"/>
              </w:rPr>
              <w:t>.</w:t>
            </w:r>
          </w:p>
        </w:tc>
      </w:tr>
      <w:tr w:rsidR="009B25D6" w:rsidRPr="00E86F1A" w14:paraId="28BEB3FA" w14:textId="77777777" w:rsidTr="004224B5">
        <w:tc>
          <w:tcPr>
            <w:tcW w:w="5812" w:type="dxa"/>
          </w:tcPr>
          <w:p w14:paraId="49F92F21" w14:textId="7541B98D" w:rsidR="009B25D6" w:rsidRPr="009B25D6" w:rsidRDefault="009B25D6" w:rsidP="004D4E46">
            <w:pPr>
              <w:pStyle w:val="NormalWeb"/>
              <w:shd w:val="clear" w:color="auto" w:fill="FFFFFF"/>
              <w:spacing w:before="0" w:beforeAutospacing="0" w:after="0" w:afterAutospacing="0"/>
              <w:ind w:left="40"/>
              <w:jc w:val="both"/>
              <w:rPr>
                <w:b/>
                <w:sz w:val="26"/>
                <w:szCs w:val="26"/>
              </w:rPr>
            </w:pPr>
            <w:r w:rsidRPr="009B25D6">
              <w:rPr>
                <w:b/>
                <w:sz w:val="26"/>
                <w:szCs w:val="26"/>
              </w:rPr>
              <w:lastRenderedPageBreak/>
              <w:t>Khoản 8</w:t>
            </w:r>
            <w:r w:rsidRPr="00E86F1A">
              <w:rPr>
                <w:b/>
                <w:sz w:val="26"/>
                <w:szCs w:val="26"/>
              </w:rPr>
              <w:t xml:space="preserve"> </w:t>
            </w:r>
            <w:r w:rsidRPr="009B25D6">
              <w:rPr>
                <w:b/>
                <w:sz w:val="26"/>
                <w:szCs w:val="26"/>
              </w:rPr>
              <w:t>Điều 6. Sở Khoa học và Công nghệ</w:t>
            </w:r>
          </w:p>
          <w:p w14:paraId="7972EBCD" w14:textId="77777777" w:rsidR="009B25D6" w:rsidRPr="009B25D6" w:rsidRDefault="009B25D6" w:rsidP="004D4E46">
            <w:pPr>
              <w:pStyle w:val="NormalWeb"/>
              <w:shd w:val="clear" w:color="auto" w:fill="FFFFFF"/>
              <w:spacing w:before="0" w:beforeAutospacing="0" w:after="0" w:afterAutospacing="0"/>
              <w:ind w:left="40"/>
              <w:jc w:val="both"/>
              <w:rPr>
                <w:sz w:val="26"/>
                <w:szCs w:val="26"/>
              </w:rPr>
            </w:pPr>
            <w:r w:rsidRPr="009B25D6">
              <w:rPr>
                <w:sz w:val="26"/>
                <w:szCs w:val="26"/>
              </w:rPr>
              <w:t>a) Hướng dẫn, kiểm tra, kiểm soát trong lĩnh vực tiêu chuẩn, đo lường và chất lượng sản phẩm, hàng hóa; các văn bản liên quan trong lĩnh vực tiêu chuẩn và quy chuẩn kỹ thuật, sở hữu trí tuệ theo lĩnh vực được phân công; các hoạt động đánh giá sự phù hợp liên quan đến giám định, thử nghiệm hàng hóa phục vụ cho công tác chống hàng giả và gian lận thương mại.</w:t>
            </w:r>
          </w:p>
          <w:p w14:paraId="70FCCDAD" w14:textId="06B8C53A" w:rsidR="009B25D6" w:rsidRPr="008C0D32" w:rsidRDefault="009B25D6" w:rsidP="004D4E46">
            <w:pPr>
              <w:pStyle w:val="NormalWeb"/>
              <w:shd w:val="clear" w:color="auto" w:fill="FFFFFF"/>
              <w:spacing w:before="0" w:beforeAutospacing="0" w:after="0" w:afterAutospacing="0"/>
              <w:ind w:left="40"/>
              <w:jc w:val="both"/>
              <w:rPr>
                <w:b/>
                <w:sz w:val="26"/>
                <w:szCs w:val="26"/>
              </w:rPr>
            </w:pPr>
            <w:r w:rsidRPr="009B25D6">
              <w:rPr>
                <w:sz w:val="26"/>
                <w:szCs w:val="26"/>
              </w:rPr>
              <w:t>b) Chủ trì, phối hợp với các Sở, ngành, Ủy ban nhân dân các huyện, thị xã, thành phố thực hiện hoạt động thanh tra, kiểm tra để xử lý các hành vi vi phạm quy định của pháp luật trong lĩnh vực tiêu chuẩn, đo lường và chất lượng sản phẩm hàng hóa, sở hữu trí tuệ theo lĩnh vực được phân công.</w:t>
            </w:r>
          </w:p>
        </w:tc>
        <w:tc>
          <w:tcPr>
            <w:tcW w:w="4961" w:type="dxa"/>
          </w:tcPr>
          <w:p w14:paraId="79CB1E14" w14:textId="77777777" w:rsidR="009B25D6" w:rsidRPr="009B25D6" w:rsidRDefault="009B25D6" w:rsidP="009B25D6">
            <w:pPr>
              <w:pStyle w:val="NormalWeb"/>
              <w:shd w:val="clear" w:color="auto" w:fill="FFFFFF"/>
              <w:spacing w:before="0" w:beforeAutospacing="0" w:after="0" w:afterAutospacing="0"/>
              <w:ind w:left="40"/>
              <w:jc w:val="both"/>
              <w:rPr>
                <w:b/>
                <w:sz w:val="26"/>
                <w:szCs w:val="26"/>
              </w:rPr>
            </w:pPr>
            <w:r w:rsidRPr="009B25D6">
              <w:rPr>
                <w:b/>
                <w:sz w:val="26"/>
                <w:szCs w:val="26"/>
              </w:rPr>
              <w:t>Điều 15. Sở Khoa học và Công nghệ</w:t>
            </w:r>
          </w:p>
          <w:p w14:paraId="004DE938" w14:textId="77777777" w:rsidR="009B25D6" w:rsidRPr="002C2B2B" w:rsidRDefault="009B25D6" w:rsidP="009B25D6">
            <w:pPr>
              <w:pStyle w:val="NormalWeb"/>
              <w:shd w:val="clear" w:color="auto" w:fill="FFFFFF"/>
              <w:spacing w:before="0" w:beforeAutospacing="0" w:after="0" w:afterAutospacing="0"/>
              <w:ind w:left="40"/>
              <w:jc w:val="both"/>
              <w:rPr>
                <w:spacing w:val="-2"/>
                <w:sz w:val="26"/>
                <w:szCs w:val="26"/>
              </w:rPr>
            </w:pPr>
            <w:r w:rsidRPr="002C2B2B">
              <w:rPr>
                <w:spacing w:val="-2"/>
                <w:sz w:val="26"/>
                <w:szCs w:val="26"/>
              </w:rPr>
              <w:t>1. Hướng dẫn, kiểm tra, kiểm soát trong lĩnh vực tiêu chuẩn, đo lường và chất lượng sản phẩm, hàng hóa lưu thông trên thị trường; các văn bản liên quan trong lĩnh vực tiêu chuẩn và quy chuẩn kỹ thuật, sở hữu trí tuệ; các hoạt động đánh giá sự phù hợp liên quan đến giám định, thử nghiệm hàng hóa phục vụ cho công tác chống hàng giả và gian lận thương mại.</w:t>
            </w:r>
          </w:p>
          <w:p w14:paraId="47F8B7E0" w14:textId="77777777" w:rsidR="009B25D6" w:rsidRPr="002C2B2B" w:rsidRDefault="009B25D6" w:rsidP="009B25D6">
            <w:pPr>
              <w:pStyle w:val="NormalWeb"/>
              <w:shd w:val="clear" w:color="auto" w:fill="FFFFFF"/>
              <w:spacing w:before="0" w:beforeAutospacing="0" w:after="0" w:afterAutospacing="0"/>
              <w:ind w:left="40"/>
              <w:jc w:val="both"/>
              <w:rPr>
                <w:spacing w:val="-2"/>
                <w:sz w:val="26"/>
                <w:szCs w:val="26"/>
              </w:rPr>
            </w:pPr>
            <w:r w:rsidRPr="002C2B2B">
              <w:rPr>
                <w:spacing w:val="-2"/>
                <w:sz w:val="26"/>
                <w:szCs w:val="26"/>
              </w:rPr>
              <w:t>2. Chủ trì, phối hợp với các sở, ban, ngành tỉnh, Uỷ ban nhân dân cấp xã thực hiện hoạt động kiểm tra để xử lý các hành vi vi phạm quy định của pháp luật trong lĩnh vực tiêu chuẩn, đo lường và chất lượng sản phẩm hàng hóa, sở hữu trí tuệ trên địa bàn tỉnh.</w:t>
            </w:r>
          </w:p>
          <w:p w14:paraId="2D6B5438" w14:textId="6952FC76" w:rsidR="009B25D6" w:rsidRPr="009B082D" w:rsidRDefault="009B25D6" w:rsidP="009B25D6">
            <w:pPr>
              <w:pStyle w:val="NormalWeb"/>
              <w:shd w:val="clear" w:color="auto" w:fill="FFFFFF"/>
              <w:spacing w:before="0" w:beforeAutospacing="0" w:after="0" w:afterAutospacing="0"/>
              <w:ind w:left="40"/>
              <w:jc w:val="both"/>
              <w:rPr>
                <w:spacing w:val="-2"/>
                <w:sz w:val="26"/>
                <w:szCs w:val="26"/>
              </w:rPr>
            </w:pPr>
            <w:r w:rsidRPr="009B082D">
              <w:rPr>
                <w:spacing w:val="-2"/>
                <w:sz w:val="26"/>
                <w:szCs w:val="26"/>
              </w:rPr>
              <w:t>3. Chủ trì, phối hợp với các ngành chức năng kiểm tra và xử lý các hành vi vi phạm trong việc nhận, gửi, chuyển phát thư, kiện, gói hàng hóa qua hệ thống bưu chính, viễn thông và công nghệ thông tin.</w:t>
            </w:r>
          </w:p>
        </w:tc>
        <w:tc>
          <w:tcPr>
            <w:tcW w:w="3827" w:type="dxa"/>
          </w:tcPr>
          <w:p w14:paraId="098AB141" w14:textId="74823D02" w:rsidR="009B25D6" w:rsidRPr="009B25D6" w:rsidRDefault="009B25D6" w:rsidP="009B25D6">
            <w:pPr>
              <w:spacing w:after="0" w:line="240" w:lineRule="auto"/>
              <w:jc w:val="both"/>
              <w:rPr>
                <w:rFonts w:ascii="Times New Roman" w:eastAsia="Times New Roman" w:hAnsi="Times New Roman" w:cs="Times New Roman"/>
                <w:sz w:val="26"/>
                <w:szCs w:val="26"/>
                <w:lang w:val="vi-VN"/>
              </w:rPr>
            </w:pPr>
            <w:r w:rsidRPr="009B25D6">
              <w:rPr>
                <w:rFonts w:ascii="Times New Roman" w:eastAsia="Times New Roman" w:hAnsi="Times New Roman" w:cs="Times New Roman"/>
                <w:sz w:val="26"/>
                <w:szCs w:val="26"/>
                <w:lang w:val="vi-VN"/>
              </w:rPr>
              <w:t xml:space="preserve">Trên cơ sở kế thừa nội dung quy định tại khoản 8 Điều 6 Quy chế kèm theo Quyết định </w:t>
            </w:r>
            <w:r w:rsidR="00545898">
              <w:rPr>
                <w:rFonts w:ascii="Times New Roman" w:eastAsia="Times New Roman" w:hAnsi="Times New Roman" w:cs="Times New Roman"/>
                <w:sz w:val="26"/>
                <w:szCs w:val="26"/>
              </w:rPr>
              <w:t xml:space="preserve">số </w:t>
            </w:r>
            <w:r w:rsidRPr="009B25D6">
              <w:rPr>
                <w:rFonts w:ascii="Times New Roman" w:eastAsia="Times New Roman" w:hAnsi="Times New Roman" w:cs="Times New Roman"/>
                <w:sz w:val="26"/>
                <w:szCs w:val="26"/>
                <w:lang w:val="vi-VN"/>
              </w:rPr>
              <w:t xml:space="preserve">01/2024/QĐ-UBND, trách nhiệm của Sở Khoa học và Công nghệ theo dự thảo Quy chế được biên tập lại đồng thời bổ sung thêm trách nhiệm </w:t>
            </w:r>
            <w:r w:rsidRPr="009B25D6">
              <w:rPr>
                <w:rFonts w:ascii="Times New Roman" w:hAnsi="Times New Roman" w:cs="Times New Roman"/>
                <w:sz w:val="26"/>
                <w:szCs w:val="26"/>
                <w:lang w:val="vi-VN"/>
              </w:rPr>
              <w:t>phối hợp với các ngành chức năng kiểm tra và xử lý các hành vi vi phạm trong việc nhận, gửi, chuyển phát thư, kiện, gói hàng hóa qua hệ thống bưu chính, viễn thông và công nghệ thông tin.</w:t>
            </w:r>
          </w:p>
        </w:tc>
      </w:tr>
      <w:tr w:rsidR="009B25D6" w:rsidRPr="00E86F1A" w14:paraId="533EF920" w14:textId="77777777" w:rsidTr="004224B5">
        <w:tc>
          <w:tcPr>
            <w:tcW w:w="5812" w:type="dxa"/>
          </w:tcPr>
          <w:p w14:paraId="0CC7583F" w14:textId="77777777" w:rsidR="0070741E" w:rsidRPr="0070741E" w:rsidRDefault="0070741E" w:rsidP="0070741E">
            <w:pPr>
              <w:pStyle w:val="NormalWeb"/>
              <w:shd w:val="clear" w:color="auto" w:fill="FFFFFF"/>
              <w:spacing w:before="0" w:beforeAutospacing="0" w:after="0" w:afterAutospacing="0"/>
              <w:ind w:left="40"/>
              <w:jc w:val="both"/>
              <w:rPr>
                <w:b/>
                <w:sz w:val="26"/>
                <w:szCs w:val="26"/>
              </w:rPr>
            </w:pPr>
            <w:r w:rsidRPr="0070741E">
              <w:rPr>
                <w:b/>
                <w:sz w:val="26"/>
                <w:szCs w:val="26"/>
              </w:rPr>
              <w:t>Khoản 11 Điều 6. Sở Văn hóa, Thể thao và Du lịch</w:t>
            </w:r>
          </w:p>
          <w:p w14:paraId="56E1F35E" w14:textId="69195B10" w:rsidR="009B25D6" w:rsidRPr="0070741E" w:rsidRDefault="0070741E" w:rsidP="0070741E">
            <w:pPr>
              <w:pStyle w:val="NormalWeb"/>
              <w:shd w:val="clear" w:color="auto" w:fill="FFFFFF"/>
              <w:spacing w:before="0" w:beforeAutospacing="0" w:after="0" w:afterAutospacing="0"/>
              <w:ind w:left="40"/>
              <w:jc w:val="both"/>
              <w:rPr>
                <w:sz w:val="26"/>
                <w:szCs w:val="26"/>
              </w:rPr>
            </w:pPr>
            <w:r w:rsidRPr="0070741E">
              <w:rPr>
                <w:sz w:val="26"/>
                <w:szCs w:val="26"/>
              </w:rPr>
              <w:t>Chủ trì, phối hợp với các Sở, ngành có liên quan và Ủy ban nhân dân các huyện, thị xã, thành phố trong công tác chống buôn lậu văn hóa phẩm, in sang băng đĩa lậu; thanh tra, kiểm tra và xử lý các hành vi vi phạm theo đúng quy định của pháp luật.</w:t>
            </w:r>
          </w:p>
        </w:tc>
        <w:tc>
          <w:tcPr>
            <w:tcW w:w="4961" w:type="dxa"/>
          </w:tcPr>
          <w:p w14:paraId="2A740AFC" w14:textId="77777777" w:rsidR="004B19E3" w:rsidRPr="004B19E3" w:rsidRDefault="004B19E3" w:rsidP="004B19E3">
            <w:pPr>
              <w:pStyle w:val="NormalWeb"/>
              <w:shd w:val="clear" w:color="auto" w:fill="FFFFFF"/>
              <w:spacing w:before="0" w:beforeAutospacing="0" w:after="0" w:afterAutospacing="0"/>
              <w:ind w:left="40"/>
              <w:jc w:val="both"/>
              <w:rPr>
                <w:b/>
                <w:spacing w:val="-2"/>
                <w:sz w:val="26"/>
                <w:szCs w:val="26"/>
              </w:rPr>
            </w:pPr>
            <w:r w:rsidRPr="004B19E3">
              <w:rPr>
                <w:b/>
                <w:spacing w:val="-2"/>
                <w:sz w:val="26"/>
                <w:szCs w:val="26"/>
              </w:rPr>
              <w:t>Điều 16. Sở Văn hóa, Thể thao và Du lịch</w:t>
            </w:r>
          </w:p>
          <w:p w14:paraId="40D62A08" w14:textId="77777777" w:rsidR="004B19E3" w:rsidRPr="004B19E3" w:rsidRDefault="004B19E3" w:rsidP="004B19E3">
            <w:pPr>
              <w:pStyle w:val="NormalWeb"/>
              <w:shd w:val="clear" w:color="auto" w:fill="FFFFFF"/>
              <w:spacing w:before="0" w:beforeAutospacing="0" w:after="0" w:afterAutospacing="0"/>
              <w:ind w:left="40"/>
              <w:jc w:val="both"/>
              <w:rPr>
                <w:spacing w:val="-2"/>
                <w:sz w:val="26"/>
                <w:szCs w:val="26"/>
              </w:rPr>
            </w:pPr>
            <w:r w:rsidRPr="004B19E3">
              <w:rPr>
                <w:spacing w:val="-2"/>
                <w:sz w:val="26"/>
                <w:szCs w:val="26"/>
              </w:rPr>
              <w:t>1.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14:paraId="73174F7E" w14:textId="2FFBC573" w:rsidR="004B19E3" w:rsidRPr="004B19E3" w:rsidRDefault="004618E2" w:rsidP="004B19E3">
            <w:pPr>
              <w:pStyle w:val="NormalWeb"/>
              <w:shd w:val="clear" w:color="auto" w:fill="FFFFFF"/>
              <w:spacing w:before="0" w:beforeAutospacing="0" w:after="0" w:afterAutospacing="0"/>
              <w:ind w:left="40"/>
              <w:jc w:val="both"/>
              <w:rPr>
                <w:spacing w:val="-2"/>
                <w:sz w:val="26"/>
                <w:szCs w:val="26"/>
              </w:rPr>
            </w:pPr>
            <w:r>
              <w:rPr>
                <w:spacing w:val="-2"/>
                <w:sz w:val="26"/>
                <w:szCs w:val="26"/>
              </w:rPr>
              <w:lastRenderedPageBreak/>
              <w:t xml:space="preserve">2. Chủ trì, phối hợp với các </w:t>
            </w:r>
            <w:r w:rsidRPr="00E86F1A">
              <w:rPr>
                <w:spacing w:val="-2"/>
                <w:sz w:val="26"/>
                <w:szCs w:val="26"/>
              </w:rPr>
              <w:t>s</w:t>
            </w:r>
            <w:r w:rsidR="004B19E3" w:rsidRPr="004B19E3">
              <w:rPr>
                <w:spacing w:val="-2"/>
                <w:sz w:val="26"/>
                <w:szCs w:val="26"/>
              </w:rPr>
              <w:t>ở, ngành có liên quan, các cơ quan chức năng trên địa bàn tỉnh trong công tác quản lý, kiểm tra, kiểm soát về quyền tác giả, quyền liên quan đối với tác phẩm văn học, nghệ thuật; về bản quyền phần mềm; chống buôn lậu văn hóa phẩm, in sang băng đĩa lậu; về việc nhận, gửi, chuyển phát thư, kiện, gói hàng hóa qua mạng bưu chính; xuất bản phẩm, sản phẩm in không phải là xuất bản phẩm được nhập khẩu, xuất bản, in và phát hành trái phép; kiểm tra và xử lý các hành vi vi phạm theo quy định của pháp luật.</w:t>
            </w:r>
          </w:p>
          <w:p w14:paraId="3542509D" w14:textId="023BAFC5" w:rsidR="009B25D6" w:rsidRPr="004B19E3" w:rsidRDefault="004B19E3" w:rsidP="004618E2">
            <w:pPr>
              <w:pStyle w:val="NormalWeb"/>
              <w:shd w:val="clear" w:color="auto" w:fill="FFFFFF"/>
              <w:spacing w:before="0" w:beforeAutospacing="0" w:after="0" w:afterAutospacing="0"/>
              <w:ind w:left="40"/>
              <w:jc w:val="both"/>
              <w:rPr>
                <w:spacing w:val="-2"/>
                <w:sz w:val="26"/>
                <w:szCs w:val="26"/>
              </w:rPr>
            </w:pPr>
            <w:r w:rsidRPr="004B19E3">
              <w:rPr>
                <w:spacing w:val="-2"/>
                <w:sz w:val="26"/>
                <w:szCs w:val="26"/>
              </w:rPr>
              <w:t>3. Chủ trì, phối hợp với Cơ quan thường trực Ban chỉ đạo 389 tỉnh hướng dẫn các cơ quan báo chí tỉnh, các cơ quan báo chí Trung ương về chương trình phối hợp và các cơ quan liên quan tuyên truyền về công tác đấu tranh chống buôn lậu, gian lận thương mại và hàng giả; thông tin, đăng tải các vụ việc do cơ quan chức năng kiểm tra, xử lý các hành vi vi phạm theo quy định của pháp luật.</w:t>
            </w:r>
          </w:p>
        </w:tc>
        <w:tc>
          <w:tcPr>
            <w:tcW w:w="3827" w:type="dxa"/>
          </w:tcPr>
          <w:p w14:paraId="4C1B6D5A" w14:textId="6717E03C" w:rsidR="004618E2" w:rsidRPr="00E86F1A" w:rsidRDefault="004618E2" w:rsidP="004618E2">
            <w:pPr>
              <w:spacing w:after="0" w:line="240" w:lineRule="auto"/>
              <w:jc w:val="both"/>
              <w:rPr>
                <w:rFonts w:ascii="Times New Roman" w:eastAsia="Times New Roman" w:hAnsi="Times New Roman" w:cs="Times New Roman"/>
                <w:sz w:val="26"/>
                <w:szCs w:val="26"/>
                <w:lang w:val="vi-VN"/>
              </w:rPr>
            </w:pPr>
            <w:r w:rsidRPr="00E86F1A">
              <w:rPr>
                <w:rFonts w:ascii="Times New Roman" w:eastAsia="Times New Roman" w:hAnsi="Times New Roman" w:cs="Times New Roman"/>
                <w:sz w:val="26"/>
                <w:szCs w:val="26"/>
                <w:lang w:val="vi-VN"/>
              </w:rPr>
              <w:lastRenderedPageBreak/>
              <w:t>Dự thảo Quy chế đã bổ sung các nội dung mới, cụ thể, rõ ràng, sát với chức năng nhiệm vụ của Sở Văn hóa, Thể thao và Du lịch.</w:t>
            </w:r>
          </w:p>
        </w:tc>
      </w:tr>
      <w:tr w:rsidR="008C0D32" w:rsidRPr="00E86F1A" w14:paraId="591F6106" w14:textId="77777777" w:rsidTr="004224B5">
        <w:tc>
          <w:tcPr>
            <w:tcW w:w="5812" w:type="dxa"/>
          </w:tcPr>
          <w:p w14:paraId="67151AD6" w14:textId="0BEF71B4" w:rsidR="00456C32" w:rsidRPr="00456C32" w:rsidRDefault="00456C32" w:rsidP="00456C32">
            <w:pPr>
              <w:pStyle w:val="NormalWeb"/>
              <w:shd w:val="clear" w:color="auto" w:fill="FFFFFF"/>
              <w:spacing w:before="0" w:beforeAutospacing="0" w:after="0" w:afterAutospacing="0"/>
              <w:ind w:left="40"/>
              <w:jc w:val="both"/>
              <w:rPr>
                <w:b/>
                <w:sz w:val="26"/>
                <w:szCs w:val="26"/>
              </w:rPr>
            </w:pPr>
            <w:r w:rsidRPr="00456C32">
              <w:rPr>
                <w:b/>
                <w:sz w:val="26"/>
                <w:szCs w:val="26"/>
              </w:rPr>
              <w:lastRenderedPageBreak/>
              <w:t>Khoản</w:t>
            </w:r>
            <w:r w:rsidR="00D358D0" w:rsidRPr="004224B5">
              <w:rPr>
                <w:b/>
                <w:sz w:val="26"/>
                <w:szCs w:val="26"/>
              </w:rPr>
              <w:t xml:space="preserve"> </w:t>
            </w:r>
            <w:r w:rsidRPr="004224B5">
              <w:rPr>
                <w:b/>
                <w:sz w:val="26"/>
                <w:szCs w:val="26"/>
              </w:rPr>
              <w:t xml:space="preserve">13 </w:t>
            </w:r>
            <w:r w:rsidRPr="00456C32">
              <w:rPr>
                <w:b/>
                <w:sz w:val="26"/>
                <w:szCs w:val="26"/>
              </w:rPr>
              <w:t>Điều 6</w:t>
            </w:r>
            <w:r w:rsidRPr="004224B5">
              <w:rPr>
                <w:b/>
                <w:sz w:val="26"/>
                <w:szCs w:val="26"/>
              </w:rPr>
              <w:t xml:space="preserve">. </w:t>
            </w:r>
            <w:r w:rsidRPr="00456C32">
              <w:rPr>
                <w:b/>
                <w:sz w:val="26"/>
                <w:szCs w:val="26"/>
              </w:rPr>
              <w:t>Sở Tư pháp</w:t>
            </w:r>
          </w:p>
          <w:p w14:paraId="0551273C" w14:textId="4F96CBCB" w:rsidR="00456C32" w:rsidRPr="00317CE5" w:rsidRDefault="00456C32" w:rsidP="00456C32">
            <w:pPr>
              <w:pStyle w:val="NormalWeb"/>
              <w:shd w:val="clear" w:color="auto" w:fill="FFFFFF"/>
              <w:spacing w:before="0" w:beforeAutospacing="0" w:after="0" w:afterAutospacing="0"/>
              <w:ind w:left="40"/>
              <w:jc w:val="both"/>
              <w:rPr>
                <w:b/>
                <w:sz w:val="26"/>
                <w:szCs w:val="26"/>
              </w:rPr>
            </w:pPr>
            <w:r w:rsidRPr="00456C32">
              <w:rPr>
                <w:sz w:val="26"/>
                <w:szCs w:val="26"/>
              </w:rPr>
              <w:t>Phối hợp với các Sở, ngành có liên quan trong việc thực hiện công tác theo dõi thi hành pháp luật, quản lý công tác xử lý vi phạm hành chính trong lĩnh vực phòng, chống buôn lậu, gian lận thương mại và hàng giả trên địa bàn tỉnh Bình Phước; tổng hợp, đề xuất kiến nghị với Ủy ban nhân dân tỉnh xử lý kết quả theo dõi tình hình thi hành pháp luật liên quan đến lĩnh vực phòng, chống buôn lậu, gian lận thương mại và hàng giả trên địa bàn tỉnh Bình Phước (nếu có).</w:t>
            </w:r>
          </w:p>
        </w:tc>
        <w:tc>
          <w:tcPr>
            <w:tcW w:w="4961" w:type="dxa"/>
          </w:tcPr>
          <w:p w14:paraId="5E461E70" w14:textId="77777777" w:rsidR="00456C32" w:rsidRPr="00456C32" w:rsidRDefault="00456C32" w:rsidP="00456C32">
            <w:pPr>
              <w:pStyle w:val="NormalWeb"/>
              <w:shd w:val="clear" w:color="auto" w:fill="FFFFFF"/>
              <w:spacing w:before="0" w:beforeAutospacing="0" w:after="0" w:afterAutospacing="0"/>
              <w:ind w:left="40"/>
              <w:jc w:val="both"/>
              <w:rPr>
                <w:b/>
                <w:spacing w:val="-2"/>
                <w:sz w:val="26"/>
                <w:szCs w:val="26"/>
              </w:rPr>
            </w:pPr>
            <w:r w:rsidRPr="00456C32">
              <w:rPr>
                <w:b/>
                <w:spacing w:val="-2"/>
                <w:sz w:val="26"/>
                <w:szCs w:val="26"/>
              </w:rPr>
              <w:t>Điều 17. Sở Tư pháp</w:t>
            </w:r>
          </w:p>
          <w:p w14:paraId="430A9783" w14:textId="77777777" w:rsidR="00456C32" w:rsidRPr="00456C32" w:rsidRDefault="00456C32" w:rsidP="00456C32">
            <w:pPr>
              <w:pStyle w:val="NormalWeb"/>
              <w:shd w:val="clear" w:color="auto" w:fill="FFFFFF"/>
              <w:spacing w:before="0" w:beforeAutospacing="0" w:after="0" w:afterAutospacing="0"/>
              <w:ind w:left="40"/>
              <w:jc w:val="both"/>
              <w:rPr>
                <w:spacing w:val="-2"/>
                <w:sz w:val="26"/>
                <w:szCs w:val="26"/>
              </w:rPr>
            </w:pPr>
            <w:r w:rsidRPr="00456C32">
              <w:rPr>
                <w:spacing w:val="-2"/>
                <w:sz w:val="26"/>
                <w:szCs w:val="26"/>
              </w:rPr>
              <w:t>1. Phối hợp trong công tác phổ biến giáo dục pháp luật bằng nhiều hình thức phong phú, phù hợp; xây dựng, rà soát, kiểm tra các văn ban quy phạm pháp luật liên quan đến công tác đấu tranh phòng chống buôn lậu, gian lận thương mại và hàng giả.</w:t>
            </w:r>
          </w:p>
          <w:p w14:paraId="08635ADA" w14:textId="77777777" w:rsidR="00456C32" w:rsidRPr="00D358D0" w:rsidRDefault="00456C32" w:rsidP="00456C32">
            <w:pPr>
              <w:pStyle w:val="NormalWeb"/>
              <w:shd w:val="clear" w:color="auto" w:fill="FFFFFF"/>
              <w:spacing w:before="0" w:beforeAutospacing="0" w:after="0" w:afterAutospacing="0"/>
              <w:ind w:left="40"/>
              <w:jc w:val="both"/>
              <w:rPr>
                <w:spacing w:val="-10"/>
                <w:sz w:val="26"/>
                <w:szCs w:val="26"/>
              </w:rPr>
            </w:pPr>
            <w:r w:rsidRPr="00D358D0">
              <w:rPr>
                <w:spacing w:val="-10"/>
                <w:sz w:val="26"/>
                <w:szCs w:val="26"/>
              </w:rPr>
              <w:t xml:space="preserve">2. Chủ trì, phối hợp với các sở, ban, ngành và các cơ quan liên quan theo dõi tình hình thi hành pháp luật, công tác xử lý vi phạm hành chính trong lĩnh </w:t>
            </w:r>
            <w:r w:rsidRPr="00D358D0">
              <w:rPr>
                <w:spacing w:val="-10"/>
                <w:sz w:val="26"/>
                <w:szCs w:val="26"/>
              </w:rPr>
              <w:lastRenderedPageBreak/>
              <w:t>vực phòng, chống buôn lậu, gian lận thương mại và hàng giả.</w:t>
            </w:r>
          </w:p>
          <w:p w14:paraId="155ADF93" w14:textId="1DD86440" w:rsidR="008C0D32" w:rsidRPr="00456C32" w:rsidRDefault="00456C32" w:rsidP="00D358D0">
            <w:pPr>
              <w:pStyle w:val="NormalWeb"/>
              <w:shd w:val="clear" w:color="auto" w:fill="FFFFFF"/>
              <w:spacing w:before="0" w:beforeAutospacing="0" w:after="0" w:afterAutospacing="0"/>
              <w:ind w:left="40"/>
              <w:jc w:val="both"/>
              <w:rPr>
                <w:spacing w:val="-2"/>
                <w:sz w:val="26"/>
                <w:szCs w:val="26"/>
              </w:rPr>
            </w:pPr>
            <w:r w:rsidRPr="00456C32">
              <w:rPr>
                <w:spacing w:val="-2"/>
                <w:sz w:val="26"/>
                <w:szCs w:val="26"/>
              </w:rPr>
              <w:t>3. Tăng cường phối hợp, hướng dẫn các lực lượng chức năng về nghiệp vụ xử lý vi phạm hành chính trong công tác đấu tranh phòng chống buôn lậu, gian lận thương mại và sản xuất, buôn bán hàng giả. Kịp thời phối hợp với các cơ quan liên quan đề xuất, trình Chủ tịch Uỷ ban nhân dân tỉnh quyết định xử lý vi phạm đối với các vụ việc thuộc thẩm quyền của Chủ tịch Uỷ ban nhân dân tỉnh theo quy định của pháp luật.</w:t>
            </w:r>
          </w:p>
        </w:tc>
        <w:tc>
          <w:tcPr>
            <w:tcW w:w="3827" w:type="dxa"/>
          </w:tcPr>
          <w:p w14:paraId="5A3FB569" w14:textId="24F9154B" w:rsidR="008C0D32" w:rsidRPr="00E86F1A" w:rsidRDefault="00D358D0" w:rsidP="00D358D0">
            <w:pPr>
              <w:spacing w:after="0" w:line="240" w:lineRule="auto"/>
              <w:jc w:val="both"/>
              <w:rPr>
                <w:rFonts w:ascii="Times New Roman" w:eastAsia="Times New Roman" w:hAnsi="Times New Roman" w:cs="Times New Roman"/>
                <w:sz w:val="26"/>
                <w:szCs w:val="26"/>
                <w:lang w:val="vi-VN"/>
              </w:rPr>
            </w:pPr>
            <w:r w:rsidRPr="00E86F1A">
              <w:rPr>
                <w:rFonts w:ascii="Times New Roman" w:eastAsia="Times New Roman" w:hAnsi="Times New Roman" w:cs="Times New Roman"/>
                <w:sz w:val="26"/>
                <w:szCs w:val="26"/>
                <w:lang w:val="vi-VN"/>
              </w:rPr>
              <w:lastRenderedPageBreak/>
              <w:t xml:space="preserve">Trên cơ sở kế thừa nội dung quy định tại khoản 13 Điều 6 Quy chế kèm theo Quyết định </w:t>
            </w:r>
            <w:r w:rsidR="00545898">
              <w:rPr>
                <w:rFonts w:ascii="Times New Roman" w:eastAsia="Times New Roman" w:hAnsi="Times New Roman" w:cs="Times New Roman"/>
                <w:sz w:val="26"/>
                <w:szCs w:val="26"/>
              </w:rPr>
              <w:t xml:space="preserve">số </w:t>
            </w:r>
            <w:r w:rsidRPr="00E86F1A">
              <w:rPr>
                <w:rFonts w:ascii="Times New Roman" w:eastAsia="Times New Roman" w:hAnsi="Times New Roman" w:cs="Times New Roman"/>
                <w:sz w:val="26"/>
                <w:szCs w:val="26"/>
                <w:lang w:val="vi-VN"/>
              </w:rPr>
              <w:t xml:space="preserve">01/2024/QĐ-UBND, trách nhiệm của Sở Tư pháp theo dự thảo Quy chế được biên tập lại đồng thời bổ sung thêm trách nhiệm </w:t>
            </w:r>
            <w:r w:rsidRPr="00E86F1A">
              <w:rPr>
                <w:rFonts w:ascii="Times New Roman" w:hAnsi="Times New Roman" w:cs="Times New Roman"/>
                <w:sz w:val="26"/>
                <w:szCs w:val="26"/>
                <w:lang w:val="vi-VN"/>
              </w:rPr>
              <w:t>phối hợ</w:t>
            </w:r>
            <w:r w:rsidR="00E86F1A" w:rsidRPr="00E86F1A">
              <w:rPr>
                <w:rFonts w:ascii="Times New Roman" w:hAnsi="Times New Roman" w:cs="Times New Roman"/>
                <w:sz w:val="26"/>
                <w:szCs w:val="26"/>
                <w:lang w:val="vi-VN"/>
              </w:rPr>
              <w:t xml:space="preserve">p </w:t>
            </w:r>
            <w:r w:rsidRPr="00E86F1A">
              <w:rPr>
                <w:rFonts w:ascii="Times New Roman" w:hAnsi="Times New Roman" w:cs="Times New Roman"/>
                <w:spacing w:val="-2"/>
                <w:sz w:val="26"/>
                <w:szCs w:val="26"/>
                <w:lang w:val="vi-VN"/>
              </w:rPr>
              <w:t>phổ biến giáo dục pháp luật</w:t>
            </w:r>
            <w:r w:rsidR="00E86F1A" w:rsidRPr="00E86F1A">
              <w:rPr>
                <w:rFonts w:ascii="Times New Roman" w:hAnsi="Times New Roman" w:cs="Times New Roman"/>
                <w:spacing w:val="-2"/>
                <w:sz w:val="26"/>
                <w:szCs w:val="26"/>
                <w:lang w:val="vi-VN"/>
              </w:rPr>
              <w:t xml:space="preserve">; hướng dẫn các lực lượng chức năng về nghiệp vụ xử lý vi phạm hành chính trong công tác đấu tranh phòng </w:t>
            </w:r>
            <w:r w:rsidR="00E86F1A" w:rsidRPr="00E86F1A">
              <w:rPr>
                <w:rFonts w:ascii="Times New Roman" w:hAnsi="Times New Roman" w:cs="Times New Roman"/>
                <w:spacing w:val="-2"/>
                <w:sz w:val="26"/>
                <w:szCs w:val="26"/>
                <w:lang w:val="vi-VN"/>
              </w:rPr>
              <w:lastRenderedPageBreak/>
              <w:t>chống buôn lậu, gian lận thương mại và sản xuất, buôn bán hàng giả</w:t>
            </w:r>
          </w:p>
        </w:tc>
      </w:tr>
      <w:tr w:rsidR="00C12BC3" w:rsidRPr="00E86F1A" w14:paraId="65D56389" w14:textId="77777777" w:rsidTr="004224B5">
        <w:tc>
          <w:tcPr>
            <w:tcW w:w="5812" w:type="dxa"/>
          </w:tcPr>
          <w:p w14:paraId="4FD19410" w14:textId="77777777" w:rsidR="00444ABE" w:rsidRPr="00444ABE" w:rsidRDefault="00444ABE" w:rsidP="00444ABE">
            <w:pPr>
              <w:pStyle w:val="NormalWeb"/>
              <w:shd w:val="clear" w:color="auto" w:fill="FFFFFF"/>
              <w:spacing w:before="0" w:beforeAutospacing="0" w:after="0" w:afterAutospacing="0"/>
              <w:ind w:left="40"/>
              <w:jc w:val="both"/>
              <w:rPr>
                <w:b/>
                <w:sz w:val="26"/>
                <w:szCs w:val="26"/>
              </w:rPr>
            </w:pPr>
            <w:r w:rsidRPr="00444ABE">
              <w:rPr>
                <w:b/>
                <w:sz w:val="26"/>
                <w:szCs w:val="26"/>
              </w:rPr>
              <w:lastRenderedPageBreak/>
              <w:t>Khoản 16 Điều 6. Ban Dân tộc</w:t>
            </w:r>
          </w:p>
          <w:p w14:paraId="217E5671" w14:textId="43D14F07" w:rsidR="00C12BC3" w:rsidRPr="00317CE5" w:rsidRDefault="00444ABE" w:rsidP="00444ABE">
            <w:pPr>
              <w:pStyle w:val="NormalWeb"/>
              <w:shd w:val="clear" w:color="auto" w:fill="FFFFFF"/>
              <w:spacing w:before="0" w:beforeAutospacing="0" w:after="0" w:afterAutospacing="0"/>
              <w:ind w:left="40"/>
              <w:jc w:val="both"/>
              <w:rPr>
                <w:b/>
                <w:sz w:val="26"/>
                <w:szCs w:val="26"/>
              </w:rPr>
            </w:pPr>
            <w:r w:rsidRPr="00444ABE">
              <w:rPr>
                <w:sz w:val="26"/>
                <w:szCs w:val="26"/>
              </w:rPr>
              <w:t>Tuyên truyền, vận động Nhân dân và đồng bào dân tộc thiểu số ở vùng dân tộc thiểu số tích cực tham gia đấu tranh phòng, chống buôn lậu, gian lận thương mại và hàng giả, không tiếp tay vận chuyển trái phép hàng hóa, tiền tệ qua biên giới.</w:t>
            </w:r>
          </w:p>
        </w:tc>
        <w:tc>
          <w:tcPr>
            <w:tcW w:w="4961" w:type="dxa"/>
          </w:tcPr>
          <w:p w14:paraId="6F4CBEED" w14:textId="77777777" w:rsidR="00444ABE" w:rsidRPr="00BB5B32" w:rsidRDefault="00444ABE" w:rsidP="00BB5B32">
            <w:pPr>
              <w:pStyle w:val="NormalWeb"/>
              <w:shd w:val="clear" w:color="auto" w:fill="FFFFFF"/>
              <w:spacing w:before="0" w:beforeAutospacing="0" w:after="0" w:afterAutospacing="0"/>
              <w:ind w:left="40"/>
              <w:jc w:val="both"/>
              <w:rPr>
                <w:b/>
                <w:sz w:val="26"/>
                <w:szCs w:val="26"/>
              </w:rPr>
            </w:pPr>
            <w:r w:rsidRPr="00BB5B32">
              <w:rPr>
                <w:b/>
                <w:sz w:val="26"/>
                <w:szCs w:val="26"/>
              </w:rPr>
              <w:t>Điều 18. Sở Dân tộc và Tôn giáo</w:t>
            </w:r>
          </w:p>
          <w:p w14:paraId="06C6F80F" w14:textId="43268DDB" w:rsidR="00C12BC3" w:rsidRPr="00BB5B32" w:rsidRDefault="00444ABE" w:rsidP="00BB5B32">
            <w:pPr>
              <w:pStyle w:val="NormalWeb"/>
              <w:shd w:val="clear" w:color="auto" w:fill="FFFFFF"/>
              <w:spacing w:before="0" w:beforeAutospacing="0" w:after="0" w:afterAutospacing="0"/>
              <w:ind w:left="40"/>
              <w:jc w:val="both"/>
              <w:rPr>
                <w:spacing w:val="-10"/>
                <w:sz w:val="26"/>
                <w:szCs w:val="26"/>
              </w:rPr>
            </w:pPr>
            <w:r w:rsidRPr="00BB5B32">
              <w:rPr>
                <w:sz w:val="26"/>
                <w:szCs w:val="26"/>
              </w:rPr>
              <w:t>Tuyên truyền, vận động đồng bào dân tộc, nhất là đồng bào dân tộc ở vùng sâu, vùng xa, vùng biên giới và các tổ chức tôn giáo tích cực tham gia đấu tranh phòng, chống buôn lậu, gian lận thương mại và hàng giả, không tiếp tay vận chuyển trái phép hàng hóa, tiền tệ qua biên giới.</w:t>
            </w:r>
          </w:p>
        </w:tc>
        <w:tc>
          <w:tcPr>
            <w:tcW w:w="3827" w:type="dxa"/>
          </w:tcPr>
          <w:p w14:paraId="1A27041C" w14:textId="1BA9A9E9" w:rsidR="00C12BC3" w:rsidRPr="00444ABE" w:rsidRDefault="00444ABE" w:rsidP="00444ABE">
            <w:pPr>
              <w:spacing w:after="0" w:line="240" w:lineRule="auto"/>
              <w:jc w:val="both"/>
              <w:rPr>
                <w:rFonts w:ascii="Times New Roman" w:eastAsia="Times New Roman" w:hAnsi="Times New Roman" w:cs="Times New Roman"/>
                <w:sz w:val="26"/>
                <w:szCs w:val="26"/>
                <w:lang w:val="vi-VN"/>
              </w:rPr>
            </w:pPr>
            <w:r w:rsidRPr="00444ABE">
              <w:rPr>
                <w:rFonts w:ascii="Times New Roman" w:eastAsia="Times New Roman" w:hAnsi="Times New Roman" w:cs="Times New Roman"/>
                <w:sz w:val="26"/>
                <w:szCs w:val="26"/>
                <w:lang w:val="vi-VN"/>
              </w:rPr>
              <w:t>K</w:t>
            </w:r>
            <w:r w:rsidRPr="00E86F1A">
              <w:rPr>
                <w:rFonts w:ascii="Times New Roman" w:eastAsia="Times New Roman" w:hAnsi="Times New Roman" w:cs="Times New Roman"/>
                <w:sz w:val="26"/>
                <w:szCs w:val="26"/>
                <w:lang w:val="vi-VN"/>
              </w:rPr>
              <w:t xml:space="preserve">ế thừa nội dung quy định tại khoản </w:t>
            </w:r>
            <w:r>
              <w:rPr>
                <w:rFonts w:ascii="Times New Roman" w:eastAsia="Times New Roman" w:hAnsi="Times New Roman" w:cs="Times New Roman"/>
                <w:sz w:val="26"/>
                <w:szCs w:val="26"/>
                <w:lang w:val="vi-VN"/>
              </w:rPr>
              <w:t>1</w:t>
            </w:r>
            <w:r w:rsidRPr="00444ABE">
              <w:rPr>
                <w:rFonts w:ascii="Times New Roman" w:eastAsia="Times New Roman" w:hAnsi="Times New Roman" w:cs="Times New Roman"/>
                <w:sz w:val="26"/>
                <w:szCs w:val="26"/>
                <w:lang w:val="vi-VN"/>
              </w:rPr>
              <w:t>6</w:t>
            </w:r>
            <w:r w:rsidRPr="00E86F1A">
              <w:rPr>
                <w:rFonts w:ascii="Times New Roman" w:eastAsia="Times New Roman" w:hAnsi="Times New Roman" w:cs="Times New Roman"/>
                <w:sz w:val="26"/>
                <w:szCs w:val="26"/>
                <w:lang w:val="vi-VN"/>
              </w:rPr>
              <w:t xml:space="preserve"> Điều 6 Quy chế kèm theo Quyết định </w:t>
            </w:r>
            <w:r w:rsidR="00545898">
              <w:rPr>
                <w:rFonts w:ascii="Times New Roman" w:eastAsia="Times New Roman" w:hAnsi="Times New Roman" w:cs="Times New Roman"/>
                <w:sz w:val="26"/>
                <w:szCs w:val="26"/>
              </w:rPr>
              <w:t xml:space="preserve">số </w:t>
            </w:r>
            <w:r w:rsidRPr="00E86F1A">
              <w:rPr>
                <w:rFonts w:ascii="Times New Roman" w:eastAsia="Times New Roman" w:hAnsi="Times New Roman" w:cs="Times New Roman"/>
                <w:sz w:val="26"/>
                <w:szCs w:val="26"/>
                <w:lang w:val="vi-VN"/>
              </w:rPr>
              <w:t>01/2024/Q</w:t>
            </w:r>
            <w:r>
              <w:rPr>
                <w:rFonts w:ascii="Times New Roman" w:eastAsia="Times New Roman" w:hAnsi="Times New Roman" w:cs="Times New Roman"/>
                <w:sz w:val="26"/>
                <w:szCs w:val="26"/>
                <w:lang w:val="vi-VN"/>
              </w:rPr>
              <w:t>Đ</w:t>
            </w:r>
            <w:r w:rsidRPr="00444ABE">
              <w:rPr>
                <w:rFonts w:ascii="Times New Roman" w:eastAsia="Times New Roman" w:hAnsi="Times New Roman" w:cs="Times New Roman"/>
                <w:sz w:val="26"/>
                <w:szCs w:val="26"/>
                <w:lang w:val="vi-VN"/>
              </w:rPr>
              <w:t>-UBND</w:t>
            </w:r>
            <w:r>
              <w:rPr>
                <w:rFonts w:ascii="Times New Roman" w:eastAsia="Times New Roman" w:hAnsi="Times New Roman" w:cs="Times New Roman"/>
                <w:sz w:val="26"/>
                <w:szCs w:val="26"/>
                <w:lang w:val="vi-VN"/>
              </w:rPr>
              <w:t>;</w:t>
            </w:r>
            <w:r w:rsidRPr="00444ABE">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đổi tên gọi</w:t>
            </w:r>
            <w:r w:rsidRPr="00444ABE">
              <w:rPr>
                <w:rFonts w:ascii="Times New Roman" w:eastAsia="Times New Roman" w:hAnsi="Times New Roman" w:cs="Times New Roman"/>
                <w:sz w:val="26"/>
                <w:szCs w:val="26"/>
                <w:lang w:val="vi-VN"/>
              </w:rPr>
              <w:t xml:space="preserve"> Ban Dân t</w:t>
            </w:r>
            <w:r>
              <w:rPr>
                <w:rFonts w:ascii="Times New Roman" w:eastAsia="Times New Roman" w:hAnsi="Times New Roman" w:cs="Times New Roman"/>
                <w:sz w:val="26"/>
                <w:szCs w:val="26"/>
                <w:lang w:val="vi-VN"/>
              </w:rPr>
              <w:t>ộc</w:t>
            </w:r>
            <w:r w:rsidRPr="00B2466B">
              <w:rPr>
                <w:rFonts w:ascii="Times New Roman" w:eastAsia="Times New Roman" w:hAnsi="Times New Roman" w:cs="Times New Roman"/>
                <w:sz w:val="26"/>
                <w:szCs w:val="26"/>
                <w:lang w:val="vi-VN"/>
              </w:rPr>
              <w:t xml:space="preserve"> thành Sở </w:t>
            </w:r>
            <w:r w:rsidRPr="00444ABE">
              <w:rPr>
                <w:rFonts w:ascii="Times New Roman" w:eastAsia="Times New Roman" w:hAnsi="Times New Roman" w:cs="Times New Roman"/>
                <w:sz w:val="26"/>
                <w:szCs w:val="26"/>
                <w:lang w:val="vi-VN"/>
              </w:rPr>
              <w:t>Dân t</w:t>
            </w:r>
            <w:r>
              <w:rPr>
                <w:rFonts w:ascii="Times New Roman" w:eastAsia="Times New Roman" w:hAnsi="Times New Roman" w:cs="Times New Roman"/>
                <w:sz w:val="26"/>
                <w:szCs w:val="26"/>
                <w:lang w:val="vi-VN"/>
              </w:rPr>
              <w:t xml:space="preserve">ộc </w:t>
            </w:r>
            <w:r w:rsidRPr="00444ABE">
              <w:rPr>
                <w:rFonts w:ascii="Times New Roman" w:eastAsia="Times New Roman" w:hAnsi="Times New Roman" w:cs="Times New Roman"/>
                <w:sz w:val="26"/>
                <w:szCs w:val="26"/>
                <w:lang w:val="vi-VN"/>
              </w:rPr>
              <w:t>v</w:t>
            </w:r>
            <w:r>
              <w:rPr>
                <w:rFonts w:ascii="Times New Roman" w:eastAsia="Times New Roman" w:hAnsi="Times New Roman" w:cs="Times New Roman"/>
                <w:sz w:val="26"/>
                <w:szCs w:val="26"/>
                <w:lang w:val="vi-VN"/>
              </w:rPr>
              <w:t>à</w:t>
            </w:r>
            <w:r w:rsidRPr="00444ABE">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ôn</w:t>
            </w:r>
            <w:r w:rsidRPr="00444ABE">
              <w:rPr>
                <w:rFonts w:ascii="Times New Roman" w:eastAsia="Times New Roman" w:hAnsi="Times New Roman" w:cs="Times New Roman"/>
                <w:sz w:val="26"/>
                <w:szCs w:val="26"/>
                <w:lang w:val="vi-VN"/>
              </w:rPr>
              <w:t xml:space="preserve"> gi</w:t>
            </w:r>
            <w:r>
              <w:rPr>
                <w:rFonts w:ascii="Times New Roman" w:eastAsia="Times New Roman" w:hAnsi="Times New Roman" w:cs="Times New Roman"/>
                <w:sz w:val="26"/>
                <w:szCs w:val="26"/>
                <w:lang w:val="vi-VN"/>
              </w:rPr>
              <w:t>áo</w:t>
            </w:r>
            <w:r w:rsidRPr="00B2466B">
              <w:rPr>
                <w:rFonts w:ascii="Times New Roman" w:eastAsia="Times New Roman" w:hAnsi="Times New Roman" w:cs="Times New Roman"/>
                <w:sz w:val="26"/>
                <w:szCs w:val="26"/>
                <w:lang w:val="vi-VN"/>
              </w:rPr>
              <w:t xml:space="preserve"> theo chức năng,</w:t>
            </w:r>
            <w:r>
              <w:rPr>
                <w:rFonts w:ascii="Times New Roman" w:eastAsia="Times New Roman" w:hAnsi="Times New Roman" w:cs="Times New Roman"/>
                <w:sz w:val="26"/>
                <w:szCs w:val="26"/>
                <w:lang w:val="vi-VN"/>
              </w:rPr>
              <w:t xml:space="preserve"> nhiệm vụ sau khi sáp nhập tỉnh</w:t>
            </w:r>
            <w:r w:rsidRPr="00444ABE">
              <w:rPr>
                <w:rFonts w:ascii="Times New Roman" w:eastAsia="Times New Roman" w:hAnsi="Times New Roman" w:cs="Times New Roman"/>
                <w:sz w:val="26"/>
                <w:szCs w:val="26"/>
                <w:lang w:val="vi-VN"/>
              </w:rPr>
              <w:t>.</w:t>
            </w:r>
          </w:p>
        </w:tc>
      </w:tr>
      <w:tr w:rsidR="00F22C77" w:rsidRPr="00E86F1A" w14:paraId="627CBD6F" w14:textId="77777777" w:rsidTr="004224B5">
        <w:tc>
          <w:tcPr>
            <w:tcW w:w="5812" w:type="dxa"/>
          </w:tcPr>
          <w:p w14:paraId="49438EA6" w14:textId="53FC68B5" w:rsidR="00F22C77" w:rsidRPr="00F22C77" w:rsidRDefault="00F22C77" w:rsidP="00F22C77">
            <w:pPr>
              <w:pStyle w:val="NormalWeb"/>
              <w:shd w:val="clear" w:color="auto" w:fill="FFFFFF"/>
              <w:spacing w:before="0" w:beforeAutospacing="0" w:after="0" w:afterAutospacing="0"/>
              <w:ind w:left="40"/>
              <w:jc w:val="both"/>
              <w:rPr>
                <w:b/>
                <w:sz w:val="26"/>
                <w:szCs w:val="26"/>
              </w:rPr>
            </w:pPr>
            <w:r w:rsidRPr="00F22C77">
              <w:rPr>
                <w:b/>
                <w:sz w:val="26"/>
                <w:szCs w:val="26"/>
              </w:rPr>
              <w:t>Khoản 6</w:t>
            </w:r>
            <w:r w:rsidRPr="00F22C77">
              <w:rPr>
                <w:b/>
                <w:sz w:val="26"/>
                <w:szCs w:val="26"/>
                <w:lang w:val="en-US"/>
              </w:rPr>
              <w:t xml:space="preserve"> </w:t>
            </w:r>
            <w:r w:rsidRPr="00F22C77">
              <w:rPr>
                <w:b/>
                <w:sz w:val="26"/>
                <w:szCs w:val="26"/>
              </w:rPr>
              <w:t>Điều 6</w:t>
            </w:r>
            <w:r w:rsidRPr="00F22C77">
              <w:rPr>
                <w:b/>
                <w:sz w:val="26"/>
                <w:szCs w:val="26"/>
                <w:lang w:val="en-US"/>
              </w:rPr>
              <w:t xml:space="preserve">. </w:t>
            </w:r>
            <w:r w:rsidRPr="00F22C77">
              <w:rPr>
                <w:b/>
                <w:sz w:val="26"/>
                <w:szCs w:val="26"/>
              </w:rPr>
              <w:t>Cục Thuế</w:t>
            </w:r>
          </w:p>
          <w:p w14:paraId="266659CA" w14:textId="3FC4425B" w:rsidR="00F22C77" w:rsidRPr="00444ABE" w:rsidRDefault="00F22C77" w:rsidP="00F22C77">
            <w:pPr>
              <w:pStyle w:val="NormalWeb"/>
              <w:shd w:val="clear" w:color="auto" w:fill="FFFFFF"/>
              <w:spacing w:before="0" w:beforeAutospacing="0" w:after="0" w:afterAutospacing="0"/>
              <w:ind w:left="40"/>
              <w:jc w:val="both"/>
              <w:rPr>
                <w:b/>
                <w:sz w:val="26"/>
                <w:szCs w:val="26"/>
              </w:rPr>
            </w:pPr>
            <w:r w:rsidRPr="008A7FCE">
              <w:rPr>
                <w:sz w:val="26"/>
                <w:szCs w:val="26"/>
              </w:rPr>
              <w:t>Chủ trì thanh tra, kiểm tra thuế và giám sát việc chấp hành chính sách, pháp luật về thuế; triển khai đồng bộ các giải pháp chống thất thu ngân sách; quản lý chặt chẽ và xử lý nghiêm các đối tượng sử dụng hóa đơn bất hợp pháp để hợp thức hóa hàng lậu, hàng giả, hàng kém chất lượng, hàng có nguồn gốc xuất xứ không rõ ràng; chủ trì, phối hợp với các cơ quan chức năng có liên quan trong phòng, chống gian lận về thuế; xử lý các hành vi vi phạm về thuế theo thẩm quyền.</w:t>
            </w:r>
          </w:p>
        </w:tc>
        <w:tc>
          <w:tcPr>
            <w:tcW w:w="4961" w:type="dxa"/>
          </w:tcPr>
          <w:p w14:paraId="511F168B" w14:textId="77777777" w:rsidR="00F22C77" w:rsidRPr="00F22C77" w:rsidRDefault="00F22C77" w:rsidP="00F22C77">
            <w:pPr>
              <w:pStyle w:val="NormalWeb"/>
              <w:shd w:val="clear" w:color="auto" w:fill="FFFFFF"/>
              <w:spacing w:before="0" w:beforeAutospacing="0" w:after="0" w:afterAutospacing="0"/>
              <w:ind w:left="40"/>
              <w:jc w:val="both"/>
              <w:rPr>
                <w:b/>
                <w:spacing w:val="-2"/>
                <w:sz w:val="26"/>
                <w:szCs w:val="26"/>
              </w:rPr>
            </w:pPr>
            <w:r w:rsidRPr="00F22C77">
              <w:rPr>
                <w:b/>
                <w:spacing w:val="-2"/>
                <w:sz w:val="26"/>
                <w:szCs w:val="26"/>
              </w:rPr>
              <w:t>Điều 19. Thuế tỉnh Đồng Nai</w:t>
            </w:r>
          </w:p>
          <w:p w14:paraId="30B0A020" w14:textId="77777777" w:rsidR="00F22C77" w:rsidRPr="00F22C77" w:rsidRDefault="00F22C77" w:rsidP="00F22C77">
            <w:pPr>
              <w:pStyle w:val="NormalWeb"/>
              <w:shd w:val="clear" w:color="auto" w:fill="FFFFFF"/>
              <w:spacing w:before="0" w:beforeAutospacing="0" w:after="0" w:afterAutospacing="0"/>
              <w:ind w:left="40"/>
              <w:jc w:val="both"/>
              <w:rPr>
                <w:spacing w:val="-2"/>
                <w:sz w:val="26"/>
                <w:szCs w:val="26"/>
              </w:rPr>
            </w:pPr>
            <w:r w:rsidRPr="00F22C77">
              <w:rPr>
                <w:spacing w:val="-2"/>
                <w:sz w:val="26"/>
                <w:szCs w:val="26"/>
              </w:rPr>
              <w:t>1. Phối hợp với các cơ quan có liên quan tham gia xây dựng và triển khai các Kế hoạch, văn bản chỉ đạo về công tác đấu tranh phòng, chống buôn lậu, gian lận thương mại và hàng giả theo chức năng, nhiệm vụ được giao.</w:t>
            </w:r>
          </w:p>
          <w:p w14:paraId="02FBA600" w14:textId="77777777" w:rsidR="00F22C77" w:rsidRPr="00F22C77" w:rsidRDefault="00F22C77" w:rsidP="00F22C77">
            <w:pPr>
              <w:pStyle w:val="NormalWeb"/>
              <w:shd w:val="clear" w:color="auto" w:fill="FFFFFF"/>
              <w:spacing w:before="0" w:beforeAutospacing="0" w:after="0" w:afterAutospacing="0"/>
              <w:ind w:left="40"/>
              <w:jc w:val="both"/>
              <w:rPr>
                <w:spacing w:val="-2"/>
                <w:sz w:val="26"/>
                <w:szCs w:val="26"/>
              </w:rPr>
            </w:pPr>
            <w:r w:rsidRPr="00F22C77">
              <w:rPr>
                <w:spacing w:val="-2"/>
                <w:sz w:val="26"/>
                <w:szCs w:val="26"/>
              </w:rPr>
              <w:t xml:space="preserve">2. Chủ trì kiểm tra thuế và giám sát việc chấp hành chính sách pháp luật về thuế; triển khai đồng bộ, quyết liệt các giải pháp chống thất thu ngân sách; quản lý chặt chẽ và xử lý nghiêm các đối tượng sử dụng hóa đơn bất hợp pháp để hợp thức hoá hàng lậu, hàng giả, hàng kém </w:t>
            </w:r>
            <w:r w:rsidRPr="00F22C77">
              <w:rPr>
                <w:spacing w:val="-2"/>
                <w:sz w:val="26"/>
                <w:szCs w:val="26"/>
              </w:rPr>
              <w:lastRenderedPageBreak/>
              <w:t>chất lượng, hàng có nguồn gốc xuất xứ không rõ ràng.</w:t>
            </w:r>
          </w:p>
          <w:p w14:paraId="3F8F6756" w14:textId="1303A62E" w:rsidR="00F22C77" w:rsidRPr="00F22C77" w:rsidRDefault="00F22C77" w:rsidP="00F22C77">
            <w:pPr>
              <w:pStyle w:val="NormalWeb"/>
              <w:shd w:val="clear" w:color="auto" w:fill="FFFFFF"/>
              <w:spacing w:before="0" w:beforeAutospacing="0" w:after="0" w:afterAutospacing="0"/>
              <w:ind w:left="40"/>
              <w:jc w:val="both"/>
              <w:rPr>
                <w:spacing w:val="-2"/>
                <w:sz w:val="26"/>
                <w:szCs w:val="26"/>
              </w:rPr>
            </w:pPr>
            <w:r w:rsidRPr="00F22C77">
              <w:rPr>
                <w:spacing w:val="-2"/>
                <w:sz w:val="26"/>
                <w:szCs w:val="26"/>
              </w:rPr>
              <w:t>3. Chủ trì, phối hợp với các cơ quan chức năng khác trong công tác phòng, chống gian lận về thuế; xử lý các hành vi vi phạm về thuế theo thẩm quyền.</w:t>
            </w:r>
          </w:p>
        </w:tc>
        <w:tc>
          <w:tcPr>
            <w:tcW w:w="3827" w:type="dxa"/>
          </w:tcPr>
          <w:p w14:paraId="398A356E" w14:textId="36F7F679" w:rsidR="00F22C77" w:rsidRPr="00F01720" w:rsidRDefault="00F01720" w:rsidP="00F01720">
            <w:pPr>
              <w:spacing w:after="0" w:line="240" w:lineRule="auto"/>
              <w:jc w:val="both"/>
              <w:rPr>
                <w:rFonts w:ascii="Times New Roman" w:eastAsia="Times New Roman" w:hAnsi="Times New Roman" w:cs="Times New Roman"/>
                <w:spacing w:val="-2"/>
                <w:sz w:val="26"/>
                <w:szCs w:val="26"/>
                <w:lang w:val="vi-VN" w:eastAsia="vi-VN"/>
              </w:rPr>
            </w:pPr>
            <w:r w:rsidRPr="00F01720">
              <w:rPr>
                <w:rFonts w:ascii="Times New Roman" w:eastAsia="Times New Roman" w:hAnsi="Times New Roman" w:cs="Times New Roman"/>
                <w:spacing w:val="-2"/>
                <w:sz w:val="26"/>
                <w:szCs w:val="26"/>
                <w:lang w:val="vi-VN"/>
              </w:rPr>
              <w:lastRenderedPageBreak/>
              <w:t xml:space="preserve">- </w:t>
            </w:r>
            <w:r w:rsidR="00F22C77" w:rsidRPr="00F01720">
              <w:rPr>
                <w:rFonts w:ascii="Times New Roman" w:eastAsia="Times New Roman" w:hAnsi="Times New Roman" w:cs="Times New Roman"/>
                <w:spacing w:val="-2"/>
                <w:sz w:val="26"/>
                <w:szCs w:val="26"/>
                <w:lang w:val="vi-VN"/>
              </w:rPr>
              <w:t xml:space="preserve">Trên cơ sở kế thừa nội dung quy định tại khoản 6 Điều 6 Quy chế kèm theo Quyết định </w:t>
            </w:r>
            <w:r w:rsidR="00545898">
              <w:rPr>
                <w:rFonts w:ascii="Times New Roman" w:eastAsia="Times New Roman" w:hAnsi="Times New Roman" w:cs="Times New Roman"/>
                <w:spacing w:val="-2"/>
                <w:sz w:val="26"/>
                <w:szCs w:val="26"/>
              </w:rPr>
              <w:t xml:space="preserve">số </w:t>
            </w:r>
            <w:r w:rsidR="00F22C77" w:rsidRPr="00F01720">
              <w:rPr>
                <w:rFonts w:ascii="Times New Roman" w:eastAsia="Times New Roman" w:hAnsi="Times New Roman" w:cs="Times New Roman"/>
                <w:spacing w:val="-2"/>
                <w:sz w:val="26"/>
                <w:szCs w:val="26"/>
                <w:lang w:val="vi-VN"/>
              </w:rPr>
              <w:t xml:space="preserve">01/2024/QĐ-UBND, trách nhiệm của Thuế tỉnh đồng Nai theo dự thảo Quy chế được biên tập lại đồng thời bổ sung thêm trách nhiệm </w:t>
            </w:r>
            <w:r w:rsidR="00F22C77" w:rsidRPr="00F01720">
              <w:rPr>
                <w:rFonts w:ascii="Times New Roman" w:hAnsi="Times New Roman" w:cs="Times New Roman"/>
                <w:spacing w:val="-2"/>
                <w:sz w:val="26"/>
                <w:szCs w:val="26"/>
                <w:lang w:val="vi-VN"/>
              </w:rPr>
              <w:t>phối hợp vớ</w:t>
            </w:r>
            <w:r w:rsidRPr="00F01720">
              <w:rPr>
                <w:rFonts w:ascii="Times New Roman" w:hAnsi="Times New Roman" w:cs="Times New Roman"/>
                <w:spacing w:val="-2"/>
                <w:sz w:val="26"/>
                <w:szCs w:val="26"/>
                <w:lang w:val="vi-VN"/>
              </w:rPr>
              <w:t xml:space="preserve">i các </w:t>
            </w:r>
            <w:r w:rsidRPr="00F01720">
              <w:rPr>
                <w:rFonts w:ascii="Times New Roman" w:eastAsia="Times New Roman" w:hAnsi="Times New Roman" w:cs="Times New Roman"/>
                <w:spacing w:val="-2"/>
                <w:sz w:val="26"/>
                <w:szCs w:val="26"/>
                <w:lang w:val="vi-VN" w:eastAsia="vi-VN"/>
              </w:rPr>
              <w:t xml:space="preserve">cơ quan có liên quan tham gia xây dựng và triển khai các Kế hoạch, văn bản chỉ đạo về công tác đấu tranh phòng, chống buôn lậu, gian lận thương mại và hàng </w:t>
            </w:r>
            <w:r w:rsidRPr="00F01720">
              <w:rPr>
                <w:rFonts w:ascii="Times New Roman" w:eastAsia="Times New Roman" w:hAnsi="Times New Roman" w:cs="Times New Roman"/>
                <w:spacing w:val="-2"/>
                <w:sz w:val="26"/>
                <w:szCs w:val="26"/>
                <w:lang w:val="vi-VN" w:eastAsia="vi-VN"/>
              </w:rPr>
              <w:lastRenderedPageBreak/>
              <w:t>giả theo chức năng, nhiệm vụ được giao.</w:t>
            </w:r>
          </w:p>
          <w:p w14:paraId="7B7C169F" w14:textId="059A73B7" w:rsidR="00F01720" w:rsidRPr="00444ABE" w:rsidRDefault="00F01720" w:rsidP="00F01720">
            <w:pPr>
              <w:spacing w:after="0" w:line="240" w:lineRule="auto"/>
              <w:jc w:val="both"/>
              <w:rPr>
                <w:rFonts w:ascii="Times New Roman" w:eastAsia="Times New Roman" w:hAnsi="Times New Roman" w:cs="Times New Roman"/>
                <w:sz w:val="26"/>
                <w:szCs w:val="26"/>
                <w:lang w:val="vi-VN"/>
              </w:rPr>
            </w:pPr>
            <w:r w:rsidRPr="00F01720">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Đổi tên gọi</w:t>
            </w:r>
            <w:r w:rsidRPr="00444ABE">
              <w:rPr>
                <w:rFonts w:ascii="Times New Roman" w:eastAsia="Times New Roman" w:hAnsi="Times New Roman" w:cs="Times New Roman"/>
                <w:sz w:val="26"/>
                <w:szCs w:val="26"/>
                <w:lang w:val="vi-VN"/>
              </w:rPr>
              <w:t xml:space="preserve"> </w:t>
            </w:r>
            <w:r w:rsidRPr="00F01720">
              <w:rPr>
                <w:rFonts w:ascii="Times New Roman" w:eastAsia="Times New Roman" w:hAnsi="Times New Roman" w:cs="Times New Roman"/>
                <w:sz w:val="26"/>
                <w:szCs w:val="26"/>
                <w:lang w:val="vi-VN"/>
              </w:rPr>
              <w:t>C</w:t>
            </w:r>
            <w:r>
              <w:rPr>
                <w:rFonts w:ascii="Times New Roman" w:eastAsia="Times New Roman" w:hAnsi="Times New Roman" w:cs="Times New Roman"/>
                <w:sz w:val="26"/>
                <w:szCs w:val="26"/>
                <w:lang w:val="vi-VN"/>
              </w:rPr>
              <w:t>ục</w:t>
            </w:r>
            <w:r w:rsidRPr="00F01720">
              <w:rPr>
                <w:rFonts w:ascii="Times New Roman" w:eastAsia="Times New Roman" w:hAnsi="Times New Roman" w:cs="Times New Roman"/>
                <w:sz w:val="26"/>
                <w:szCs w:val="26"/>
                <w:lang w:val="vi-VN"/>
              </w:rPr>
              <w:t xml:space="preserve"> Thu</w:t>
            </w:r>
            <w:r>
              <w:rPr>
                <w:rFonts w:ascii="Times New Roman" w:eastAsia="Times New Roman" w:hAnsi="Times New Roman" w:cs="Times New Roman"/>
                <w:sz w:val="26"/>
                <w:szCs w:val="26"/>
                <w:lang w:val="vi-VN"/>
              </w:rPr>
              <w:t>ế</w:t>
            </w:r>
            <w:r w:rsidRPr="00B2466B">
              <w:rPr>
                <w:rFonts w:ascii="Times New Roman" w:eastAsia="Times New Roman" w:hAnsi="Times New Roman" w:cs="Times New Roman"/>
                <w:sz w:val="26"/>
                <w:szCs w:val="26"/>
                <w:lang w:val="vi-VN"/>
              </w:rPr>
              <w:t xml:space="preserve"> thành </w:t>
            </w:r>
            <w:r w:rsidRPr="00F01720">
              <w:rPr>
                <w:rFonts w:ascii="Times New Roman" w:eastAsia="Times New Roman" w:hAnsi="Times New Roman" w:cs="Times New Roman"/>
                <w:sz w:val="26"/>
                <w:szCs w:val="26"/>
                <w:lang w:val="vi-VN"/>
              </w:rPr>
              <w:t>Thu</w:t>
            </w:r>
            <w:r>
              <w:rPr>
                <w:rFonts w:ascii="Times New Roman" w:eastAsia="Times New Roman" w:hAnsi="Times New Roman" w:cs="Times New Roman"/>
                <w:sz w:val="26"/>
                <w:szCs w:val="26"/>
                <w:lang w:val="vi-VN"/>
              </w:rPr>
              <w:t>ế</w:t>
            </w:r>
            <w:r w:rsidRPr="00F01720">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ỉnh</w:t>
            </w:r>
            <w:r w:rsidRPr="00F01720">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Đồng</w:t>
            </w:r>
            <w:r w:rsidRPr="00F01720">
              <w:rPr>
                <w:rFonts w:ascii="Times New Roman" w:eastAsia="Times New Roman" w:hAnsi="Times New Roman" w:cs="Times New Roman"/>
                <w:sz w:val="26"/>
                <w:szCs w:val="26"/>
                <w:lang w:val="vi-VN"/>
              </w:rPr>
              <w:t xml:space="preserve"> Nai </w:t>
            </w:r>
            <w:r w:rsidRPr="00B2466B">
              <w:rPr>
                <w:rFonts w:ascii="Times New Roman" w:eastAsia="Times New Roman" w:hAnsi="Times New Roman" w:cs="Times New Roman"/>
                <w:sz w:val="26"/>
                <w:szCs w:val="26"/>
                <w:lang w:val="vi-VN"/>
              </w:rPr>
              <w:t>theo chức năng,</w:t>
            </w:r>
            <w:r>
              <w:rPr>
                <w:rFonts w:ascii="Times New Roman" w:eastAsia="Times New Roman" w:hAnsi="Times New Roman" w:cs="Times New Roman"/>
                <w:sz w:val="26"/>
                <w:szCs w:val="26"/>
                <w:lang w:val="vi-VN"/>
              </w:rPr>
              <w:t xml:space="preserve"> nhiệm vụ sau khi sáp nhập tỉnh</w:t>
            </w:r>
            <w:r w:rsidRPr="00444ABE">
              <w:rPr>
                <w:rFonts w:ascii="Times New Roman" w:eastAsia="Times New Roman" w:hAnsi="Times New Roman" w:cs="Times New Roman"/>
                <w:sz w:val="26"/>
                <w:szCs w:val="26"/>
                <w:lang w:val="vi-VN"/>
              </w:rPr>
              <w:t>.</w:t>
            </w:r>
          </w:p>
        </w:tc>
      </w:tr>
      <w:tr w:rsidR="00F22C77" w:rsidRPr="00E86F1A" w14:paraId="65BE6029" w14:textId="77777777" w:rsidTr="004224B5">
        <w:tc>
          <w:tcPr>
            <w:tcW w:w="5812" w:type="dxa"/>
          </w:tcPr>
          <w:p w14:paraId="7298491F" w14:textId="77777777" w:rsidR="00097EA3" w:rsidRPr="00097EA3" w:rsidRDefault="00097EA3" w:rsidP="00097EA3">
            <w:pPr>
              <w:pStyle w:val="NormalWeb"/>
              <w:shd w:val="clear" w:color="auto" w:fill="FFFFFF"/>
              <w:spacing w:before="0" w:beforeAutospacing="0" w:after="0" w:afterAutospacing="0"/>
              <w:ind w:left="40"/>
              <w:jc w:val="both"/>
              <w:rPr>
                <w:sz w:val="26"/>
                <w:szCs w:val="26"/>
              </w:rPr>
            </w:pPr>
            <w:r w:rsidRPr="00097EA3">
              <w:rPr>
                <w:b/>
                <w:sz w:val="26"/>
                <w:szCs w:val="26"/>
              </w:rPr>
              <w:lastRenderedPageBreak/>
              <w:t>Khoản 17  Điều 6. Các Sở, ngành khác</w:t>
            </w:r>
          </w:p>
          <w:p w14:paraId="0903F10B" w14:textId="62ABC458" w:rsidR="00F22C77" w:rsidRPr="00444ABE" w:rsidRDefault="00097EA3" w:rsidP="00097EA3">
            <w:pPr>
              <w:pStyle w:val="NormalWeb"/>
              <w:shd w:val="clear" w:color="auto" w:fill="FFFFFF"/>
              <w:spacing w:before="0" w:beforeAutospacing="0" w:after="0" w:afterAutospacing="0"/>
              <w:ind w:left="40"/>
              <w:jc w:val="both"/>
              <w:rPr>
                <w:b/>
                <w:sz w:val="26"/>
                <w:szCs w:val="26"/>
              </w:rPr>
            </w:pPr>
            <w:r w:rsidRPr="00097EA3">
              <w:rPr>
                <w:sz w:val="26"/>
                <w:szCs w:val="26"/>
              </w:rPr>
              <w:t>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tc>
        <w:tc>
          <w:tcPr>
            <w:tcW w:w="4961" w:type="dxa"/>
          </w:tcPr>
          <w:p w14:paraId="56D913F4" w14:textId="77777777" w:rsidR="00097EA3" w:rsidRPr="00097EA3" w:rsidRDefault="00097EA3" w:rsidP="00097EA3">
            <w:pPr>
              <w:pStyle w:val="NormalWeb"/>
              <w:shd w:val="clear" w:color="auto" w:fill="FFFFFF"/>
              <w:spacing w:before="0" w:beforeAutospacing="0" w:after="0" w:afterAutospacing="0"/>
              <w:ind w:left="40"/>
              <w:jc w:val="both"/>
              <w:rPr>
                <w:b/>
                <w:spacing w:val="-2"/>
                <w:sz w:val="26"/>
                <w:szCs w:val="26"/>
              </w:rPr>
            </w:pPr>
            <w:r w:rsidRPr="00097EA3">
              <w:rPr>
                <w:b/>
                <w:spacing w:val="-2"/>
                <w:sz w:val="26"/>
                <w:szCs w:val="26"/>
              </w:rPr>
              <w:t>Điều 20. Ban Quản lý các Khu công nghiệp, Khu kinh tế tỉnh</w:t>
            </w:r>
          </w:p>
          <w:p w14:paraId="60DF5CF2" w14:textId="77777777" w:rsidR="00097EA3" w:rsidRPr="00097EA3" w:rsidRDefault="00097EA3" w:rsidP="00097EA3">
            <w:pPr>
              <w:pStyle w:val="NormalWeb"/>
              <w:shd w:val="clear" w:color="auto" w:fill="FFFFFF"/>
              <w:spacing w:before="0" w:beforeAutospacing="0" w:after="0" w:afterAutospacing="0"/>
              <w:ind w:left="40"/>
              <w:jc w:val="both"/>
              <w:rPr>
                <w:spacing w:val="-2"/>
                <w:sz w:val="26"/>
                <w:szCs w:val="26"/>
              </w:rPr>
            </w:pPr>
            <w:r w:rsidRPr="00097EA3">
              <w:rPr>
                <w:spacing w:val="-2"/>
                <w:sz w:val="26"/>
                <w:szCs w:val="26"/>
              </w:rPr>
              <w:t>1.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14:paraId="73FD8734" w14:textId="77777777" w:rsidR="00097EA3" w:rsidRPr="00097EA3" w:rsidRDefault="00097EA3" w:rsidP="00097EA3">
            <w:pPr>
              <w:pStyle w:val="NormalWeb"/>
              <w:shd w:val="clear" w:color="auto" w:fill="FFFFFF"/>
              <w:spacing w:before="0" w:beforeAutospacing="0" w:after="0" w:afterAutospacing="0"/>
              <w:ind w:left="40"/>
              <w:jc w:val="both"/>
              <w:rPr>
                <w:spacing w:val="-2"/>
                <w:sz w:val="26"/>
                <w:szCs w:val="26"/>
              </w:rPr>
            </w:pPr>
            <w:r w:rsidRPr="00097EA3">
              <w:rPr>
                <w:spacing w:val="-2"/>
                <w:sz w:val="26"/>
                <w:szCs w:val="26"/>
              </w:rPr>
              <w:t>2. Phối hợp với cơ quan có liên quan kiểm tra chống buôn lậu, hàng giả, gian lận thương mại, dịch vụ cung cấp suất ăn công nghiệp và bếp ăn tập thể, hợp đồng gia công sản phẩm, hợp đồng cung cấp dịch vụ, hợp đồng dịch vụ, hợp đồng kinh doanh và các hành vi vi phạm khác trong hoạt động sản xuất, kinh doanh các doanh nghiệp tại khu công nghiệp, khu kinh tế trên địa bàn tỉnh.</w:t>
            </w:r>
          </w:p>
          <w:p w14:paraId="7742EDD0" w14:textId="4F4AE420" w:rsidR="00F22C77" w:rsidRPr="00097EA3" w:rsidRDefault="00097EA3" w:rsidP="00097EA3">
            <w:pPr>
              <w:pStyle w:val="NormalWeb"/>
              <w:shd w:val="clear" w:color="auto" w:fill="FFFFFF"/>
              <w:spacing w:before="0" w:beforeAutospacing="0" w:after="0" w:afterAutospacing="0"/>
              <w:ind w:left="40"/>
              <w:jc w:val="both"/>
              <w:rPr>
                <w:spacing w:val="-2"/>
                <w:sz w:val="26"/>
                <w:szCs w:val="26"/>
              </w:rPr>
            </w:pPr>
            <w:r w:rsidRPr="00097EA3">
              <w:rPr>
                <w:spacing w:val="-2"/>
                <w:sz w:val="26"/>
                <w:szCs w:val="26"/>
              </w:rPr>
              <w:t>3. Phối hợp cung cấp thông tin và tạo điều kiện cho các cơ quan chức năng, phối hợp và tạo điều kiện cho cơ quan chức năng trong việc kiểm tra kiểm soát, phòng ngừa và ngăn chặn kịp thời các đối tượng lợi dụng chính sách ưu đãi đầu tư để tàng trữ trái phép hàng cấm, hàng nhập lậu trong các doanh nghiệp, kho bãi nằm trong các khu công nghiệp, khu kinh tế.</w:t>
            </w:r>
          </w:p>
        </w:tc>
        <w:tc>
          <w:tcPr>
            <w:tcW w:w="3827" w:type="dxa"/>
          </w:tcPr>
          <w:p w14:paraId="5DAA34F4" w14:textId="2E26C1F1" w:rsidR="00F22C77" w:rsidRPr="00097EA3" w:rsidRDefault="00097EA3" w:rsidP="00097EA3">
            <w:pPr>
              <w:pStyle w:val="NormalWeb"/>
              <w:shd w:val="clear" w:color="auto" w:fill="FFFFFF"/>
              <w:spacing w:before="0" w:beforeAutospacing="0" w:after="0" w:afterAutospacing="0"/>
              <w:ind w:left="40"/>
              <w:jc w:val="both"/>
              <w:rPr>
                <w:spacing w:val="-2"/>
                <w:sz w:val="26"/>
                <w:szCs w:val="26"/>
              </w:rPr>
            </w:pPr>
            <w:r w:rsidRPr="00F01720">
              <w:rPr>
                <w:spacing w:val="-2"/>
                <w:sz w:val="26"/>
                <w:szCs w:val="26"/>
              </w:rPr>
              <w:t xml:space="preserve">Quy chế kèm theo Quyết định </w:t>
            </w:r>
            <w:r w:rsidR="00545898">
              <w:rPr>
                <w:spacing w:val="-2"/>
                <w:sz w:val="26"/>
                <w:szCs w:val="26"/>
                <w:lang w:val="en-US"/>
              </w:rPr>
              <w:t xml:space="preserve">số </w:t>
            </w:r>
            <w:r w:rsidRPr="00F01720">
              <w:rPr>
                <w:spacing w:val="-2"/>
                <w:sz w:val="26"/>
                <w:szCs w:val="26"/>
              </w:rPr>
              <w:t>01/2024/QĐ-UBND</w:t>
            </w:r>
            <w:r w:rsidRPr="00097EA3">
              <w:rPr>
                <w:spacing w:val="-2"/>
                <w:sz w:val="26"/>
                <w:szCs w:val="26"/>
              </w:rPr>
              <w:t xml:space="preserve"> kh</w:t>
            </w:r>
            <w:r>
              <w:rPr>
                <w:spacing w:val="-2"/>
                <w:sz w:val="26"/>
                <w:szCs w:val="26"/>
              </w:rPr>
              <w:t>ôn</w:t>
            </w:r>
            <w:r w:rsidRPr="00097EA3">
              <w:rPr>
                <w:spacing w:val="-2"/>
                <w:sz w:val="26"/>
                <w:szCs w:val="26"/>
              </w:rPr>
              <w:t>g quy đ</w:t>
            </w:r>
            <w:r>
              <w:rPr>
                <w:spacing w:val="-2"/>
                <w:sz w:val="26"/>
                <w:szCs w:val="26"/>
              </w:rPr>
              <w:t>ịnh</w:t>
            </w:r>
            <w:r w:rsidRPr="00097EA3">
              <w:rPr>
                <w:spacing w:val="-2"/>
                <w:sz w:val="26"/>
                <w:szCs w:val="26"/>
              </w:rPr>
              <w:t xml:space="preserve"> c</w:t>
            </w:r>
            <w:r>
              <w:rPr>
                <w:spacing w:val="-2"/>
                <w:sz w:val="26"/>
                <w:szCs w:val="26"/>
              </w:rPr>
              <w:t xml:space="preserve">ụ </w:t>
            </w:r>
            <w:r w:rsidRPr="00097EA3">
              <w:rPr>
                <w:spacing w:val="-2"/>
                <w:sz w:val="26"/>
                <w:szCs w:val="26"/>
              </w:rPr>
              <w:t>t</w:t>
            </w:r>
            <w:r>
              <w:rPr>
                <w:spacing w:val="-2"/>
                <w:sz w:val="26"/>
                <w:szCs w:val="26"/>
              </w:rPr>
              <w:t>hể</w:t>
            </w:r>
            <w:r w:rsidRPr="00097EA3">
              <w:rPr>
                <w:spacing w:val="-2"/>
                <w:sz w:val="26"/>
                <w:szCs w:val="26"/>
              </w:rPr>
              <w:t xml:space="preserve"> tr</w:t>
            </w:r>
            <w:r>
              <w:rPr>
                <w:spacing w:val="-2"/>
                <w:sz w:val="26"/>
                <w:szCs w:val="26"/>
              </w:rPr>
              <w:t xml:space="preserve">ách </w:t>
            </w:r>
            <w:r w:rsidRPr="00097EA3">
              <w:rPr>
                <w:spacing w:val="-2"/>
                <w:sz w:val="26"/>
                <w:szCs w:val="26"/>
              </w:rPr>
              <w:t>nhi</w:t>
            </w:r>
            <w:r>
              <w:rPr>
                <w:spacing w:val="-2"/>
                <w:sz w:val="26"/>
                <w:szCs w:val="26"/>
              </w:rPr>
              <w:t>ệm</w:t>
            </w:r>
            <w:r w:rsidRPr="00097EA3">
              <w:rPr>
                <w:spacing w:val="-2"/>
                <w:sz w:val="26"/>
                <w:szCs w:val="26"/>
              </w:rPr>
              <w:t xml:space="preserve"> c</w:t>
            </w:r>
            <w:r>
              <w:rPr>
                <w:spacing w:val="-2"/>
                <w:sz w:val="26"/>
                <w:szCs w:val="26"/>
              </w:rPr>
              <w:t>ủa</w:t>
            </w:r>
            <w:r w:rsidRPr="00097EA3">
              <w:rPr>
                <w:spacing w:val="-2"/>
                <w:sz w:val="26"/>
                <w:szCs w:val="26"/>
              </w:rPr>
              <w:t xml:space="preserve"> Ban Quản lý các Khu công nghiệp, Khu kinh tế tỉnh. Để công tác phòng chống buôn lậu, gian lận thư</w:t>
            </w:r>
            <w:r>
              <w:rPr>
                <w:spacing w:val="-2"/>
                <w:sz w:val="26"/>
                <w:szCs w:val="26"/>
              </w:rPr>
              <w:t>ơ</w:t>
            </w:r>
            <w:r w:rsidRPr="00097EA3">
              <w:rPr>
                <w:spacing w:val="-2"/>
                <w:sz w:val="26"/>
                <w:szCs w:val="26"/>
              </w:rPr>
              <w:t>ng m</w:t>
            </w:r>
            <w:r>
              <w:rPr>
                <w:spacing w:val="-2"/>
                <w:sz w:val="26"/>
                <w:szCs w:val="26"/>
              </w:rPr>
              <w:t>ại</w:t>
            </w:r>
            <w:r w:rsidRPr="00097EA3">
              <w:rPr>
                <w:spacing w:val="-2"/>
                <w:sz w:val="26"/>
                <w:szCs w:val="26"/>
              </w:rPr>
              <w:t xml:space="preserve"> </w:t>
            </w:r>
            <w:r>
              <w:rPr>
                <w:spacing w:val="-2"/>
                <w:sz w:val="26"/>
                <w:szCs w:val="26"/>
              </w:rPr>
              <w:t xml:space="preserve">và </w:t>
            </w:r>
            <w:r w:rsidRPr="00097EA3">
              <w:rPr>
                <w:spacing w:val="-2"/>
                <w:sz w:val="26"/>
                <w:szCs w:val="26"/>
              </w:rPr>
              <w:t>h</w:t>
            </w:r>
            <w:r>
              <w:rPr>
                <w:spacing w:val="-2"/>
                <w:sz w:val="26"/>
                <w:szCs w:val="26"/>
              </w:rPr>
              <w:t>àng</w:t>
            </w:r>
            <w:r w:rsidRPr="00097EA3">
              <w:rPr>
                <w:spacing w:val="-2"/>
                <w:sz w:val="26"/>
                <w:szCs w:val="26"/>
              </w:rPr>
              <w:t xml:space="preserve"> gi</w:t>
            </w:r>
            <w:r>
              <w:rPr>
                <w:spacing w:val="-2"/>
                <w:sz w:val="26"/>
                <w:szCs w:val="26"/>
              </w:rPr>
              <w:t>ả</w:t>
            </w:r>
            <w:r w:rsidRPr="00097EA3">
              <w:rPr>
                <w:spacing w:val="-2"/>
                <w:sz w:val="26"/>
                <w:szCs w:val="26"/>
              </w:rPr>
              <w:t xml:space="preserve"> </w:t>
            </w:r>
            <w:r>
              <w:rPr>
                <w:spacing w:val="-2"/>
                <w:sz w:val="26"/>
                <w:szCs w:val="26"/>
              </w:rPr>
              <w:t>đ</w:t>
            </w:r>
            <w:r w:rsidRPr="00097EA3">
              <w:rPr>
                <w:spacing w:val="-2"/>
                <w:sz w:val="26"/>
                <w:szCs w:val="26"/>
              </w:rPr>
              <w:t>ư</w:t>
            </w:r>
            <w:r>
              <w:rPr>
                <w:spacing w:val="-2"/>
                <w:sz w:val="26"/>
                <w:szCs w:val="26"/>
              </w:rPr>
              <w:t>ợc</w:t>
            </w:r>
            <w:r w:rsidRPr="00097EA3">
              <w:rPr>
                <w:spacing w:val="-2"/>
                <w:sz w:val="26"/>
                <w:szCs w:val="26"/>
              </w:rPr>
              <w:t xml:space="preserve"> tri</w:t>
            </w:r>
            <w:r>
              <w:rPr>
                <w:spacing w:val="-2"/>
                <w:sz w:val="26"/>
                <w:szCs w:val="26"/>
              </w:rPr>
              <w:t>ển</w:t>
            </w:r>
            <w:r w:rsidRPr="00097EA3">
              <w:rPr>
                <w:spacing w:val="-2"/>
                <w:sz w:val="26"/>
                <w:szCs w:val="26"/>
              </w:rPr>
              <w:t xml:space="preserve"> khai </w:t>
            </w:r>
            <w:r>
              <w:rPr>
                <w:spacing w:val="-2"/>
                <w:sz w:val="26"/>
                <w:szCs w:val="26"/>
              </w:rPr>
              <w:t xml:space="preserve">đồng </w:t>
            </w:r>
            <w:r w:rsidRPr="00097EA3">
              <w:rPr>
                <w:spacing w:val="-2"/>
                <w:sz w:val="26"/>
                <w:szCs w:val="26"/>
              </w:rPr>
              <w:t>b</w:t>
            </w:r>
            <w:r>
              <w:rPr>
                <w:spacing w:val="-2"/>
                <w:sz w:val="26"/>
                <w:szCs w:val="26"/>
              </w:rPr>
              <w:t>ộ</w:t>
            </w:r>
            <w:r w:rsidRPr="00097EA3">
              <w:rPr>
                <w:spacing w:val="-2"/>
                <w:sz w:val="26"/>
                <w:szCs w:val="26"/>
              </w:rPr>
              <w:t>, c</w:t>
            </w:r>
            <w:r>
              <w:rPr>
                <w:spacing w:val="-2"/>
                <w:sz w:val="26"/>
                <w:szCs w:val="26"/>
              </w:rPr>
              <w:t>hặt</w:t>
            </w:r>
            <w:r w:rsidRPr="00097EA3">
              <w:rPr>
                <w:spacing w:val="-2"/>
                <w:sz w:val="26"/>
                <w:szCs w:val="26"/>
              </w:rPr>
              <w:t xml:space="preserve"> ch</w:t>
            </w:r>
            <w:r>
              <w:rPr>
                <w:spacing w:val="-2"/>
                <w:sz w:val="26"/>
                <w:szCs w:val="26"/>
              </w:rPr>
              <w:t>ẽ</w:t>
            </w:r>
            <w:r w:rsidRPr="00097EA3">
              <w:rPr>
                <w:spacing w:val="-2"/>
                <w:sz w:val="26"/>
                <w:szCs w:val="26"/>
              </w:rPr>
              <w:t>, có s</w:t>
            </w:r>
            <w:r>
              <w:rPr>
                <w:spacing w:val="-2"/>
                <w:sz w:val="26"/>
                <w:szCs w:val="26"/>
              </w:rPr>
              <w:t>ự</w:t>
            </w:r>
            <w:r w:rsidRPr="00097EA3">
              <w:rPr>
                <w:spacing w:val="-2"/>
                <w:sz w:val="26"/>
                <w:szCs w:val="26"/>
              </w:rPr>
              <w:t xml:space="preserve"> ph</w:t>
            </w:r>
            <w:r>
              <w:rPr>
                <w:spacing w:val="-2"/>
                <w:sz w:val="26"/>
                <w:szCs w:val="26"/>
              </w:rPr>
              <w:t>ối</w:t>
            </w:r>
            <w:r w:rsidRPr="00097EA3">
              <w:rPr>
                <w:spacing w:val="-2"/>
                <w:sz w:val="26"/>
                <w:szCs w:val="26"/>
              </w:rPr>
              <w:t xml:space="preserve"> h</w:t>
            </w:r>
            <w:r>
              <w:rPr>
                <w:spacing w:val="-2"/>
                <w:sz w:val="26"/>
                <w:szCs w:val="26"/>
              </w:rPr>
              <w:t>ợp</w:t>
            </w:r>
            <w:r w:rsidRPr="00097EA3">
              <w:rPr>
                <w:spacing w:val="-2"/>
                <w:sz w:val="26"/>
                <w:szCs w:val="26"/>
              </w:rPr>
              <w:t xml:space="preserve"> c</w:t>
            </w:r>
            <w:r>
              <w:rPr>
                <w:spacing w:val="-2"/>
                <w:sz w:val="26"/>
                <w:szCs w:val="26"/>
              </w:rPr>
              <w:t>ủa</w:t>
            </w:r>
            <w:r w:rsidRPr="00097EA3">
              <w:rPr>
                <w:spacing w:val="-2"/>
                <w:sz w:val="26"/>
                <w:szCs w:val="26"/>
              </w:rPr>
              <w:t xml:space="preserve"> nhi</w:t>
            </w:r>
            <w:r>
              <w:rPr>
                <w:spacing w:val="-2"/>
                <w:sz w:val="26"/>
                <w:szCs w:val="26"/>
              </w:rPr>
              <w:t>ều</w:t>
            </w:r>
            <w:r w:rsidRPr="00097EA3">
              <w:rPr>
                <w:spacing w:val="-2"/>
                <w:sz w:val="26"/>
                <w:szCs w:val="26"/>
              </w:rPr>
              <w:t xml:space="preserve"> s</w:t>
            </w:r>
            <w:r>
              <w:rPr>
                <w:spacing w:val="-2"/>
                <w:sz w:val="26"/>
                <w:szCs w:val="26"/>
              </w:rPr>
              <w:t>ở</w:t>
            </w:r>
            <w:r w:rsidRPr="00097EA3">
              <w:rPr>
                <w:spacing w:val="-2"/>
                <w:sz w:val="26"/>
                <w:szCs w:val="26"/>
              </w:rPr>
              <w:t xml:space="preserve"> ng</w:t>
            </w:r>
            <w:r>
              <w:rPr>
                <w:spacing w:val="-2"/>
                <w:sz w:val="26"/>
                <w:szCs w:val="26"/>
              </w:rPr>
              <w:t xml:space="preserve">ành </w:t>
            </w:r>
            <w:r w:rsidRPr="00097EA3">
              <w:rPr>
                <w:spacing w:val="-2"/>
                <w:sz w:val="26"/>
                <w:szCs w:val="26"/>
              </w:rPr>
              <w:t xml:space="preserve">liên quan, do </w:t>
            </w:r>
            <w:r>
              <w:rPr>
                <w:spacing w:val="-2"/>
                <w:sz w:val="26"/>
                <w:szCs w:val="26"/>
              </w:rPr>
              <w:t>đ</w:t>
            </w:r>
            <w:r w:rsidRPr="00097EA3">
              <w:rPr>
                <w:spacing w:val="-2"/>
                <w:sz w:val="26"/>
                <w:szCs w:val="26"/>
              </w:rPr>
              <w:t xml:space="preserve">ó </w:t>
            </w:r>
            <w:r>
              <w:rPr>
                <w:spacing w:val="-2"/>
                <w:sz w:val="26"/>
                <w:szCs w:val="26"/>
              </w:rPr>
              <w:t>cần</w:t>
            </w:r>
            <w:r w:rsidRPr="00097EA3">
              <w:rPr>
                <w:spacing w:val="-2"/>
                <w:sz w:val="26"/>
                <w:szCs w:val="26"/>
              </w:rPr>
              <w:t xml:space="preserve"> b</w:t>
            </w:r>
            <w:r>
              <w:rPr>
                <w:spacing w:val="-2"/>
                <w:sz w:val="26"/>
                <w:szCs w:val="26"/>
              </w:rPr>
              <w:t>ổ</w:t>
            </w:r>
            <w:r w:rsidRPr="00097EA3">
              <w:rPr>
                <w:spacing w:val="-2"/>
                <w:sz w:val="26"/>
                <w:szCs w:val="26"/>
              </w:rPr>
              <w:t xml:space="preserve"> sung th</w:t>
            </w:r>
            <w:r>
              <w:rPr>
                <w:spacing w:val="-2"/>
                <w:sz w:val="26"/>
                <w:szCs w:val="26"/>
              </w:rPr>
              <w:t>ê</w:t>
            </w:r>
            <w:r w:rsidRPr="00097EA3">
              <w:rPr>
                <w:spacing w:val="-2"/>
                <w:sz w:val="26"/>
                <w:szCs w:val="26"/>
              </w:rPr>
              <w:t>m Đi</w:t>
            </w:r>
            <w:r>
              <w:rPr>
                <w:spacing w:val="-2"/>
                <w:sz w:val="26"/>
                <w:szCs w:val="26"/>
              </w:rPr>
              <w:t>ều</w:t>
            </w:r>
            <w:r w:rsidRPr="00097EA3">
              <w:rPr>
                <w:spacing w:val="-2"/>
                <w:sz w:val="26"/>
                <w:szCs w:val="26"/>
              </w:rPr>
              <w:t xml:space="preserve"> 20 quy đ</w:t>
            </w:r>
            <w:r>
              <w:rPr>
                <w:spacing w:val="-2"/>
                <w:sz w:val="26"/>
                <w:szCs w:val="26"/>
              </w:rPr>
              <w:t>ịnh</w:t>
            </w:r>
            <w:r w:rsidRPr="00097EA3">
              <w:rPr>
                <w:spacing w:val="-2"/>
                <w:sz w:val="26"/>
                <w:szCs w:val="26"/>
              </w:rPr>
              <w:t xml:space="preserve"> r</w:t>
            </w:r>
            <w:r>
              <w:rPr>
                <w:spacing w:val="-2"/>
                <w:sz w:val="26"/>
                <w:szCs w:val="26"/>
              </w:rPr>
              <w:t xml:space="preserve">õ </w:t>
            </w:r>
            <w:r w:rsidRPr="00097EA3">
              <w:rPr>
                <w:spacing w:val="-2"/>
                <w:sz w:val="26"/>
                <w:szCs w:val="26"/>
              </w:rPr>
              <w:t>tr</w:t>
            </w:r>
            <w:r>
              <w:rPr>
                <w:spacing w:val="-2"/>
                <w:sz w:val="26"/>
                <w:szCs w:val="26"/>
              </w:rPr>
              <w:t>ách</w:t>
            </w:r>
            <w:r w:rsidRPr="00097EA3">
              <w:rPr>
                <w:spacing w:val="-2"/>
                <w:sz w:val="26"/>
                <w:szCs w:val="26"/>
              </w:rPr>
              <w:t xml:space="preserve"> nhi</w:t>
            </w:r>
            <w:r>
              <w:rPr>
                <w:spacing w:val="-2"/>
                <w:sz w:val="26"/>
                <w:szCs w:val="26"/>
              </w:rPr>
              <w:t>ệm</w:t>
            </w:r>
            <w:r w:rsidRPr="00097EA3">
              <w:rPr>
                <w:spacing w:val="-2"/>
                <w:sz w:val="26"/>
                <w:szCs w:val="26"/>
              </w:rPr>
              <w:t xml:space="preserve"> c</w:t>
            </w:r>
            <w:r>
              <w:rPr>
                <w:spacing w:val="-2"/>
                <w:sz w:val="26"/>
                <w:szCs w:val="26"/>
              </w:rPr>
              <w:t>ủa</w:t>
            </w:r>
            <w:r w:rsidRPr="00097EA3">
              <w:rPr>
                <w:spacing w:val="-2"/>
                <w:sz w:val="26"/>
                <w:szCs w:val="26"/>
              </w:rPr>
              <w:t xml:space="preserve"> Ban Quản lý các Khu công nghiệp, Khu kinh tế tỉnh.</w:t>
            </w:r>
          </w:p>
        </w:tc>
      </w:tr>
      <w:tr w:rsidR="00F22C77" w:rsidRPr="00F22C77" w14:paraId="78930B85" w14:textId="77777777" w:rsidTr="004224B5">
        <w:tc>
          <w:tcPr>
            <w:tcW w:w="5812" w:type="dxa"/>
          </w:tcPr>
          <w:p w14:paraId="2FFE52DF" w14:textId="77777777" w:rsidR="000B40D7" w:rsidRPr="00097EA3" w:rsidRDefault="000B40D7" w:rsidP="000B40D7">
            <w:pPr>
              <w:pStyle w:val="NormalWeb"/>
              <w:shd w:val="clear" w:color="auto" w:fill="FFFFFF"/>
              <w:spacing w:before="0" w:beforeAutospacing="0" w:after="0" w:afterAutospacing="0"/>
              <w:ind w:left="40"/>
              <w:jc w:val="both"/>
              <w:rPr>
                <w:sz w:val="26"/>
                <w:szCs w:val="26"/>
              </w:rPr>
            </w:pPr>
            <w:r w:rsidRPr="00097EA3">
              <w:rPr>
                <w:b/>
                <w:sz w:val="26"/>
                <w:szCs w:val="26"/>
              </w:rPr>
              <w:lastRenderedPageBreak/>
              <w:t>Khoản 17  Điều 6. Các Sở, ngành khác</w:t>
            </w:r>
          </w:p>
          <w:p w14:paraId="59E7DCAC" w14:textId="4ABDFD2B" w:rsidR="00F22C77" w:rsidRPr="008A7FCE" w:rsidRDefault="000B40D7" w:rsidP="000B40D7">
            <w:pPr>
              <w:pStyle w:val="NormalWeb"/>
              <w:shd w:val="clear" w:color="auto" w:fill="FFFFFF"/>
              <w:spacing w:before="0" w:beforeAutospacing="0" w:after="0" w:afterAutospacing="0"/>
              <w:ind w:left="40"/>
              <w:jc w:val="both"/>
              <w:rPr>
                <w:b/>
                <w:sz w:val="26"/>
                <w:szCs w:val="26"/>
              </w:rPr>
            </w:pPr>
            <w:r w:rsidRPr="00097EA3">
              <w:rPr>
                <w:sz w:val="26"/>
                <w:szCs w:val="26"/>
              </w:rPr>
              <w:t>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tc>
        <w:tc>
          <w:tcPr>
            <w:tcW w:w="4961" w:type="dxa"/>
          </w:tcPr>
          <w:p w14:paraId="2C3EEBC5" w14:textId="59BFAED0" w:rsidR="000B40D7" w:rsidRPr="000B40D7" w:rsidRDefault="00097EA3" w:rsidP="000B40D7">
            <w:pPr>
              <w:pStyle w:val="NormalWeb"/>
              <w:shd w:val="clear" w:color="auto" w:fill="FFFFFF"/>
              <w:spacing w:before="0" w:beforeAutospacing="0" w:after="0" w:afterAutospacing="0"/>
              <w:ind w:left="40"/>
              <w:jc w:val="both"/>
              <w:rPr>
                <w:b/>
                <w:spacing w:val="-2"/>
                <w:sz w:val="26"/>
                <w:szCs w:val="26"/>
              </w:rPr>
            </w:pPr>
            <w:r w:rsidRPr="000B40D7">
              <w:rPr>
                <w:b/>
                <w:spacing w:val="-2"/>
                <w:sz w:val="26"/>
                <w:szCs w:val="26"/>
              </w:rPr>
              <w:t>Điều 21. Báo và P</w:t>
            </w:r>
            <w:r w:rsidR="000B40D7" w:rsidRPr="000B40D7">
              <w:rPr>
                <w:b/>
                <w:spacing w:val="-2"/>
                <w:sz w:val="26"/>
                <w:szCs w:val="26"/>
              </w:rPr>
              <w:t>hát thanh, Truyền hình Đồng Nai</w:t>
            </w:r>
          </w:p>
          <w:p w14:paraId="7BCFA8F4" w14:textId="77777777" w:rsidR="000B40D7" w:rsidRPr="000B40D7" w:rsidRDefault="000B40D7" w:rsidP="000B40D7">
            <w:pPr>
              <w:pStyle w:val="NormalWeb"/>
              <w:shd w:val="clear" w:color="auto" w:fill="FFFFFF"/>
              <w:spacing w:before="0" w:beforeAutospacing="0" w:after="0" w:afterAutospacing="0"/>
              <w:ind w:left="40"/>
              <w:jc w:val="both"/>
              <w:rPr>
                <w:color w:val="000000"/>
                <w:sz w:val="26"/>
                <w:szCs w:val="26"/>
              </w:rPr>
            </w:pPr>
            <w:r w:rsidRPr="000B40D7">
              <w:rPr>
                <w:color w:val="000000"/>
                <w:sz w:val="26"/>
                <w:szCs w:val="26"/>
              </w:rPr>
              <w:t>1. Chủ trì, phối hợp với các sở, ngành, địa phương xây dựng chương trình truyền thông phù hợp, phản ánh kịp thời tình hình hoạt động và kết quả công tác đấu tranh chống buôn lậu, gian lận thương mại và hàng giả.</w:t>
            </w:r>
          </w:p>
          <w:p w14:paraId="2F1A59E9" w14:textId="77777777" w:rsidR="000B40D7" w:rsidRPr="000B40D7" w:rsidRDefault="000B40D7" w:rsidP="000B40D7">
            <w:pPr>
              <w:pStyle w:val="NormalWeb"/>
              <w:shd w:val="clear" w:color="auto" w:fill="FFFFFF"/>
              <w:spacing w:before="0" w:beforeAutospacing="0" w:after="0" w:afterAutospacing="0"/>
              <w:ind w:left="40"/>
              <w:jc w:val="both"/>
              <w:rPr>
                <w:sz w:val="26"/>
                <w:szCs w:val="26"/>
              </w:rPr>
            </w:pPr>
            <w:r w:rsidRPr="000B40D7">
              <w:rPr>
                <w:sz w:val="26"/>
                <w:szCs w:val="26"/>
              </w:rPr>
              <w:t>2. Đẩy mạnh công tác tuyên truyền, phổ biến chính sách pháp luật, vận động Nhân dân không tham gia, tiếp tay cho các hành vi buôn lậu, gian lận thương mại và sản xuất, kinh doanh hàng giả.</w:t>
            </w:r>
          </w:p>
          <w:p w14:paraId="2F098941" w14:textId="2B17EB89" w:rsidR="00F22C77" w:rsidRPr="000B40D7" w:rsidRDefault="000B40D7" w:rsidP="000B40D7">
            <w:pPr>
              <w:pStyle w:val="NormalWeb"/>
              <w:shd w:val="clear" w:color="auto" w:fill="FFFFFF"/>
              <w:spacing w:before="0" w:beforeAutospacing="0" w:after="0" w:afterAutospacing="0"/>
              <w:ind w:left="40"/>
              <w:jc w:val="both"/>
              <w:rPr>
                <w:b/>
                <w:spacing w:val="-2"/>
                <w:sz w:val="26"/>
                <w:szCs w:val="26"/>
              </w:rPr>
            </w:pPr>
            <w:r w:rsidRPr="000B40D7">
              <w:rPr>
                <w:sz w:val="26"/>
                <w:szCs w:val="26"/>
              </w:rPr>
              <w:t xml:space="preserve">3. </w:t>
            </w:r>
            <w:r w:rsidRPr="000B40D7">
              <w:rPr>
                <w:color w:val="000000"/>
                <w:sz w:val="26"/>
                <w:szCs w:val="26"/>
              </w:rPr>
              <w:t>Kiểm soát chặt chẽ không để xảy ra tình trạng quảng cáo sai sự thật trên truyền hình, phát thanh, báo, tạp chí chuyên ngành thuộc thẩm quyền, dễ gây nhầm lẫn cho Nhân dân.</w:t>
            </w:r>
          </w:p>
        </w:tc>
        <w:tc>
          <w:tcPr>
            <w:tcW w:w="3827" w:type="dxa"/>
          </w:tcPr>
          <w:p w14:paraId="1BE34321" w14:textId="48270D4E" w:rsidR="00F22C77" w:rsidRPr="000B40D7" w:rsidRDefault="000B40D7" w:rsidP="000B40D7">
            <w:pPr>
              <w:pStyle w:val="NormalWeb"/>
              <w:shd w:val="clear" w:color="auto" w:fill="FFFFFF"/>
              <w:spacing w:before="0" w:beforeAutospacing="0" w:after="0" w:afterAutospacing="0"/>
              <w:ind w:left="40"/>
              <w:jc w:val="both"/>
              <w:rPr>
                <w:sz w:val="26"/>
                <w:szCs w:val="26"/>
              </w:rPr>
            </w:pPr>
            <w:r w:rsidRPr="000B40D7">
              <w:rPr>
                <w:spacing w:val="-2"/>
                <w:sz w:val="26"/>
                <w:szCs w:val="26"/>
              </w:rPr>
              <w:t xml:space="preserve">Quy chế kèm theo Quyết định </w:t>
            </w:r>
            <w:r w:rsidR="00545898">
              <w:rPr>
                <w:spacing w:val="-2"/>
                <w:sz w:val="26"/>
                <w:szCs w:val="26"/>
                <w:lang w:val="en-US"/>
              </w:rPr>
              <w:t xml:space="preserve">số </w:t>
            </w:r>
            <w:r w:rsidRPr="000B40D7">
              <w:rPr>
                <w:spacing w:val="-2"/>
                <w:sz w:val="26"/>
                <w:szCs w:val="26"/>
              </w:rPr>
              <w:t>01/2024/QĐ-UBND không quy định cụ thể trách nhiệm của Báo và Phát thanh, Truyền hình Đồng Nai. Để công tác phòng chống buôn lậu, gian lận thương mại và hàng giả được triển khai đồng bộ, chặt chẽ, có sự phối hợp của nhiều sở ngành liên quan, do đó cần bổ sung thêm Điều 21 quy định rõ trách nhiệm của Báo và Phát thanh, Truyền hình Đồng Nai.</w:t>
            </w:r>
          </w:p>
        </w:tc>
      </w:tr>
      <w:tr w:rsidR="00F22C77" w:rsidRPr="00F22C77" w14:paraId="5FCB9756" w14:textId="77777777" w:rsidTr="004224B5">
        <w:tc>
          <w:tcPr>
            <w:tcW w:w="5812" w:type="dxa"/>
          </w:tcPr>
          <w:p w14:paraId="400B7873" w14:textId="77777777" w:rsidR="00EA1165" w:rsidRPr="00097EA3" w:rsidRDefault="00EA1165" w:rsidP="00EA1165">
            <w:pPr>
              <w:pStyle w:val="NormalWeb"/>
              <w:shd w:val="clear" w:color="auto" w:fill="FFFFFF"/>
              <w:spacing w:before="0" w:beforeAutospacing="0" w:after="0" w:afterAutospacing="0"/>
              <w:ind w:left="40"/>
              <w:jc w:val="both"/>
              <w:rPr>
                <w:sz w:val="26"/>
                <w:szCs w:val="26"/>
              </w:rPr>
            </w:pPr>
            <w:r w:rsidRPr="00097EA3">
              <w:rPr>
                <w:b/>
                <w:sz w:val="26"/>
                <w:szCs w:val="26"/>
              </w:rPr>
              <w:t>Khoản 17  Điều 6. Các Sở, ngành khác</w:t>
            </w:r>
          </w:p>
          <w:p w14:paraId="32A0CB7C" w14:textId="1318A933" w:rsidR="00F22C77" w:rsidRPr="00B2466B" w:rsidRDefault="00EA1165" w:rsidP="00EA1165">
            <w:pPr>
              <w:pStyle w:val="NormalWeb"/>
              <w:shd w:val="clear" w:color="auto" w:fill="FFFFFF"/>
              <w:spacing w:before="0" w:beforeAutospacing="0" w:after="0" w:afterAutospacing="0"/>
              <w:jc w:val="both"/>
              <w:rPr>
                <w:bCs/>
                <w:sz w:val="26"/>
                <w:szCs w:val="26"/>
              </w:rPr>
            </w:pPr>
            <w:r w:rsidRPr="00097EA3">
              <w:rPr>
                <w:sz w:val="26"/>
                <w:szCs w:val="26"/>
              </w:rPr>
              <w:t>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tc>
        <w:tc>
          <w:tcPr>
            <w:tcW w:w="4961" w:type="dxa"/>
          </w:tcPr>
          <w:p w14:paraId="774A29A0" w14:textId="77777777" w:rsidR="00E04825" w:rsidRPr="00E04825" w:rsidRDefault="00E04825" w:rsidP="00E04825">
            <w:pPr>
              <w:pStyle w:val="NormalWeb"/>
              <w:shd w:val="clear" w:color="auto" w:fill="FFFFFF"/>
              <w:spacing w:before="0" w:beforeAutospacing="0" w:after="0" w:afterAutospacing="0"/>
              <w:ind w:left="40"/>
              <w:jc w:val="both"/>
              <w:rPr>
                <w:b/>
                <w:spacing w:val="-2"/>
                <w:sz w:val="26"/>
                <w:szCs w:val="26"/>
              </w:rPr>
            </w:pPr>
            <w:r w:rsidRPr="00E04825">
              <w:rPr>
                <w:b/>
                <w:spacing w:val="-2"/>
                <w:sz w:val="26"/>
                <w:szCs w:val="26"/>
              </w:rPr>
              <w:t>Điều 22. Đề nghị Ủy ban Mặt trận Tổ quốc Việt Nam tỉnh Đồng Nai</w:t>
            </w:r>
          </w:p>
          <w:p w14:paraId="5DAB299D" w14:textId="66B63633" w:rsidR="00F22C77" w:rsidRPr="00E474BD" w:rsidRDefault="00E04825" w:rsidP="00E04825">
            <w:pPr>
              <w:pStyle w:val="NormalWeb"/>
              <w:shd w:val="clear" w:color="auto" w:fill="FFFFFF"/>
              <w:spacing w:before="0" w:beforeAutospacing="0" w:after="0" w:afterAutospacing="0"/>
              <w:ind w:left="40"/>
              <w:jc w:val="both"/>
              <w:rPr>
                <w:spacing w:val="-6"/>
                <w:sz w:val="26"/>
                <w:szCs w:val="26"/>
              </w:rPr>
            </w:pPr>
            <w:r w:rsidRPr="00E474BD">
              <w:rPr>
                <w:spacing w:val="-6"/>
                <w:sz w:val="26"/>
                <w:szCs w:val="26"/>
              </w:rPr>
              <w:t>Phối hợp với các tổ chức chính trị - xã hội của tỉnh triển khai, hướng dẫn tới đoàn viên, hội viên thực hiện tổ công tác tuyên truyền phòng, chống buôn lậu, gian lận thương mại và hàng giả với các hình thức phong phú, phù hợp với tình hình thực tế để từng bước nâng cao nhận thức của Nhân dân không tham gia vận chuyển, kinh doanh hàng lậu, hàng giả, hàng kém chất lượng, hàng hóa vi phạm an toàn thực phẩm; không bao che, tiếp tay cho đối tượng buôn lậu.</w:t>
            </w:r>
          </w:p>
        </w:tc>
        <w:tc>
          <w:tcPr>
            <w:tcW w:w="3827" w:type="dxa"/>
          </w:tcPr>
          <w:p w14:paraId="3786C377" w14:textId="5CDD6F37" w:rsidR="00EA1165" w:rsidRDefault="00EA1165" w:rsidP="00EA1165">
            <w:pPr>
              <w:spacing w:after="0" w:line="240" w:lineRule="auto"/>
              <w:jc w:val="both"/>
              <w:rPr>
                <w:rFonts w:ascii="Times New Roman" w:hAnsi="Times New Roman" w:cs="Times New Roman"/>
                <w:spacing w:val="-2"/>
                <w:sz w:val="26"/>
                <w:szCs w:val="26"/>
                <w:lang w:val="vi-VN"/>
              </w:rPr>
            </w:pPr>
            <w:r w:rsidRPr="00EA1165">
              <w:rPr>
                <w:rFonts w:ascii="Times New Roman" w:eastAsia="Times New Roman" w:hAnsi="Times New Roman" w:cs="Times New Roman"/>
                <w:spacing w:val="-2"/>
                <w:sz w:val="26"/>
                <w:szCs w:val="26"/>
                <w:lang w:val="vi-VN"/>
              </w:rPr>
              <w:t xml:space="preserve">Quy chế kèm theo Quyết định </w:t>
            </w:r>
            <w:r w:rsidR="00545898">
              <w:rPr>
                <w:rFonts w:ascii="Times New Roman" w:eastAsia="Times New Roman" w:hAnsi="Times New Roman" w:cs="Times New Roman"/>
                <w:spacing w:val="-2"/>
                <w:sz w:val="26"/>
                <w:szCs w:val="26"/>
              </w:rPr>
              <w:t xml:space="preserve">số </w:t>
            </w:r>
            <w:r w:rsidRPr="00EA1165">
              <w:rPr>
                <w:rFonts w:ascii="Times New Roman" w:eastAsia="Times New Roman" w:hAnsi="Times New Roman" w:cs="Times New Roman"/>
                <w:spacing w:val="-2"/>
                <w:sz w:val="26"/>
                <w:szCs w:val="26"/>
                <w:lang w:val="vi-VN"/>
              </w:rPr>
              <w:t>01/2024/QĐ-UBND không đ</w:t>
            </w:r>
            <w:r>
              <w:rPr>
                <w:rFonts w:ascii="Times New Roman" w:eastAsia="Times New Roman" w:hAnsi="Times New Roman" w:cs="Times New Roman"/>
                <w:spacing w:val="-2"/>
                <w:sz w:val="26"/>
                <w:szCs w:val="26"/>
                <w:lang w:val="vi-VN"/>
              </w:rPr>
              <w:t>ề</w:t>
            </w:r>
            <w:r w:rsidRPr="00EA1165">
              <w:rPr>
                <w:rFonts w:ascii="Times New Roman" w:eastAsia="Times New Roman" w:hAnsi="Times New Roman" w:cs="Times New Roman"/>
                <w:spacing w:val="-2"/>
                <w:sz w:val="26"/>
                <w:szCs w:val="26"/>
                <w:lang w:val="vi-VN"/>
              </w:rPr>
              <w:t xml:space="preserve"> ngh</w:t>
            </w:r>
            <w:r>
              <w:rPr>
                <w:rFonts w:ascii="Times New Roman" w:eastAsia="Times New Roman" w:hAnsi="Times New Roman" w:cs="Times New Roman"/>
                <w:spacing w:val="-2"/>
                <w:sz w:val="26"/>
                <w:szCs w:val="26"/>
                <w:lang w:val="vi-VN"/>
              </w:rPr>
              <w:t>ị</w:t>
            </w:r>
            <w:r w:rsidRPr="00EA1165">
              <w:rPr>
                <w:rFonts w:ascii="Times New Roman" w:eastAsia="Times New Roman" w:hAnsi="Times New Roman" w:cs="Times New Roman"/>
                <w:spacing w:val="-2"/>
                <w:sz w:val="26"/>
                <w:szCs w:val="26"/>
                <w:lang w:val="vi-VN"/>
              </w:rPr>
              <w:t xml:space="preserve"> cụ thể trách nhiệm c</w:t>
            </w:r>
            <w:r w:rsidRPr="00EA1165">
              <w:rPr>
                <w:rFonts w:ascii="Times New Roman" w:hAnsi="Times New Roman" w:cs="Times New Roman"/>
                <w:spacing w:val="-2"/>
                <w:sz w:val="26"/>
                <w:szCs w:val="26"/>
                <w:lang w:val="vi-VN"/>
              </w:rPr>
              <w:t xml:space="preserve">ủa Ủy ban Mặt trận Tổ quốc Việt Nam tỉnh Đồng Nai. Để công tác phòng chống buôn lậu, gian lận thương mại và hàng giả được triển khai đồng bộ, chặt chẽ, có sự phối hợp của nhiều sở ngành liên quan, do đó cần bổ sung thêm Điều 22 </w:t>
            </w:r>
            <w:r>
              <w:rPr>
                <w:rFonts w:ascii="Times New Roman" w:hAnsi="Times New Roman" w:cs="Times New Roman"/>
                <w:spacing w:val="-2"/>
                <w:sz w:val="26"/>
                <w:szCs w:val="26"/>
                <w:lang w:val="vi-VN"/>
              </w:rPr>
              <w:t xml:space="preserve">đề </w:t>
            </w:r>
            <w:r w:rsidRPr="00EA1165">
              <w:rPr>
                <w:rFonts w:ascii="Times New Roman" w:hAnsi="Times New Roman" w:cs="Times New Roman"/>
                <w:spacing w:val="-2"/>
                <w:sz w:val="26"/>
                <w:szCs w:val="26"/>
                <w:lang w:val="vi-VN"/>
              </w:rPr>
              <w:t>ngh</w:t>
            </w:r>
            <w:r>
              <w:rPr>
                <w:rFonts w:ascii="Times New Roman" w:hAnsi="Times New Roman" w:cs="Times New Roman"/>
                <w:spacing w:val="-2"/>
                <w:sz w:val="26"/>
                <w:szCs w:val="26"/>
                <w:lang w:val="vi-VN"/>
              </w:rPr>
              <w:t>ị</w:t>
            </w:r>
            <w:r w:rsidRPr="00EA1165">
              <w:rPr>
                <w:rFonts w:ascii="Times New Roman" w:hAnsi="Times New Roman" w:cs="Times New Roman"/>
                <w:spacing w:val="-2"/>
                <w:sz w:val="26"/>
                <w:szCs w:val="26"/>
                <w:lang w:val="vi-VN"/>
              </w:rPr>
              <w:t xml:space="preserve"> Ủy ban Mặt trận Tổ quốc Việt Nam tỉnh Đồng Nai </w:t>
            </w:r>
          </w:p>
          <w:p w14:paraId="0A685683" w14:textId="1F87A24E" w:rsidR="00F22C77" w:rsidRPr="00EA1165" w:rsidRDefault="00EA1165" w:rsidP="00EA1165">
            <w:pPr>
              <w:spacing w:after="0" w:line="240" w:lineRule="auto"/>
              <w:jc w:val="both"/>
              <w:rPr>
                <w:rFonts w:ascii="Times New Roman" w:hAnsi="Times New Roman" w:cs="Times New Roman"/>
                <w:spacing w:val="-2"/>
                <w:sz w:val="26"/>
                <w:szCs w:val="26"/>
                <w:lang w:val="vi-VN"/>
              </w:rPr>
            </w:pPr>
            <w:r w:rsidRPr="00EA1165">
              <w:rPr>
                <w:rFonts w:ascii="Times New Roman" w:hAnsi="Times New Roman" w:cs="Times New Roman"/>
                <w:spacing w:val="-6"/>
                <w:sz w:val="26"/>
                <w:szCs w:val="26"/>
                <w:lang w:val="vi-VN"/>
              </w:rPr>
              <w:t>p</w:t>
            </w:r>
            <w:r w:rsidRPr="00E474BD">
              <w:rPr>
                <w:rFonts w:ascii="Times New Roman" w:hAnsi="Times New Roman" w:cs="Times New Roman"/>
                <w:spacing w:val="-6"/>
                <w:sz w:val="26"/>
                <w:szCs w:val="26"/>
                <w:lang w:val="vi-VN"/>
              </w:rPr>
              <w:t xml:space="preserve">hối hợp với các tổ chức chính trị - xã hội của tỉnh triển khai, hướng dẫn tới đoàn viên, hội viên thực hiện tổ công tác tuyên truyền phòng, chống </w:t>
            </w:r>
            <w:r w:rsidRPr="00E474BD">
              <w:rPr>
                <w:rFonts w:ascii="Times New Roman" w:hAnsi="Times New Roman" w:cs="Times New Roman"/>
                <w:spacing w:val="-6"/>
                <w:sz w:val="26"/>
                <w:szCs w:val="26"/>
                <w:lang w:val="vi-VN"/>
              </w:rPr>
              <w:lastRenderedPageBreak/>
              <w:t>buôn lậu, gian lận thương mại và hàng giả</w:t>
            </w:r>
            <w:r w:rsidRPr="00EA1165">
              <w:rPr>
                <w:rFonts w:ascii="Times New Roman" w:hAnsi="Times New Roman" w:cs="Times New Roman"/>
                <w:spacing w:val="-6"/>
                <w:sz w:val="26"/>
                <w:szCs w:val="26"/>
                <w:lang w:val="vi-VN"/>
              </w:rPr>
              <w:t>.</w:t>
            </w:r>
          </w:p>
        </w:tc>
      </w:tr>
      <w:tr w:rsidR="00F22C77" w:rsidRPr="00F22C77" w14:paraId="1323334E" w14:textId="77777777" w:rsidTr="004224B5">
        <w:tc>
          <w:tcPr>
            <w:tcW w:w="5812" w:type="dxa"/>
          </w:tcPr>
          <w:p w14:paraId="7D58ADFF" w14:textId="77777777" w:rsidR="00E44F55" w:rsidRPr="00097EA3" w:rsidRDefault="00E44F55" w:rsidP="00E44F55">
            <w:pPr>
              <w:pStyle w:val="NormalWeb"/>
              <w:shd w:val="clear" w:color="auto" w:fill="FFFFFF"/>
              <w:spacing w:before="0" w:beforeAutospacing="0" w:after="0" w:afterAutospacing="0"/>
              <w:ind w:left="40"/>
              <w:jc w:val="both"/>
              <w:rPr>
                <w:sz w:val="26"/>
                <w:szCs w:val="26"/>
              </w:rPr>
            </w:pPr>
            <w:r w:rsidRPr="00097EA3">
              <w:rPr>
                <w:b/>
                <w:sz w:val="26"/>
                <w:szCs w:val="26"/>
              </w:rPr>
              <w:lastRenderedPageBreak/>
              <w:t>Khoản 17  Điều 6. Các Sở, ngành khác</w:t>
            </w:r>
          </w:p>
          <w:p w14:paraId="05A4405E" w14:textId="4E181BC1" w:rsidR="00F22C77" w:rsidRPr="00B2466B" w:rsidRDefault="00E44F55" w:rsidP="00E44F55">
            <w:pPr>
              <w:pStyle w:val="NormalWeb"/>
              <w:shd w:val="clear" w:color="auto" w:fill="FFFFFF"/>
              <w:spacing w:before="0" w:beforeAutospacing="0" w:after="0" w:afterAutospacing="0"/>
              <w:jc w:val="both"/>
              <w:rPr>
                <w:bCs/>
                <w:sz w:val="26"/>
                <w:szCs w:val="26"/>
              </w:rPr>
            </w:pPr>
            <w:r w:rsidRPr="00097EA3">
              <w:rPr>
                <w:sz w:val="26"/>
                <w:szCs w:val="26"/>
              </w:rPr>
              <w:t>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tc>
        <w:tc>
          <w:tcPr>
            <w:tcW w:w="4961" w:type="dxa"/>
          </w:tcPr>
          <w:p w14:paraId="61C65D7F" w14:textId="77777777" w:rsidR="009B0AB0" w:rsidRPr="009B0AB0" w:rsidRDefault="009B0AB0" w:rsidP="009B0AB0">
            <w:pPr>
              <w:pStyle w:val="NormalWeb"/>
              <w:shd w:val="clear" w:color="auto" w:fill="FFFFFF"/>
              <w:spacing w:before="0" w:beforeAutospacing="0" w:after="0" w:afterAutospacing="0"/>
              <w:ind w:left="40"/>
              <w:jc w:val="both"/>
              <w:rPr>
                <w:b/>
                <w:spacing w:val="-2"/>
                <w:sz w:val="26"/>
                <w:szCs w:val="26"/>
              </w:rPr>
            </w:pPr>
            <w:r w:rsidRPr="009B0AB0">
              <w:rPr>
                <w:b/>
                <w:spacing w:val="-2"/>
                <w:sz w:val="26"/>
                <w:szCs w:val="26"/>
              </w:rPr>
              <w:t>Điều 23. Đề nghị Kho bạc Nhà nước khu vực XVII</w:t>
            </w:r>
          </w:p>
          <w:p w14:paraId="094618D7" w14:textId="7FBD3A7D" w:rsidR="00F22C77" w:rsidRPr="009B0AB0" w:rsidRDefault="009B0AB0" w:rsidP="009B0AB0">
            <w:pPr>
              <w:pStyle w:val="NormalWeb"/>
              <w:shd w:val="clear" w:color="auto" w:fill="FFFFFF"/>
              <w:spacing w:before="0" w:beforeAutospacing="0" w:after="0" w:afterAutospacing="0"/>
              <w:ind w:left="40"/>
              <w:jc w:val="both"/>
              <w:rPr>
                <w:spacing w:val="-2"/>
                <w:sz w:val="26"/>
                <w:szCs w:val="26"/>
              </w:rPr>
            </w:pPr>
            <w:r w:rsidRPr="009B0AB0">
              <w:rPr>
                <w:spacing w:val="-2"/>
                <w:sz w:val="26"/>
                <w:szCs w:val="26"/>
              </w:rPr>
              <w:t>Phối hợp với các cơ quan quản lý Nhà nước tổ chức thu các khoản tạm giữ, tạm thu vàng bạc, đá quý, các khoản xử phạt vi phạm hành chính về buôn lậu và kinh doanh, dịch vụ trái phép; Tổ chức theo dõi các khoản tạm thu, tạm giữ bằng ngoại tệ nộp tại Ngân hàng nơi Kho bạc Nhà nước mở tài khoản. Thực hiện thu ngân sách Nhà nước hoặc hoàn trả theo quyết định của cơ quan Nhà nước có thẩm quyền.</w:t>
            </w:r>
          </w:p>
        </w:tc>
        <w:tc>
          <w:tcPr>
            <w:tcW w:w="3827" w:type="dxa"/>
          </w:tcPr>
          <w:p w14:paraId="794FBCB9" w14:textId="5AC4F6FE" w:rsidR="00E44F55" w:rsidRPr="00E44F55" w:rsidRDefault="00E44F55" w:rsidP="00E44F55">
            <w:pPr>
              <w:spacing w:after="0" w:line="240" w:lineRule="auto"/>
              <w:jc w:val="both"/>
              <w:rPr>
                <w:rFonts w:ascii="Times New Roman" w:eastAsia="Times New Roman" w:hAnsi="Times New Roman" w:cs="Times New Roman"/>
                <w:sz w:val="26"/>
                <w:szCs w:val="26"/>
                <w:lang w:val="vi-VN"/>
              </w:rPr>
            </w:pPr>
            <w:r w:rsidRPr="00E44F55">
              <w:rPr>
                <w:rFonts w:ascii="Times New Roman" w:eastAsia="Times New Roman" w:hAnsi="Times New Roman" w:cs="Times New Roman"/>
                <w:spacing w:val="-2"/>
                <w:sz w:val="26"/>
                <w:szCs w:val="26"/>
                <w:lang w:val="vi-VN"/>
              </w:rPr>
              <w:t>-</w:t>
            </w:r>
            <w:r>
              <w:rPr>
                <w:rFonts w:ascii="Times New Roman" w:eastAsia="Times New Roman" w:hAnsi="Times New Roman" w:cs="Times New Roman"/>
                <w:spacing w:val="-2"/>
                <w:sz w:val="26"/>
                <w:szCs w:val="26"/>
                <w:lang w:val="vi-VN"/>
              </w:rPr>
              <w:t xml:space="preserve"> </w:t>
            </w:r>
            <w:r w:rsidRPr="00E44F55">
              <w:rPr>
                <w:rFonts w:ascii="Times New Roman" w:eastAsia="Times New Roman" w:hAnsi="Times New Roman" w:cs="Times New Roman"/>
                <w:spacing w:val="-2"/>
                <w:sz w:val="26"/>
                <w:szCs w:val="26"/>
                <w:lang w:val="vi-VN"/>
              </w:rPr>
              <w:t xml:space="preserve">Quy chế kèm theo Quyết định </w:t>
            </w:r>
            <w:r w:rsidR="00545898">
              <w:rPr>
                <w:rFonts w:ascii="Times New Roman" w:eastAsia="Times New Roman" w:hAnsi="Times New Roman" w:cs="Times New Roman"/>
                <w:spacing w:val="-2"/>
                <w:sz w:val="26"/>
                <w:szCs w:val="26"/>
              </w:rPr>
              <w:t xml:space="preserve">số </w:t>
            </w:r>
            <w:r w:rsidRPr="00E44F55">
              <w:rPr>
                <w:rFonts w:ascii="Times New Roman" w:eastAsia="Times New Roman" w:hAnsi="Times New Roman" w:cs="Times New Roman"/>
                <w:spacing w:val="-2"/>
                <w:sz w:val="26"/>
                <w:szCs w:val="26"/>
                <w:lang w:val="vi-VN"/>
              </w:rPr>
              <w:t>01/2024/QĐ-UBND không đề nghị cụ thể trách nhiệm c</w:t>
            </w:r>
            <w:r w:rsidRPr="00E44F55">
              <w:rPr>
                <w:rFonts w:ascii="Times New Roman" w:hAnsi="Times New Roman" w:cs="Times New Roman"/>
                <w:spacing w:val="-2"/>
                <w:sz w:val="26"/>
                <w:szCs w:val="26"/>
                <w:lang w:val="vi-VN"/>
              </w:rPr>
              <w:t xml:space="preserve">ủa Kho bạc Nhà nước. Để công tác phòng chống buôn lậu, gian lận thương mại và hàng giả được triển khai đồng bộ, chặt chẽ, có sự phối hợp của nhiều sở ngành liên quan, do đó cần bổ sung thêm Điều 23. </w:t>
            </w:r>
          </w:p>
          <w:p w14:paraId="6133968B" w14:textId="07973E23" w:rsidR="00F22C77" w:rsidRPr="00545898" w:rsidRDefault="00E44F55" w:rsidP="00E44F55">
            <w:pPr>
              <w:pStyle w:val="NormalWeb"/>
              <w:shd w:val="clear" w:color="auto" w:fill="FFFFFF"/>
              <w:spacing w:before="0" w:beforeAutospacing="0" w:after="0" w:afterAutospacing="0"/>
              <w:ind w:left="40"/>
              <w:jc w:val="both"/>
              <w:rPr>
                <w:sz w:val="26"/>
                <w:szCs w:val="26"/>
                <w:lang w:val="en-US"/>
              </w:rPr>
            </w:pPr>
            <w:r w:rsidRPr="00E44F55">
              <w:rPr>
                <w:sz w:val="26"/>
                <w:szCs w:val="26"/>
              </w:rPr>
              <w:t xml:space="preserve">- Tên gọi </w:t>
            </w:r>
            <w:r w:rsidRPr="00E44F55">
              <w:rPr>
                <w:spacing w:val="-2"/>
                <w:sz w:val="26"/>
                <w:szCs w:val="26"/>
              </w:rPr>
              <w:t xml:space="preserve">Kho bạc Nhà nước khu vực XVII </w:t>
            </w:r>
            <w:r w:rsidRPr="00B2466B">
              <w:rPr>
                <w:sz w:val="26"/>
                <w:szCs w:val="26"/>
              </w:rPr>
              <w:t>theo chức năng,</w:t>
            </w:r>
            <w:r>
              <w:rPr>
                <w:sz w:val="26"/>
                <w:szCs w:val="26"/>
              </w:rPr>
              <w:t xml:space="preserve"> nhiệm vụ sau khi sáp nhập tỉnh</w:t>
            </w:r>
            <w:r w:rsidRPr="00444ABE">
              <w:rPr>
                <w:sz w:val="26"/>
                <w:szCs w:val="26"/>
              </w:rPr>
              <w:t>.</w:t>
            </w:r>
          </w:p>
        </w:tc>
      </w:tr>
      <w:tr w:rsidR="007731B5" w:rsidRPr="00F22C77" w14:paraId="5DA62159" w14:textId="77777777" w:rsidTr="004224B5">
        <w:tc>
          <w:tcPr>
            <w:tcW w:w="5812" w:type="dxa"/>
          </w:tcPr>
          <w:p w14:paraId="4D5454CA" w14:textId="77777777" w:rsidR="007731B5" w:rsidRPr="00097EA3" w:rsidRDefault="007731B5" w:rsidP="007731B5">
            <w:pPr>
              <w:pStyle w:val="NormalWeb"/>
              <w:shd w:val="clear" w:color="auto" w:fill="FFFFFF"/>
              <w:spacing w:before="0" w:beforeAutospacing="0" w:after="0" w:afterAutospacing="0"/>
              <w:ind w:left="40"/>
              <w:jc w:val="both"/>
              <w:rPr>
                <w:sz w:val="26"/>
                <w:szCs w:val="26"/>
              </w:rPr>
            </w:pPr>
            <w:r w:rsidRPr="00097EA3">
              <w:rPr>
                <w:b/>
                <w:sz w:val="26"/>
                <w:szCs w:val="26"/>
              </w:rPr>
              <w:t>Khoản 17  Điều 6. Các Sở, ngành khác</w:t>
            </w:r>
          </w:p>
          <w:p w14:paraId="6B2E2405" w14:textId="3745B940" w:rsidR="007731B5" w:rsidRPr="00B2466B" w:rsidRDefault="007731B5" w:rsidP="007731B5">
            <w:pPr>
              <w:pStyle w:val="NormalWeb"/>
              <w:shd w:val="clear" w:color="auto" w:fill="FFFFFF"/>
              <w:spacing w:before="0" w:beforeAutospacing="0" w:after="0" w:afterAutospacing="0"/>
              <w:jc w:val="both"/>
              <w:rPr>
                <w:bCs/>
                <w:sz w:val="26"/>
                <w:szCs w:val="26"/>
              </w:rPr>
            </w:pPr>
            <w:r w:rsidRPr="00097EA3">
              <w:rPr>
                <w:sz w:val="26"/>
                <w:szCs w:val="26"/>
              </w:rPr>
              <w:t>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tc>
        <w:tc>
          <w:tcPr>
            <w:tcW w:w="4961" w:type="dxa"/>
          </w:tcPr>
          <w:p w14:paraId="5999B973" w14:textId="77777777" w:rsidR="007731B5" w:rsidRPr="007731B5" w:rsidRDefault="007731B5" w:rsidP="007731B5">
            <w:pPr>
              <w:pStyle w:val="NormalWeb"/>
              <w:shd w:val="clear" w:color="auto" w:fill="FFFFFF"/>
              <w:spacing w:before="0" w:beforeAutospacing="0" w:after="0" w:afterAutospacing="0"/>
              <w:ind w:left="40"/>
              <w:jc w:val="both"/>
              <w:rPr>
                <w:b/>
                <w:spacing w:val="-2"/>
                <w:sz w:val="26"/>
                <w:szCs w:val="26"/>
              </w:rPr>
            </w:pPr>
            <w:r w:rsidRPr="007731B5">
              <w:rPr>
                <w:b/>
                <w:spacing w:val="-2"/>
                <w:sz w:val="26"/>
                <w:szCs w:val="26"/>
              </w:rPr>
              <w:t>Điều 24. Đề nghị Ngân hàng nhà nước khu vực II</w:t>
            </w:r>
          </w:p>
          <w:p w14:paraId="6428C688" w14:textId="497793AF" w:rsidR="007731B5" w:rsidRPr="007731B5" w:rsidRDefault="007731B5" w:rsidP="007731B5">
            <w:pPr>
              <w:pStyle w:val="NormalWeb"/>
              <w:shd w:val="clear" w:color="auto" w:fill="FFFFFF"/>
              <w:spacing w:before="0" w:beforeAutospacing="0" w:after="0" w:afterAutospacing="0"/>
              <w:ind w:left="40"/>
              <w:jc w:val="both"/>
              <w:rPr>
                <w:spacing w:val="-2"/>
                <w:sz w:val="26"/>
                <w:szCs w:val="26"/>
              </w:rPr>
            </w:pPr>
            <w:r w:rsidRPr="007731B5">
              <w:rPr>
                <w:spacing w:val="-2"/>
                <w:sz w:val="26"/>
                <w:szCs w:val="26"/>
              </w:rPr>
              <w:t>Chịu trách nhiệm thực hiện quản lý nhà nước về ngoại hối, quản lý kinh doanh vàng bạc theo quy định của pháp luật. Phối hợp với các ngành liên quan kiểm tra, giám sát và xử lý đối với các hành vi quảng cáo, niêm yết giá và bán hàng hóa bằng ngoại tệ trái quy định của pháp luật; phối hợp với cơ quan Công an, Hải quan trong việc đấu tranh phòng chống tiền giả, tổ chức giám định tiền giả, tiền nghi</w:t>
            </w:r>
            <w:r>
              <w:rPr>
                <w:spacing w:val="-2"/>
                <w:sz w:val="26"/>
                <w:szCs w:val="26"/>
              </w:rPr>
              <w:t xml:space="preserve"> giả lưu thông trên thị trường.</w:t>
            </w:r>
          </w:p>
        </w:tc>
        <w:tc>
          <w:tcPr>
            <w:tcW w:w="3827" w:type="dxa"/>
          </w:tcPr>
          <w:p w14:paraId="7E408154" w14:textId="60A47BE6" w:rsidR="007731B5" w:rsidRPr="00E44F55" w:rsidRDefault="007731B5" w:rsidP="007731B5">
            <w:pPr>
              <w:spacing w:after="0" w:line="240" w:lineRule="auto"/>
              <w:jc w:val="both"/>
              <w:rPr>
                <w:rFonts w:ascii="Times New Roman" w:eastAsia="Times New Roman" w:hAnsi="Times New Roman" w:cs="Times New Roman"/>
                <w:sz w:val="26"/>
                <w:szCs w:val="26"/>
                <w:lang w:val="vi-VN"/>
              </w:rPr>
            </w:pPr>
            <w:r w:rsidRPr="00E44F55">
              <w:rPr>
                <w:rFonts w:ascii="Times New Roman" w:eastAsia="Times New Roman" w:hAnsi="Times New Roman" w:cs="Times New Roman"/>
                <w:spacing w:val="-2"/>
                <w:sz w:val="26"/>
                <w:szCs w:val="26"/>
                <w:lang w:val="vi-VN"/>
              </w:rPr>
              <w:t>-</w:t>
            </w:r>
            <w:r>
              <w:rPr>
                <w:rFonts w:ascii="Times New Roman" w:eastAsia="Times New Roman" w:hAnsi="Times New Roman" w:cs="Times New Roman"/>
                <w:spacing w:val="-2"/>
                <w:sz w:val="26"/>
                <w:szCs w:val="26"/>
                <w:lang w:val="vi-VN"/>
              </w:rPr>
              <w:t xml:space="preserve"> </w:t>
            </w:r>
            <w:r w:rsidRPr="00E44F55">
              <w:rPr>
                <w:rFonts w:ascii="Times New Roman" w:eastAsia="Times New Roman" w:hAnsi="Times New Roman" w:cs="Times New Roman"/>
                <w:spacing w:val="-2"/>
                <w:sz w:val="26"/>
                <w:szCs w:val="26"/>
                <w:lang w:val="vi-VN"/>
              </w:rPr>
              <w:t xml:space="preserve">Quy chế kèm theo Quyết định </w:t>
            </w:r>
            <w:r w:rsidR="00545898">
              <w:rPr>
                <w:rFonts w:ascii="Times New Roman" w:eastAsia="Times New Roman" w:hAnsi="Times New Roman" w:cs="Times New Roman"/>
                <w:spacing w:val="-2"/>
                <w:sz w:val="26"/>
                <w:szCs w:val="26"/>
              </w:rPr>
              <w:t xml:space="preserve">số </w:t>
            </w:r>
            <w:r w:rsidRPr="00E44F55">
              <w:rPr>
                <w:rFonts w:ascii="Times New Roman" w:eastAsia="Times New Roman" w:hAnsi="Times New Roman" w:cs="Times New Roman"/>
                <w:spacing w:val="-2"/>
                <w:sz w:val="26"/>
                <w:szCs w:val="26"/>
                <w:lang w:val="vi-VN"/>
              </w:rPr>
              <w:t>01/2024/QĐ-UBND không đề nghị cụ thể trách nhiệm c</w:t>
            </w:r>
            <w:r w:rsidRPr="00E44F55">
              <w:rPr>
                <w:rFonts w:ascii="Times New Roman" w:hAnsi="Times New Roman" w:cs="Times New Roman"/>
                <w:spacing w:val="-2"/>
                <w:sz w:val="26"/>
                <w:szCs w:val="26"/>
                <w:lang w:val="vi-VN"/>
              </w:rPr>
              <w:t xml:space="preserve">ủa </w:t>
            </w:r>
            <w:r w:rsidRPr="007731B5">
              <w:rPr>
                <w:rFonts w:ascii="Times New Roman" w:hAnsi="Times New Roman" w:cs="Times New Roman"/>
                <w:spacing w:val="-2"/>
                <w:sz w:val="26"/>
                <w:szCs w:val="26"/>
                <w:lang w:val="vi-VN"/>
              </w:rPr>
              <w:t>Ng</w:t>
            </w:r>
            <w:r>
              <w:rPr>
                <w:rFonts w:ascii="Times New Roman" w:hAnsi="Times New Roman" w:cs="Times New Roman"/>
                <w:spacing w:val="-2"/>
                <w:sz w:val="26"/>
                <w:szCs w:val="26"/>
                <w:lang w:val="vi-VN"/>
              </w:rPr>
              <w:t>ân</w:t>
            </w:r>
            <w:r w:rsidRPr="007731B5">
              <w:rPr>
                <w:rFonts w:ascii="Times New Roman" w:hAnsi="Times New Roman" w:cs="Times New Roman"/>
                <w:spacing w:val="-2"/>
                <w:sz w:val="26"/>
                <w:szCs w:val="26"/>
                <w:lang w:val="vi-VN"/>
              </w:rPr>
              <w:t xml:space="preserve"> h</w:t>
            </w:r>
            <w:r>
              <w:rPr>
                <w:rFonts w:ascii="Times New Roman" w:hAnsi="Times New Roman" w:cs="Times New Roman"/>
                <w:spacing w:val="-2"/>
                <w:sz w:val="26"/>
                <w:szCs w:val="26"/>
                <w:lang w:val="vi-VN"/>
              </w:rPr>
              <w:t>àng</w:t>
            </w:r>
            <w:r w:rsidRPr="00E44F55">
              <w:rPr>
                <w:rFonts w:ascii="Times New Roman" w:hAnsi="Times New Roman" w:cs="Times New Roman"/>
                <w:spacing w:val="-2"/>
                <w:sz w:val="26"/>
                <w:szCs w:val="26"/>
                <w:lang w:val="vi-VN"/>
              </w:rPr>
              <w:t xml:space="preserve"> Nhà nước. Để công tác phòng chống buôn lậu, gian lận thương mại và hàng giả được triển khai đồng bộ, chặt chẽ, có sự phối hợp của nhiều sở ngành liên quan, do đó cần bổ sung thêm Điề</w:t>
            </w:r>
            <w:r>
              <w:rPr>
                <w:rFonts w:ascii="Times New Roman" w:hAnsi="Times New Roman" w:cs="Times New Roman"/>
                <w:spacing w:val="-2"/>
                <w:sz w:val="26"/>
                <w:szCs w:val="26"/>
                <w:lang w:val="vi-VN"/>
              </w:rPr>
              <w:t>u 2</w:t>
            </w:r>
            <w:r w:rsidRPr="007731B5">
              <w:rPr>
                <w:rFonts w:ascii="Times New Roman" w:hAnsi="Times New Roman" w:cs="Times New Roman"/>
                <w:spacing w:val="-2"/>
                <w:sz w:val="26"/>
                <w:szCs w:val="26"/>
                <w:lang w:val="vi-VN"/>
              </w:rPr>
              <w:t>4</w:t>
            </w:r>
            <w:r w:rsidRPr="00E44F55">
              <w:rPr>
                <w:rFonts w:ascii="Times New Roman" w:hAnsi="Times New Roman" w:cs="Times New Roman"/>
                <w:spacing w:val="-2"/>
                <w:sz w:val="26"/>
                <w:szCs w:val="26"/>
                <w:lang w:val="vi-VN"/>
              </w:rPr>
              <w:t xml:space="preserve">. </w:t>
            </w:r>
          </w:p>
          <w:p w14:paraId="0B552CD8" w14:textId="2E49A036" w:rsidR="007731B5" w:rsidRPr="007731B5" w:rsidRDefault="007731B5" w:rsidP="007731B5">
            <w:pPr>
              <w:spacing w:after="0" w:line="240" w:lineRule="auto"/>
              <w:jc w:val="both"/>
              <w:rPr>
                <w:rFonts w:ascii="Times New Roman" w:eastAsia="Times New Roman" w:hAnsi="Times New Roman" w:cs="Times New Roman"/>
                <w:sz w:val="26"/>
                <w:szCs w:val="26"/>
                <w:lang w:val="vi-VN"/>
              </w:rPr>
            </w:pPr>
            <w:r w:rsidRPr="007731B5">
              <w:rPr>
                <w:rFonts w:ascii="Times New Roman" w:hAnsi="Times New Roman" w:cs="Times New Roman"/>
                <w:sz w:val="26"/>
                <w:szCs w:val="26"/>
                <w:lang w:val="vi-VN"/>
              </w:rPr>
              <w:t xml:space="preserve">- Tên gọi </w:t>
            </w:r>
            <w:r w:rsidRPr="007731B5">
              <w:rPr>
                <w:rFonts w:ascii="Times New Roman" w:hAnsi="Times New Roman" w:cs="Times New Roman"/>
                <w:spacing w:val="-2"/>
                <w:sz w:val="26"/>
                <w:szCs w:val="26"/>
                <w:lang w:val="vi-VN"/>
              </w:rPr>
              <w:t>Ng</w:t>
            </w:r>
            <w:r>
              <w:rPr>
                <w:rFonts w:ascii="Times New Roman" w:hAnsi="Times New Roman" w:cs="Times New Roman"/>
                <w:spacing w:val="-2"/>
                <w:sz w:val="26"/>
                <w:szCs w:val="26"/>
                <w:lang w:val="vi-VN"/>
              </w:rPr>
              <w:t>ân</w:t>
            </w:r>
            <w:r w:rsidRPr="007731B5">
              <w:rPr>
                <w:rFonts w:ascii="Times New Roman" w:hAnsi="Times New Roman" w:cs="Times New Roman"/>
                <w:spacing w:val="-2"/>
                <w:sz w:val="26"/>
                <w:szCs w:val="26"/>
                <w:lang w:val="vi-VN"/>
              </w:rPr>
              <w:t xml:space="preserve"> h</w:t>
            </w:r>
            <w:r>
              <w:rPr>
                <w:rFonts w:ascii="Times New Roman" w:hAnsi="Times New Roman" w:cs="Times New Roman"/>
                <w:spacing w:val="-2"/>
                <w:sz w:val="26"/>
                <w:szCs w:val="26"/>
                <w:lang w:val="vi-VN"/>
              </w:rPr>
              <w:t>àng</w:t>
            </w:r>
            <w:r w:rsidRPr="007731B5">
              <w:rPr>
                <w:rFonts w:ascii="Times New Roman" w:hAnsi="Times New Roman" w:cs="Times New Roman"/>
                <w:spacing w:val="-2"/>
                <w:sz w:val="26"/>
                <w:szCs w:val="26"/>
                <w:lang w:val="vi-VN"/>
              </w:rPr>
              <w:t xml:space="preserve"> Nhà nước khu vự</w:t>
            </w:r>
            <w:r>
              <w:rPr>
                <w:rFonts w:ascii="Times New Roman" w:hAnsi="Times New Roman" w:cs="Times New Roman"/>
                <w:spacing w:val="-2"/>
                <w:sz w:val="26"/>
                <w:szCs w:val="26"/>
                <w:lang w:val="vi-VN"/>
              </w:rPr>
              <w:t>c</w:t>
            </w:r>
            <w:r w:rsidRPr="007B7A93">
              <w:rPr>
                <w:rFonts w:ascii="Times New Roman" w:hAnsi="Times New Roman" w:cs="Times New Roman"/>
                <w:spacing w:val="-2"/>
                <w:sz w:val="26"/>
                <w:szCs w:val="26"/>
                <w:lang w:val="vi-VN"/>
              </w:rPr>
              <w:t xml:space="preserve"> </w:t>
            </w:r>
            <w:r w:rsidRPr="007731B5">
              <w:rPr>
                <w:rFonts w:ascii="Times New Roman" w:hAnsi="Times New Roman" w:cs="Times New Roman"/>
                <w:spacing w:val="-2"/>
                <w:sz w:val="26"/>
                <w:szCs w:val="26"/>
                <w:lang w:val="vi-VN"/>
              </w:rPr>
              <w:t xml:space="preserve">II </w:t>
            </w:r>
            <w:r w:rsidRPr="007731B5">
              <w:rPr>
                <w:rFonts w:ascii="Times New Roman" w:hAnsi="Times New Roman" w:cs="Times New Roman"/>
                <w:sz w:val="26"/>
                <w:szCs w:val="26"/>
                <w:lang w:val="vi-VN"/>
              </w:rPr>
              <w:t>theo chức năng, nhiệm vụ sau khi sáp nhập tỉnh.</w:t>
            </w:r>
          </w:p>
        </w:tc>
      </w:tr>
      <w:tr w:rsidR="007731B5" w:rsidRPr="00F22C77" w14:paraId="444507F4" w14:textId="77777777" w:rsidTr="004224B5">
        <w:tc>
          <w:tcPr>
            <w:tcW w:w="5812" w:type="dxa"/>
          </w:tcPr>
          <w:p w14:paraId="4A9F5FAE" w14:textId="77777777" w:rsidR="005D1A01" w:rsidRPr="005D1A01" w:rsidRDefault="005D1A01" w:rsidP="005D1A01">
            <w:pPr>
              <w:pStyle w:val="NormalWeb"/>
              <w:shd w:val="clear" w:color="auto" w:fill="FFFFFF"/>
              <w:spacing w:before="0" w:beforeAutospacing="0" w:after="0" w:afterAutospacing="0"/>
              <w:jc w:val="both"/>
              <w:rPr>
                <w:b/>
                <w:sz w:val="26"/>
                <w:szCs w:val="26"/>
              </w:rPr>
            </w:pPr>
            <w:r w:rsidRPr="005D1A01">
              <w:rPr>
                <w:b/>
                <w:sz w:val="26"/>
                <w:szCs w:val="26"/>
              </w:rPr>
              <w:t>Điều 7</w:t>
            </w:r>
            <w:r w:rsidR="00504DA2" w:rsidRPr="005D1A01">
              <w:rPr>
                <w:b/>
                <w:sz w:val="26"/>
                <w:szCs w:val="26"/>
              </w:rPr>
              <w:t>. Trách nhiệm của Chủ tịch Ủy ban nhân dân các huyện, thị xã, thành phố trong công tác đấu tranh phòng, chống buôn lậu, gian lận thương mại và hàng g</w:t>
            </w:r>
            <w:r w:rsidRPr="005D1A01">
              <w:rPr>
                <w:b/>
                <w:sz w:val="26"/>
                <w:szCs w:val="26"/>
              </w:rPr>
              <w:t>iả</w:t>
            </w:r>
          </w:p>
          <w:p w14:paraId="667EC6D8" w14:textId="77777777" w:rsidR="005D1A01" w:rsidRDefault="00504DA2" w:rsidP="005D1A01">
            <w:pPr>
              <w:pStyle w:val="NormalWeb"/>
              <w:shd w:val="clear" w:color="auto" w:fill="FFFFFF"/>
              <w:spacing w:before="0" w:beforeAutospacing="0" w:after="0" w:afterAutospacing="0"/>
              <w:jc w:val="both"/>
              <w:rPr>
                <w:sz w:val="26"/>
                <w:szCs w:val="26"/>
              </w:rPr>
            </w:pPr>
            <w:r w:rsidRPr="005D1A01">
              <w:rPr>
                <w:sz w:val="26"/>
                <w:szCs w:val="26"/>
              </w:rPr>
              <w:t xml:space="preserve">1. Tổ chức thực hiện các quy định của pháp luật, các chủ trương, chính sách và sự chỉ đạo của Ủy ban nhân </w:t>
            </w:r>
            <w:r w:rsidRPr="005D1A01">
              <w:rPr>
                <w:sz w:val="26"/>
                <w:szCs w:val="26"/>
              </w:rPr>
              <w:lastRenderedPageBreak/>
              <w:t>dân tỉnh, Chủ tịch Ủy ban nhân dân tỉnh, Trưởng Ban Chỉ đạo 389 tỉnh trong công tác đấu tranh phòng, chống buôn lậu, gian lận thương mại và hàng gi</w:t>
            </w:r>
            <w:r w:rsidR="005D1A01">
              <w:rPr>
                <w:sz w:val="26"/>
                <w:szCs w:val="26"/>
              </w:rPr>
              <w:t>ả.</w:t>
            </w:r>
          </w:p>
          <w:p w14:paraId="31A97096" w14:textId="77777777" w:rsidR="005D1A01" w:rsidRDefault="00504DA2" w:rsidP="005D1A01">
            <w:pPr>
              <w:pStyle w:val="NormalWeb"/>
              <w:shd w:val="clear" w:color="auto" w:fill="FFFFFF"/>
              <w:spacing w:before="0" w:beforeAutospacing="0" w:after="0" w:afterAutospacing="0"/>
              <w:jc w:val="both"/>
              <w:rPr>
                <w:sz w:val="26"/>
                <w:szCs w:val="26"/>
              </w:rPr>
            </w:pPr>
            <w:r w:rsidRPr="005D1A01">
              <w:rPr>
                <w:sz w:val="26"/>
                <w:szCs w:val="26"/>
              </w:rPr>
              <w:t>2. Chỉ đạo Ban Chỉ đạo 389 huyện, thị xã, thành phố thực hiện việc kiểm tra, kiểm soát các hoạt động sản xuất, kinh doanh hàng hóa, dịch vụ trên địa bàn trong 11 việc chấp hành pháp luật; phát hiện, ngăn chặn và xử lý kịp thời các hành vi buôn lậu, gian lận thương mại, sản xuất, kinh doanh hàng giả, theo thẩm q</w:t>
            </w:r>
            <w:r w:rsidR="005D1A01">
              <w:rPr>
                <w:sz w:val="26"/>
                <w:szCs w:val="26"/>
              </w:rPr>
              <w:t>uyền và quy định của pháp luật.</w:t>
            </w:r>
          </w:p>
          <w:p w14:paraId="14627BE6" w14:textId="77777777" w:rsidR="005D1A01" w:rsidRDefault="00504DA2" w:rsidP="005D1A01">
            <w:pPr>
              <w:pStyle w:val="NormalWeb"/>
              <w:shd w:val="clear" w:color="auto" w:fill="FFFFFF"/>
              <w:spacing w:before="0" w:beforeAutospacing="0" w:after="0" w:afterAutospacing="0"/>
              <w:jc w:val="both"/>
              <w:rPr>
                <w:sz w:val="26"/>
                <w:szCs w:val="26"/>
              </w:rPr>
            </w:pPr>
            <w:r w:rsidRPr="005D1A01">
              <w:rPr>
                <w:sz w:val="26"/>
                <w:szCs w:val="26"/>
              </w:rPr>
              <w:t>3. Phối hợp với cơ quan quản lý Nhà nước, các cơ quan có chức năng kiểm tra, kiểm soát thị trường của tỉnh trong việc tổ chức quản lý thị trường, đấu tranh phòng, chống buôn lậu, g</w:t>
            </w:r>
            <w:r w:rsidR="005D1A01">
              <w:rPr>
                <w:sz w:val="26"/>
                <w:szCs w:val="26"/>
              </w:rPr>
              <w:t>ian lận thương mại và hàng giả.</w:t>
            </w:r>
          </w:p>
          <w:p w14:paraId="0A1AC81C" w14:textId="77777777" w:rsidR="005D1A01" w:rsidRDefault="00504DA2" w:rsidP="005D1A01">
            <w:pPr>
              <w:pStyle w:val="NormalWeb"/>
              <w:shd w:val="clear" w:color="auto" w:fill="FFFFFF"/>
              <w:spacing w:before="0" w:beforeAutospacing="0" w:after="0" w:afterAutospacing="0"/>
              <w:jc w:val="both"/>
              <w:rPr>
                <w:sz w:val="26"/>
                <w:szCs w:val="26"/>
              </w:rPr>
            </w:pPr>
            <w:r w:rsidRPr="005D1A01">
              <w:rPr>
                <w:sz w:val="26"/>
                <w:szCs w:val="26"/>
              </w:rPr>
              <w:t>4. Kịp thời báo cáo Chủ tịch Ủy ban nhân dân tỉnh, Trưởng Ban Chỉ đạo 389 tỉnh để kiến nghị Trung ương sửa đổi, bổ sung cơ chế, chính sách, văn bản quy phạm pháp luật có liên quan đến công tác đấu tranh phòng, chống buôn lậu, g</w:t>
            </w:r>
            <w:r w:rsidR="005D1A01">
              <w:rPr>
                <w:sz w:val="26"/>
                <w:szCs w:val="26"/>
              </w:rPr>
              <w:t>ian lận thương mại và hàng giả.</w:t>
            </w:r>
          </w:p>
          <w:p w14:paraId="68CAE7C9" w14:textId="77777777" w:rsidR="005D1A01" w:rsidRDefault="00504DA2" w:rsidP="005D1A01">
            <w:pPr>
              <w:pStyle w:val="NormalWeb"/>
              <w:shd w:val="clear" w:color="auto" w:fill="FFFFFF"/>
              <w:spacing w:before="0" w:beforeAutospacing="0" w:after="0" w:afterAutospacing="0"/>
              <w:jc w:val="both"/>
              <w:rPr>
                <w:sz w:val="26"/>
                <w:szCs w:val="26"/>
              </w:rPr>
            </w:pPr>
            <w:r w:rsidRPr="005D1A01">
              <w:rPr>
                <w:sz w:val="26"/>
                <w:szCs w:val="26"/>
              </w:rPr>
              <w:t>5. Chỉ đạo tăng cường, củng cố tổ chức bộ máy, trang bị phương tiện, điều kiện làm việc cho Ban Chỉ đạo 389 huyện, thị xã, thành phố và các cơ quan chức năng tại địa phương nhằm đảm bảo thực hiện tốt chức năng, nhiệm vụ phòng, chống buôn lậu, gian lận thương mại và hàng g</w:t>
            </w:r>
            <w:r w:rsidR="005D1A01">
              <w:rPr>
                <w:sz w:val="26"/>
                <w:szCs w:val="26"/>
              </w:rPr>
              <w:t>iả theo quy định của pháp luật.</w:t>
            </w:r>
          </w:p>
          <w:p w14:paraId="5C8790A7" w14:textId="1B1AA8D0" w:rsidR="007731B5" w:rsidRPr="00B2466B" w:rsidRDefault="00504DA2" w:rsidP="005D1A01">
            <w:pPr>
              <w:pStyle w:val="NormalWeb"/>
              <w:shd w:val="clear" w:color="auto" w:fill="FFFFFF"/>
              <w:spacing w:before="0" w:beforeAutospacing="0" w:after="0" w:afterAutospacing="0"/>
              <w:jc w:val="both"/>
              <w:rPr>
                <w:bCs/>
                <w:sz w:val="26"/>
                <w:szCs w:val="26"/>
              </w:rPr>
            </w:pPr>
            <w:r w:rsidRPr="005D1A01">
              <w:rPr>
                <w:sz w:val="26"/>
                <w:szCs w:val="26"/>
              </w:rPr>
              <w:t>6. Bố trí kinh phí, đảm bảo điều kiện làm việc để thực hiện công tác đấu tranh phòng, chống buôn lậu, gian lận thương mại và hàng giả tại địa phương theo quy định.</w:t>
            </w:r>
          </w:p>
        </w:tc>
        <w:tc>
          <w:tcPr>
            <w:tcW w:w="4961" w:type="dxa"/>
          </w:tcPr>
          <w:p w14:paraId="212BAA6D" w14:textId="77777777" w:rsidR="005C1BC8" w:rsidRPr="005C1BC8" w:rsidRDefault="005C1BC8" w:rsidP="005C1BC8">
            <w:pPr>
              <w:pStyle w:val="NormalWeb"/>
              <w:shd w:val="clear" w:color="auto" w:fill="FFFFFF"/>
              <w:spacing w:before="0" w:beforeAutospacing="0" w:after="0" w:afterAutospacing="0"/>
              <w:ind w:left="40"/>
              <w:jc w:val="both"/>
              <w:rPr>
                <w:b/>
                <w:spacing w:val="-2"/>
                <w:sz w:val="26"/>
                <w:szCs w:val="26"/>
              </w:rPr>
            </w:pPr>
            <w:r w:rsidRPr="005C1BC8">
              <w:rPr>
                <w:b/>
                <w:spacing w:val="-2"/>
                <w:sz w:val="26"/>
                <w:szCs w:val="26"/>
              </w:rPr>
              <w:lastRenderedPageBreak/>
              <w:t>Điều 25. Trách nhiệm của Ủy ban nhân dân cấp xã</w:t>
            </w:r>
          </w:p>
          <w:p w14:paraId="2335EBF8" w14:textId="77777777" w:rsidR="005C1BC8" w:rsidRPr="005C1BC8" w:rsidRDefault="005C1BC8" w:rsidP="005C1BC8">
            <w:pPr>
              <w:pStyle w:val="NormalWeb"/>
              <w:shd w:val="clear" w:color="auto" w:fill="FFFFFF"/>
              <w:spacing w:before="0" w:beforeAutospacing="0" w:after="0" w:afterAutospacing="0"/>
              <w:ind w:left="40"/>
              <w:jc w:val="both"/>
              <w:rPr>
                <w:spacing w:val="-2"/>
                <w:sz w:val="26"/>
                <w:szCs w:val="26"/>
              </w:rPr>
            </w:pPr>
            <w:r w:rsidRPr="005C1BC8">
              <w:rPr>
                <w:spacing w:val="-2"/>
                <w:sz w:val="26"/>
                <w:szCs w:val="26"/>
              </w:rPr>
              <w:t xml:space="preserve">1. Tổ chức thực hiện các quy định của pháp luật, các chủ trương, chính sách và sự chỉ đạo của Ủy ban nhân dân tỉnh, Chủ tịch Uỷ ban nhân dân tỉnh, Ban Chỉ đạo 389 tỉnh về công </w:t>
            </w:r>
            <w:r w:rsidRPr="005C1BC8">
              <w:rPr>
                <w:spacing w:val="-2"/>
                <w:sz w:val="26"/>
                <w:szCs w:val="26"/>
              </w:rPr>
              <w:lastRenderedPageBreak/>
              <w:t>tác đấu tranh phòng, chống buôn lậu, gian lận thương mại và hàng giả.</w:t>
            </w:r>
          </w:p>
          <w:p w14:paraId="66AA50CC" w14:textId="77777777" w:rsidR="005C1BC8" w:rsidRPr="005C1BC8" w:rsidRDefault="005C1BC8" w:rsidP="005C1BC8">
            <w:pPr>
              <w:pStyle w:val="NormalWeb"/>
              <w:shd w:val="clear" w:color="auto" w:fill="FFFFFF"/>
              <w:spacing w:before="0" w:beforeAutospacing="0" w:after="0" w:afterAutospacing="0"/>
              <w:ind w:left="40"/>
              <w:jc w:val="both"/>
              <w:rPr>
                <w:spacing w:val="-2"/>
                <w:sz w:val="26"/>
                <w:szCs w:val="26"/>
              </w:rPr>
            </w:pPr>
            <w:r w:rsidRPr="005C1BC8">
              <w:rPr>
                <w:spacing w:val="-2"/>
                <w:sz w:val="26"/>
                <w:szCs w:val="26"/>
              </w:rPr>
              <w:t>2. Chỉ đạo Ban Chỉ đạo 389 cấp xã, các phòng chức năng có liên quan thực hiện việc kiểm tra, kiểm soát các hoạt động sản xuất, kinh doanh, dịch vụ trên địa bàn trong việc chấp hành pháp luật; phát hiện, ngăn chặn và xử lý kịp thời các hành vi buôn lậu, gian lận thương mại, sản xuất, kinh doanh hàng giả theo thẩm quyền và quy định của pháp luật.</w:t>
            </w:r>
          </w:p>
          <w:p w14:paraId="2EEA9BCB" w14:textId="77777777" w:rsidR="005C1BC8" w:rsidRPr="005C1BC8" w:rsidRDefault="005C1BC8" w:rsidP="005C1BC8">
            <w:pPr>
              <w:pStyle w:val="NormalWeb"/>
              <w:shd w:val="clear" w:color="auto" w:fill="FFFFFF"/>
              <w:spacing w:before="0" w:beforeAutospacing="0" w:after="0" w:afterAutospacing="0"/>
              <w:ind w:left="40"/>
              <w:jc w:val="both"/>
              <w:rPr>
                <w:spacing w:val="-2"/>
                <w:sz w:val="26"/>
                <w:szCs w:val="26"/>
              </w:rPr>
            </w:pPr>
            <w:r w:rsidRPr="005C1BC8">
              <w:rPr>
                <w:spacing w:val="-2"/>
                <w:sz w:val="26"/>
                <w:szCs w:val="26"/>
              </w:rPr>
              <w:t>3. Phối hợp với các sở, ban, ngành, các lực lượng có chức năng kiểm tra, kiểm soát thị trường trong việc tổ chức quản lý thị trường, đấu tranh phòng, chống buôn lậu, gian lận thương mại và hàng giả trên địa bàn.</w:t>
            </w:r>
          </w:p>
          <w:p w14:paraId="796793FC" w14:textId="77777777" w:rsidR="005C1BC8" w:rsidRPr="005C1BC8" w:rsidRDefault="005C1BC8" w:rsidP="005C1BC8">
            <w:pPr>
              <w:pStyle w:val="NormalWeb"/>
              <w:shd w:val="clear" w:color="auto" w:fill="FFFFFF"/>
              <w:spacing w:before="0" w:beforeAutospacing="0" w:after="0" w:afterAutospacing="0"/>
              <w:ind w:left="40"/>
              <w:jc w:val="both"/>
              <w:rPr>
                <w:spacing w:val="-2"/>
                <w:sz w:val="26"/>
                <w:szCs w:val="26"/>
              </w:rPr>
            </w:pPr>
            <w:r w:rsidRPr="005C1BC8">
              <w:rPr>
                <w:spacing w:val="-2"/>
                <w:sz w:val="26"/>
                <w:szCs w:val="26"/>
              </w:rPr>
              <w:t>4. Kiến nghị với Ủy ban nhân dân tỉnh, Ban Chỉ đạo 389 tỉnh những bất cập về cơ chế, chính sách, văn bản quy phạm pháp luật có liên quan để tổng hợp trình Thủ tướng Chính phủ, các Bộ, Ngành Trung ương sửa đổi, bổ sung cho phù hợp, nhằm nâng cao hiệu quả công tác đấu tranh phòng, chống buôn lậu, gian lận thương mại, sản xuất, kinh doanh hàng giả trên địa bàn.</w:t>
            </w:r>
          </w:p>
          <w:p w14:paraId="15A51134" w14:textId="77777777" w:rsidR="005C1BC8" w:rsidRPr="005C1BC8" w:rsidRDefault="005C1BC8" w:rsidP="005C1BC8">
            <w:pPr>
              <w:pStyle w:val="NormalWeb"/>
              <w:shd w:val="clear" w:color="auto" w:fill="FFFFFF"/>
              <w:spacing w:before="0" w:beforeAutospacing="0" w:after="0" w:afterAutospacing="0"/>
              <w:ind w:left="40"/>
              <w:jc w:val="both"/>
              <w:rPr>
                <w:spacing w:val="-2"/>
                <w:sz w:val="26"/>
                <w:szCs w:val="26"/>
              </w:rPr>
            </w:pPr>
            <w:r w:rsidRPr="005C1BC8">
              <w:rPr>
                <w:spacing w:val="-2"/>
                <w:sz w:val="26"/>
                <w:szCs w:val="26"/>
              </w:rPr>
              <w:t>5. Chỉ đạo tăng cường, củng cố tổ chức bộ máy, trang bị phương tiện, kinh phí, điều kiện làm việc cho Ban Chỉ đạo 389 cấp xã hoặc phòng ban chức năng được giao nhiệm vụ nhằm đảm bảo thực hiện tốt chức năng, nhiệm vụ phòng, chống buôn lậu, gian lận thương mại và hàng giả theo quy định của pháp luật.</w:t>
            </w:r>
          </w:p>
          <w:p w14:paraId="7891A5AB" w14:textId="77777777" w:rsidR="005C1BC8" w:rsidRPr="005C1BC8" w:rsidRDefault="005C1BC8" w:rsidP="005C1BC8">
            <w:pPr>
              <w:pStyle w:val="NormalWeb"/>
              <w:shd w:val="clear" w:color="auto" w:fill="FFFFFF"/>
              <w:spacing w:before="0" w:beforeAutospacing="0" w:after="0" w:afterAutospacing="0"/>
              <w:ind w:left="40"/>
              <w:jc w:val="both"/>
              <w:rPr>
                <w:spacing w:val="-2"/>
                <w:sz w:val="26"/>
                <w:szCs w:val="26"/>
              </w:rPr>
            </w:pPr>
            <w:r w:rsidRPr="005C1BC8">
              <w:rPr>
                <w:spacing w:val="-2"/>
                <w:sz w:val="26"/>
                <w:szCs w:val="26"/>
              </w:rPr>
              <w:lastRenderedPageBreak/>
              <w:t>6. Bố trí kinh phí, đảm bảo điều kiện làm việc để thực hiện công tác đấu tranh phòng, chống buôn lậu, gian lận thương mại và hàng giả tại địa phương theo quy định.</w:t>
            </w:r>
          </w:p>
          <w:p w14:paraId="5C4F363F" w14:textId="77777777" w:rsidR="005C1BC8" w:rsidRPr="005C1BC8" w:rsidRDefault="005C1BC8" w:rsidP="005C1BC8">
            <w:pPr>
              <w:pStyle w:val="NormalWeb"/>
              <w:shd w:val="clear" w:color="auto" w:fill="FFFFFF"/>
              <w:spacing w:before="0" w:beforeAutospacing="0" w:after="0" w:afterAutospacing="0"/>
              <w:ind w:left="40"/>
              <w:jc w:val="both"/>
              <w:rPr>
                <w:spacing w:val="-2"/>
                <w:sz w:val="26"/>
                <w:szCs w:val="26"/>
              </w:rPr>
            </w:pPr>
            <w:r w:rsidRPr="005C1BC8">
              <w:rPr>
                <w:spacing w:val="-2"/>
                <w:sz w:val="26"/>
                <w:szCs w:val="26"/>
              </w:rPr>
              <w:t>7. Chủ tịch Ủy ban nhân dân cấp xã chịu trách nhiệm toàn diện trong việc chỉ đạo và tổ chức công tác đấu tranh phòng, chống buôn lậu, gian lận thương mại và hàng giả trên địa bàn, địa phương mình trực tiếp quản lý.</w:t>
            </w:r>
          </w:p>
          <w:p w14:paraId="7FF31022" w14:textId="04D43704" w:rsidR="005C1BC8" w:rsidRPr="005C1BC8" w:rsidRDefault="005C1BC8" w:rsidP="005C1BC8">
            <w:pPr>
              <w:pStyle w:val="NormalWeb"/>
              <w:shd w:val="clear" w:color="auto" w:fill="FFFFFF"/>
              <w:spacing w:before="0" w:beforeAutospacing="0" w:after="0" w:afterAutospacing="0"/>
              <w:ind w:left="40"/>
              <w:jc w:val="both"/>
              <w:rPr>
                <w:spacing w:val="-2"/>
                <w:sz w:val="26"/>
                <w:szCs w:val="26"/>
              </w:rPr>
            </w:pPr>
            <w:r w:rsidRPr="005C1BC8">
              <w:rPr>
                <w:sz w:val="26"/>
                <w:szCs w:val="26"/>
              </w:rPr>
              <w:t xml:space="preserve">8. Thực hiện công tác thông tin báo cáo tình hình, kết quả công tác đấu tranh phòng, chống buôn lậu, gian lận thương mại và hàng giả theo quy định </w:t>
            </w:r>
            <w:r w:rsidRPr="005C1BC8">
              <w:rPr>
                <w:i/>
                <w:iCs/>
                <w:sz w:val="26"/>
                <w:szCs w:val="26"/>
              </w:rPr>
              <w:t xml:space="preserve">(qua Sở Công Thương), </w:t>
            </w:r>
            <w:r w:rsidRPr="005C1BC8">
              <w:rPr>
                <w:sz w:val="26"/>
                <w:szCs w:val="26"/>
              </w:rPr>
              <w:t>để tổng hợp báo cáo Ủy ban nhân dân tỉnh và Ban Chỉ đạo 389 quốc gia.</w:t>
            </w:r>
          </w:p>
          <w:p w14:paraId="57C53EE4" w14:textId="77777777" w:rsidR="007731B5" w:rsidRPr="005C1BC8" w:rsidRDefault="007731B5" w:rsidP="007731B5">
            <w:pPr>
              <w:pStyle w:val="NormalWeb"/>
              <w:shd w:val="clear" w:color="auto" w:fill="FFFFFF"/>
              <w:spacing w:before="0" w:beforeAutospacing="0" w:after="0" w:afterAutospacing="0"/>
              <w:jc w:val="center"/>
              <w:rPr>
                <w:sz w:val="26"/>
                <w:szCs w:val="26"/>
              </w:rPr>
            </w:pPr>
          </w:p>
        </w:tc>
        <w:tc>
          <w:tcPr>
            <w:tcW w:w="3827" w:type="dxa"/>
          </w:tcPr>
          <w:p w14:paraId="450AA411" w14:textId="2658AE16" w:rsidR="007731B5" w:rsidRPr="00E06D35" w:rsidRDefault="005D1A01" w:rsidP="007731B5">
            <w:pPr>
              <w:spacing w:after="0" w:line="240" w:lineRule="auto"/>
              <w:jc w:val="both"/>
              <w:rPr>
                <w:rFonts w:ascii="Times New Roman" w:eastAsia="Times New Roman" w:hAnsi="Times New Roman" w:cs="Times New Roman"/>
                <w:sz w:val="26"/>
                <w:szCs w:val="26"/>
                <w:lang w:val="vi-VN"/>
              </w:rPr>
            </w:pPr>
            <w:r w:rsidRPr="00B2466B">
              <w:rPr>
                <w:rFonts w:ascii="Times New Roman" w:eastAsia="Times New Roman" w:hAnsi="Times New Roman" w:cs="Times New Roman"/>
                <w:sz w:val="26"/>
                <w:szCs w:val="26"/>
                <w:lang w:val="vi-VN"/>
              </w:rPr>
              <w:lastRenderedPageBreak/>
              <w:t xml:space="preserve">Kế </w:t>
            </w:r>
            <w:r>
              <w:rPr>
                <w:rFonts w:ascii="Times New Roman" w:eastAsia="Times New Roman" w:hAnsi="Times New Roman" w:cs="Times New Roman"/>
                <w:sz w:val="26"/>
                <w:szCs w:val="26"/>
                <w:lang w:val="vi-VN"/>
              </w:rPr>
              <w:t>thừa</w:t>
            </w:r>
            <w:r w:rsidRPr="005D1A01">
              <w:rPr>
                <w:rFonts w:ascii="Times New Roman" w:eastAsia="Times New Roman" w:hAnsi="Times New Roman" w:cs="Times New Roman"/>
                <w:sz w:val="26"/>
                <w:szCs w:val="26"/>
                <w:lang w:val="vi-VN"/>
              </w:rPr>
              <w:t>, bi</w:t>
            </w:r>
            <w:r>
              <w:rPr>
                <w:rFonts w:ascii="Times New Roman" w:eastAsia="Times New Roman" w:hAnsi="Times New Roman" w:cs="Times New Roman"/>
                <w:sz w:val="26"/>
                <w:szCs w:val="26"/>
                <w:lang w:val="vi-VN"/>
              </w:rPr>
              <w:t>ên</w:t>
            </w:r>
            <w:r w:rsidRPr="005D1A01">
              <w:rPr>
                <w:rFonts w:ascii="Times New Roman" w:eastAsia="Times New Roman" w:hAnsi="Times New Roman" w:cs="Times New Roman"/>
                <w:sz w:val="26"/>
                <w:szCs w:val="26"/>
                <w:lang w:val="vi-VN"/>
              </w:rPr>
              <w:t xml:space="preserve"> t</w:t>
            </w:r>
            <w:r>
              <w:rPr>
                <w:rFonts w:ascii="Times New Roman" w:eastAsia="Times New Roman" w:hAnsi="Times New Roman" w:cs="Times New Roman"/>
                <w:sz w:val="26"/>
                <w:szCs w:val="26"/>
                <w:lang w:val="vi-VN"/>
              </w:rPr>
              <w:t>ập</w:t>
            </w:r>
            <w:r w:rsidRPr="005D1A01">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những quy định tại</w:t>
            </w:r>
            <w:r w:rsidRPr="005D1A01">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Điều 7</w:t>
            </w:r>
            <w:r w:rsidRPr="005D1A01">
              <w:rPr>
                <w:rFonts w:ascii="Times New Roman" w:eastAsia="Times New Roman" w:hAnsi="Times New Roman" w:cs="Times New Roman"/>
                <w:sz w:val="26"/>
                <w:szCs w:val="26"/>
                <w:lang w:val="vi-VN"/>
              </w:rPr>
              <w:t xml:space="preserve"> </w:t>
            </w:r>
            <w:r w:rsidRPr="00E44F55">
              <w:rPr>
                <w:rFonts w:ascii="Times New Roman" w:eastAsia="Times New Roman" w:hAnsi="Times New Roman" w:cs="Times New Roman"/>
                <w:spacing w:val="-2"/>
                <w:sz w:val="26"/>
                <w:szCs w:val="26"/>
                <w:lang w:val="vi-VN"/>
              </w:rPr>
              <w:t xml:space="preserve">Quy chế kèm theo Quyết định </w:t>
            </w:r>
            <w:r w:rsidR="00545898">
              <w:rPr>
                <w:rFonts w:ascii="Times New Roman" w:eastAsia="Times New Roman" w:hAnsi="Times New Roman" w:cs="Times New Roman"/>
                <w:spacing w:val="-2"/>
                <w:sz w:val="26"/>
                <w:szCs w:val="26"/>
              </w:rPr>
              <w:t xml:space="preserve">số </w:t>
            </w:r>
            <w:r w:rsidRPr="00E44F55">
              <w:rPr>
                <w:rFonts w:ascii="Times New Roman" w:eastAsia="Times New Roman" w:hAnsi="Times New Roman" w:cs="Times New Roman"/>
                <w:spacing w:val="-2"/>
                <w:sz w:val="26"/>
                <w:szCs w:val="26"/>
                <w:lang w:val="vi-VN"/>
              </w:rPr>
              <w:t>01/2024/QĐ-UBND</w:t>
            </w:r>
            <w:r w:rsidRPr="00B2466B">
              <w:rPr>
                <w:rFonts w:ascii="Times New Roman" w:eastAsia="Times New Roman" w:hAnsi="Times New Roman" w:cs="Times New Roman"/>
                <w:sz w:val="26"/>
                <w:szCs w:val="26"/>
                <w:lang w:val="vi-VN"/>
              </w:rPr>
              <w:t xml:space="preserve">; chuyển chức năng, nhiệm vụ của UBND cấp huyện thành chức năng, nhiệm vụ của UBND cấp xã </w:t>
            </w:r>
            <w:r w:rsidRPr="00B2466B">
              <w:rPr>
                <w:rFonts w:ascii="Times New Roman" w:eastAsia="Times New Roman" w:hAnsi="Times New Roman" w:cs="Times New Roman"/>
                <w:sz w:val="26"/>
                <w:szCs w:val="26"/>
                <w:lang w:val="vi-VN"/>
              </w:rPr>
              <w:lastRenderedPageBreak/>
              <w:t xml:space="preserve">theo theo </w:t>
            </w:r>
            <w:r w:rsidRPr="00B2466B">
              <w:rPr>
                <w:rFonts w:ascii="Times New Roman" w:hAnsi="Times New Roman" w:cs="Times New Roman"/>
                <w:bCs/>
                <w:iCs/>
                <w:sz w:val="26"/>
                <w:szCs w:val="26"/>
                <w:lang w:val="vi-VN"/>
              </w:rPr>
              <w:t>Luật Tổ chức chính quyền địa phương số 72/2025/QH15</w:t>
            </w:r>
            <w:r w:rsidRPr="00B2466B">
              <w:rPr>
                <w:rFonts w:ascii="Times New Roman" w:eastAsia="Times New Roman" w:hAnsi="Times New Roman" w:cs="Times New Roman"/>
                <w:sz w:val="26"/>
                <w:szCs w:val="26"/>
                <w:lang w:val="vi-VN"/>
              </w:rPr>
              <w:t>.</w:t>
            </w:r>
          </w:p>
        </w:tc>
      </w:tr>
      <w:tr w:rsidR="007B7A93" w:rsidRPr="00F22C77" w14:paraId="6F09A741" w14:textId="77777777" w:rsidTr="004224B5">
        <w:tc>
          <w:tcPr>
            <w:tcW w:w="5812" w:type="dxa"/>
          </w:tcPr>
          <w:p w14:paraId="6720FFB3" w14:textId="77777777" w:rsidR="00B55366" w:rsidRPr="00150949" w:rsidRDefault="00B55366" w:rsidP="00B55366">
            <w:pPr>
              <w:pStyle w:val="NormalWeb"/>
              <w:shd w:val="clear" w:color="auto" w:fill="FFFFFF"/>
              <w:spacing w:before="0" w:beforeAutospacing="0" w:after="0" w:afterAutospacing="0"/>
              <w:ind w:left="40"/>
              <w:jc w:val="both"/>
              <w:rPr>
                <w:b/>
                <w:spacing w:val="-2"/>
                <w:sz w:val="26"/>
                <w:szCs w:val="26"/>
              </w:rPr>
            </w:pPr>
            <w:r w:rsidRPr="00150949">
              <w:rPr>
                <w:b/>
                <w:spacing w:val="-2"/>
                <w:sz w:val="26"/>
                <w:szCs w:val="26"/>
              </w:rPr>
              <w:lastRenderedPageBreak/>
              <w:t>Chương III</w:t>
            </w:r>
          </w:p>
          <w:p w14:paraId="45066EB1" w14:textId="77FE6511" w:rsidR="007B7A93" w:rsidRPr="00B2466B" w:rsidRDefault="00B55366" w:rsidP="00B55366">
            <w:pPr>
              <w:pStyle w:val="NormalWeb"/>
              <w:shd w:val="clear" w:color="auto" w:fill="FFFFFF"/>
              <w:spacing w:before="0" w:beforeAutospacing="0" w:after="0" w:afterAutospacing="0"/>
              <w:rPr>
                <w:bCs/>
                <w:sz w:val="26"/>
                <w:szCs w:val="26"/>
              </w:rPr>
            </w:pPr>
            <w:r w:rsidRPr="00150949">
              <w:rPr>
                <w:b/>
                <w:spacing w:val="-2"/>
                <w:sz w:val="26"/>
                <w:szCs w:val="26"/>
              </w:rPr>
              <w:t>TỔ CHỨC THỰC HIỆN</w:t>
            </w:r>
          </w:p>
        </w:tc>
        <w:tc>
          <w:tcPr>
            <w:tcW w:w="4961" w:type="dxa"/>
          </w:tcPr>
          <w:p w14:paraId="7DD0ACA4" w14:textId="77777777" w:rsidR="00150949" w:rsidRPr="00150949" w:rsidRDefault="00150949" w:rsidP="00150949">
            <w:pPr>
              <w:pStyle w:val="NormalWeb"/>
              <w:shd w:val="clear" w:color="auto" w:fill="FFFFFF"/>
              <w:spacing w:before="0" w:beforeAutospacing="0" w:after="0" w:afterAutospacing="0"/>
              <w:ind w:left="40"/>
              <w:jc w:val="both"/>
              <w:rPr>
                <w:b/>
                <w:spacing w:val="-2"/>
                <w:sz w:val="26"/>
                <w:szCs w:val="26"/>
              </w:rPr>
            </w:pPr>
            <w:r w:rsidRPr="00150949">
              <w:rPr>
                <w:b/>
                <w:spacing w:val="-2"/>
                <w:sz w:val="26"/>
                <w:szCs w:val="26"/>
              </w:rPr>
              <w:t>Chương III</w:t>
            </w:r>
          </w:p>
          <w:p w14:paraId="22D1485B" w14:textId="056F0107" w:rsidR="007B7A93" w:rsidRPr="00150949" w:rsidRDefault="00150949" w:rsidP="00150949">
            <w:pPr>
              <w:pStyle w:val="NormalWeb"/>
              <w:shd w:val="clear" w:color="auto" w:fill="FFFFFF"/>
              <w:spacing w:before="0" w:beforeAutospacing="0" w:after="0" w:afterAutospacing="0"/>
              <w:ind w:left="40"/>
              <w:jc w:val="both"/>
              <w:rPr>
                <w:spacing w:val="-2"/>
                <w:sz w:val="26"/>
                <w:szCs w:val="26"/>
              </w:rPr>
            </w:pPr>
            <w:r w:rsidRPr="00150949">
              <w:rPr>
                <w:b/>
                <w:spacing w:val="-2"/>
                <w:sz w:val="26"/>
                <w:szCs w:val="26"/>
              </w:rPr>
              <w:t>TỔ CHỨC THỰC HIỆN</w:t>
            </w:r>
          </w:p>
        </w:tc>
        <w:tc>
          <w:tcPr>
            <w:tcW w:w="3827" w:type="dxa"/>
          </w:tcPr>
          <w:p w14:paraId="51D18C8C" w14:textId="76EB99C7" w:rsidR="007B7A93" w:rsidRPr="00B55366" w:rsidRDefault="00B55366" w:rsidP="007731B5">
            <w:pPr>
              <w:spacing w:after="0" w:line="240" w:lineRule="auto"/>
              <w:jc w:val="both"/>
              <w:rPr>
                <w:rFonts w:ascii="Times New Roman" w:eastAsia="Times New Roman" w:hAnsi="Times New Roman" w:cs="Times New Roman"/>
                <w:sz w:val="26"/>
                <w:szCs w:val="26"/>
                <w:lang w:val="vi-VN"/>
              </w:rPr>
            </w:pPr>
            <w:r w:rsidRPr="00B55366">
              <w:rPr>
                <w:rFonts w:ascii="Times New Roman" w:eastAsia="Times New Roman" w:hAnsi="Times New Roman" w:cs="Times New Roman"/>
                <w:sz w:val="26"/>
                <w:szCs w:val="26"/>
                <w:lang w:val="vi-VN"/>
              </w:rPr>
              <w:t>Giữ nguyên tên gọi Chương III</w:t>
            </w:r>
          </w:p>
        </w:tc>
      </w:tr>
      <w:tr w:rsidR="007B7A93" w:rsidRPr="00F22C77" w14:paraId="5F7362BD" w14:textId="77777777" w:rsidTr="004224B5">
        <w:tc>
          <w:tcPr>
            <w:tcW w:w="5812" w:type="dxa"/>
          </w:tcPr>
          <w:p w14:paraId="6E4DE790" w14:textId="1E600A95" w:rsidR="007B7A93" w:rsidRPr="00500BEA" w:rsidRDefault="00500BEA" w:rsidP="00653C6B">
            <w:pPr>
              <w:pStyle w:val="NormalWeb"/>
              <w:shd w:val="clear" w:color="auto" w:fill="FFFFFF"/>
              <w:spacing w:before="0" w:beforeAutospacing="0" w:after="0" w:afterAutospacing="0"/>
              <w:jc w:val="both"/>
              <w:rPr>
                <w:bCs/>
                <w:sz w:val="26"/>
                <w:szCs w:val="26"/>
                <w:lang w:val="en-US"/>
              </w:rPr>
            </w:pPr>
            <w:r>
              <w:rPr>
                <w:bCs/>
                <w:sz w:val="26"/>
                <w:szCs w:val="26"/>
                <w:lang w:val="en-US"/>
              </w:rPr>
              <w:t>Không có</w:t>
            </w:r>
          </w:p>
        </w:tc>
        <w:tc>
          <w:tcPr>
            <w:tcW w:w="4961" w:type="dxa"/>
          </w:tcPr>
          <w:p w14:paraId="2175BCAE" w14:textId="77777777" w:rsidR="00CB2F5E" w:rsidRPr="00500BEA" w:rsidRDefault="00CB2F5E" w:rsidP="00CB2F5E">
            <w:pPr>
              <w:pStyle w:val="NormalWeb"/>
              <w:shd w:val="clear" w:color="auto" w:fill="FFFFFF"/>
              <w:spacing w:before="0" w:beforeAutospacing="0" w:after="0" w:afterAutospacing="0"/>
              <w:ind w:left="40"/>
              <w:jc w:val="both"/>
              <w:rPr>
                <w:b/>
                <w:spacing w:val="-2"/>
                <w:sz w:val="26"/>
                <w:szCs w:val="26"/>
              </w:rPr>
            </w:pPr>
            <w:r w:rsidRPr="00500BEA">
              <w:rPr>
                <w:b/>
                <w:spacing w:val="-2"/>
                <w:sz w:val="26"/>
                <w:szCs w:val="26"/>
              </w:rPr>
              <w:t>Điều 26. Chế độ báo cáo; sơ kết, tổng kết; khen thưởng, kỷ luật</w:t>
            </w:r>
          </w:p>
          <w:p w14:paraId="3CD41D54"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1. Chế độ báo cáo</w:t>
            </w:r>
          </w:p>
          <w:p w14:paraId="3075E93F"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a) Sở Công Thương tỉnh Đồng Nai (Cơ quan Thường trực Ban Chỉ đạo 389 tỉnh) là đầu mối tổng hợp báo cáo kết quả công tác đấu tranh phòng, chống buôn lậu, gian lận thương mại và hàng giả của Ban Chỉ đạo 389 tỉnh.</w:t>
            </w:r>
          </w:p>
          <w:p w14:paraId="3681E589"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b) Các cơ quan, đơn vị thành viên trong Ban Chỉ đạo 389 tỉnh gửi báo cáo kết quả công tác đấu tranh phòng, chống buôn lậu, gian lận thương mại và hàng giả theo định kỳ, đột xuất về Sở Công Thương tỉnh Đồng Nai (Cơ quan Thường trực Ban Chỉ đạo 389 tỉn) để tổng hợp.</w:t>
            </w:r>
          </w:p>
          <w:p w14:paraId="304F95D5"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lastRenderedPageBreak/>
              <w:t>c) Các cơ quan, đơn vị, tổ chức khác gửi báo cáo liên quan đến công tác đấu tranh phòng, chống buôn lậu, gian lận thương mại, hàng giả theo chức năng, nhiệm vụ khi nhận được văn bản đề nghị báo cáo của Sở Công Thương tỉnh Đồng Nai (Cơ quan Thường trực Ban Chỉ đạo 389 tỉnh).</w:t>
            </w:r>
          </w:p>
          <w:p w14:paraId="7833D6C8"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2. Hình thức sơ kết, tổng kết</w:t>
            </w:r>
          </w:p>
          <w:p w14:paraId="77C39EA7"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a) Ban Chỉ đạo 389 tỉnh chủ trì tổ chức sơ kết, tổng kết công tác chống buôn lậu, gian lận thương mại và hàng giả trên địa bàn tỉnh.</w:t>
            </w:r>
          </w:p>
          <w:p w14:paraId="26AA715E"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b) Các sở, ban, ngành tỉnh; Ủy ban nhân dân cấp xã tổ chức sơ kết, tổng kết công tác phối hợp theo quy chế phối hợp và quy định của cấp, ngành.</w:t>
            </w:r>
          </w:p>
          <w:p w14:paraId="73CBF0FF"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3. Khen thưởng, kỷ luật</w:t>
            </w:r>
          </w:p>
          <w:p w14:paraId="71E95C45" w14:textId="77777777" w:rsidR="00CB2F5E"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a) Khen thưởng: Tập thể, cá nhân có thành tích trong công tác phối hợp, thực thi nhiệm vụ đấu tranh phòng, chống buôn lậu, gian lận thương mại và hàng giả được khen thưởng theo quy định của pháp luật.</w:t>
            </w:r>
          </w:p>
          <w:p w14:paraId="3DB9813D" w14:textId="20EB29B2" w:rsidR="007B7A93" w:rsidRPr="00CB2F5E" w:rsidRDefault="00CB2F5E" w:rsidP="00CB2F5E">
            <w:pPr>
              <w:pStyle w:val="NormalWeb"/>
              <w:shd w:val="clear" w:color="auto" w:fill="FFFFFF"/>
              <w:spacing w:before="0" w:beforeAutospacing="0" w:after="0" w:afterAutospacing="0"/>
              <w:ind w:left="40"/>
              <w:jc w:val="both"/>
              <w:rPr>
                <w:spacing w:val="-2"/>
                <w:sz w:val="26"/>
                <w:szCs w:val="26"/>
              </w:rPr>
            </w:pPr>
            <w:r w:rsidRPr="00CB2F5E">
              <w:rPr>
                <w:spacing w:val="-2"/>
                <w:sz w:val="26"/>
                <w:szCs w:val="26"/>
              </w:rPr>
              <w:t>b) Kỷ luật: Thủ trưởng các Sở, ngành và Chủ tịch Ủy ban nhân dân cấp xã nếu để xảy ra tình trạng buôn lậu, gian lận thương mại và hàng giả nghiêm trọng, phức tạp thuộc lĩnh vực, địa bàn quản lý thì phải chịu trách nhiệm trước Ủy ban nhân dân tỉnh và Trưởng Ban Chỉ đạo 389 tỉnh. Tập thể, cá nhân vi phạm Quy chế này bị xử lý kỷ luật theo quy định của pháp luật.</w:t>
            </w:r>
          </w:p>
        </w:tc>
        <w:tc>
          <w:tcPr>
            <w:tcW w:w="3827" w:type="dxa"/>
          </w:tcPr>
          <w:p w14:paraId="21AA044E" w14:textId="0DDE80E7" w:rsidR="00500BEA" w:rsidRPr="00CB2F5E" w:rsidRDefault="00500BEA" w:rsidP="00500BEA">
            <w:pPr>
              <w:pStyle w:val="NormalWeb"/>
              <w:shd w:val="clear" w:color="auto" w:fill="FFFFFF"/>
              <w:spacing w:before="0" w:beforeAutospacing="0" w:after="0" w:afterAutospacing="0"/>
              <w:ind w:left="40"/>
              <w:jc w:val="both"/>
              <w:rPr>
                <w:spacing w:val="-2"/>
                <w:sz w:val="26"/>
                <w:szCs w:val="26"/>
              </w:rPr>
            </w:pPr>
            <w:r w:rsidRPr="00500BEA">
              <w:rPr>
                <w:sz w:val="26"/>
                <w:szCs w:val="26"/>
              </w:rPr>
              <w:lastRenderedPageBreak/>
              <w:t>Dự thảo Quy chế b</w:t>
            </w:r>
            <w:r>
              <w:rPr>
                <w:sz w:val="26"/>
                <w:szCs w:val="26"/>
              </w:rPr>
              <w:t>ổ</w:t>
            </w:r>
            <w:r w:rsidRPr="00500BEA">
              <w:rPr>
                <w:sz w:val="26"/>
                <w:szCs w:val="26"/>
              </w:rPr>
              <w:t xml:space="preserve"> sung c</w:t>
            </w:r>
            <w:r>
              <w:rPr>
                <w:sz w:val="26"/>
                <w:szCs w:val="26"/>
              </w:rPr>
              <w:t>ác</w:t>
            </w:r>
            <w:r w:rsidRPr="00500BEA">
              <w:rPr>
                <w:sz w:val="26"/>
                <w:szCs w:val="26"/>
              </w:rPr>
              <w:t xml:space="preserve"> n</w:t>
            </w:r>
            <w:r>
              <w:rPr>
                <w:sz w:val="26"/>
                <w:szCs w:val="26"/>
              </w:rPr>
              <w:t>ội</w:t>
            </w:r>
            <w:r w:rsidRPr="00500BEA">
              <w:rPr>
                <w:sz w:val="26"/>
                <w:szCs w:val="26"/>
              </w:rPr>
              <w:t xml:space="preserve"> dung v</w:t>
            </w:r>
            <w:r>
              <w:rPr>
                <w:sz w:val="26"/>
                <w:szCs w:val="26"/>
              </w:rPr>
              <w:t>ề</w:t>
            </w:r>
            <w:r w:rsidRPr="00500BEA">
              <w:rPr>
                <w:sz w:val="26"/>
                <w:szCs w:val="26"/>
              </w:rPr>
              <w:t xml:space="preserve"> c</w:t>
            </w:r>
            <w:r w:rsidRPr="00CB2F5E">
              <w:rPr>
                <w:spacing w:val="-2"/>
                <w:sz w:val="26"/>
                <w:szCs w:val="26"/>
              </w:rPr>
              <w:t>hế độ báo cáo</w:t>
            </w:r>
            <w:r w:rsidRPr="00500BEA">
              <w:rPr>
                <w:spacing w:val="-2"/>
                <w:sz w:val="26"/>
                <w:szCs w:val="26"/>
              </w:rPr>
              <w:t xml:space="preserve">, </w:t>
            </w:r>
            <w:r w:rsidRPr="00CB2F5E">
              <w:rPr>
                <w:spacing w:val="-2"/>
                <w:sz w:val="26"/>
                <w:szCs w:val="26"/>
              </w:rPr>
              <w:t>Hình thức sơ kết, tổng kết</w:t>
            </w:r>
            <w:r w:rsidRPr="00500BEA">
              <w:rPr>
                <w:spacing w:val="-2"/>
                <w:sz w:val="26"/>
                <w:szCs w:val="26"/>
              </w:rPr>
              <w:t xml:space="preserve"> v</w:t>
            </w:r>
            <w:r>
              <w:rPr>
                <w:spacing w:val="-2"/>
                <w:sz w:val="26"/>
                <w:szCs w:val="26"/>
              </w:rPr>
              <w:t>à</w:t>
            </w:r>
            <w:r w:rsidRPr="00500BEA">
              <w:rPr>
                <w:spacing w:val="-2"/>
                <w:sz w:val="26"/>
                <w:szCs w:val="26"/>
              </w:rPr>
              <w:t xml:space="preserve"> k</w:t>
            </w:r>
            <w:r w:rsidRPr="00CB2F5E">
              <w:rPr>
                <w:spacing w:val="-2"/>
                <w:sz w:val="26"/>
                <w:szCs w:val="26"/>
              </w:rPr>
              <w:t>hen thưởng, kỷ luật</w:t>
            </w:r>
          </w:p>
          <w:p w14:paraId="40367674" w14:textId="35FF55EC" w:rsidR="00500BEA" w:rsidRPr="00500BEA" w:rsidRDefault="00500BEA" w:rsidP="00500BEA">
            <w:pPr>
              <w:pStyle w:val="NormalWeb"/>
              <w:shd w:val="clear" w:color="auto" w:fill="FFFFFF"/>
              <w:spacing w:before="0" w:beforeAutospacing="0" w:after="0" w:afterAutospacing="0"/>
              <w:ind w:left="40"/>
              <w:jc w:val="both"/>
              <w:rPr>
                <w:spacing w:val="-2"/>
                <w:sz w:val="26"/>
                <w:szCs w:val="26"/>
              </w:rPr>
            </w:pPr>
          </w:p>
          <w:p w14:paraId="109FD9CE" w14:textId="2406E228" w:rsidR="007B7A93" w:rsidRPr="00500BEA" w:rsidRDefault="007B7A93" w:rsidP="007731B5">
            <w:pPr>
              <w:spacing w:after="0" w:line="240" w:lineRule="auto"/>
              <w:jc w:val="both"/>
              <w:rPr>
                <w:rFonts w:ascii="Times New Roman" w:eastAsia="Times New Roman" w:hAnsi="Times New Roman" w:cs="Times New Roman"/>
                <w:sz w:val="26"/>
                <w:szCs w:val="26"/>
                <w:lang w:val="vi-VN"/>
              </w:rPr>
            </w:pPr>
          </w:p>
        </w:tc>
      </w:tr>
      <w:tr w:rsidR="007B7A93" w:rsidRPr="00F22C77" w14:paraId="1EEFF98D" w14:textId="77777777" w:rsidTr="004224B5">
        <w:tc>
          <w:tcPr>
            <w:tcW w:w="5812" w:type="dxa"/>
          </w:tcPr>
          <w:p w14:paraId="2ECAEB6E" w14:textId="77777777" w:rsidR="00500BEA" w:rsidRPr="00500BEA" w:rsidRDefault="00500BEA" w:rsidP="00500BEA">
            <w:pPr>
              <w:pStyle w:val="NormalWeb"/>
              <w:shd w:val="clear" w:color="auto" w:fill="FFFFFF"/>
              <w:spacing w:before="0" w:beforeAutospacing="0" w:after="0" w:afterAutospacing="0"/>
              <w:jc w:val="both"/>
              <w:rPr>
                <w:b/>
                <w:sz w:val="26"/>
                <w:szCs w:val="26"/>
              </w:rPr>
            </w:pPr>
            <w:r w:rsidRPr="00500BEA">
              <w:rPr>
                <w:b/>
                <w:sz w:val="26"/>
                <w:szCs w:val="26"/>
              </w:rPr>
              <w:lastRenderedPageBreak/>
              <w:t>Điều 8. Điều khoản thi hành</w:t>
            </w:r>
          </w:p>
          <w:p w14:paraId="39B6AEA8" w14:textId="77777777" w:rsidR="00500BEA" w:rsidRPr="00653C6B" w:rsidRDefault="00500BEA" w:rsidP="00500BEA">
            <w:pPr>
              <w:pStyle w:val="NormalWeb"/>
              <w:shd w:val="clear" w:color="auto" w:fill="FFFFFF"/>
              <w:spacing w:before="0" w:beforeAutospacing="0" w:after="0" w:afterAutospacing="0"/>
              <w:jc w:val="both"/>
              <w:rPr>
                <w:sz w:val="26"/>
                <w:szCs w:val="26"/>
              </w:rPr>
            </w:pPr>
            <w:r w:rsidRPr="00653C6B">
              <w:rPr>
                <w:sz w:val="26"/>
                <w:szCs w:val="26"/>
              </w:rPr>
              <w:t xml:space="preserve">1. Trong trường hợp các văn bản quy phạm pháp luật và các quy định về trách nhiệm phòng, chống buôn </w:t>
            </w:r>
            <w:r w:rsidRPr="00653C6B">
              <w:rPr>
                <w:sz w:val="26"/>
                <w:szCs w:val="26"/>
              </w:rPr>
              <w:lastRenderedPageBreak/>
              <w:t>lậu, gian lận thương mại và hàng giả tại Quy chế này có sự thay đổi, được bổ sung hoặc được thay thế thì phải thực hiện theo đúng quy định của pháp luật đó.</w:t>
            </w:r>
          </w:p>
          <w:p w14:paraId="4AF535BD" w14:textId="305738C0" w:rsidR="007B7A93" w:rsidRPr="00B2466B" w:rsidRDefault="00500BEA" w:rsidP="00500BEA">
            <w:pPr>
              <w:pStyle w:val="NormalWeb"/>
              <w:shd w:val="clear" w:color="auto" w:fill="FFFFFF"/>
              <w:spacing w:before="0" w:beforeAutospacing="0" w:after="0" w:afterAutospacing="0"/>
              <w:jc w:val="both"/>
              <w:rPr>
                <w:bCs/>
                <w:sz w:val="26"/>
                <w:szCs w:val="26"/>
              </w:rPr>
            </w:pPr>
            <w:r w:rsidRPr="00653C6B">
              <w:rPr>
                <w:sz w:val="26"/>
                <w:szCs w:val="26"/>
              </w:rPr>
              <w:t>2. Trong quá trình thực hiện, nếu có khó khăn, vướng mắc kịp thời phản ánh về Ban Chỉ đạo 389 tỉnh (qua Cơ quan Thường trực) để tổng hợp trình Chủ tịch Ủy ban nhân</w:t>
            </w:r>
            <w:r>
              <w:rPr>
                <w:sz w:val="26"/>
                <w:szCs w:val="26"/>
              </w:rPr>
              <w:t xml:space="preserve"> dân tỉnh xem xét, quyết định.</w:t>
            </w:r>
          </w:p>
        </w:tc>
        <w:tc>
          <w:tcPr>
            <w:tcW w:w="4961" w:type="dxa"/>
          </w:tcPr>
          <w:p w14:paraId="6D22C339" w14:textId="77777777" w:rsidR="00500BEA" w:rsidRPr="00500BEA" w:rsidRDefault="00500BEA" w:rsidP="00500BEA">
            <w:pPr>
              <w:pStyle w:val="NormalWeb"/>
              <w:shd w:val="clear" w:color="auto" w:fill="FFFFFF"/>
              <w:spacing w:before="0" w:beforeAutospacing="0" w:after="0" w:afterAutospacing="0"/>
              <w:jc w:val="both"/>
              <w:rPr>
                <w:b/>
                <w:sz w:val="26"/>
                <w:szCs w:val="26"/>
              </w:rPr>
            </w:pPr>
            <w:r w:rsidRPr="00500BEA">
              <w:rPr>
                <w:b/>
                <w:sz w:val="26"/>
                <w:szCs w:val="26"/>
              </w:rPr>
              <w:lastRenderedPageBreak/>
              <w:t>Điều 27. Điều khoản thi hành</w:t>
            </w:r>
          </w:p>
          <w:p w14:paraId="69A84369" w14:textId="77777777" w:rsidR="00500BEA" w:rsidRPr="00500BEA" w:rsidRDefault="00500BEA" w:rsidP="00500BEA">
            <w:pPr>
              <w:pStyle w:val="NormalWeb"/>
              <w:shd w:val="clear" w:color="auto" w:fill="FFFFFF"/>
              <w:spacing w:before="0" w:beforeAutospacing="0" w:after="0" w:afterAutospacing="0"/>
              <w:jc w:val="both"/>
              <w:rPr>
                <w:sz w:val="26"/>
                <w:szCs w:val="26"/>
              </w:rPr>
            </w:pPr>
            <w:r w:rsidRPr="00500BEA">
              <w:rPr>
                <w:sz w:val="26"/>
                <w:szCs w:val="26"/>
              </w:rPr>
              <w:lastRenderedPageBreak/>
              <w:t>1. Căn cứ Quy chế này, Giám đốc các Sở, Thủ trưởng các cơ quan, ban, ngành, Chủ tịch Ủy ban nhân dân cấp xã chịu trách nhiệm:</w:t>
            </w:r>
          </w:p>
          <w:p w14:paraId="772F0DF3" w14:textId="77777777" w:rsidR="00500BEA" w:rsidRPr="00500BEA" w:rsidRDefault="00500BEA" w:rsidP="00500BEA">
            <w:pPr>
              <w:pStyle w:val="NormalWeb"/>
              <w:shd w:val="clear" w:color="auto" w:fill="FFFFFF"/>
              <w:spacing w:before="0" w:beforeAutospacing="0" w:after="0" w:afterAutospacing="0"/>
              <w:jc w:val="both"/>
              <w:rPr>
                <w:sz w:val="26"/>
                <w:szCs w:val="26"/>
              </w:rPr>
            </w:pPr>
            <w:r w:rsidRPr="00500BEA">
              <w:rPr>
                <w:sz w:val="26"/>
                <w:szCs w:val="26"/>
              </w:rPr>
              <w:t>a) Xây dựng kế hoạch, chương trình công tác cụ thể hàng năm, trong đó có nội dung quan hệ phối hợp để tổ chức chỉ đạo thực hiện công tác đấu tranh phòng, chống buôn lậu, gian lận thương mại và hàng giả thuộc lĩnh vực Sở, ngành, địa phương mình phụ trách;</w:t>
            </w:r>
          </w:p>
          <w:p w14:paraId="63371850" w14:textId="77777777" w:rsidR="00500BEA" w:rsidRPr="00500BEA" w:rsidRDefault="00500BEA" w:rsidP="00500BEA">
            <w:pPr>
              <w:pStyle w:val="NormalWeb"/>
              <w:shd w:val="clear" w:color="auto" w:fill="FFFFFF"/>
              <w:spacing w:before="0" w:beforeAutospacing="0" w:after="0" w:afterAutospacing="0"/>
              <w:jc w:val="both"/>
              <w:rPr>
                <w:sz w:val="26"/>
                <w:szCs w:val="26"/>
              </w:rPr>
            </w:pPr>
            <w:r w:rsidRPr="00500BEA">
              <w:rPr>
                <w:sz w:val="26"/>
                <w:szCs w:val="26"/>
              </w:rPr>
              <w:t>b) Ủy ban nhân dân cấp xã chỉ đạo triển khai thực hiện về công tác chống buôn lậu, gian lận thương mại và hàng giả tại địa phương mình.</w:t>
            </w:r>
          </w:p>
          <w:p w14:paraId="53ACAAC6" w14:textId="77777777" w:rsidR="00500BEA" w:rsidRPr="00500BEA" w:rsidRDefault="00500BEA" w:rsidP="00500BEA">
            <w:pPr>
              <w:pStyle w:val="NormalWeb"/>
              <w:shd w:val="clear" w:color="auto" w:fill="FFFFFF"/>
              <w:spacing w:before="0" w:beforeAutospacing="0" w:after="0" w:afterAutospacing="0"/>
              <w:jc w:val="both"/>
              <w:rPr>
                <w:sz w:val="26"/>
                <w:szCs w:val="26"/>
              </w:rPr>
            </w:pPr>
            <w:r w:rsidRPr="00500BEA">
              <w:rPr>
                <w:sz w:val="26"/>
                <w:szCs w:val="26"/>
              </w:rPr>
              <w:t>2. Trong trường hợp các văn bản quy phạm pháp luật và các quy định về trách nhiệm phòng, chống buôn lậu, gian lận thương mại và hàng giả tại Quy chế này có sự thay đổi, được bổ sung hoặc được thay thế thì áp dụng theo văn bản quy phạm pháp luật mới.</w:t>
            </w:r>
          </w:p>
          <w:p w14:paraId="3C1B74EB" w14:textId="34C93058" w:rsidR="007B7A93" w:rsidRPr="00500BEA" w:rsidRDefault="00500BEA" w:rsidP="00500BEA">
            <w:pPr>
              <w:pStyle w:val="NormalWeb"/>
              <w:shd w:val="clear" w:color="auto" w:fill="FFFFFF"/>
              <w:spacing w:before="0" w:beforeAutospacing="0" w:after="0" w:afterAutospacing="0"/>
              <w:jc w:val="both"/>
              <w:rPr>
                <w:sz w:val="26"/>
                <w:szCs w:val="26"/>
              </w:rPr>
            </w:pPr>
            <w:r w:rsidRPr="00500BEA">
              <w:rPr>
                <w:sz w:val="26"/>
                <w:szCs w:val="26"/>
              </w:rPr>
              <w:t xml:space="preserve">3. Trong quá trình thực hiện, có khó khăn, vướng mắc, các cơ quan kịp thời phản ánh bằng văn bản về Cơ quan Thường trực Ban Chỉ đạo 389 tỉnh (Sở Công Thương tỉnh Đồng Nai) để tổng hợp, báo cáo Ủy ban nhân dân </w:t>
            </w:r>
            <w:r>
              <w:rPr>
                <w:sz w:val="26"/>
                <w:szCs w:val="26"/>
              </w:rPr>
              <w:t>tỉnh xem xét, giải quyết.</w:t>
            </w:r>
          </w:p>
        </w:tc>
        <w:tc>
          <w:tcPr>
            <w:tcW w:w="3827" w:type="dxa"/>
          </w:tcPr>
          <w:p w14:paraId="04612C5F" w14:textId="7ABBB65E" w:rsidR="007B7A93" w:rsidRPr="00500BEA" w:rsidRDefault="00500BEA" w:rsidP="00500BEA">
            <w:pPr>
              <w:spacing w:after="0" w:line="240" w:lineRule="auto"/>
              <w:jc w:val="both"/>
              <w:rPr>
                <w:rFonts w:ascii="Times New Roman" w:eastAsia="Times New Roman" w:hAnsi="Times New Roman" w:cs="Times New Roman"/>
                <w:spacing w:val="-2"/>
                <w:sz w:val="26"/>
                <w:szCs w:val="26"/>
                <w:lang w:val="vi-VN"/>
              </w:rPr>
            </w:pPr>
            <w:r w:rsidRPr="00F01720">
              <w:rPr>
                <w:rFonts w:ascii="Times New Roman" w:eastAsia="Times New Roman" w:hAnsi="Times New Roman" w:cs="Times New Roman"/>
                <w:spacing w:val="-2"/>
                <w:sz w:val="26"/>
                <w:szCs w:val="26"/>
                <w:lang w:val="vi-VN"/>
              </w:rPr>
              <w:lastRenderedPageBreak/>
              <w:t xml:space="preserve">- </w:t>
            </w:r>
            <w:r>
              <w:rPr>
                <w:rFonts w:ascii="Times New Roman" w:eastAsia="Times New Roman" w:hAnsi="Times New Roman" w:cs="Times New Roman"/>
                <w:spacing w:val="-2"/>
                <w:sz w:val="26"/>
                <w:szCs w:val="26"/>
                <w:lang w:val="vi-VN"/>
              </w:rPr>
              <w:t>Trên cơ sở kế thừa nội dung</w:t>
            </w:r>
            <w:r w:rsidRPr="00500BEA">
              <w:rPr>
                <w:rFonts w:ascii="Times New Roman" w:eastAsia="Times New Roman" w:hAnsi="Times New Roman" w:cs="Times New Roman"/>
                <w:spacing w:val="-2"/>
                <w:sz w:val="26"/>
                <w:szCs w:val="26"/>
                <w:lang w:val="vi-VN"/>
              </w:rPr>
              <w:t xml:space="preserve"> t</w:t>
            </w:r>
            <w:r>
              <w:rPr>
                <w:rFonts w:ascii="Times New Roman" w:eastAsia="Times New Roman" w:hAnsi="Times New Roman" w:cs="Times New Roman"/>
                <w:spacing w:val="-2"/>
                <w:sz w:val="26"/>
                <w:szCs w:val="26"/>
                <w:lang w:val="vi-VN"/>
              </w:rPr>
              <w:t>ại</w:t>
            </w:r>
            <w:r w:rsidRPr="00500BEA">
              <w:rPr>
                <w:rFonts w:ascii="Times New Roman" w:eastAsia="Times New Roman" w:hAnsi="Times New Roman" w:cs="Times New Roman"/>
                <w:spacing w:val="-2"/>
                <w:sz w:val="26"/>
                <w:szCs w:val="26"/>
                <w:lang w:val="vi-VN"/>
              </w:rPr>
              <w:t xml:space="preserve"> </w:t>
            </w:r>
            <w:r>
              <w:rPr>
                <w:rFonts w:ascii="Times New Roman" w:eastAsia="Times New Roman" w:hAnsi="Times New Roman" w:cs="Times New Roman"/>
                <w:spacing w:val="-2"/>
                <w:sz w:val="26"/>
                <w:szCs w:val="26"/>
                <w:lang w:val="vi-VN"/>
              </w:rPr>
              <w:t xml:space="preserve">Điều </w:t>
            </w:r>
            <w:r w:rsidRPr="00500BEA">
              <w:rPr>
                <w:rFonts w:ascii="Times New Roman" w:eastAsia="Times New Roman" w:hAnsi="Times New Roman" w:cs="Times New Roman"/>
                <w:spacing w:val="-2"/>
                <w:sz w:val="26"/>
                <w:szCs w:val="26"/>
                <w:lang w:val="vi-VN"/>
              </w:rPr>
              <w:t>8</w:t>
            </w:r>
            <w:r w:rsidRPr="00F01720">
              <w:rPr>
                <w:rFonts w:ascii="Times New Roman" w:eastAsia="Times New Roman" w:hAnsi="Times New Roman" w:cs="Times New Roman"/>
                <w:spacing w:val="-2"/>
                <w:sz w:val="26"/>
                <w:szCs w:val="26"/>
                <w:lang w:val="vi-VN"/>
              </w:rPr>
              <w:t xml:space="preserve"> Quy chế kèm t</w:t>
            </w:r>
            <w:r>
              <w:rPr>
                <w:rFonts w:ascii="Times New Roman" w:eastAsia="Times New Roman" w:hAnsi="Times New Roman" w:cs="Times New Roman"/>
                <w:spacing w:val="-2"/>
                <w:sz w:val="26"/>
                <w:szCs w:val="26"/>
                <w:lang w:val="vi-VN"/>
              </w:rPr>
              <w:t xml:space="preserve">heo Quyết định </w:t>
            </w:r>
            <w:r w:rsidR="00545898">
              <w:rPr>
                <w:rFonts w:ascii="Times New Roman" w:eastAsia="Times New Roman" w:hAnsi="Times New Roman" w:cs="Times New Roman"/>
                <w:spacing w:val="-2"/>
                <w:sz w:val="26"/>
                <w:szCs w:val="26"/>
              </w:rPr>
              <w:t xml:space="preserve">số </w:t>
            </w:r>
            <w:r>
              <w:rPr>
                <w:rFonts w:ascii="Times New Roman" w:eastAsia="Times New Roman" w:hAnsi="Times New Roman" w:cs="Times New Roman"/>
                <w:spacing w:val="-2"/>
                <w:sz w:val="26"/>
                <w:szCs w:val="26"/>
                <w:lang w:val="vi-VN"/>
              </w:rPr>
              <w:t>01/2024/QĐ-UBND,</w:t>
            </w:r>
            <w:r w:rsidRPr="00500BEA">
              <w:rPr>
                <w:rFonts w:ascii="Times New Roman" w:eastAsia="Times New Roman" w:hAnsi="Times New Roman" w:cs="Times New Roman"/>
                <w:spacing w:val="-2"/>
                <w:sz w:val="26"/>
                <w:szCs w:val="26"/>
                <w:lang w:val="vi-VN"/>
              </w:rPr>
              <w:t xml:space="preserve"> </w:t>
            </w:r>
            <w:r w:rsidRPr="00F01720">
              <w:rPr>
                <w:rFonts w:ascii="Times New Roman" w:eastAsia="Times New Roman" w:hAnsi="Times New Roman" w:cs="Times New Roman"/>
                <w:spacing w:val="-2"/>
                <w:sz w:val="26"/>
                <w:szCs w:val="26"/>
                <w:lang w:val="vi-VN"/>
              </w:rPr>
              <w:t xml:space="preserve">dự </w:t>
            </w:r>
            <w:r w:rsidRPr="00F01720">
              <w:rPr>
                <w:rFonts w:ascii="Times New Roman" w:eastAsia="Times New Roman" w:hAnsi="Times New Roman" w:cs="Times New Roman"/>
                <w:spacing w:val="-2"/>
                <w:sz w:val="26"/>
                <w:szCs w:val="26"/>
                <w:lang w:val="vi-VN"/>
              </w:rPr>
              <w:lastRenderedPageBreak/>
              <w:t xml:space="preserve">thảo Quy chế được biên tập lại đồng thời bổ sung thêm trách nhiệm </w:t>
            </w:r>
            <w:r w:rsidRPr="00500BEA">
              <w:rPr>
                <w:rFonts w:ascii="Times New Roman" w:eastAsia="Times New Roman" w:hAnsi="Times New Roman" w:cs="Times New Roman"/>
                <w:spacing w:val="-2"/>
                <w:sz w:val="26"/>
                <w:szCs w:val="26"/>
                <w:lang w:val="vi-VN"/>
              </w:rPr>
              <w:t>c</w:t>
            </w:r>
            <w:r>
              <w:rPr>
                <w:rFonts w:ascii="Times New Roman" w:eastAsia="Times New Roman" w:hAnsi="Times New Roman" w:cs="Times New Roman"/>
                <w:spacing w:val="-2"/>
                <w:sz w:val="26"/>
                <w:szCs w:val="26"/>
                <w:lang w:val="vi-VN"/>
              </w:rPr>
              <w:t xml:space="preserve">ủa </w:t>
            </w:r>
            <w:r w:rsidRPr="00500BEA">
              <w:rPr>
                <w:rFonts w:ascii="Times New Roman" w:eastAsia="Times New Roman" w:hAnsi="Times New Roman" w:cs="Times New Roman"/>
                <w:spacing w:val="-2"/>
                <w:sz w:val="26"/>
                <w:szCs w:val="26"/>
                <w:lang w:val="vi-VN"/>
              </w:rPr>
              <w:t>c</w:t>
            </w:r>
            <w:r>
              <w:rPr>
                <w:rFonts w:ascii="Times New Roman" w:eastAsia="Times New Roman" w:hAnsi="Times New Roman" w:cs="Times New Roman"/>
                <w:spacing w:val="-2"/>
                <w:sz w:val="26"/>
                <w:szCs w:val="26"/>
                <w:lang w:val="vi-VN"/>
              </w:rPr>
              <w:t>ác</w:t>
            </w:r>
            <w:r w:rsidRPr="00500BEA">
              <w:rPr>
                <w:rFonts w:ascii="Times New Roman" w:eastAsia="Times New Roman" w:hAnsi="Times New Roman" w:cs="Times New Roman"/>
                <w:spacing w:val="-2"/>
                <w:sz w:val="26"/>
                <w:szCs w:val="26"/>
                <w:lang w:val="vi-VN"/>
              </w:rPr>
              <w:t xml:space="preserve"> sở, ban, ng</w:t>
            </w:r>
            <w:r>
              <w:rPr>
                <w:rFonts w:ascii="Times New Roman" w:eastAsia="Times New Roman" w:hAnsi="Times New Roman" w:cs="Times New Roman"/>
                <w:spacing w:val="-2"/>
                <w:sz w:val="26"/>
                <w:szCs w:val="26"/>
                <w:lang w:val="vi-VN"/>
              </w:rPr>
              <w:t>ành</w:t>
            </w:r>
            <w:r w:rsidRPr="00500BEA">
              <w:rPr>
                <w:rFonts w:ascii="Times New Roman" w:eastAsia="Times New Roman" w:hAnsi="Times New Roman" w:cs="Times New Roman"/>
                <w:spacing w:val="-2"/>
                <w:sz w:val="26"/>
                <w:szCs w:val="26"/>
                <w:lang w:val="vi-VN"/>
              </w:rPr>
              <w:t>, UBND c</w:t>
            </w:r>
            <w:r>
              <w:rPr>
                <w:rFonts w:ascii="Times New Roman" w:eastAsia="Times New Roman" w:hAnsi="Times New Roman" w:cs="Times New Roman"/>
                <w:spacing w:val="-2"/>
                <w:sz w:val="26"/>
                <w:szCs w:val="26"/>
                <w:lang w:val="vi-VN"/>
              </w:rPr>
              <w:t xml:space="preserve">ấp </w:t>
            </w:r>
            <w:r w:rsidRPr="00500BEA">
              <w:rPr>
                <w:rFonts w:ascii="Times New Roman" w:eastAsia="Times New Roman" w:hAnsi="Times New Roman" w:cs="Times New Roman"/>
                <w:spacing w:val="-2"/>
                <w:sz w:val="26"/>
                <w:szCs w:val="26"/>
                <w:lang w:val="vi-VN"/>
              </w:rPr>
              <w:t>x</w:t>
            </w:r>
            <w:r>
              <w:rPr>
                <w:rFonts w:ascii="Times New Roman" w:eastAsia="Times New Roman" w:hAnsi="Times New Roman" w:cs="Times New Roman"/>
                <w:spacing w:val="-2"/>
                <w:sz w:val="26"/>
                <w:szCs w:val="26"/>
                <w:lang w:val="vi-VN"/>
              </w:rPr>
              <w:t>ã</w:t>
            </w:r>
            <w:r w:rsidRPr="00500BEA">
              <w:rPr>
                <w:rFonts w:ascii="Times New Roman" w:eastAsia="Times New Roman" w:hAnsi="Times New Roman" w:cs="Times New Roman"/>
                <w:spacing w:val="-2"/>
                <w:sz w:val="26"/>
                <w:szCs w:val="26"/>
                <w:lang w:val="vi-VN"/>
              </w:rPr>
              <w:t xml:space="preserve"> trong vi</w:t>
            </w:r>
            <w:r>
              <w:rPr>
                <w:rFonts w:ascii="Times New Roman" w:eastAsia="Times New Roman" w:hAnsi="Times New Roman" w:cs="Times New Roman"/>
                <w:spacing w:val="-2"/>
                <w:sz w:val="26"/>
                <w:szCs w:val="26"/>
                <w:lang w:val="vi-VN"/>
              </w:rPr>
              <w:t>ệc</w:t>
            </w:r>
            <w:r w:rsidRPr="00500BEA">
              <w:rPr>
                <w:rFonts w:ascii="Times New Roman" w:eastAsia="Times New Roman" w:hAnsi="Times New Roman" w:cs="Times New Roman"/>
                <w:spacing w:val="-2"/>
                <w:sz w:val="26"/>
                <w:szCs w:val="26"/>
                <w:lang w:val="vi-VN"/>
              </w:rPr>
              <w:t xml:space="preserve"> x</w:t>
            </w:r>
            <w:r w:rsidRPr="00500BEA">
              <w:rPr>
                <w:rFonts w:ascii="Times New Roman" w:hAnsi="Times New Roman" w:cs="Times New Roman"/>
                <w:sz w:val="26"/>
                <w:szCs w:val="26"/>
                <w:lang w:val="vi-VN"/>
              </w:rPr>
              <w:t>ây dựng kế hoạch, chương trình công tác cụ thể hàng năm, trong đó có nội dung quan hệ phối hợp.</w:t>
            </w:r>
          </w:p>
        </w:tc>
      </w:tr>
    </w:tbl>
    <w:p w14:paraId="5BD27DC0" w14:textId="77777777" w:rsidR="00257357" w:rsidRPr="00B2466B" w:rsidRDefault="00257357" w:rsidP="00082F77">
      <w:pPr>
        <w:jc w:val="both"/>
        <w:rPr>
          <w:rFonts w:ascii="Times New Roman" w:hAnsi="Times New Roman" w:cs="Times New Roman"/>
          <w:sz w:val="28"/>
          <w:szCs w:val="28"/>
          <w:lang w:val="vi-VN"/>
        </w:rPr>
      </w:pPr>
    </w:p>
    <w:sectPr w:rsidR="00257357" w:rsidRPr="00B2466B" w:rsidSect="00AA6A99">
      <w:headerReference w:type="default" r:id="rId8"/>
      <w:pgSz w:w="16840" w:h="11907" w:orient="landscape" w:code="9"/>
      <w:pgMar w:top="1134" w:right="1134" w:bottom="1134" w:left="1134"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1BE3E" w14:textId="77777777" w:rsidR="001D7BA9" w:rsidRDefault="001D7BA9" w:rsidP="00B05FEE">
      <w:pPr>
        <w:spacing w:after="0" w:line="240" w:lineRule="auto"/>
      </w:pPr>
      <w:r>
        <w:separator/>
      </w:r>
    </w:p>
  </w:endnote>
  <w:endnote w:type="continuationSeparator" w:id="0">
    <w:p w14:paraId="48B9F6EE" w14:textId="77777777" w:rsidR="001D7BA9" w:rsidRDefault="001D7BA9" w:rsidP="00B0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MT">
    <w:altName w:val="Times New Roman"/>
    <w:panose1 w:val="00000000000000000000"/>
    <w:charset w:val="00"/>
    <w:family w:val="roman"/>
    <w:notTrueType/>
    <w:pitch w:val="default"/>
  </w:font>
  <w:font w:name="UVnTime">
    <w:altName w:val="Times New Roman"/>
    <w:charset w:val="00"/>
    <w:family w:val="swiss"/>
    <w:pitch w:val="default"/>
    <w:sig w:usb0="00000000"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27354" w14:textId="77777777" w:rsidR="001D7BA9" w:rsidRDefault="001D7BA9" w:rsidP="00B05FEE">
      <w:pPr>
        <w:spacing w:after="0" w:line="240" w:lineRule="auto"/>
      </w:pPr>
      <w:r>
        <w:separator/>
      </w:r>
    </w:p>
  </w:footnote>
  <w:footnote w:type="continuationSeparator" w:id="0">
    <w:p w14:paraId="0FFBB633" w14:textId="77777777" w:rsidR="001D7BA9" w:rsidRDefault="001D7BA9" w:rsidP="00B0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90677"/>
      <w:docPartObj>
        <w:docPartGallery w:val="Page Numbers (Top of Page)"/>
        <w:docPartUnique/>
      </w:docPartObj>
    </w:sdtPr>
    <w:sdtEndPr>
      <w:rPr>
        <w:rFonts w:ascii="Times New Roman" w:hAnsi="Times New Roman" w:cs="Times New Roman"/>
        <w:noProof/>
        <w:sz w:val="24"/>
        <w:szCs w:val="24"/>
      </w:rPr>
    </w:sdtEndPr>
    <w:sdtContent>
      <w:p w14:paraId="3C2035A0" w14:textId="0EC82F91" w:rsidR="00E44F55" w:rsidRPr="00B05FEE" w:rsidRDefault="00E44F55">
        <w:pPr>
          <w:pStyle w:val="Header"/>
          <w:jc w:val="center"/>
          <w:rPr>
            <w:rFonts w:ascii="Times New Roman" w:hAnsi="Times New Roman" w:cs="Times New Roman"/>
            <w:sz w:val="24"/>
            <w:szCs w:val="24"/>
          </w:rPr>
        </w:pPr>
        <w:r w:rsidRPr="00B05FEE">
          <w:rPr>
            <w:rFonts w:ascii="Times New Roman" w:hAnsi="Times New Roman" w:cs="Times New Roman"/>
            <w:sz w:val="24"/>
            <w:szCs w:val="24"/>
          </w:rPr>
          <w:fldChar w:fldCharType="begin"/>
        </w:r>
        <w:r w:rsidRPr="00B05FEE">
          <w:rPr>
            <w:rFonts w:ascii="Times New Roman" w:hAnsi="Times New Roman" w:cs="Times New Roman"/>
            <w:sz w:val="24"/>
            <w:szCs w:val="24"/>
          </w:rPr>
          <w:instrText xml:space="preserve"> PAGE   \* MERGEFORMAT </w:instrText>
        </w:r>
        <w:r w:rsidRPr="00B05FEE">
          <w:rPr>
            <w:rFonts w:ascii="Times New Roman" w:hAnsi="Times New Roman" w:cs="Times New Roman"/>
            <w:sz w:val="24"/>
            <w:szCs w:val="24"/>
          </w:rPr>
          <w:fldChar w:fldCharType="separate"/>
        </w:r>
        <w:r w:rsidR="00AC1775">
          <w:rPr>
            <w:rFonts w:ascii="Times New Roman" w:hAnsi="Times New Roman" w:cs="Times New Roman"/>
            <w:noProof/>
            <w:sz w:val="24"/>
            <w:szCs w:val="24"/>
          </w:rPr>
          <w:t>21</w:t>
        </w:r>
        <w:r w:rsidRPr="00B05FEE">
          <w:rPr>
            <w:rFonts w:ascii="Times New Roman" w:hAnsi="Times New Roman" w:cs="Times New Roman"/>
            <w:noProof/>
            <w:sz w:val="24"/>
            <w:szCs w:val="24"/>
          </w:rPr>
          <w:fldChar w:fldCharType="end"/>
        </w:r>
      </w:p>
    </w:sdtContent>
  </w:sdt>
  <w:p w14:paraId="1F74A17C" w14:textId="77777777" w:rsidR="00E44F55" w:rsidRDefault="00E44F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7B1"/>
    <w:multiLevelType w:val="multilevel"/>
    <w:tmpl w:val="14F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54786"/>
    <w:multiLevelType w:val="hybridMultilevel"/>
    <w:tmpl w:val="180CFECE"/>
    <w:lvl w:ilvl="0" w:tplc="E766C6EE">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D447342"/>
    <w:multiLevelType w:val="hybridMultilevel"/>
    <w:tmpl w:val="CBA631D8"/>
    <w:lvl w:ilvl="0" w:tplc="D624CE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7656D"/>
    <w:multiLevelType w:val="multilevel"/>
    <w:tmpl w:val="B3C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202F6"/>
    <w:multiLevelType w:val="multilevel"/>
    <w:tmpl w:val="6FA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40A5D"/>
    <w:multiLevelType w:val="hybridMultilevel"/>
    <w:tmpl w:val="EAD803FC"/>
    <w:lvl w:ilvl="0" w:tplc="EF3678A6">
      <w:numFmt w:val="bullet"/>
      <w:lvlText w:val="-"/>
      <w:lvlJc w:val="left"/>
      <w:pPr>
        <w:ind w:left="720" w:hanging="360"/>
      </w:pPr>
      <w:rPr>
        <w:rFonts w:ascii="Times New Roman" w:eastAsiaTheme="minorEastAsia"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0FC498B"/>
    <w:multiLevelType w:val="multilevel"/>
    <w:tmpl w:val="59F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D033A7"/>
    <w:multiLevelType w:val="hybridMultilevel"/>
    <w:tmpl w:val="EC5C132C"/>
    <w:lvl w:ilvl="0" w:tplc="FC1E9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B6362"/>
    <w:multiLevelType w:val="multilevel"/>
    <w:tmpl w:val="DF3E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F820DB"/>
    <w:multiLevelType w:val="multilevel"/>
    <w:tmpl w:val="4342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F2D13"/>
    <w:multiLevelType w:val="hybridMultilevel"/>
    <w:tmpl w:val="A940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13CC9"/>
    <w:multiLevelType w:val="multilevel"/>
    <w:tmpl w:val="696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38285F"/>
    <w:multiLevelType w:val="hybridMultilevel"/>
    <w:tmpl w:val="B29ED804"/>
    <w:lvl w:ilvl="0" w:tplc="A5C4C78A">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321CE"/>
    <w:multiLevelType w:val="multilevel"/>
    <w:tmpl w:val="1C2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82B07"/>
    <w:multiLevelType w:val="multilevel"/>
    <w:tmpl w:val="E11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A5C2A"/>
    <w:multiLevelType w:val="hybridMultilevel"/>
    <w:tmpl w:val="D070D712"/>
    <w:lvl w:ilvl="0" w:tplc="2FCE5600">
      <w:start w:val="6"/>
      <w:numFmt w:val="bullet"/>
      <w:lvlText w:val=""/>
      <w:lvlJc w:val="left"/>
      <w:pPr>
        <w:ind w:left="720" w:hanging="360"/>
      </w:pPr>
      <w:rPr>
        <w:rFonts w:ascii="Wingdings" w:eastAsiaTheme="minorEastAsia" w:hAnsi="Wingdings" w:cs="Times New Roman" w:hint="default"/>
        <w:color w:val="50504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A1784"/>
    <w:multiLevelType w:val="hybridMultilevel"/>
    <w:tmpl w:val="8A1CD8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1C55520"/>
    <w:multiLevelType w:val="hybridMultilevel"/>
    <w:tmpl w:val="1B1A26B6"/>
    <w:lvl w:ilvl="0" w:tplc="349A43CA">
      <w:start w:val="1"/>
      <w:numFmt w:val="bullet"/>
      <w:lvlText w:val="-"/>
      <w:lvlJc w:val="left"/>
      <w:pPr>
        <w:ind w:left="504" w:hanging="360"/>
      </w:pPr>
      <w:rPr>
        <w:rFonts w:ascii="Times New Roman" w:eastAsiaTheme="minorEastAsia" w:hAnsi="Times New Roman" w:cs="Times New Roman" w:hint="default"/>
      </w:rPr>
    </w:lvl>
    <w:lvl w:ilvl="1" w:tplc="042A0003" w:tentative="1">
      <w:start w:val="1"/>
      <w:numFmt w:val="bullet"/>
      <w:lvlText w:val="o"/>
      <w:lvlJc w:val="left"/>
      <w:pPr>
        <w:ind w:left="1224" w:hanging="360"/>
      </w:pPr>
      <w:rPr>
        <w:rFonts w:ascii="Courier New" w:hAnsi="Courier New" w:cs="Courier New" w:hint="default"/>
      </w:rPr>
    </w:lvl>
    <w:lvl w:ilvl="2" w:tplc="042A0005" w:tentative="1">
      <w:start w:val="1"/>
      <w:numFmt w:val="bullet"/>
      <w:lvlText w:val=""/>
      <w:lvlJc w:val="left"/>
      <w:pPr>
        <w:ind w:left="1944" w:hanging="360"/>
      </w:pPr>
      <w:rPr>
        <w:rFonts w:ascii="Wingdings" w:hAnsi="Wingdings" w:hint="default"/>
      </w:rPr>
    </w:lvl>
    <w:lvl w:ilvl="3" w:tplc="042A0001" w:tentative="1">
      <w:start w:val="1"/>
      <w:numFmt w:val="bullet"/>
      <w:lvlText w:val=""/>
      <w:lvlJc w:val="left"/>
      <w:pPr>
        <w:ind w:left="2664" w:hanging="360"/>
      </w:pPr>
      <w:rPr>
        <w:rFonts w:ascii="Symbol" w:hAnsi="Symbol" w:hint="default"/>
      </w:rPr>
    </w:lvl>
    <w:lvl w:ilvl="4" w:tplc="042A0003" w:tentative="1">
      <w:start w:val="1"/>
      <w:numFmt w:val="bullet"/>
      <w:lvlText w:val="o"/>
      <w:lvlJc w:val="left"/>
      <w:pPr>
        <w:ind w:left="3384" w:hanging="360"/>
      </w:pPr>
      <w:rPr>
        <w:rFonts w:ascii="Courier New" w:hAnsi="Courier New" w:cs="Courier New" w:hint="default"/>
      </w:rPr>
    </w:lvl>
    <w:lvl w:ilvl="5" w:tplc="042A0005" w:tentative="1">
      <w:start w:val="1"/>
      <w:numFmt w:val="bullet"/>
      <w:lvlText w:val=""/>
      <w:lvlJc w:val="left"/>
      <w:pPr>
        <w:ind w:left="4104" w:hanging="360"/>
      </w:pPr>
      <w:rPr>
        <w:rFonts w:ascii="Wingdings" w:hAnsi="Wingdings" w:hint="default"/>
      </w:rPr>
    </w:lvl>
    <w:lvl w:ilvl="6" w:tplc="042A0001" w:tentative="1">
      <w:start w:val="1"/>
      <w:numFmt w:val="bullet"/>
      <w:lvlText w:val=""/>
      <w:lvlJc w:val="left"/>
      <w:pPr>
        <w:ind w:left="4824" w:hanging="360"/>
      </w:pPr>
      <w:rPr>
        <w:rFonts w:ascii="Symbol" w:hAnsi="Symbol" w:hint="default"/>
      </w:rPr>
    </w:lvl>
    <w:lvl w:ilvl="7" w:tplc="042A0003" w:tentative="1">
      <w:start w:val="1"/>
      <w:numFmt w:val="bullet"/>
      <w:lvlText w:val="o"/>
      <w:lvlJc w:val="left"/>
      <w:pPr>
        <w:ind w:left="5544" w:hanging="360"/>
      </w:pPr>
      <w:rPr>
        <w:rFonts w:ascii="Courier New" w:hAnsi="Courier New" w:cs="Courier New" w:hint="default"/>
      </w:rPr>
    </w:lvl>
    <w:lvl w:ilvl="8" w:tplc="042A0005" w:tentative="1">
      <w:start w:val="1"/>
      <w:numFmt w:val="bullet"/>
      <w:lvlText w:val=""/>
      <w:lvlJc w:val="left"/>
      <w:pPr>
        <w:ind w:left="6264" w:hanging="360"/>
      </w:pPr>
      <w:rPr>
        <w:rFonts w:ascii="Wingdings" w:hAnsi="Wingdings" w:hint="default"/>
      </w:rPr>
    </w:lvl>
  </w:abstractNum>
  <w:abstractNum w:abstractNumId="18" w15:restartNumberingAfterBreak="0">
    <w:nsid w:val="72B6133C"/>
    <w:multiLevelType w:val="hybridMultilevel"/>
    <w:tmpl w:val="B18CF582"/>
    <w:lvl w:ilvl="0" w:tplc="D17E562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5"/>
  </w:num>
  <w:num w:numId="5">
    <w:abstractNumId w:val="12"/>
  </w:num>
  <w:num w:numId="6">
    <w:abstractNumId w:val="3"/>
  </w:num>
  <w:num w:numId="7">
    <w:abstractNumId w:val="13"/>
  </w:num>
  <w:num w:numId="8">
    <w:abstractNumId w:val="4"/>
  </w:num>
  <w:num w:numId="9">
    <w:abstractNumId w:val="6"/>
  </w:num>
  <w:num w:numId="10">
    <w:abstractNumId w:val="9"/>
  </w:num>
  <w:num w:numId="11">
    <w:abstractNumId w:val="14"/>
  </w:num>
  <w:num w:numId="12">
    <w:abstractNumId w:val="11"/>
  </w:num>
  <w:num w:numId="13">
    <w:abstractNumId w:val="10"/>
  </w:num>
  <w:num w:numId="14">
    <w:abstractNumId w:val="2"/>
  </w:num>
  <w:num w:numId="15">
    <w:abstractNumId w:val="1"/>
  </w:num>
  <w:num w:numId="16">
    <w:abstractNumId w:val="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57"/>
    <w:rsid w:val="00000CBE"/>
    <w:rsid w:val="00007E4B"/>
    <w:rsid w:val="00020929"/>
    <w:rsid w:val="00037C3A"/>
    <w:rsid w:val="00043B6E"/>
    <w:rsid w:val="000515F0"/>
    <w:rsid w:val="00054DA9"/>
    <w:rsid w:val="00056AA3"/>
    <w:rsid w:val="000662E8"/>
    <w:rsid w:val="000742AC"/>
    <w:rsid w:val="00076340"/>
    <w:rsid w:val="00082F77"/>
    <w:rsid w:val="000834AC"/>
    <w:rsid w:val="00097EA3"/>
    <w:rsid w:val="000B3D7F"/>
    <w:rsid w:val="000B40D7"/>
    <w:rsid w:val="000D1A89"/>
    <w:rsid w:val="000D57D7"/>
    <w:rsid w:val="000D7921"/>
    <w:rsid w:val="000F4F3E"/>
    <w:rsid w:val="00100707"/>
    <w:rsid w:val="00117DDE"/>
    <w:rsid w:val="00120A7D"/>
    <w:rsid w:val="00130ADA"/>
    <w:rsid w:val="0013108F"/>
    <w:rsid w:val="00141DA9"/>
    <w:rsid w:val="001457EE"/>
    <w:rsid w:val="00146C05"/>
    <w:rsid w:val="00150949"/>
    <w:rsid w:val="0015361D"/>
    <w:rsid w:val="00160286"/>
    <w:rsid w:val="00162981"/>
    <w:rsid w:val="001676CA"/>
    <w:rsid w:val="00171DA7"/>
    <w:rsid w:val="00173932"/>
    <w:rsid w:val="00174E11"/>
    <w:rsid w:val="001755B7"/>
    <w:rsid w:val="001809ED"/>
    <w:rsid w:val="00183849"/>
    <w:rsid w:val="0018724B"/>
    <w:rsid w:val="00193498"/>
    <w:rsid w:val="00194FB2"/>
    <w:rsid w:val="001A4C92"/>
    <w:rsid w:val="001A6751"/>
    <w:rsid w:val="001B63E2"/>
    <w:rsid w:val="001C0A14"/>
    <w:rsid w:val="001C6433"/>
    <w:rsid w:val="001D7BA9"/>
    <w:rsid w:val="001E72A6"/>
    <w:rsid w:val="001F27C6"/>
    <w:rsid w:val="001F2A2B"/>
    <w:rsid w:val="00203BED"/>
    <w:rsid w:val="00205C41"/>
    <w:rsid w:val="0021229E"/>
    <w:rsid w:val="00220C5F"/>
    <w:rsid w:val="00220D15"/>
    <w:rsid w:val="0022353D"/>
    <w:rsid w:val="00224DE5"/>
    <w:rsid w:val="00225602"/>
    <w:rsid w:val="00232DF6"/>
    <w:rsid w:val="00232E8D"/>
    <w:rsid w:val="002333DA"/>
    <w:rsid w:val="0023469E"/>
    <w:rsid w:val="002371AE"/>
    <w:rsid w:val="00257357"/>
    <w:rsid w:val="002574D8"/>
    <w:rsid w:val="002622CF"/>
    <w:rsid w:val="00266737"/>
    <w:rsid w:val="0027428E"/>
    <w:rsid w:val="002867C4"/>
    <w:rsid w:val="00296328"/>
    <w:rsid w:val="002A0BCB"/>
    <w:rsid w:val="002A1549"/>
    <w:rsid w:val="002A57BB"/>
    <w:rsid w:val="002A70DE"/>
    <w:rsid w:val="002A7111"/>
    <w:rsid w:val="002A77E5"/>
    <w:rsid w:val="002C1A9C"/>
    <w:rsid w:val="002C2B2B"/>
    <w:rsid w:val="002C3A6B"/>
    <w:rsid w:val="002C4B8B"/>
    <w:rsid w:val="002C58A5"/>
    <w:rsid w:val="002D0127"/>
    <w:rsid w:val="002D7545"/>
    <w:rsid w:val="002E01AA"/>
    <w:rsid w:val="002E56C0"/>
    <w:rsid w:val="002E783A"/>
    <w:rsid w:val="00300080"/>
    <w:rsid w:val="003019E5"/>
    <w:rsid w:val="00317CE5"/>
    <w:rsid w:val="0032500E"/>
    <w:rsid w:val="003311B6"/>
    <w:rsid w:val="003320E7"/>
    <w:rsid w:val="003422AD"/>
    <w:rsid w:val="00351C4E"/>
    <w:rsid w:val="003534E3"/>
    <w:rsid w:val="00355179"/>
    <w:rsid w:val="00356A9D"/>
    <w:rsid w:val="00366226"/>
    <w:rsid w:val="00375C08"/>
    <w:rsid w:val="00375C89"/>
    <w:rsid w:val="00381CFF"/>
    <w:rsid w:val="0039227D"/>
    <w:rsid w:val="00394369"/>
    <w:rsid w:val="0039592E"/>
    <w:rsid w:val="003978A0"/>
    <w:rsid w:val="003B3593"/>
    <w:rsid w:val="003C50BC"/>
    <w:rsid w:val="003D2F88"/>
    <w:rsid w:val="003F0A70"/>
    <w:rsid w:val="003F5715"/>
    <w:rsid w:val="00406B30"/>
    <w:rsid w:val="004224B5"/>
    <w:rsid w:val="00424CA0"/>
    <w:rsid w:val="00426295"/>
    <w:rsid w:val="00427919"/>
    <w:rsid w:val="004279D5"/>
    <w:rsid w:val="00430DF4"/>
    <w:rsid w:val="004412DE"/>
    <w:rsid w:val="00442A3B"/>
    <w:rsid w:val="00444ABE"/>
    <w:rsid w:val="00445B73"/>
    <w:rsid w:val="00456C32"/>
    <w:rsid w:val="004618E2"/>
    <w:rsid w:val="00464B68"/>
    <w:rsid w:val="004665DF"/>
    <w:rsid w:val="004744CC"/>
    <w:rsid w:val="00484C9F"/>
    <w:rsid w:val="0049233D"/>
    <w:rsid w:val="004A0BAE"/>
    <w:rsid w:val="004A5F2F"/>
    <w:rsid w:val="004B19E3"/>
    <w:rsid w:val="004B4F59"/>
    <w:rsid w:val="004B5BA8"/>
    <w:rsid w:val="004C1059"/>
    <w:rsid w:val="004C3A0E"/>
    <w:rsid w:val="004C4D1E"/>
    <w:rsid w:val="004D2318"/>
    <w:rsid w:val="004D4E46"/>
    <w:rsid w:val="004E3D07"/>
    <w:rsid w:val="004E401B"/>
    <w:rsid w:val="004F4CB1"/>
    <w:rsid w:val="00500BEA"/>
    <w:rsid w:val="00503FB9"/>
    <w:rsid w:val="00504DA2"/>
    <w:rsid w:val="00513103"/>
    <w:rsid w:val="00521F3E"/>
    <w:rsid w:val="00545898"/>
    <w:rsid w:val="0054748A"/>
    <w:rsid w:val="00563E86"/>
    <w:rsid w:val="00565777"/>
    <w:rsid w:val="00576C09"/>
    <w:rsid w:val="00582120"/>
    <w:rsid w:val="005948AC"/>
    <w:rsid w:val="005A4FFF"/>
    <w:rsid w:val="005A52A7"/>
    <w:rsid w:val="005A65E4"/>
    <w:rsid w:val="005B09FB"/>
    <w:rsid w:val="005B328F"/>
    <w:rsid w:val="005B6D18"/>
    <w:rsid w:val="005C1BC8"/>
    <w:rsid w:val="005C734A"/>
    <w:rsid w:val="005D0188"/>
    <w:rsid w:val="005D1A01"/>
    <w:rsid w:val="005D6752"/>
    <w:rsid w:val="005E0004"/>
    <w:rsid w:val="005E4C73"/>
    <w:rsid w:val="005F3A71"/>
    <w:rsid w:val="00602709"/>
    <w:rsid w:val="00603B66"/>
    <w:rsid w:val="006118E4"/>
    <w:rsid w:val="00621484"/>
    <w:rsid w:val="00625B3C"/>
    <w:rsid w:val="006300A3"/>
    <w:rsid w:val="0063476D"/>
    <w:rsid w:val="006352D8"/>
    <w:rsid w:val="0064766B"/>
    <w:rsid w:val="0065161C"/>
    <w:rsid w:val="00653C6B"/>
    <w:rsid w:val="006647D9"/>
    <w:rsid w:val="006666D5"/>
    <w:rsid w:val="00670895"/>
    <w:rsid w:val="00671501"/>
    <w:rsid w:val="006848C0"/>
    <w:rsid w:val="00690358"/>
    <w:rsid w:val="0069591E"/>
    <w:rsid w:val="00697EBA"/>
    <w:rsid w:val="006A011D"/>
    <w:rsid w:val="006A56EE"/>
    <w:rsid w:val="006D4767"/>
    <w:rsid w:val="006D7568"/>
    <w:rsid w:val="006F5365"/>
    <w:rsid w:val="0070741E"/>
    <w:rsid w:val="00711881"/>
    <w:rsid w:val="00712969"/>
    <w:rsid w:val="00723519"/>
    <w:rsid w:val="00726955"/>
    <w:rsid w:val="0073165D"/>
    <w:rsid w:val="0073455C"/>
    <w:rsid w:val="007434EC"/>
    <w:rsid w:val="007565DC"/>
    <w:rsid w:val="007731B5"/>
    <w:rsid w:val="007773D4"/>
    <w:rsid w:val="00783C45"/>
    <w:rsid w:val="00784466"/>
    <w:rsid w:val="007860EF"/>
    <w:rsid w:val="00797A75"/>
    <w:rsid w:val="007B50BF"/>
    <w:rsid w:val="007B7A93"/>
    <w:rsid w:val="007C0B5E"/>
    <w:rsid w:val="007D5DD7"/>
    <w:rsid w:val="007D5F0A"/>
    <w:rsid w:val="007E3E39"/>
    <w:rsid w:val="007E49BF"/>
    <w:rsid w:val="007F087C"/>
    <w:rsid w:val="007F59E2"/>
    <w:rsid w:val="007F6F6A"/>
    <w:rsid w:val="00800F8D"/>
    <w:rsid w:val="0081189F"/>
    <w:rsid w:val="00822283"/>
    <w:rsid w:val="0082389C"/>
    <w:rsid w:val="00824584"/>
    <w:rsid w:val="008257FE"/>
    <w:rsid w:val="008272E2"/>
    <w:rsid w:val="00837E05"/>
    <w:rsid w:val="0085015A"/>
    <w:rsid w:val="00852051"/>
    <w:rsid w:val="0085557E"/>
    <w:rsid w:val="0086322D"/>
    <w:rsid w:val="00876D25"/>
    <w:rsid w:val="00880AEF"/>
    <w:rsid w:val="008A42DA"/>
    <w:rsid w:val="008A7FCE"/>
    <w:rsid w:val="008C0D32"/>
    <w:rsid w:val="008D0B95"/>
    <w:rsid w:val="008D2488"/>
    <w:rsid w:val="008F3976"/>
    <w:rsid w:val="00910DC4"/>
    <w:rsid w:val="00917793"/>
    <w:rsid w:val="00922616"/>
    <w:rsid w:val="00930FE4"/>
    <w:rsid w:val="00932FA6"/>
    <w:rsid w:val="00947970"/>
    <w:rsid w:val="00955193"/>
    <w:rsid w:val="00980702"/>
    <w:rsid w:val="00985441"/>
    <w:rsid w:val="0098726E"/>
    <w:rsid w:val="009A0008"/>
    <w:rsid w:val="009B082D"/>
    <w:rsid w:val="009B0AB0"/>
    <w:rsid w:val="009B25D6"/>
    <w:rsid w:val="009B3202"/>
    <w:rsid w:val="009B5E7A"/>
    <w:rsid w:val="009B6B8C"/>
    <w:rsid w:val="009B729F"/>
    <w:rsid w:val="009C29CE"/>
    <w:rsid w:val="009D12F2"/>
    <w:rsid w:val="009E4A27"/>
    <w:rsid w:val="009F68CB"/>
    <w:rsid w:val="00A01D48"/>
    <w:rsid w:val="00A10A66"/>
    <w:rsid w:val="00A115A9"/>
    <w:rsid w:val="00A12484"/>
    <w:rsid w:val="00A2468A"/>
    <w:rsid w:val="00A266A6"/>
    <w:rsid w:val="00A369A5"/>
    <w:rsid w:val="00A373A1"/>
    <w:rsid w:val="00A401F9"/>
    <w:rsid w:val="00A4713E"/>
    <w:rsid w:val="00A4763D"/>
    <w:rsid w:val="00A57275"/>
    <w:rsid w:val="00A57E18"/>
    <w:rsid w:val="00A72745"/>
    <w:rsid w:val="00A75CB5"/>
    <w:rsid w:val="00AA265C"/>
    <w:rsid w:val="00AA41CF"/>
    <w:rsid w:val="00AA6A99"/>
    <w:rsid w:val="00AB3DDB"/>
    <w:rsid w:val="00AC1775"/>
    <w:rsid w:val="00AD2BEE"/>
    <w:rsid w:val="00AD5753"/>
    <w:rsid w:val="00AD59C3"/>
    <w:rsid w:val="00AD78BC"/>
    <w:rsid w:val="00AE2DB4"/>
    <w:rsid w:val="00AE582E"/>
    <w:rsid w:val="00AE6820"/>
    <w:rsid w:val="00AF1095"/>
    <w:rsid w:val="00AF5E72"/>
    <w:rsid w:val="00AF685B"/>
    <w:rsid w:val="00B00C69"/>
    <w:rsid w:val="00B00D72"/>
    <w:rsid w:val="00B05FEE"/>
    <w:rsid w:val="00B07829"/>
    <w:rsid w:val="00B1099D"/>
    <w:rsid w:val="00B15A62"/>
    <w:rsid w:val="00B173DD"/>
    <w:rsid w:val="00B2075B"/>
    <w:rsid w:val="00B2466B"/>
    <w:rsid w:val="00B277CB"/>
    <w:rsid w:val="00B3196E"/>
    <w:rsid w:val="00B34CCE"/>
    <w:rsid w:val="00B37C00"/>
    <w:rsid w:val="00B55366"/>
    <w:rsid w:val="00B5542E"/>
    <w:rsid w:val="00B55A48"/>
    <w:rsid w:val="00B5691D"/>
    <w:rsid w:val="00B628D7"/>
    <w:rsid w:val="00B65532"/>
    <w:rsid w:val="00B973E6"/>
    <w:rsid w:val="00B97BEC"/>
    <w:rsid w:val="00BB1C34"/>
    <w:rsid w:val="00BB5B32"/>
    <w:rsid w:val="00BB7C63"/>
    <w:rsid w:val="00BC4137"/>
    <w:rsid w:val="00BD00F8"/>
    <w:rsid w:val="00BE0DE5"/>
    <w:rsid w:val="00BE15FD"/>
    <w:rsid w:val="00BE5553"/>
    <w:rsid w:val="00BE593A"/>
    <w:rsid w:val="00BE681C"/>
    <w:rsid w:val="00BE7CB7"/>
    <w:rsid w:val="00C0037E"/>
    <w:rsid w:val="00C018F3"/>
    <w:rsid w:val="00C12BC3"/>
    <w:rsid w:val="00C17B24"/>
    <w:rsid w:val="00C32367"/>
    <w:rsid w:val="00C423D7"/>
    <w:rsid w:val="00C536A4"/>
    <w:rsid w:val="00C57755"/>
    <w:rsid w:val="00C62307"/>
    <w:rsid w:val="00C660C0"/>
    <w:rsid w:val="00C717CB"/>
    <w:rsid w:val="00C75001"/>
    <w:rsid w:val="00C764F7"/>
    <w:rsid w:val="00C8306F"/>
    <w:rsid w:val="00C83D43"/>
    <w:rsid w:val="00C94A83"/>
    <w:rsid w:val="00C96B6F"/>
    <w:rsid w:val="00C97951"/>
    <w:rsid w:val="00CA219F"/>
    <w:rsid w:val="00CA2D10"/>
    <w:rsid w:val="00CA3314"/>
    <w:rsid w:val="00CB1FE4"/>
    <w:rsid w:val="00CB2F5E"/>
    <w:rsid w:val="00CB45C5"/>
    <w:rsid w:val="00CC0E9A"/>
    <w:rsid w:val="00CC3305"/>
    <w:rsid w:val="00CC4264"/>
    <w:rsid w:val="00CC7479"/>
    <w:rsid w:val="00CD0890"/>
    <w:rsid w:val="00CE0101"/>
    <w:rsid w:val="00CE49BC"/>
    <w:rsid w:val="00CF1AA1"/>
    <w:rsid w:val="00CF67D8"/>
    <w:rsid w:val="00D02B96"/>
    <w:rsid w:val="00D04F8A"/>
    <w:rsid w:val="00D070D0"/>
    <w:rsid w:val="00D11A36"/>
    <w:rsid w:val="00D2403C"/>
    <w:rsid w:val="00D31A5B"/>
    <w:rsid w:val="00D358D0"/>
    <w:rsid w:val="00D40420"/>
    <w:rsid w:val="00D41479"/>
    <w:rsid w:val="00D4175C"/>
    <w:rsid w:val="00D546B1"/>
    <w:rsid w:val="00D5696E"/>
    <w:rsid w:val="00D64B98"/>
    <w:rsid w:val="00D81388"/>
    <w:rsid w:val="00D86950"/>
    <w:rsid w:val="00D91754"/>
    <w:rsid w:val="00D9521E"/>
    <w:rsid w:val="00DA6F19"/>
    <w:rsid w:val="00DB4048"/>
    <w:rsid w:val="00DD1109"/>
    <w:rsid w:val="00DD17F1"/>
    <w:rsid w:val="00DD1894"/>
    <w:rsid w:val="00DE4118"/>
    <w:rsid w:val="00DE67BF"/>
    <w:rsid w:val="00DE707A"/>
    <w:rsid w:val="00DF0612"/>
    <w:rsid w:val="00DF1C2E"/>
    <w:rsid w:val="00E04825"/>
    <w:rsid w:val="00E06D35"/>
    <w:rsid w:val="00E10F25"/>
    <w:rsid w:val="00E14FD8"/>
    <w:rsid w:val="00E2512F"/>
    <w:rsid w:val="00E27C3C"/>
    <w:rsid w:val="00E3146E"/>
    <w:rsid w:val="00E44E3B"/>
    <w:rsid w:val="00E44F55"/>
    <w:rsid w:val="00E474BD"/>
    <w:rsid w:val="00E70FE8"/>
    <w:rsid w:val="00E7296B"/>
    <w:rsid w:val="00E77B8F"/>
    <w:rsid w:val="00E8109C"/>
    <w:rsid w:val="00E86F1A"/>
    <w:rsid w:val="00E90DF4"/>
    <w:rsid w:val="00E937C4"/>
    <w:rsid w:val="00E95C48"/>
    <w:rsid w:val="00E972F8"/>
    <w:rsid w:val="00EA1165"/>
    <w:rsid w:val="00ED52F4"/>
    <w:rsid w:val="00ED63BA"/>
    <w:rsid w:val="00EE38DB"/>
    <w:rsid w:val="00EE59A3"/>
    <w:rsid w:val="00EE611D"/>
    <w:rsid w:val="00EE679B"/>
    <w:rsid w:val="00EE69BF"/>
    <w:rsid w:val="00EF16CB"/>
    <w:rsid w:val="00EF721D"/>
    <w:rsid w:val="00F0091C"/>
    <w:rsid w:val="00F01720"/>
    <w:rsid w:val="00F0706F"/>
    <w:rsid w:val="00F076FC"/>
    <w:rsid w:val="00F11B25"/>
    <w:rsid w:val="00F2204D"/>
    <w:rsid w:val="00F22C77"/>
    <w:rsid w:val="00F27246"/>
    <w:rsid w:val="00F34ACA"/>
    <w:rsid w:val="00F35B7C"/>
    <w:rsid w:val="00F36CC2"/>
    <w:rsid w:val="00F44EE7"/>
    <w:rsid w:val="00F52F71"/>
    <w:rsid w:val="00F640B6"/>
    <w:rsid w:val="00F675F6"/>
    <w:rsid w:val="00F74B60"/>
    <w:rsid w:val="00F85AC6"/>
    <w:rsid w:val="00F87C01"/>
    <w:rsid w:val="00FA0520"/>
    <w:rsid w:val="00FA3971"/>
    <w:rsid w:val="00FA6669"/>
    <w:rsid w:val="00FB0558"/>
    <w:rsid w:val="00FB5AFE"/>
    <w:rsid w:val="00FC0A23"/>
    <w:rsid w:val="00FC3EF4"/>
    <w:rsid w:val="00FE493C"/>
    <w:rsid w:val="00FE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198"/>
  <w15:chartTrackingRefBased/>
  <w15:docId w15:val="{8BE0759F-5203-40C8-A8D6-57F09698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5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7357"/>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semiHidden/>
    <w:unhideWhenUsed/>
    <w:qFormat/>
    <w:rsid w:val="00257357"/>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unhideWhenUsed/>
    <w:qFormat/>
    <w:rsid w:val="00257357"/>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257357"/>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257357"/>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25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57"/>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257357"/>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rsid w:val="00257357"/>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257357"/>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257357"/>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25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357"/>
    <w:rPr>
      <w:rFonts w:eastAsiaTheme="majorEastAsia" w:cstheme="majorBidi"/>
      <w:color w:val="272727" w:themeColor="text1" w:themeTint="D8"/>
    </w:rPr>
  </w:style>
  <w:style w:type="paragraph" w:styleId="Title">
    <w:name w:val="Title"/>
    <w:basedOn w:val="Normal"/>
    <w:next w:val="Normal"/>
    <w:link w:val="TitleChar"/>
    <w:uiPriority w:val="10"/>
    <w:qFormat/>
    <w:rsid w:val="0025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3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357"/>
    <w:rPr>
      <w:i/>
      <w:iCs/>
      <w:color w:val="404040" w:themeColor="text1" w:themeTint="BF"/>
    </w:rPr>
  </w:style>
  <w:style w:type="paragraph" w:styleId="ListParagraph">
    <w:name w:val="List Paragraph"/>
    <w:basedOn w:val="Normal"/>
    <w:uiPriority w:val="34"/>
    <w:qFormat/>
    <w:rsid w:val="00257357"/>
    <w:pPr>
      <w:ind w:left="720"/>
      <w:contextualSpacing/>
    </w:pPr>
  </w:style>
  <w:style w:type="character" w:styleId="IntenseEmphasis">
    <w:name w:val="Intense Emphasis"/>
    <w:basedOn w:val="DefaultParagraphFont"/>
    <w:uiPriority w:val="21"/>
    <w:qFormat/>
    <w:rsid w:val="00257357"/>
    <w:rPr>
      <w:i/>
      <w:iCs/>
      <w:color w:val="B43412" w:themeColor="accent1" w:themeShade="BF"/>
    </w:rPr>
  </w:style>
  <w:style w:type="paragraph" w:styleId="IntenseQuote">
    <w:name w:val="Intense Quote"/>
    <w:basedOn w:val="Normal"/>
    <w:next w:val="Normal"/>
    <w:link w:val="IntenseQuoteChar"/>
    <w:uiPriority w:val="30"/>
    <w:qFormat/>
    <w:rsid w:val="00257357"/>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257357"/>
    <w:rPr>
      <w:i/>
      <w:iCs/>
      <w:color w:val="B43412" w:themeColor="accent1" w:themeShade="BF"/>
    </w:rPr>
  </w:style>
  <w:style w:type="character" w:styleId="IntenseReference">
    <w:name w:val="Intense Reference"/>
    <w:basedOn w:val="DefaultParagraphFont"/>
    <w:uiPriority w:val="32"/>
    <w:qFormat/>
    <w:rsid w:val="00257357"/>
    <w:rPr>
      <w:b/>
      <w:bCs/>
      <w:smallCaps/>
      <w:color w:val="B43412" w:themeColor="accent1" w:themeShade="BF"/>
      <w:spacing w:val="5"/>
    </w:rPr>
  </w:style>
  <w:style w:type="character" w:styleId="Strong">
    <w:name w:val="Strong"/>
    <w:basedOn w:val="DefaultParagraphFont"/>
    <w:uiPriority w:val="22"/>
    <w:qFormat/>
    <w:rsid w:val="00257357"/>
    <w:rPr>
      <w:b/>
      <w:bCs/>
    </w:rPr>
  </w:style>
  <w:style w:type="paragraph" w:styleId="NormalWeb">
    <w:name w:val="Normal (Web)"/>
    <w:basedOn w:val="Normal"/>
    <w:uiPriority w:val="99"/>
    <w:unhideWhenUsed/>
    <w:rsid w:val="002573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5A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EE"/>
    <w:rPr>
      <w:rFonts w:eastAsiaTheme="minorEastAsia"/>
      <w:kern w:val="0"/>
      <w:sz w:val="22"/>
      <w:szCs w:val="22"/>
      <w14:ligatures w14:val="none"/>
    </w:rPr>
  </w:style>
  <w:style w:type="paragraph" w:styleId="Footer">
    <w:name w:val="footer"/>
    <w:basedOn w:val="Normal"/>
    <w:link w:val="FooterChar"/>
    <w:unhideWhenUsed/>
    <w:rsid w:val="00B05FEE"/>
    <w:pPr>
      <w:tabs>
        <w:tab w:val="center" w:pos="4680"/>
        <w:tab w:val="right" w:pos="9360"/>
      </w:tabs>
      <w:spacing w:after="0" w:line="240" w:lineRule="auto"/>
    </w:pPr>
  </w:style>
  <w:style w:type="character" w:customStyle="1" w:styleId="FooterChar">
    <w:name w:val="Footer Char"/>
    <w:basedOn w:val="DefaultParagraphFont"/>
    <w:link w:val="Footer"/>
    <w:rsid w:val="00B05FEE"/>
    <w:rPr>
      <w:rFonts w:eastAsiaTheme="minorEastAsia"/>
      <w:kern w:val="0"/>
      <w:sz w:val="22"/>
      <w:szCs w:val="22"/>
      <w14:ligatures w14:val="none"/>
    </w:rPr>
  </w:style>
  <w:style w:type="character" w:styleId="Hyperlink">
    <w:name w:val="Hyperlink"/>
    <w:basedOn w:val="DefaultParagraphFont"/>
    <w:uiPriority w:val="99"/>
    <w:semiHidden/>
    <w:unhideWhenUsed/>
    <w:rsid w:val="00CE49BC"/>
    <w:rPr>
      <w:color w:val="0000FF"/>
      <w:u w:val="single"/>
    </w:rPr>
  </w:style>
  <w:style w:type="character" w:customStyle="1" w:styleId="fontstyle01">
    <w:name w:val="fontstyle01"/>
    <w:basedOn w:val="DefaultParagraphFont"/>
    <w:rsid w:val="004E3D07"/>
    <w:rPr>
      <w:rFonts w:ascii="TimesNewRomanPSMT" w:hAnsi="TimesNewRomanPSMT" w:hint="default"/>
      <w:b w:val="0"/>
      <w:bCs w:val="0"/>
      <w:i w:val="0"/>
      <w:iCs w:val="0"/>
      <w:color w:val="000000"/>
      <w:sz w:val="28"/>
      <w:szCs w:val="28"/>
    </w:rPr>
  </w:style>
  <w:style w:type="character" w:customStyle="1" w:styleId="IntenseEmphasis1">
    <w:name w:val="Intense Emphasis1"/>
    <w:basedOn w:val="DefaultParagraphFont"/>
    <w:uiPriority w:val="21"/>
    <w:qFormat/>
    <w:rsid w:val="00A401F9"/>
    <w:rPr>
      <w:i/>
      <w:iCs/>
      <w:color w:val="B43412" w:themeColor="accent1" w:themeShade="BF"/>
    </w:rPr>
  </w:style>
  <w:style w:type="paragraph" w:styleId="BodyTextIndent">
    <w:name w:val="Body Text Indent"/>
    <w:basedOn w:val="Normal"/>
    <w:link w:val="BodyTextIndentChar"/>
    <w:qFormat/>
    <w:rsid w:val="00A401F9"/>
    <w:pPr>
      <w:spacing w:before="120" w:after="120" w:line="360" w:lineRule="auto"/>
      <w:ind w:firstLine="840"/>
      <w:jc w:val="both"/>
    </w:pPr>
    <w:rPr>
      <w:rFonts w:ascii="UVnTime" w:eastAsia="Times New Roman" w:hAnsi="UVnTime" w:cs="Times New Roman"/>
      <w:sz w:val="26"/>
      <w:szCs w:val="20"/>
      <w:lang w:val="vi-VN"/>
    </w:rPr>
  </w:style>
  <w:style w:type="character" w:customStyle="1" w:styleId="BodyTextIndentChar">
    <w:name w:val="Body Text Indent Char"/>
    <w:basedOn w:val="DefaultParagraphFont"/>
    <w:link w:val="BodyTextIndent"/>
    <w:rsid w:val="00A401F9"/>
    <w:rPr>
      <w:rFonts w:ascii="UVnTime" w:eastAsia="Times New Roman" w:hAnsi="UVnTime" w:cs="Times New Roman"/>
      <w:kern w:val="0"/>
      <w:sz w:val="26"/>
      <w:szCs w:val="20"/>
      <w:lang w:val="vi-VN"/>
      <w14:ligatures w14:val="none"/>
    </w:rPr>
  </w:style>
  <w:style w:type="character" w:customStyle="1" w:styleId="fontstyle21">
    <w:name w:val="fontstyle21"/>
    <w:rsid w:val="00876D25"/>
    <w:rPr>
      <w:rFonts w:ascii="Times New Roman" w:hAnsi="Times New Roman" w:cs="Times New Roman" w:hint="default"/>
      <w:b w:val="0"/>
      <w:bCs w:val="0"/>
      <w:i w:val="0"/>
      <w:iCs w:val="0"/>
      <w:color w:val="000000"/>
      <w:sz w:val="28"/>
      <w:szCs w:val="28"/>
    </w:rPr>
  </w:style>
  <w:style w:type="character" w:customStyle="1" w:styleId="fontstyle31">
    <w:name w:val="fontstyle31"/>
    <w:rsid w:val="00876D25"/>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3536">
      <w:bodyDiv w:val="1"/>
      <w:marLeft w:val="0"/>
      <w:marRight w:val="0"/>
      <w:marTop w:val="0"/>
      <w:marBottom w:val="0"/>
      <w:divBdr>
        <w:top w:val="none" w:sz="0" w:space="0" w:color="auto"/>
        <w:left w:val="none" w:sz="0" w:space="0" w:color="auto"/>
        <w:bottom w:val="none" w:sz="0" w:space="0" w:color="auto"/>
        <w:right w:val="none" w:sz="0" w:space="0" w:color="auto"/>
      </w:divBdr>
    </w:div>
    <w:div w:id="158235230">
      <w:bodyDiv w:val="1"/>
      <w:marLeft w:val="0"/>
      <w:marRight w:val="0"/>
      <w:marTop w:val="0"/>
      <w:marBottom w:val="0"/>
      <w:divBdr>
        <w:top w:val="none" w:sz="0" w:space="0" w:color="auto"/>
        <w:left w:val="none" w:sz="0" w:space="0" w:color="auto"/>
        <w:bottom w:val="none" w:sz="0" w:space="0" w:color="auto"/>
        <w:right w:val="none" w:sz="0" w:space="0" w:color="auto"/>
      </w:divBdr>
    </w:div>
    <w:div w:id="233706846">
      <w:bodyDiv w:val="1"/>
      <w:marLeft w:val="0"/>
      <w:marRight w:val="0"/>
      <w:marTop w:val="0"/>
      <w:marBottom w:val="0"/>
      <w:divBdr>
        <w:top w:val="none" w:sz="0" w:space="0" w:color="auto"/>
        <w:left w:val="none" w:sz="0" w:space="0" w:color="auto"/>
        <w:bottom w:val="none" w:sz="0" w:space="0" w:color="auto"/>
        <w:right w:val="none" w:sz="0" w:space="0" w:color="auto"/>
      </w:divBdr>
    </w:div>
    <w:div w:id="296254797">
      <w:bodyDiv w:val="1"/>
      <w:marLeft w:val="0"/>
      <w:marRight w:val="0"/>
      <w:marTop w:val="0"/>
      <w:marBottom w:val="0"/>
      <w:divBdr>
        <w:top w:val="none" w:sz="0" w:space="0" w:color="auto"/>
        <w:left w:val="none" w:sz="0" w:space="0" w:color="auto"/>
        <w:bottom w:val="none" w:sz="0" w:space="0" w:color="auto"/>
        <w:right w:val="none" w:sz="0" w:space="0" w:color="auto"/>
      </w:divBdr>
    </w:div>
    <w:div w:id="313218137">
      <w:bodyDiv w:val="1"/>
      <w:marLeft w:val="0"/>
      <w:marRight w:val="0"/>
      <w:marTop w:val="0"/>
      <w:marBottom w:val="0"/>
      <w:divBdr>
        <w:top w:val="none" w:sz="0" w:space="0" w:color="auto"/>
        <w:left w:val="none" w:sz="0" w:space="0" w:color="auto"/>
        <w:bottom w:val="none" w:sz="0" w:space="0" w:color="auto"/>
        <w:right w:val="none" w:sz="0" w:space="0" w:color="auto"/>
      </w:divBdr>
    </w:div>
    <w:div w:id="329674729">
      <w:bodyDiv w:val="1"/>
      <w:marLeft w:val="0"/>
      <w:marRight w:val="0"/>
      <w:marTop w:val="0"/>
      <w:marBottom w:val="0"/>
      <w:divBdr>
        <w:top w:val="none" w:sz="0" w:space="0" w:color="auto"/>
        <w:left w:val="none" w:sz="0" w:space="0" w:color="auto"/>
        <w:bottom w:val="none" w:sz="0" w:space="0" w:color="auto"/>
        <w:right w:val="none" w:sz="0" w:space="0" w:color="auto"/>
      </w:divBdr>
    </w:div>
    <w:div w:id="401220949">
      <w:bodyDiv w:val="1"/>
      <w:marLeft w:val="0"/>
      <w:marRight w:val="0"/>
      <w:marTop w:val="0"/>
      <w:marBottom w:val="0"/>
      <w:divBdr>
        <w:top w:val="none" w:sz="0" w:space="0" w:color="auto"/>
        <w:left w:val="none" w:sz="0" w:space="0" w:color="auto"/>
        <w:bottom w:val="none" w:sz="0" w:space="0" w:color="auto"/>
        <w:right w:val="none" w:sz="0" w:space="0" w:color="auto"/>
      </w:divBdr>
    </w:div>
    <w:div w:id="640157250">
      <w:bodyDiv w:val="1"/>
      <w:marLeft w:val="0"/>
      <w:marRight w:val="0"/>
      <w:marTop w:val="0"/>
      <w:marBottom w:val="0"/>
      <w:divBdr>
        <w:top w:val="none" w:sz="0" w:space="0" w:color="auto"/>
        <w:left w:val="none" w:sz="0" w:space="0" w:color="auto"/>
        <w:bottom w:val="none" w:sz="0" w:space="0" w:color="auto"/>
        <w:right w:val="none" w:sz="0" w:space="0" w:color="auto"/>
      </w:divBdr>
    </w:div>
    <w:div w:id="665942551">
      <w:bodyDiv w:val="1"/>
      <w:marLeft w:val="0"/>
      <w:marRight w:val="0"/>
      <w:marTop w:val="0"/>
      <w:marBottom w:val="0"/>
      <w:divBdr>
        <w:top w:val="none" w:sz="0" w:space="0" w:color="auto"/>
        <w:left w:val="none" w:sz="0" w:space="0" w:color="auto"/>
        <w:bottom w:val="none" w:sz="0" w:space="0" w:color="auto"/>
        <w:right w:val="none" w:sz="0" w:space="0" w:color="auto"/>
      </w:divBdr>
    </w:div>
    <w:div w:id="708458467">
      <w:bodyDiv w:val="1"/>
      <w:marLeft w:val="0"/>
      <w:marRight w:val="0"/>
      <w:marTop w:val="0"/>
      <w:marBottom w:val="0"/>
      <w:divBdr>
        <w:top w:val="none" w:sz="0" w:space="0" w:color="auto"/>
        <w:left w:val="none" w:sz="0" w:space="0" w:color="auto"/>
        <w:bottom w:val="none" w:sz="0" w:space="0" w:color="auto"/>
        <w:right w:val="none" w:sz="0" w:space="0" w:color="auto"/>
      </w:divBdr>
    </w:div>
    <w:div w:id="1005471721">
      <w:bodyDiv w:val="1"/>
      <w:marLeft w:val="0"/>
      <w:marRight w:val="0"/>
      <w:marTop w:val="0"/>
      <w:marBottom w:val="0"/>
      <w:divBdr>
        <w:top w:val="none" w:sz="0" w:space="0" w:color="auto"/>
        <w:left w:val="none" w:sz="0" w:space="0" w:color="auto"/>
        <w:bottom w:val="none" w:sz="0" w:space="0" w:color="auto"/>
        <w:right w:val="none" w:sz="0" w:space="0" w:color="auto"/>
      </w:divBdr>
    </w:div>
    <w:div w:id="1411393134">
      <w:bodyDiv w:val="1"/>
      <w:marLeft w:val="0"/>
      <w:marRight w:val="0"/>
      <w:marTop w:val="0"/>
      <w:marBottom w:val="0"/>
      <w:divBdr>
        <w:top w:val="none" w:sz="0" w:space="0" w:color="auto"/>
        <w:left w:val="none" w:sz="0" w:space="0" w:color="auto"/>
        <w:bottom w:val="none" w:sz="0" w:space="0" w:color="auto"/>
        <w:right w:val="none" w:sz="0" w:space="0" w:color="auto"/>
      </w:divBdr>
    </w:div>
    <w:div w:id="1440179423">
      <w:bodyDiv w:val="1"/>
      <w:marLeft w:val="0"/>
      <w:marRight w:val="0"/>
      <w:marTop w:val="0"/>
      <w:marBottom w:val="0"/>
      <w:divBdr>
        <w:top w:val="none" w:sz="0" w:space="0" w:color="auto"/>
        <w:left w:val="none" w:sz="0" w:space="0" w:color="auto"/>
        <w:bottom w:val="none" w:sz="0" w:space="0" w:color="auto"/>
        <w:right w:val="none" w:sz="0" w:space="0" w:color="auto"/>
      </w:divBdr>
    </w:div>
    <w:div w:id="1440225677">
      <w:bodyDiv w:val="1"/>
      <w:marLeft w:val="0"/>
      <w:marRight w:val="0"/>
      <w:marTop w:val="0"/>
      <w:marBottom w:val="0"/>
      <w:divBdr>
        <w:top w:val="none" w:sz="0" w:space="0" w:color="auto"/>
        <w:left w:val="none" w:sz="0" w:space="0" w:color="auto"/>
        <w:bottom w:val="none" w:sz="0" w:space="0" w:color="auto"/>
        <w:right w:val="none" w:sz="0" w:space="0" w:color="auto"/>
      </w:divBdr>
    </w:div>
    <w:div w:id="1477913620">
      <w:bodyDiv w:val="1"/>
      <w:marLeft w:val="0"/>
      <w:marRight w:val="0"/>
      <w:marTop w:val="0"/>
      <w:marBottom w:val="0"/>
      <w:divBdr>
        <w:top w:val="none" w:sz="0" w:space="0" w:color="auto"/>
        <w:left w:val="none" w:sz="0" w:space="0" w:color="auto"/>
        <w:bottom w:val="none" w:sz="0" w:space="0" w:color="auto"/>
        <w:right w:val="none" w:sz="0" w:space="0" w:color="auto"/>
      </w:divBdr>
    </w:div>
    <w:div w:id="20656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8289-48F8-49F9-8E51-DCA291C4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31</Pages>
  <Words>11436</Words>
  <Characters>65188</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162</cp:revision>
  <dcterms:created xsi:type="dcterms:W3CDTF">2026-04-03T01:45:00Z</dcterms:created>
  <dcterms:modified xsi:type="dcterms:W3CDTF">2026-04-15T08:49:00Z</dcterms:modified>
</cp:coreProperties>
</file>