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54CFD" w14:textId="71C6F402" w:rsidR="00F3661D" w:rsidRPr="00A15885" w:rsidRDefault="00AE5EFD" w:rsidP="00F3661D">
      <w:pPr>
        <w:pStyle w:val="Heading2"/>
        <w:jc w:val="left"/>
        <w:rPr>
          <w:rFonts w:ascii="Times New Roman" w:hAnsi="Times New Roman"/>
          <w:b/>
          <w:bCs/>
          <w:szCs w:val="28"/>
        </w:rPr>
      </w:pPr>
      <w:r w:rsidRPr="009F6401">
        <w:rPr>
          <w:rFonts w:ascii="Times New Roman" w:hAnsi="Times New Roman"/>
          <w:b/>
          <w:bCs/>
          <w:sz w:val="24"/>
          <w:szCs w:val="24"/>
        </w:rPr>
        <w:t xml:space="preserve">       </w:t>
      </w:r>
      <w:r w:rsidR="00A15885">
        <w:rPr>
          <w:rFonts w:ascii="Times New Roman" w:hAnsi="Times New Roman"/>
          <w:b/>
          <w:bCs/>
          <w:szCs w:val="28"/>
        </w:rPr>
        <w:t xml:space="preserve">UỶ BAN NHÂN DÂN  </w:t>
      </w:r>
      <w:r w:rsidR="0096184D" w:rsidRPr="00A15885">
        <w:rPr>
          <w:rFonts w:ascii="Times New Roman" w:hAnsi="Times New Roman"/>
          <w:b/>
          <w:bCs/>
          <w:szCs w:val="28"/>
        </w:rPr>
        <w:t xml:space="preserve"> </w:t>
      </w:r>
      <w:r w:rsidR="00B45C72" w:rsidRPr="00A15885">
        <w:rPr>
          <w:rFonts w:ascii="Times New Roman" w:hAnsi="Times New Roman"/>
          <w:b/>
          <w:bCs/>
          <w:szCs w:val="28"/>
        </w:rPr>
        <w:t xml:space="preserve">  </w:t>
      </w:r>
      <w:r w:rsidR="00591B9F" w:rsidRPr="00A15885">
        <w:rPr>
          <w:rFonts w:ascii="Times New Roman" w:hAnsi="Times New Roman"/>
          <w:b/>
          <w:bCs/>
          <w:szCs w:val="28"/>
        </w:rPr>
        <w:tab/>
      </w:r>
      <w:r w:rsidR="00A15885">
        <w:rPr>
          <w:rFonts w:ascii="Times New Roman" w:hAnsi="Times New Roman"/>
          <w:b/>
          <w:bCs/>
          <w:szCs w:val="28"/>
        </w:rPr>
        <w:t xml:space="preserve">           </w:t>
      </w:r>
      <w:r w:rsidR="0096184D" w:rsidRPr="00A15885">
        <w:rPr>
          <w:rFonts w:ascii="Times New Roman" w:hAnsi="Times New Roman"/>
          <w:b/>
          <w:bCs/>
          <w:sz w:val="26"/>
          <w:szCs w:val="26"/>
        </w:rPr>
        <w:t>CỘNG HÒA XÃ HỘI CHỦ NGHĨA VIỆT NAM</w:t>
      </w:r>
    </w:p>
    <w:p w14:paraId="20B7745B" w14:textId="033E3091" w:rsidR="0096184D" w:rsidRPr="00A15885" w:rsidRDefault="006246AF" w:rsidP="00F3661D">
      <w:pPr>
        <w:pStyle w:val="Heading2"/>
        <w:jc w:val="left"/>
        <w:rPr>
          <w:rFonts w:ascii="Times New Roman" w:hAnsi="Times New Roman"/>
          <w:b/>
          <w:bCs/>
          <w:szCs w:val="28"/>
        </w:rPr>
      </w:pPr>
      <w:r w:rsidRPr="00A15885">
        <w:rPr>
          <w:rFonts w:ascii="Times New Roman" w:hAnsi="Times New Roman"/>
          <w:b/>
          <w:bCs/>
          <w:szCs w:val="28"/>
        </w:rPr>
        <w:t xml:space="preserve">  </w:t>
      </w:r>
      <w:r w:rsidR="00AE5EFD" w:rsidRPr="00A15885">
        <w:rPr>
          <w:rFonts w:ascii="Times New Roman" w:hAnsi="Times New Roman"/>
          <w:b/>
          <w:bCs/>
          <w:szCs w:val="28"/>
        </w:rPr>
        <w:t xml:space="preserve">      </w:t>
      </w:r>
      <w:r w:rsidR="00472E90">
        <w:rPr>
          <w:rFonts w:ascii="Times New Roman" w:hAnsi="Times New Roman"/>
          <w:b/>
          <w:bCs/>
          <w:szCs w:val="28"/>
        </w:rPr>
        <w:t xml:space="preserve"> </w:t>
      </w:r>
      <w:r w:rsidR="0096184D" w:rsidRPr="00A15885">
        <w:rPr>
          <w:rFonts w:ascii="Times New Roman" w:hAnsi="Times New Roman"/>
          <w:b/>
          <w:bCs/>
          <w:szCs w:val="28"/>
        </w:rPr>
        <w:t xml:space="preserve">TỈNH  </w:t>
      </w:r>
      <w:r w:rsidR="00472E90">
        <w:rPr>
          <w:rFonts w:ascii="Times New Roman" w:hAnsi="Times New Roman"/>
          <w:b/>
          <w:bCs/>
          <w:szCs w:val="28"/>
        </w:rPr>
        <w:t>ĐÔNG NAI</w:t>
      </w:r>
      <w:r w:rsidR="0096184D" w:rsidRPr="00A15885">
        <w:rPr>
          <w:rFonts w:ascii="Times New Roman" w:hAnsi="Times New Roman"/>
          <w:b/>
          <w:bCs/>
          <w:szCs w:val="28"/>
        </w:rPr>
        <w:tab/>
      </w:r>
      <w:r w:rsidR="0096184D" w:rsidRPr="00A15885">
        <w:rPr>
          <w:rFonts w:ascii="Times New Roman" w:hAnsi="Times New Roman"/>
          <w:b/>
          <w:bCs/>
          <w:szCs w:val="28"/>
        </w:rPr>
        <w:tab/>
        <w:t xml:space="preserve">              </w:t>
      </w:r>
      <w:r w:rsidR="00CC5C2C" w:rsidRPr="00A15885">
        <w:rPr>
          <w:rFonts w:ascii="Times New Roman" w:hAnsi="Times New Roman"/>
          <w:b/>
          <w:bCs/>
          <w:szCs w:val="28"/>
        </w:rPr>
        <w:t xml:space="preserve">   </w:t>
      </w:r>
      <w:r w:rsidR="00A229A9" w:rsidRPr="00A15885">
        <w:rPr>
          <w:rFonts w:ascii="Times New Roman" w:hAnsi="Times New Roman"/>
          <w:b/>
          <w:bCs/>
          <w:szCs w:val="28"/>
        </w:rPr>
        <w:t xml:space="preserve"> </w:t>
      </w:r>
      <w:r w:rsidR="00A15885">
        <w:rPr>
          <w:rFonts w:ascii="Times New Roman" w:hAnsi="Times New Roman"/>
          <w:b/>
          <w:bCs/>
          <w:szCs w:val="28"/>
        </w:rPr>
        <w:t xml:space="preserve">  </w:t>
      </w:r>
      <w:r w:rsidR="00472E90">
        <w:rPr>
          <w:rFonts w:ascii="Times New Roman" w:hAnsi="Times New Roman"/>
          <w:b/>
          <w:bCs/>
          <w:szCs w:val="28"/>
        </w:rPr>
        <w:tab/>
        <w:t xml:space="preserve">      </w:t>
      </w:r>
      <w:r w:rsidR="0096184D" w:rsidRPr="00265113">
        <w:rPr>
          <w:rFonts w:ascii="Times New Roman" w:hAnsi="Times New Roman"/>
          <w:b/>
          <w:iCs/>
          <w:szCs w:val="28"/>
        </w:rPr>
        <w:t>Độc lập – Tự do – Hạnh phúc</w:t>
      </w:r>
    </w:p>
    <w:p w14:paraId="38F796DC" w14:textId="687F3191" w:rsidR="0096184D" w:rsidRPr="00A15885" w:rsidRDefault="00373900" w:rsidP="00D00FD6">
      <w:pPr>
        <w:pStyle w:val="Heading7"/>
        <w:spacing w:before="240"/>
        <w:ind w:right="-70" w:firstLine="0"/>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7BE82FEE" wp14:editId="0A9A924D">
                <wp:simplePos x="0" y="0"/>
                <wp:positionH relativeFrom="column">
                  <wp:posOffset>640715</wp:posOffset>
                </wp:positionH>
                <wp:positionV relativeFrom="paragraph">
                  <wp:posOffset>19050</wp:posOffset>
                </wp:positionV>
                <wp:extent cx="828040" cy="0"/>
                <wp:effectExtent l="0" t="0" r="0" b="0"/>
                <wp:wrapNone/>
                <wp:docPr id="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494DC14" id="Line 5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5pt" to="11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BCqQBW2gAAAAcBAAAPAAAAZHJzL2Rvd25yZXYueG1sTI/BTsMw&#10;EETvSPyDtUhcKmo3kRCEOBUCcuNCAXHdxksSEa/T2G0DX8/CBY5PM5p9W65nP6gDTbEPbGG1NKCI&#10;m+B6bi28PNcXV6BiQnY4BCYLnxRhXZ2elFi4cOQnOmxSq2SEY4EWupTGQuvYdOQxLsNILNl7mDwm&#10;wanVbsKjjPtBZ8Zcao89y4UOR7rrqPnY7L2FWL/Srv5aNAvzlreBst394wNae342396ASjSnvzL8&#10;6Is6VOK0DXt2UQ3CxlxL1UIuL0me5asc1PaXdVXq//7VNwAAAP//AwBQSwECLQAUAAYACAAAACEA&#10;toM4kv4AAADhAQAAEwAAAAAAAAAAAAAAAAAAAAAAW0NvbnRlbnRfVHlwZXNdLnhtbFBLAQItABQA&#10;BgAIAAAAIQA4/SH/1gAAAJQBAAALAAAAAAAAAAAAAAAAAC8BAABfcmVscy8ucmVsc1BLAQItABQA&#10;BgAIAAAAIQCV/fNhrgEAAEcDAAAOAAAAAAAAAAAAAAAAAC4CAABkcnMvZTJvRG9jLnhtbFBLAQIt&#10;ABQABgAIAAAAIQBCqQBW2gAAAAcBAAAPAAAAAAAAAAAAAAAAAAgEAABkcnMvZG93bnJldi54bWxQ&#10;SwUGAAAAAAQABADzAAAADwUAAAAA&#10;"/>
            </w:pict>
          </mc:Fallback>
        </mc:AlternateContent>
      </w:r>
      <w:r w:rsidR="00100D8D">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5AE41AE2" wp14:editId="5C3049F5">
                <wp:simplePos x="0" y="0"/>
                <wp:positionH relativeFrom="column">
                  <wp:posOffset>3525520</wp:posOffset>
                </wp:positionH>
                <wp:positionV relativeFrom="paragraph">
                  <wp:posOffset>20320</wp:posOffset>
                </wp:positionV>
                <wp:extent cx="1925320" cy="0"/>
                <wp:effectExtent l="9525" t="10160" r="8255" b="889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1883DE1" id="Line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6pt,1.6pt" to="42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jvsAEAAEgDAAAOAAAAZHJzL2Uyb0RvYy54bWysU8Fu2zAMvQ/YPwi6L04yZF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xs1x9Xqae&#10;qEusgvpSGIjjd4ODyJtGOuuzD1DD8YFjJgL1JSVfe7y3zpVeOi/GRt6slqtSwOiszsGcxtTtt47E&#10;EfI0lK+oSpG3aYQHrwtYb0B/O+8jWPeyT487fzYj68/DxvUe9WlHF5NSuwrL82jleXh7LtWvP8Dm&#10;DwAAAP//AwBQSwMEFAAGAAgAAAAhAKCvla/bAAAABwEAAA8AAABkcnMvZG93bnJldi54bWxMjsFO&#10;wzAQRO9I/IO1SFwq6pASFIU4FQJy40IBcd3GSxIRr9PYbQNfz8IFTqPRjGZeuZ7doA40hd6zgctl&#10;Aoq48bbn1sDLc32RgwoR2eLgmQx8UoB1dXpSYmH9kZ/osImtkhEOBRroYhwLrUPTkcOw9COxZO9+&#10;chjFTq22Ex5l3A06TZJr7bBneehwpLuOmo/N3hkI9Svt6q9Fs0jeVq2ndHf/+IDGnJ/NtzegIs3x&#10;rww/+IIOlTBt/Z5tUIOBLMtSqRpYiUieZ/kVqO2v11Wp//NX3wAAAP//AwBQSwECLQAUAAYACAAA&#10;ACEAtoM4kv4AAADhAQAAEwAAAAAAAAAAAAAAAAAAAAAAW0NvbnRlbnRfVHlwZXNdLnhtbFBLAQIt&#10;ABQABgAIAAAAIQA4/SH/1gAAAJQBAAALAAAAAAAAAAAAAAAAAC8BAABfcmVscy8ucmVsc1BLAQIt&#10;ABQABgAIAAAAIQBZq0jvsAEAAEgDAAAOAAAAAAAAAAAAAAAAAC4CAABkcnMvZTJvRG9jLnhtbFBL&#10;AQItABQABgAIAAAAIQCgr5Wv2wAAAAcBAAAPAAAAAAAAAAAAAAAAAAoEAABkcnMvZG93bnJldi54&#10;bWxQSwUGAAAAAAQABADzAAAAEgUAAAAA&#10;"/>
            </w:pict>
          </mc:Fallback>
        </mc:AlternateContent>
      </w:r>
      <w:r w:rsidR="0096184D" w:rsidRPr="00A15885">
        <w:rPr>
          <w:rFonts w:ascii="Times New Roman" w:hAnsi="Times New Roman"/>
          <w:sz w:val="28"/>
          <w:szCs w:val="28"/>
        </w:rPr>
        <w:t xml:space="preserve">Số:  </w:t>
      </w:r>
      <w:r w:rsidR="00A229A9" w:rsidRPr="00A15885">
        <w:rPr>
          <w:rFonts w:ascii="Times New Roman" w:hAnsi="Times New Roman"/>
          <w:sz w:val="28"/>
          <w:szCs w:val="28"/>
        </w:rPr>
        <w:t xml:space="preserve">     </w:t>
      </w:r>
      <w:r w:rsidR="0096184D" w:rsidRPr="00A15885">
        <w:rPr>
          <w:rFonts w:ascii="Times New Roman" w:hAnsi="Times New Roman"/>
          <w:sz w:val="28"/>
          <w:szCs w:val="28"/>
        </w:rPr>
        <w:t xml:space="preserve">     /20</w:t>
      </w:r>
      <w:r w:rsidR="00904B06">
        <w:rPr>
          <w:rFonts w:ascii="Times New Roman" w:hAnsi="Times New Roman"/>
          <w:sz w:val="28"/>
          <w:szCs w:val="28"/>
        </w:rPr>
        <w:t>26</w:t>
      </w:r>
      <w:r w:rsidR="0096184D" w:rsidRPr="00A15885">
        <w:rPr>
          <w:rFonts w:ascii="Times New Roman" w:hAnsi="Times New Roman"/>
          <w:sz w:val="28"/>
          <w:szCs w:val="28"/>
        </w:rPr>
        <w:t xml:space="preserve">/QĐ-UBND   </w:t>
      </w:r>
      <w:r w:rsidR="0096184D" w:rsidRPr="00A15885">
        <w:rPr>
          <w:rFonts w:ascii="Times New Roman" w:hAnsi="Times New Roman"/>
          <w:sz w:val="28"/>
          <w:szCs w:val="28"/>
        </w:rPr>
        <w:tab/>
      </w:r>
      <w:r w:rsidR="0096184D" w:rsidRPr="00A15885">
        <w:rPr>
          <w:rFonts w:ascii="Times New Roman" w:hAnsi="Times New Roman"/>
          <w:i/>
          <w:iCs/>
          <w:sz w:val="28"/>
          <w:szCs w:val="28"/>
        </w:rPr>
        <w:t xml:space="preserve">          </w:t>
      </w:r>
      <w:r w:rsidR="00B45C72" w:rsidRPr="00A15885">
        <w:rPr>
          <w:rFonts w:ascii="Times New Roman" w:hAnsi="Times New Roman"/>
          <w:i/>
          <w:iCs/>
          <w:sz w:val="28"/>
          <w:szCs w:val="28"/>
        </w:rPr>
        <w:t xml:space="preserve">        </w:t>
      </w:r>
      <w:r w:rsidR="00F3661D" w:rsidRPr="00A15885">
        <w:rPr>
          <w:rFonts w:ascii="Times New Roman" w:hAnsi="Times New Roman"/>
          <w:i/>
          <w:iCs/>
          <w:sz w:val="28"/>
          <w:szCs w:val="28"/>
        </w:rPr>
        <w:t xml:space="preserve"> </w:t>
      </w:r>
      <w:r w:rsidR="00472E90">
        <w:rPr>
          <w:rFonts w:ascii="Times New Roman" w:hAnsi="Times New Roman"/>
          <w:i/>
          <w:iCs/>
          <w:sz w:val="28"/>
          <w:szCs w:val="28"/>
        </w:rPr>
        <w:t>Đ</w:t>
      </w:r>
      <w:r w:rsidR="00B5518C">
        <w:rPr>
          <w:rFonts w:ascii="Times New Roman" w:hAnsi="Times New Roman"/>
          <w:i/>
          <w:iCs/>
          <w:sz w:val="28"/>
          <w:szCs w:val="28"/>
        </w:rPr>
        <w:t>ồ</w:t>
      </w:r>
      <w:r w:rsidR="00472E90">
        <w:rPr>
          <w:rFonts w:ascii="Times New Roman" w:hAnsi="Times New Roman"/>
          <w:i/>
          <w:iCs/>
          <w:sz w:val="28"/>
          <w:szCs w:val="28"/>
        </w:rPr>
        <w:t>ng Nai</w:t>
      </w:r>
      <w:r w:rsidR="0039430A" w:rsidRPr="00A15885">
        <w:rPr>
          <w:rFonts w:ascii="Times New Roman" w:hAnsi="Times New Roman"/>
          <w:i/>
          <w:sz w:val="28"/>
          <w:szCs w:val="28"/>
        </w:rPr>
        <w:t xml:space="preserve">, ngày   </w:t>
      </w:r>
      <w:r w:rsidR="00A15885" w:rsidRPr="00A15885">
        <w:rPr>
          <w:rFonts w:ascii="Times New Roman" w:hAnsi="Times New Roman"/>
          <w:i/>
          <w:sz w:val="28"/>
          <w:szCs w:val="28"/>
        </w:rPr>
        <w:t xml:space="preserve"> </w:t>
      </w:r>
      <w:r w:rsidR="0039430A" w:rsidRPr="00A15885">
        <w:rPr>
          <w:rFonts w:ascii="Times New Roman" w:hAnsi="Times New Roman"/>
          <w:i/>
          <w:sz w:val="28"/>
          <w:szCs w:val="28"/>
        </w:rPr>
        <w:t xml:space="preserve">   tháng </w:t>
      </w:r>
      <w:r w:rsidR="00A15885" w:rsidRPr="00A15885">
        <w:rPr>
          <w:rFonts w:ascii="Times New Roman" w:hAnsi="Times New Roman"/>
          <w:i/>
          <w:sz w:val="28"/>
          <w:szCs w:val="28"/>
        </w:rPr>
        <w:t xml:space="preserve">  </w:t>
      </w:r>
      <w:r w:rsidR="0039430A" w:rsidRPr="00A15885">
        <w:rPr>
          <w:rFonts w:ascii="Times New Roman" w:hAnsi="Times New Roman"/>
          <w:i/>
          <w:sz w:val="28"/>
          <w:szCs w:val="28"/>
        </w:rPr>
        <w:t xml:space="preserve"> </w:t>
      </w:r>
      <w:r w:rsidR="0096184D" w:rsidRPr="00A15885">
        <w:rPr>
          <w:rFonts w:ascii="Times New Roman" w:hAnsi="Times New Roman"/>
          <w:i/>
          <w:sz w:val="28"/>
          <w:szCs w:val="28"/>
        </w:rPr>
        <w:t xml:space="preserve">   năm 20</w:t>
      </w:r>
      <w:r w:rsidR="00472E90">
        <w:rPr>
          <w:rFonts w:ascii="Times New Roman" w:hAnsi="Times New Roman"/>
          <w:i/>
          <w:sz w:val="28"/>
          <w:szCs w:val="28"/>
        </w:rPr>
        <w:t>2</w:t>
      </w:r>
      <w:r w:rsidR="00904B06">
        <w:rPr>
          <w:rFonts w:ascii="Times New Roman" w:hAnsi="Times New Roman"/>
          <w:i/>
          <w:sz w:val="28"/>
          <w:szCs w:val="28"/>
        </w:rPr>
        <w:t>6</w:t>
      </w:r>
    </w:p>
    <w:p w14:paraId="0D633A8F" w14:textId="77777777" w:rsidR="0096184D" w:rsidRPr="009F6401" w:rsidRDefault="0096184D" w:rsidP="00F3661D">
      <w:pPr>
        <w:ind w:firstLine="180"/>
        <w:jc w:val="center"/>
        <w:rPr>
          <w:rFonts w:ascii="Times New Roman" w:hAnsi="Times New Roman"/>
          <w:sz w:val="16"/>
          <w:szCs w:val="16"/>
        </w:rPr>
      </w:pPr>
    </w:p>
    <w:p w14:paraId="32CA421D" w14:textId="49B9A746" w:rsidR="00E375F7" w:rsidRPr="009F6401" w:rsidRDefault="00100D8D" w:rsidP="00F3661D">
      <w:pPr>
        <w:pStyle w:val="Heading3"/>
        <w:ind w:firstLine="720"/>
        <w:jc w:val="center"/>
        <w:rPr>
          <w:rFonts w:ascii="Times New Roman" w:hAnsi="Times New Roman"/>
          <w:b/>
          <w:bCs/>
        </w:rPr>
      </w:pPr>
      <w:r>
        <w:rPr>
          <w:rFonts w:ascii="Times New Roman" w:hAnsi="Times New Roman"/>
          <w:b/>
          <w:bCs/>
          <w:noProof/>
          <w:sz w:val="24"/>
        </w:rPr>
        <mc:AlternateContent>
          <mc:Choice Requires="wps">
            <w:drawing>
              <wp:anchor distT="0" distB="0" distL="114300" distR="114300" simplePos="0" relativeHeight="251660800" behindDoc="0" locked="0" layoutInCell="1" allowOverlap="1" wp14:anchorId="1583C9E1" wp14:editId="504D8A26">
                <wp:simplePos x="0" y="0"/>
                <wp:positionH relativeFrom="column">
                  <wp:posOffset>252730</wp:posOffset>
                </wp:positionH>
                <wp:positionV relativeFrom="paragraph">
                  <wp:posOffset>132715</wp:posOffset>
                </wp:positionV>
                <wp:extent cx="989965" cy="292735"/>
                <wp:effectExtent l="13335" t="5715" r="6350" b="635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92735"/>
                        </a:xfrm>
                        <a:prstGeom prst="rect">
                          <a:avLst/>
                        </a:prstGeom>
                        <a:solidFill>
                          <a:srgbClr val="FFFFFF"/>
                        </a:solidFill>
                        <a:ln w="9525">
                          <a:solidFill>
                            <a:srgbClr val="000000"/>
                          </a:solidFill>
                          <a:miter lim="800000"/>
                          <a:headEnd/>
                          <a:tailEnd/>
                        </a:ln>
                      </wps:spPr>
                      <wps:txbx>
                        <w:txbxContent>
                          <w:p w14:paraId="5612C29C" w14:textId="77777777" w:rsidR="0077602E" w:rsidRPr="00472E90" w:rsidRDefault="0077602E" w:rsidP="007C48CE">
                            <w:pPr>
                              <w:jc w:val="center"/>
                              <w:rPr>
                                <w:rFonts w:ascii="Times New Roman" w:hAnsi="Times New Roman"/>
                                <w:b/>
                                <w:lang w:val="vi-VN"/>
                              </w:rPr>
                            </w:pPr>
                            <w:r w:rsidRPr="00472E90">
                              <w:rPr>
                                <w:rFonts w:ascii="Times New Roman" w:hAnsi="Times New Roman"/>
                                <w:b/>
                              </w:rPr>
                              <w:t>D</w:t>
                            </w:r>
                            <w:r w:rsidRPr="00472E90">
                              <w:rPr>
                                <w:rFonts w:ascii="Times New Roman" w:hAnsi="Times New Roman"/>
                                <w:b/>
                                <w:lang w:val="vi-VN"/>
                              </w:rPr>
                              <w:t>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583C9E1" id="_x0000_t202" coordsize="21600,21600" o:spt="202" path="m,l,21600r21600,l21600,xe">
                <v:stroke joinstyle="miter"/>
                <v:path gradientshapeok="t" o:connecttype="rect"/>
              </v:shapetype>
              <v:shape id="Text Box 58" o:spid="_x0000_s1026" type="#_x0000_t202" style="position:absolute;left:0;text-align:left;margin-left:19.9pt;margin-top:10.45pt;width:77.95pt;height:2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F4FQIAACo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LxXJ5NedMkmm6nF6/nqcIIn/67NCHdwoaFoWCI/U0gYvjvQ8xGZE/ucRYHowut9qYpOB+&#10;tzHIjoL6v01nQP/JzVjWUibz6byv/68Q43T+BNHoQINsdFPwxdlJ5JG1t7ZMYxaENr1MKRs70BiZ&#10;6zkM3a4jx0jnDsoTEYrQDywtGAk14A/OWhrWgvvvB4GKM/PeUlOWk9ksTndSZvPrKSl4adldWoSV&#10;BFXwwFkvbkK/EQeHel9TpH4MLNxSIyudSH7OasibBjJxPyxPnPhLPXk9r/j6EQAA//8DAFBLAwQU&#10;AAYACAAAACEAlIlbKN4AAAAIAQAADwAAAGRycy9kb3ducmV2LnhtbEyPwU7DMBBE70j8g7VIXBC1&#10;aSFpQjYVQgLBDdoKrm7sJhH2OthuGv4e9wTH0Yxm3lSryRo2ah96Rwg3MwFMU+NUTy3CdvN0vQQW&#10;oiQljSON8KMDrOrzs0qWyh3pXY/r2LJUQqGUCF2MQ8l5aDptZZi5QVPy9s5bGZP0LVdeHlO5NXwu&#10;RMat7CktdHLQj51uvtYHi7C8fRk/w+vi7aPJ9qaIV/n4/O0RLy+mh3tgUU/xLwwn/IQOdWLauQOp&#10;wAzCokjkEWEuCmAnv7jLge0QslwAryv+/0D9CwAA//8DAFBLAQItABQABgAIAAAAIQC2gziS/gAA&#10;AOEBAAATAAAAAAAAAAAAAAAAAAAAAABbQ29udGVudF9UeXBlc10ueG1sUEsBAi0AFAAGAAgAAAAh&#10;ADj9If/WAAAAlAEAAAsAAAAAAAAAAAAAAAAALwEAAF9yZWxzLy5yZWxzUEsBAi0AFAAGAAgAAAAh&#10;AHGxwXgVAgAAKgQAAA4AAAAAAAAAAAAAAAAALgIAAGRycy9lMm9Eb2MueG1sUEsBAi0AFAAGAAgA&#10;AAAhAJSJWyjeAAAACAEAAA8AAAAAAAAAAAAAAAAAbwQAAGRycy9kb3ducmV2LnhtbFBLBQYAAAAA&#10;BAAEAPMAAAB6BQAAAAA=&#10;">
                <v:textbox>
                  <w:txbxContent>
                    <w:p w14:paraId="5612C29C" w14:textId="77777777" w:rsidR="0077602E" w:rsidRPr="00472E90" w:rsidRDefault="0077602E" w:rsidP="007C48CE">
                      <w:pPr>
                        <w:jc w:val="center"/>
                        <w:rPr>
                          <w:rFonts w:ascii="Times New Roman" w:hAnsi="Times New Roman"/>
                          <w:b/>
                          <w:lang w:val="vi-VN"/>
                        </w:rPr>
                      </w:pPr>
                      <w:r w:rsidRPr="00472E90">
                        <w:rPr>
                          <w:rFonts w:ascii="Times New Roman" w:hAnsi="Times New Roman"/>
                          <w:b/>
                        </w:rPr>
                        <w:t>D</w:t>
                      </w:r>
                      <w:r w:rsidRPr="00472E90">
                        <w:rPr>
                          <w:rFonts w:ascii="Times New Roman" w:hAnsi="Times New Roman"/>
                          <w:b/>
                          <w:lang w:val="vi-VN"/>
                        </w:rPr>
                        <w:t>Ự THẢO</w:t>
                      </w:r>
                    </w:p>
                  </w:txbxContent>
                </v:textbox>
              </v:shape>
            </w:pict>
          </mc:Fallback>
        </mc:AlternateContent>
      </w:r>
    </w:p>
    <w:p w14:paraId="145714ED" w14:textId="77777777" w:rsidR="0096184D" w:rsidRPr="0008709E" w:rsidRDefault="0096184D" w:rsidP="001C2022">
      <w:pPr>
        <w:pStyle w:val="Heading3"/>
        <w:jc w:val="center"/>
        <w:rPr>
          <w:rFonts w:ascii="Times New Roman" w:hAnsi="Times New Roman"/>
          <w:b/>
          <w:bCs/>
          <w:szCs w:val="28"/>
        </w:rPr>
      </w:pPr>
      <w:r w:rsidRPr="0008709E">
        <w:rPr>
          <w:rFonts w:ascii="Times New Roman" w:hAnsi="Times New Roman"/>
          <w:b/>
          <w:bCs/>
          <w:szCs w:val="28"/>
        </w:rPr>
        <w:t>QUYẾT ĐỊNH</w:t>
      </w:r>
    </w:p>
    <w:p w14:paraId="03750DEA" w14:textId="79DB047A" w:rsidR="00472E90" w:rsidRPr="00472E90" w:rsidRDefault="00DD4C60" w:rsidP="001C2022">
      <w:pPr>
        <w:tabs>
          <w:tab w:val="right" w:pos="-1620"/>
          <w:tab w:val="left" w:pos="9639"/>
          <w:tab w:val="left" w:pos="9923"/>
        </w:tabs>
        <w:jc w:val="center"/>
        <w:rPr>
          <w:rFonts w:ascii="Times New Roman" w:hAnsi="Times New Roman"/>
          <w:b/>
          <w:sz w:val="28"/>
          <w:szCs w:val="28"/>
        </w:rPr>
      </w:pPr>
      <w:r w:rsidRPr="0008709E">
        <w:rPr>
          <w:rFonts w:ascii="Times New Roman" w:hAnsi="Times New Roman"/>
          <w:b/>
          <w:iCs/>
          <w:sz w:val="28"/>
          <w:szCs w:val="28"/>
        </w:rPr>
        <w:t xml:space="preserve">Ban hành </w:t>
      </w:r>
      <w:bookmarkStart w:id="0" w:name="_Hlk209617545"/>
      <w:r w:rsidR="000C7033" w:rsidRPr="000C7033">
        <w:rPr>
          <w:rFonts w:ascii="Times New Roman" w:hAnsi="Times New Roman"/>
          <w:b/>
          <w:iCs/>
          <w:sz w:val="28"/>
          <w:szCs w:val="28"/>
        </w:rPr>
        <w:t xml:space="preserve">Quy định thẩm quyền </w:t>
      </w:r>
      <w:r w:rsidR="00D4582E">
        <w:rPr>
          <w:rFonts w:ascii="Times New Roman" w:hAnsi="Times New Roman"/>
          <w:b/>
          <w:iCs/>
          <w:sz w:val="28"/>
          <w:szCs w:val="28"/>
        </w:rPr>
        <w:t xml:space="preserve">quyết định </w:t>
      </w:r>
      <w:r w:rsidR="000C7033" w:rsidRPr="000C7033">
        <w:rPr>
          <w:rFonts w:ascii="Times New Roman" w:hAnsi="Times New Roman"/>
          <w:b/>
          <w:iCs/>
          <w:sz w:val="28"/>
          <w:szCs w:val="28"/>
        </w:rPr>
        <w:t>thanh lý</w:t>
      </w:r>
      <w:r w:rsidR="008A309A">
        <w:rPr>
          <w:rFonts w:ascii="Times New Roman" w:hAnsi="Times New Roman"/>
          <w:b/>
          <w:iCs/>
          <w:sz w:val="28"/>
          <w:szCs w:val="28"/>
        </w:rPr>
        <w:t>;</w:t>
      </w:r>
      <w:r w:rsidR="000C7033" w:rsidRPr="000C7033">
        <w:rPr>
          <w:rFonts w:ascii="Times New Roman" w:hAnsi="Times New Roman"/>
          <w:b/>
          <w:iCs/>
          <w:sz w:val="28"/>
          <w:szCs w:val="28"/>
        </w:rPr>
        <w:t xml:space="preserve"> xử lý tài sản kết cấu hạ tầng giao thông đường bộ trong trường hợp bị mất, bị hủy hoại do cơ quan quản lý tài sản ở địa phương quản lý trên địa bàn tỉnh Đồng Nai</w:t>
      </w:r>
      <w:bookmarkEnd w:id="0"/>
    </w:p>
    <w:p w14:paraId="615E0A02" w14:textId="751DBF33" w:rsidR="0096184D" w:rsidRPr="009F6401" w:rsidRDefault="0096184D" w:rsidP="00F3661D">
      <w:pPr>
        <w:ind w:firstLine="720"/>
        <w:jc w:val="center"/>
        <w:rPr>
          <w:rFonts w:ascii="Times New Roman" w:hAnsi="Times New Roman"/>
          <w:sz w:val="28"/>
          <w:szCs w:val="28"/>
        </w:rPr>
      </w:pPr>
    </w:p>
    <w:p w14:paraId="0DE56D5B" w14:textId="5E92E545" w:rsidR="0096184D" w:rsidRPr="008847A0" w:rsidRDefault="00685385" w:rsidP="00486DA5">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8847A0">
        <w:rPr>
          <w:rFonts w:ascii="Times New Roman" w:hAnsi="Times New Roman"/>
          <w:i/>
          <w:iCs/>
          <w:sz w:val="28"/>
          <w:szCs w:val="28"/>
        </w:rPr>
        <w:t xml:space="preserve">Căn cứ </w:t>
      </w:r>
      <w:r w:rsidR="00FC4A9B" w:rsidRPr="00FC4A9B">
        <w:rPr>
          <w:rFonts w:ascii="Times New Roman" w:hAnsi="Times New Roman"/>
          <w:i/>
          <w:iCs/>
          <w:sz w:val="28"/>
          <w:szCs w:val="28"/>
        </w:rPr>
        <w:t>Luật Tổ chức chính quyền địa phương ngày 16 tháng 6 năm 202</w:t>
      </w:r>
      <w:r w:rsidR="00FC4A9B">
        <w:rPr>
          <w:rFonts w:ascii="Times New Roman" w:hAnsi="Times New Roman"/>
          <w:i/>
          <w:iCs/>
          <w:sz w:val="28"/>
          <w:szCs w:val="28"/>
        </w:rPr>
        <w:t>5</w:t>
      </w:r>
      <w:r w:rsidRPr="008847A0">
        <w:rPr>
          <w:rFonts w:ascii="Times New Roman" w:hAnsi="Times New Roman"/>
          <w:i/>
          <w:iCs/>
          <w:sz w:val="28"/>
          <w:szCs w:val="28"/>
        </w:rPr>
        <w:t>;</w:t>
      </w:r>
    </w:p>
    <w:p w14:paraId="18747EA2" w14:textId="7E00EAC7" w:rsidR="00FD05BB" w:rsidRDefault="007B5B27" w:rsidP="005D648D">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8847A0">
        <w:rPr>
          <w:rFonts w:ascii="Times New Roman" w:hAnsi="Times New Roman"/>
          <w:i/>
          <w:iCs/>
          <w:sz w:val="28"/>
          <w:szCs w:val="28"/>
        </w:rPr>
        <w:t>Căn cứ </w:t>
      </w:r>
      <w:r w:rsidR="00FC4A9B" w:rsidRPr="00FC4A9B">
        <w:rPr>
          <w:rFonts w:ascii="Times New Roman" w:hAnsi="Times New Roman"/>
          <w:i/>
          <w:iCs/>
          <w:sz w:val="28"/>
          <w:szCs w:val="28"/>
        </w:rPr>
        <w:t xml:space="preserve"> Luật Ban hành văn bản quy phạm pháp luật </w:t>
      </w:r>
      <w:r w:rsidR="00AA6FC1">
        <w:rPr>
          <w:rFonts w:ascii="Times New Roman" w:hAnsi="Times New Roman"/>
          <w:i/>
          <w:iCs/>
          <w:sz w:val="28"/>
          <w:szCs w:val="28"/>
        </w:rPr>
        <w:t>số 64/2025/QH15 được sửa đổi, bổ sung bởi Luật số 87/2025/QH15</w:t>
      </w:r>
      <w:r w:rsidR="00FD05BB" w:rsidRPr="008847A0">
        <w:rPr>
          <w:rFonts w:ascii="Times New Roman" w:hAnsi="Times New Roman"/>
          <w:i/>
          <w:iCs/>
          <w:sz w:val="28"/>
          <w:szCs w:val="28"/>
        </w:rPr>
        <w:t>;</w:t>
      </w:r>
    </w:p>
    <w:p w14:paraId="79001DA8" w14:textId="5703DFD2" w:rsidR="000C7033" w:rsidRPr="000C7033" w:rsidRDefault="000C7033"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0C7033">
        <w:rPr>
          <w:rFonts w:ascii="Times New Roman" w:hAnsi="Times New Roman"/>
          <w:i/>
          <w:iCs/>
          <w:sz w:val="28"/>
          <w:szCs w:val="28"/>
        </w:rPr>
        <w:t>Căn cứ Luật Quản lý, sử dụng tài sản công số 15/2017/QH14;</w:t>
      </w:r>
    </w:p>
    <w:p w14:paraId="7F8B4DC6" w14:textId="1BA31107" w:rsidR="00FD05BB" w:rsidRPr="008847A0" w:rsidRDefault="00FD05BB"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8847A0">
        <w:rPr>
          <w:rFonts w:ascii="Times New Roman" w:hAnsi="Times New Roman"/>
          <w:i/>
          <w:iCs/>
          <w:sz w:val="28"/>
          <w:szCs w:val="28"/>
        </w:rPr>
        <w:t>Căn cứ </w:t>
      </w:r>
      <w:hyperlink r:id="rId8" w:history="1">
        <w:r w:rsidRPr="008847A0">
          <w:rPr>
            <w:rStyle w:val="Hyperlink"/>
            <w:rFonts w:ascii="Times New Roman" w:hAnsi="Times New Roman"/>
            <w:i/>
            <w:iCs/>
            <w:color w:val="auto"/>
            <w:sz w:val="28"/>
            <w:szCs w:val="28"/>
            <w:u w:val="none"/>
          </w:rPr>
          <w:t xml:space="preserve">Luật Đường bộ </w:t>
        </w:r>
      </w:hyperlink>
      <w:r w:rsidR="005D648D">
        <w:rPr>
          <w:rFonts w:ascii="Times New Roman" w:hAnsi="Times New Roman"/>
          <w:i/>
          <w:iCs/>
          <w:sz w:val="28"/>
          <w:szCs w:val="28"/>
        </w:rPr>
        <w:t>số 35/2024/QH15</w:t>
      </w:r>
      <w:r w:rsidRPr="008847A0">
        <w:rPr>
          <w:rFonts w:ascii="Times New Roman" w:hAnsi="Times New Roman"/>
          <w:i/>
          <w:iCs/>
          <w:sz w:val="28"/>
          <w:szCs w:val="28"/>
        </w:rPr>
        <w:t>;</w:t>
      </w:r>
    </w:p>
    <w:p w14:paraId="1E33958D" w14:textId="75CD8AE3" w:rsidR="00FD05BB" w:rsidRPr="000C7033" w:rsidRDefault="00FD05BB"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0C7033">
        <w:rPr>
          <w:rFonts w:ascii="Times New Roman" w:hAnsi="Times New Roman"/>
          <w:i/>
          <w:iCs/>
          <w:sz w:val="28"/>
          <w:szCs w:val="28"/>
        </w:rPr>
        <w:t xml:space="preserve">Căn cứ Luật Trật tự, an toàn giao thông đường bộ </w:t>
      </w:r>
      <w:r w:rsidR="005D648D" w:rsidRPr="000C7033">
        <w:rPr>
          <w:rFonts w:ascii="Times New Roman" w:hAnsi="Times New Roman"/>
          <w:i/>
          <w:iCs/>
          <w:sz w:val="28"/>
          <w:szCs w:val="28"/>
        </w:rPr>
        <w:t>số 36/2024/QH15</w:t>
      </w:r>
      <w:r w:rsidRPr="000C7033">
        <w:rPr>
          <w:rFonts w:ascii="Times New Roman" w:hAnsi="Times New Roman"/>
          <w:i/>
          <w:iCs/>
          <w:sz w:val="28"/>
          <w:szCs w:val="28"/>
        </w:rPr>
        <w:t>;</w:t>
      </w:r>
    </w:p>
    <w:p w14:paraId="48701883" w14:textId="77777777" w:rsidR="00E26C78" w:rsidRPr="00857CDE" w:rsidRDefault="00E26C78" w:rsidP="00E26C78">
      <w:pPr>
        <w:pStyle w:val="BodyTextIndent2"/>
        <w:spacing w:before="120"/>
        <w:ind w:left="0" w:right="58" w:firstLine="567"/>
        <w:rPr>
          <w:rFonts w:ascii="Times New Roman" w:hAnsi="Times New Roman"/>
          <w:noProof/>
          <w:szCs w:val="28"/>
        </w:rPr>
      </w:pPr>
      <w:r w:rsidRPr="00857CDE">
        <w:rPr>
          <w:rFonts w:ascii="Times New Roman" w:hAnsi="Times New Roman"/>
          <w:noProof/>
          <w:szCs w:val="28"/>
          <w:lang w:val="vi-VN"/>
        </w:rPr>
        <w:t>Căn cứ</w:t>
      </w:r>
      <w:r w:rsidRPr="00857CDE">
        <w:rPr>
          <w:rFonts w:ascii="Times New Roman" w:hAnsi="Times New Roman"/>
          <w:noProof/>
          <w:szCs w:val="28"/>
        </w:rPr>
        <w:t xml:space="preserve"> N</w:t>
      </w:r>
      <w:r w:rsidRPr="00857CDE">
        <w:rPr>
          <w:rFonts w:ascii="Times New Roman" w:hAnsi="Times New Roman"/>
          <w:noProof/>
          <w:szCs w:val="28"/>
          <w:lang w:val="vi-VN"/>
        </w:rPr>
        <w:t xml:space="preserve">ghị định số </w:t>
      </w:r>
      <w:r w:rsidRPr="00857CDE">
        <w:rPr>
          <w:rFonts w:ascii="Times New Roman" w:hAnsi="Times New Roman"/>
          <w:noProof/>
          <w:szCs w:val="28"/>
        </w:rPr>
        <w:t>78</w:t>
      </w:r>
      <w:r w:rsidRPr="00857CDE">
        <w:rPr>
          <w:rFonts w:ascii="Times New Roman" w:hAnsi="Times New Roman"/>
          <w:noProof/>
          <w:szCs w:val="28"/>
          <w:lang w:val="vi-VN"/>
        </w:rPr>
        <w:t>/20</w:t>
      </w:r>
      <w:r w:rsidRPr="00857CDE">
        <w:rPr>
          <w:rFonts w:ascii="Times New Roman" w:hAnsi="Times New Roman"/>
          <w:noProof/>
          <w:szCs w:val="28"/>
        </w:rPr>
        <w:t>25</w:t>
      </w:r>
      <w:r w:rsidRPr="00857CDE">
        <w:rPr>
          <w:rFonts w:ascii="Times New Roman" w:hAnsi="Times New Roman"/>
          <w:noProof/>
          <w:szCs w:val="28"/>
          <w:lang w:val="vi-VN"/>
        </w:rPr>
        <w:t xml:space="preserve">/NĐ-CP của Chính phủ Quy định chi tiết một số điều và biện pháp </w:t>
      </w:r>
      <w:r w:rsidRPr="00857CDE">
        <w:rPr>
          <w:rFonts w:ascii="Times New Roman" w:hAnsi="Times New Roman"/>
          <w:noProof/>
          <w:szCs w:val="28"/>
        </w:rPr>
        <w:t xml:space="preserve">để tổ chức, hướng dẫn </w:t>
      </w:r>
      <w:r w:rsidRPr="00857CDE">
        <w:rPr>
          <w:rFonts w:ascii="Times New Roman" w:hAnsi="Times New Roman"/>
          <w:noProof/>
          <w:szCs w:val="28"/>
          <w:lang w:val="vi-VN"/>
        </w:rPr>
        <w:t xml:space="preserve">thi hành Luật </w:t>
      </w:r>
      <w:r w:rsidRPr="00857CDE">
        <w:rPr>
          <w:rFonts w:ascii="Times New Roman" w:hAnsi="Times New Roman"/>
          <w:noProof/>
          <w:szCs w:val="28"/>
        </w:rPr>
        <w:t>B</w:t>
      </w:r>
      <w:r w:rsidRPr="00857CDE">
        <w:rPr>
          <w:rFonts w:ascii="Times New Roman" w:hAnsi="Times New Roman"/>
          <w:noProof/>
          <w:szCs w:val="28"/>
          <w:lang w:val="vi-VN"/>
        </w:rPr>
        <w:t>an hành văn bản quy phạm pháp luật</w:t>
      </w:r>
      <w:r>
        <w:rPr>
          <w:rFonts w:ascii="Times New Roman" w:hAnsi="Times New Roman"/>
          <w:noProof/>
          <w:szCs w:val="28"/>
        </w:rPr>
        <w:t xml:space="preserve"> được sửa đổi bổ sung bởi Nghị định số </w:t>
      </w:r>
      <w:r w:rsidRPr="00C37993">
        <w:rPr>
          <w:rFonts w:ascii="Times New Roman" w:hAnsi="Times New Roman"/>
          <w:iCs/>
          <w:szCs w:val="28"/>
        </w:rPr>
        <w:t>187/2025/NĐ-CP</w:t>
      </w:r>
      <w:r>
        <w:rPr>
          <w:rFonts w:ascii="Times New Roman" w:hAnsi="Times New Roman"/>
          <w:iCs/>
          <w:szCs w:val="28"/>
        </w:rPr>
        <w:t>;</w:t>
      </w:r>
    </w:p>
    <w:p w14:paraId="6CD06046" w14:textId="7E6294AD" w:rsidR="001D3792" w:rsidRPr="008847A0" w:rsidRDefault="001D3792"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8847A0">
        <w:rPr>
          <w:rFonts w:ascii="Times New Roman" w:hAnsi="Times New Roman"/>
          <w:i/>
          <w:iCs/>
          <w:sz w:val="28"/>
          <w:szCs w:val="28"/>
        </w:rPr>
        <w:t xml:space="preserve">Căn cứ </w:t>
      </w:r>
      <w:r w:rsidR="00A41AD2" w:rsidRPr="008847A0">
        <w:rPr>
          <w:rFonts w:ascii="Times New Roman" w:hAnsi="Times New Roman"/>
          <w:i/>
          <w:iCs/>
          <w:sz w:val="28"/>
          <w:szCs w:val="28"/>
        </w:rPr>
        <w:t>N</w:t>
      </w:r>
      <w:r w:rsidRPr="008847A0">
        <w:rPr>
          <w:rFonts w:ascii="Times New Roman" w:hAnsi="Times New Roman"/>
          <w:i/>
          <w:iCs/>
          <w:sz w:val="28"/>
          <w:szCs w:val="28"/>
        </w:rPr>
        <w:t xml:space="preserve">ghị định số 06/2021/NĐ-CP của Chính phủ quy </w:t>
      </w:r>
      <w:r w:rsidR="008F1B72" w:rsidRPr="008847A0">
        <w:rPr>
          <w:rFonts w:ascii="Times New Roman" w:hAnsi="Times New Roman"/>
          <w:i/>
          <w:iCs/>
          <w:sz w:val="28"/>
          <w:szCs w:val="28"/>
        </w:rPr>
        <w:t xml:space="preserve">định </w:t>
      </w:r>
      <w:r w:rsidRPr="008847A0">
        <w:rPr>
          <w:rFonts w:ascii="Times New Roman" w:hAnsi="Times New Roman"/>
          <w:i/>
          <w:iCs/>
          <w:sz w:val="28"/>
          <w:szCs w:val="28"/>
        </w:rPr>
        <w:t>chi tiết một số nội dung về quản lý chất lượng, thi công xây dựng và bảo trì công trình xây dựng;</w:t>
      </w:r>
    </w:p>
    <w:p w14:paraId="2FC671D6" w14:textId="38BA19D3" w:rsidR="00FD05BB" w:rsidRPr="008847A0" w:rsidRDefault="001D3792"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8847A0">
        <w:rPr>
          <w:rFonts w:ascii="Times New Roman" w:hAnsi="Times New Roman"/>
          <w:i/>
          <w:iCs/>
          <w:sz w:val="28"/>
          <w:szCs w:val="28"/>
        </w:rPr>
        <w:t xml:space="preserve">Căn cứ </w:t>
      </w:r>
      <w:r w:rsidR="00A41AD2" w:rsidRPr="008847A0">
        <w:rPr>
          <w:rFonts w:ascii="Times New Roman" w:hAnsi="Times New Roman"/>
          <w:i/>
          <w:iCs/>
          <w:sz w:val="28"/>
          <w:szCs w:val="28"/>
        </w:rPr>
        <w:t>N</w:t>
      </w:r>
      <w:r w:rsidRPr="008847A0">
        <w:rPr>
          <w:rFonts w:ascii="Times New Roman" w:hAnsi="Times New Roman"/>
          <w:i/>
          <w:iCs/>
          <w:sz w:val="28"/>
          <w:szCs w:val="28"/>
        </w:rPr>
        <w:t>ghị định số 44/2024/NĐ-CP của Chính phủ quy định việc quản lý, sử dụng và khai thác tài sản kết cấu hạ tầng giao thông đường bộ;</w:t>
      </w:r>
    </w:p>
    <w:p w14:paraId="217A44D4" w14:textId="6E9CDACC" w:rsidR="00761B3B" w:rsidRDefault="00761B3B"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8847A0">
        <w:rPr>
          <w:rFonts w:ascii="Times New Roman" w:hAnsi="Times New Roman"/>
          <w:i/>
          <w:iCs/>
          <w:sz w:val="28"/>
          <w:szCs w:val="28"/>
        </w:rPr>
        <w:t>Căn c</w:t>
      </w:r>
      <w:r w:rsidR="0049297A">
        <w:rPr>
          <w:rFonts w:ascii="Times New Roman" w:hAnsi="Times New Roman"/>
          <w:i/>
          <w:iCs/>
          <w:sz w:val="28"/>
          <w:szCs w:val="28"/>
        </w:rPr>
        <w:t>ứ</w:t>
      </w:r>
      <w:r w:rsidRPr="008847A0">
        <w:rPr>
          <w:rFonts w:ascii="Times New Roman" w:hAnsi="Times New Roman"/>
          <w:i/>
          <w:iCs/>
          <w:sz w:val="28"/>
          <w:szCs w:val="28"/>
        </w:rPr>
        <w:t xml:space="preserve"> Nghị định số 165/2024/NĐ-CP của Chính phủ quy định chi tiết, hướng dẫn thi hành một số điều của Luật Đường bộ và Điều 77 Luật Trật tự, an toàn giao thông đường bô;</w:t>
      </w:r>
    </w:p>
    <w:p w14:paraId="497A938F" w14:textId="429F5835" w:rsidR="000C7033" w:rsidRPr="000C7033" w:rsidRDefault="000C7033"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0C7033">
        <w:rPr>
          <w:rFonts w:ascii="Times New Roman" w:hAnsi="Times New Roman"/>
          <w:i/>
          <w:iCs/>
          <w:sz w:val="28"/>
          <w:szCs w:val="28"/>
        </w:rPr>
        <w:t>Căn cứ Nghị định số 125/2025/NĐ-CP của Chính phủ quy định về phân định thẩm quyền của chính quyền địa phương 02 cấp trong lĩnh vực quản lý nhà nước của Bộ Tài chính;</w:t>
      </w:r>
    </w:p>
    <w:p w14:paraId="1282B22F" w14:textId="7607C7BC" w:rsidR="000C7033" w:rsidRPr="008847A0" w:rsidRDefault="000C7033"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0C7033">
        <w:rPr>
          <w:rFonts w:ascii="Times New Roman" w:hAnsi="Times New Roman"/>
          <w:i/>
          <w:iCs/>
          <w:sz w:val="28"/>
          <w:szCs w:val="28"/>
        </w:rPr>
        <w:t>Căn cứ Nghị định số 127/2025/NĐ-CP của Chính phủ quy định về phân cấp thẩm quyền quản lý nhà nước trong lĩnh vực quản lý, sử dụng tài sản công;</w:t>
      </w:r>
    </w:p>
    <w:p w14:paraId="353C0326" w14:textId="1147CC6A" w:rsidR="000552B5" w:rsidRPr="008847A0" w:rsidRDefault="000552B5" w:rsidP="000C7033">
      <w:pPr>
        <w:tabs>
          <w:tab w:val="right" w:pos="-1620"/>
          <w:tab w:val="left" w:pos="9639"/>
          <w:tab w:val="left" w:pos="9923"/>
        </w:tabs>
        <w:spacing w:before="120" w:after="120" w:line="276" w:lineRule="auto"/>
        <w:ind w:firstLine="720"/>
        <w:jc w:val="both"/>
        <w:rPr>
          <w:rFonts w:ascii="Times New Roman" w:hAnsi="Times New Roman"/>
          <w:i/>
          <w:iCs/>
          <w:sz w:val="28"/>
          <w:szCs w:val="28"/>
        </w:rPr>
      </w:pPr>
      <w:r w:rsidRPr="008847A0">
        <w:rPr>
          <w:rFonts w:ascii="Times New Roman" w:hAnsi="Times New Roman"/>
          <w:i/>
          <w:iCs/>
          <w:sz w:val="28"/>
          <w:szCs w:val="28"/>
        </w:rPr>
        <w:t>Căn c</w:t>
      </w:r>
      <w:r w:rsidR="004E4ADB">
        <w:rPr>
          <w:rFonts w:ascii="Times New Roman" w:hAnsi="Times New Roman"/>
          <w:i/>
          <w:iCs/>
          <w:sz w:val="28"/>
          <w:szCs w:val="28"/>
        </w:rPr>
        <w:t>ứ</w:t>
      </w:r>
      <w:r w:rsidRPr="008847A0">
        <w:rPr>
          <w:rFonts w:ascii="Times New Roman" w:hAnsi="Times New Roman"/>
          <w:i/>
          <w:iCs/>
          <w:sz w:val="28"/>
          <w:szCs w:val="28"/>
        </w:rPr>
        <w:t xml:space="preserve"> </w:t>
      </w:r>
      <w:r w:rsidR="00A41AD2" w:rsidRPr="008847A0">
        <w:rPr>
          <w:rFonts w:ascii="Times New Roman" w:hAnsi="Times New Roman"/>
          <w:i/>
          <w:iCs/>
          <w:sz w:val="28"/>
          <w:szCs w:val="28"/>
        </w:rPr>
        <w:t>N</w:t>
      </w:r>
      <w:r w:rsidRPr="008847A0">
        <w:rPr>
          <w:rFonts w:ascii="Times New Roman" w:hAnsi="Times New Roman"/>
          <w:i/>
          <w:iCs/>
          <w:sz w:val="28"/>
          <w:szCs w:val="28"/>
        </w:rPr>
        <w:t xml:space="preserve">ghị định số 140/2025/NĐ-CP của Chính phủ </w:t>
      </w:r>
      <w:bookmarkStart w:id="1" w:name="loai_1_name"/>
      <w:r w:rsidRPr="008847A0">
        <w:rPr>
          <w:rFonts w:ascii="Times New Roman" w:hAnsi="Times New Roman"/>
          <w:i/>
          <w:iCs/>
          <w:sz w:val="28"/>
          <w:szCs w:val="28"/>
        </w:rPr>
        <w:t>quy định về phân định thẩm quyền của chính quyền địa phương 02 cấp trong lĩnh vực quản lý nhà nước của Bộ Xây dựng</w:t>
      </w:r>
      <w:bookmarkEnd w:id="1"/>
      <w:r w:rsidRPr="008847A0">
        <w:rPr>
          <w:rFonts w:ascii="Times New Roman" w:hAnsi="Times New Roman"/>
          <w:i/>
          <w:iCs/>
          <w:sz w:val="28"/>
          <w:szCs w:val="28"/>
        </w:rPr>
        <w:t>;</w:t>
      </w:r>
    </w:p>
    <w:p w14:paraId="2F651576" w14:textId="08B95E06" w:rsidR="00A41AD2" w:rsidRPr="008847A0" w:rsidRDefault="00A41AD2" w:rsidP="000C7033">
      <w:pPr>
        <w:tabs>
          <w:tab w:val="right" w:pos="-1620"/>
          <w:tab w:val="left" w:pos="9639"/>
          <w:tab w:val="left" w:pos="9923"/>
        </w:tabs>
        <w:spacing w:before="120" w:after="120" w:line="276" w:lineRule="auto"/>
        <w:ind w:firstLine="720"/>
        <w:jc w:val="both"/>
        <w:rPr>
          <w:i/>
          <w:iCs/>
          <w:sz w:val="28"/>
          <w:szCs w:val="28"/>
        </w:rPr>
      </w:pPr>
      <w:r w:rsidRPr="008847A0">
        <w:rPr>
          <w:rFonts w:ascii="Times New Roman" w:hAnsi="Times New Roman"/>
          <w:i/>
          <w:iCs/>
          <w:sz w:val="28"/>
          <w:szCs w:val="28"/>
        </w:rPr>
        <w:t xml:space="preserve">Căn cứ </w:t>
      </w:r>
      <w:r w:rsidR="005015D6" w:rsidRPr="008847A0">
        <w:rPr>
          <w:rFonts w:ascii="Times New Roman" w:hAnsi="Times New Roman"/>
          <w:i/>
          <w:iCs/>
          <w:sz w:val="28"/>
          <w:szCs w:val="28"/>
        </w:rPr>
        <w:t xml:space="preserve">Nghị định số 144/2025/NĐ-CP của Chính phủ </w:t>
      </w:r>
      <w:r w:rsidR="00CC2109" w:rsidRPr="008847A0">
        <w:rPr>
          <w:rFonts w:ascii="Times New Roman" w:hAnsi="Times New Roman"/>
          <w:i/>
          <w:iCs/>
          <w:sz w:val="28"/>
          <w:szCs w:val="28"/>
        </w:rPr>
        <w:t>quy định về phân quyền, phân cấp trong lĩnh vực quản lý nhà nước của Bộ Xây dựng</w:t>
      </w:r>
      <w:r w:rsidR="00663E26">
        <w:rPr>
          <w:rFonts w:ascii="Times New Roman" w:hAnsi="Times New Roman"/>
          <w:i/>
          <w:iCs/>
          <w:sz w:val="28"/>
          <w:szCs w:val="28"/>
        </w:rPr>
        <w:t>;</w:t>
      </w:r>
    </w:p>
    <w:p w14:paraId="01FEFBEE" w14:textId="45FC3A75" w:rsidR="0096184D" w:rsidRDefault="00B00154" w:rsidP="00486DA5">
      <w:pPr>
        <w:tabs>
          <w:tab w:val="right" w:pos="-1620"/>
          <w:tab w:val="left" w:pos="9639"/>
          <w:tab w:val="left" w:pos="9923"/>
        </w:tabs>
        <w:spacing w:before="120" w:after="120" w:line="276" w:lineRule="auto"/>
        <w:ind w:firstLine="720"/>
        <w:jc w:val="both"/>
        <w:rPr>
          <w:rFonts w:ascii="Times New Roman" w:hAnsi="Times New Roman"/>
          <w:i/>
          <w:iCs/>
          <w:sz w:val="28"/>
          <w:szCs w:val="26"/>
        </w:rPr>
      </w:pPr>
      <w:r w:rsidRPr="008847A0">
        <w:rPr>
          <w:rFonts w:ascii="Times New Roman" w:hAnsi="Times New Roman"/>
          <w:i/>
          <w:iCs/>
          <w:sz w:val="28"/>
          <w:szCs w:val="26"/>
        </w:rPr>
        <w:lastRenderedPageBreak/>
        <w:t>Theo</w:t>
      </w:r>
      <w:r w:rsidR="0096184D" w:rsidRPr="008847A0">
        <w:rPr>
          <w:rFonts w:ascii="Times New Roman" w:hAnsi="Times New Roman"/>
          <w:i/>
          <w:iCs/>
          <w:sz w:val="28"/>
          <w:szCs w:val="26"/>
        </w:rPr>
        <w:t xml:space="preserve"> đề nghị của </w:t>
      </w:r>
      <w:r w:rsidR="004E334C" w:rsidRPr="008847A0">
        <w:rPr>
          <w:rFonts w:ascii="Times New Roman" w:hAnsi="Times New Roman"/>
          <w:i/>
          <w:iCs/>
          <w:sz w:val="28"/>
          <w:szCs w:val="26"/>
        </w:rPr>
        <w:t xml:space="preserve">Giám đốc </w:t>
      </w:r>
      <w:r w:rsidR="0096184D" w:rsidRPr="008847A0">
        <w:rPr>
          <w:rFonts w:ascii="Times New Roman" w:hAnsi="Times New Roman"/>
          <w:i/>
          <w:iCs/>
          <w:sz w:val="28"/>
          <w:szCs w:val="26"/>
        </w:rPr>
        <w:t xml:space="preserve">Sở </w:t>
      </w:r>
      <w:r w:rsidR="00247A8A" w:rsidRPr="008847A0">
        <w:rPr>
          <w:rFonts w:ascii="Times New Roman" w:hAnsi="Times New Roman"/>
          <w:i/>
          <w:iCs/>
          <w:sz w:val="28"/>
          <w:szCs w:val="26"/>
        </w:rPr>
        <w:t>Xây dựng tại</w:t>
      </w:r>
      <w:r w:rsidR="00DD49E5" w:rsidRPr="008847A0">
        <w:rPr>
          <w:rFonts w:ascii="Times New Roman" w:hAnsi="Times New Roman"/>
          <w:i/>
          <w:iCs/>
          <w:sz w:val="28"/>
          <w:szCs w:val="26"/>
        </w:rPr>
        <w:t xml:space="preserve"> T</w:t>
      </w:r>
      <w:r w:rsidR="00E974F6" w:rsidRPr="008847A0">
        <w:rPr>
          <w:rFonts w:ascii="Times New Roman" w:hAnsi="Times New Roman"/>
          <w:i/>
          <w:iCs/>
          <w:sz w:val="28"/>
          <w:szCs w:val="26"/>
        </w:rPr>
        <w:t xml:space="preserve">ờ trình số </w:t>
      </w:r>
      <w:r w:rsidR="00DD49E5" w:rsidRPr="008847A0">
        <w:rPr>
          <w:rFonts w:ascii="Times New Roman" w:hAnsi="Times New Roman"/>
          <w:i/>
          <w:iCs/>
          <w:sz w:val="28"/>
          <w:szCs w:val="26"/>
        </w:rPr>
        <w:t xml:space="preserve"> </w:t>
      </w:r>
      <w:r w:rsidR="007B0165" w:rsidRPr="008847A0">
        <w:rPr>
          <w:rFonts w:ascii="Times New Roman" w:hAnsi="Times New Roman"/>
          <w:i/>
          <w:iCs/>
          <w:sz w:val="28"/>
          <w:szCs w:val="26"/>
        </w:rPr>
        <w:t xml:space="preserve">    </w:t>
      </w:r>
      <w:r w:rsidR="0096184D" w:rsidRPr="008847A0">
        <w:rPr>
          <w:rFonts w:ascii="Times New Roman" w:hAnsi="Times New Roman"/>
          <w:i/>
          <w:iCs/>
          <w:sz w:val="28"/>
          <w:szCs w:val="26"/>
        </w:rPr>
        <w:t>/</w:t>
      </w:r>
      <w:r w:rsidR="006246AF" w:rsidRPr="008847A0">
        <w:rPr>
          <w:rFonts w:ascii="Times New Roman" w:hAnsi="Times New Roman"/>
          <w:i/>
          <w:iCs/>
          <w:sz w:val="28"/>
          <w:szCs w:val="26"/>
        </w:rPr>
        <w:t>TTr-</w:t>
      </w:r>
      <w:r w:rsidR="00247A8A" w:rsidRPr="008847A0">
        <w:rPr>
          <w:rFonts w:ascii="Times New Roman" w:hAnsi="Times New Roman"/>
          <w:i/>
          <w:iCs/>
          <w:sz w:val="28"/>
          <w:szCs w:val="26"/>
        </w:rPr>
        <w:t>SoXD</w:t>
      </w:r>
      <w:r w:rsidR="004E334C" w:rsidRPr="008847A0">
        <w:rPr>
          <w:rFonts w:ascii="Times New Roman" w:hAnsi="Times New Roman"/>
          <w:i/>
          <w:iCs/>
          <w:sz w:val="28"/>
          <w:szCs w:val="26"/>
        </w:rPr>
        <w:t xml:space="preserve"> ngày  </w:t>
      </w:r>
      <w:r w:rsidR="007B0165" w:rsidRPr="008847A0">
        <w:rPr>
          <w:rFonts w:ascii="Times New Roman" w:hAnsi="Times New Roman"/>
          <w:i/>
          <w:iCs/>
          <w:sz w:val="28"/>
          <w:szCs w:val="26"/>
        </w:rPr>
        <w:t xml:space="preserve">      </w:t>
      </w:r>
      <w:r w:rsidR="004E334C" w:rsidRPr="008847A0">
        <w:rPr>
          <w:rFonts w:ascii="Times New Roman" w:hAnsi="Times New Roman"/>
          <w:i/>
          <w:iCs/>
          <w:sz w:val="28"/>
          <w:szCs w:val="26"/>
        </w:rPr>
        <w:t>/</w:t>
      </w:r>
      <w:r w:rsidR="00416772" w:rsidRPr="008847A0">
        <w:rPr>
          <w:rFonts w:ascii="Times New Roman" w:hAnsi="Times New Roman"/>
          <w:i/>
          <w:iCs/>
          <w:sz w:val="28"/>
          <w:szCs w:val="26"/>
        </w:rPr>
        <w:t xml:space="preserve"> </w:t>
      </w:r>
      <w:r w:rsidR="0015456C" w:rsidRPr="008847A0">
        <w:rPr>
          <w:rFonts w:ascii="Times New Roman" w:hAnsi="Times New Roman"/>
          <w:i/>
          <w:iCs/>
          <w:sz w:val="28"/>
          <w:szCs w:val="26"/>
        </w:rPr>
        <w:t xml:space="preserve">     </w:t>
      </w:r>
      <w:r w:rsidR="0096184D" w:rsidRPr="008847A0">
        <w:rPr>
          <w:rFonts w:ascii="Times New Roman" w:hAnsi="Times New Roman"/>
          <w:i/>
          <w:iCs/>
          <w:sz w:val="28"/>
          <w:szCs w:val="26"/>
        </w:rPr>
        <w:t>/20</w:t>
      </w:r>
      <w:r w:rsidR="000C7033">
        <w:rPr>
          <w:rFonts w:ascii="Times New Roman" w:hAnsi="Times New Roman"/>
          <w:i/>
          <w:iCs/>
          <w:sz w:val="28"/>
          <w:szCs w:val="26"/>
        </w:rPr>
        <w:t>26</w:t>
      </w:r>
      <w:r w:rsidR="00663E26">
        <w:rPr>
          <w:rFonts w:ascii="Times New Roman" w:hAnsi="Times New Roman"/>
          <w:i/>
          <w:iCs/>
          <w:sz w:val="28"/>
          <w:szCs w:val="26"/>
        </w:rPr>
        <w:t>;</w:t>
      </w:r>
      <w:r w:rsidR="00FA32E0" w:rsidRPr="008847A0">
        <w:rPr>
          <w:rFonts w:ascii="Times New Roman" w:hAnsi="Times New Roman"/>
          <w:i/>
          <w:iCs/>
          <w:sz w:val="28"/>
          <w:szCs w:val="26"/>
        </w:rPr>
        <w:t xml:space="preserve">   </w:t>
      </w:r>
    </w:p>
    <w:p w14:paraId="2FD738D8" w14:textId="47379D0E" w:rsidR="00DB673D" w:rsidRPr="00DF33C7" w:rsidRDefault="00DF33C7" w:rsidP="00DF33C7">
      <w:pPr>
        <w:tabs>
          <w:tab w:val="right" w:pos="-1620"/>
          <w:tab w:val="left" w:pos="9639"/>
          <w:tab w:val="left" w:pos="9923"/>
        </w:tabs>
        <w:spacing w:before="120" w:after="120" w:line="276" w:lineRule="auto"/>
        <w:ind w:firstLine="720"/>
        <w:jc w:val="both"/>
        <w:rPr>
          <w:rFonts w:ascii="Times New Roman" w:hAnsi="Times New Roman"/>
          <w:i/>
          <w:iCs/>
          <w:sz w:val="28"/>
          <w:szCs w:val="26"/>
        </w:rPr>
      </w:pPr>
      <w:r w:rsidRPr="00DF33C7">
        <w:rPr>
          <w:rFonts w:ascii="Times New Roman" w:hAnsi="Times New Roman"/>
          <w:i/>
          <w:iCs/>
          <w:sz w:val="28"/>
          <w:szCs w:val="26"/>
        </w:rPr>
        <w:t xml:space="preserve">Ủy ban nhân dân ban hành </w:t>
      </w:r>
      <w:r w:rsidR="0077602E" w:rsidRPr="0077602E">
        <w:rPr>
          <w:rFonts w:ascii="Times New Roman" w:hAnsi="Times New Roman"/>
          <w:i/>
          <w:iCs/>
          <w:sz w:val="28"/>
          <w:szCs w:val="26"/>
        </w:rPr>
        <w:t xml:space="preserve">Quy định thẩm quyền </w:t>
      </w:r>
      <w:r w:rsidR="00D4582E" w:rsidRPr="00D4582E">
        <w:rPr>
          <w:rFonts w:ascii="Times New Roman" w:hAnsi="Times New Roman"/>
          <w:i/>
          <w:iCs/>
          <w:sz w:val="28"/>
          <w:szCs w:val="28"/>
        </w:rPr>
        <w:t>quyết định</w:t>
      </w:r>
      <w:r w:rsidR="00D4582E" w:rsidRPr="0077602E">
        <w:rPr>
          <w:rFonts w:ascii="Times New Roman" w:hAnsi="Times New Roman"/>
          <w:i/>
          <w:iCs/>
          <w:sz w:val="28"/>
          <w:szCs w:val="26"/>
        </w:rPr>
        <w:t xml:space="preserve"> </w:t>
      </w:r>
      <w:r w:rsidR="0077602E" w:rsidRPr="0077602E">
        <w:rPr>
          <w:rFonts w:ascii="Times New Roman" w:hAnsi="Times New Roman"/>
          <w:i/>
          <w:iCs/>
          <w:sz w:val="28"/>
          <w:szCs w:val="26"/>
        </w:rPr>
        <w:t>thanh lý</w:t>
      </w:r>
      <w:r w:rsidR="008A309A">
        <w:rPr>
          <w:rFonts w:ascii="Times New Roman" w:hAnsi="Times New Roman"/>
          <w:i/>
          <w:iCs/>
          <w:sz w:val="28"/>
          <w:szCs w:val="26"/>
        </w:rPr>
        <w:t xml:space="preserve">; </w:t>
      </w:r>
      <w:r w:rsidR="0077602E" w:rsidRPr="0077602E">
        <w:rPr>
          <w:rFonts w:ascii="Times New Roman" w:hAnsi="Times New Roman"/>
          <w:i/>
          <w:iCs/>
          <w:sz w:val="28"/>
          <w:szCs w:val="26"/>
        </w:rPr>
        <w:t>xử lý tài sản kết cấu hạ tầng giao thông đường bộ trong trường hợp bị mất, bị hủy hoại do cơ quan quản lý tài sản ở địa phương quản lý trên địa bàn tỉnh Đồng Nai</w:t>
      </w:r>
      <w:r>
        <w:rPr>
          <w:rFonts w:ascii="Times New Roman" w:hAnsi="Times New Roman"/>
          <w:i/>
          <w:iCs/>
          <w:sz w:val="28"/>
          <w:szCs w:val="26"/>
        </w:rPr>
        <w:t>.</w:t>
      </w:r>
    </w:p>
    <w:p w14:paraId="56E1A90A" w14:textId="1FC55166" w:rsidR="0077602E" w:rsidRPr="00F800CD" w:rsidRDefault="0096184D" w:rsidP="008847A0">
      <w:pPr>
        <w:tabs>
          <w:tab w:val="right" w:pos="-1620"/>
          <w:tab w:val="left" w:pos="9639"/>
          <w:tab w:val="left" w:pos="9923"/>
        </w:tabs>
        <w:spacing w:before="120" w:after="120" w:line="276" w:lineRule="auto"/>
        <w:ind w:right="-14" w:firstLine="720"/>
        <w:jc w:val="both"/>
        <w:rPr>
          <w:rFonts w:ascii="Times New Roman" w:hAnsi="Times New Roman"/>
          <w:b/>
          <w:bCs/>
          <w:sz w:val="28"/>
          <w:szCs w:val="28"/>
        </w:rPr>
      </w:pPr>
      <w:r w:rsidRPr="00F800CD">
        <w:rPr>
          <w:rFonts w:ascii="Times New Roman" w:hAnsi="Times New Roman"/>
          <w:b/>
          <w:bCs/>
          <w:sz w:val="28"/>
          <w:szCs w:val="28"/>
        </w:rPr>
        <w:t xml:space="preserve">Điều 1. </w:t>
      </w:r>
      <w:bookmarkStart w:id="2" w:name="dieu_1"/>
      <w:r w:rsidR="0077602E" w:rsidRPr="00F800CD">
        <w:rPr>
          <w:rFonts w:ascii="Times New Roman" w:hAnsi="Times New Roman"/>
          <w:b/>
          <w:bCs/>
          <w:sz w:val="28"/>
          <w:szCs w:val="28"/>
        </w:rPr>
        <w:t>Phạm vi điều chỉnh, đối tượng áp dụng</w:t>
      </w:r>
      <w:bookmarkEnd w:id="2"/>
    </w:p>
    <w:p w14:paraId="3DE2FA60" w14:textId="126D98EE"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1. Phạm vi điều chỉnh: Quyết định này quy định thẩm quyền</w:t>
      </w:r>
      <w:r w:rsidR="00D4582E">
        <w:rPr>
          <w:rFonts w:ascii="Times New Roman" w:hAnsi="Times New Roman"/>
          <w:color w:val="000000"/>
          <w:sz w:val="28"/>
          <w:szCs w:val="28"/>
        </w:rPr>
        <w:t xml:space="preserve"> quyết định</w:t>
      </w:r>
      <w:r w:rsidRPr="00F800CD">
        <w:rPr>
          <w:rFonts w:ascii="Times New Roman" w:hAnsi="Times New Roman"/>
          <w:color w:val="000000"/>
          <w:sz w:val="28"/>
          <w:szCs w:val="28"/>
        </w:rPr>
        <w:t xml:space="preserve"> thanh lý; xử lý tài sản trong trường hợp bị mất, bị hủy hoại đối với tài sản kết cấu hạ tầng giao thông đường bộ trên địa bàn tỉnh </w:t>
      </w:r>
      <w:r w:rsidR="00F800CD">
        <w:rPr>
          <w:rFonts w:ascii="Times New Roman" w:hAnsi="Times New Roman"/>
          <w:color w:val="000000"/>
          <w:sz w:val="28"/>
          <w:szCs w:val="28"/>
        </w:rPr>
        <w:t>Đồng Nai</w:t>
      </w:r>
      <w:r w:rsidRPr="00F800CD">
        <w:rPr>
          <w:rFonts w:ascii="Times New Roman" w:hAnsi="Times New Roman"/>
          <w:color w:val="000000"/>
          <w:sz w:val="28"/>
          <w:szCs w:val="28"/>
        </w:rPr>
        <w:t>.</w:t>
      </w:r>
    </w:p>
    <w:p w14:paraId="47AC0C3E"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2. Đối tượng áp dụng:</w:t>
      </w:r>
    </w:p>
    <w:p w14:paraId="2E5E786C"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a) Cơ quan quản lý nhà nước về giao thông đường bộ tại địa phương.</w:t>
      </w:r>
    </w:p>
    <w:p w14:paraId="793E8F2A"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b) Cơ quan được giao quản lý tài sản kết cấu hạ tầng giao thông đường bộ địa phương.</w:t>
      </w:r>
    </w:p>
    <w:p w14:paraId="7007267B"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c) Các đối tượng khác liên quan đến việc quản lý, sử dụng và khai thác tài sản kết cấu hạ tầng giao thông đường bộ.</w:t>
      </w:r>
    </w:p>
    <w:p w14:paraId="42A54B0C" w14:textId="0D0A581A" w:rsidR="0077602E" w:rsidRPr="00F800CD" w:rsidRDefault="00F800CD"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bookmarkStart w:id="3" w:name="dieu_3"/>
      <w:r>
        <w:rPr>
          <w:rFonts w:ascii="Times New Roman" w:hAnsi="Times New Roman"/>
          <w:b/>
          <w:bCs/>
          <w:color w:val="000000"/>
          <w:sz w:val="28"/>
          <w:szCs w:val="28"/>
        </w:rPr>
        <w:t>Điều 2</w:t>
      </w:r>
      <w:r w:rsidR="0077602E" w:rsidRPr="00F800CD">
        <w:rPr>
          <w:rFonts w:ascii="Times New Roman" w:hAnsi="Times New Roman"/>
          <w:b/>
          <w:bCs/>
          <w:color w:val="000000"/>
          <w:sz w:val="28"/>
          <w:szCs w:val="28"/>
        </w:rPr>
        <w:t>. Thẩm quyền thanh lý tài sản kết cấu hạ tầng giao thông đường bộ</w:t>
      </w:r>
      <w:bookmarkEnd w:id="3"/>
    </w:p>
    <w:p w14:paraId="5A3CF5C2"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1. Ủy ban nhân dân tỉnh quyết định thanh lý tài sản kết cấu hạ tầng giao thông đường bộ thuộc phạm vi quản lý của cơ quan, đơn vị cấp tỉnh.</w:t>
      </w:r>
    </w:p>
    <w:p w14:paraId="6FACF614" w14:textId="66FF5401" w:rsidR="0077602E"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2. Ủy ban nhân dân cấp xã quyết định thanh lý tài sản kết cấu hạ tầng giao thông đường bộ thuộc phạm vi quản lý.</w:t>
      </w:r>
    </w:p>
    <w:p w14:paraId="59695EF7" w14:textId="028C15E5" w:rsidR="0077602E" w:rsidRPr="00F800CD" w:rsidRDefault="002C1D90"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bookmarkStart w:id="4" w:name="dieu_4"/>
      <w:r>
        <w:rPr>
          <w:rFonts w:ascii="Times New Roman" w:hAnsi="Times New Roman"/>
          <w:b/>
          <w:bCs/>
          <w:color w:val="000000"/>
          <w:sz w:val="28"/>
          <w:szCs w:val="28"/>
        </w:rPr>
        <w:t>Điều 3</w:t>
      </w:r>
      <w:r w:rsidR="0077602E" w:rsidRPr="00F800CD">
        <w:rPr>
          <w:rFonts w:ascii="Times New Roman" w:hAnsi="Times New Roman"/>
          <w:b/>
          <w:bCs/>
          <w:color w:val="000000"/>
          <w:sz w:val="28"/>
          <w:szCs w:val="28"/>
        </w:rPr>
        <w:t>. Thẩm quyền xử lý tài sản kết cấu hạ tầng giao thông đường bộ trong trường hợp bị mất, bị hủy hoại</w:t>
      </w:r>
      <w:bookmarkEnd w:id="4"/>
    </w:p>
    <w:p w14:paraId="3A6D13C1"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1. Ủy ban nhân dân tỉnh quyết định xử lý tài sản kết cấu hạ tầng giao thông đường bộ trong trường hợp bị mất, bị hủy hoại thuộc phạm vi quản lý của cơ quan, đơn vị cấp tỉnh.</w:t>
      </w:r>
    </w:p>
    <w:p w14:paraId="059BADC8" w14:textId="58D87FB6" w:rsidR="0077602E"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2. Ủy ban nhân dân cấp xã quyết định xử lý tài sản kết cấu hạ tầng giao thông đường bộ trong trường hợp bị mất, bị hủy hoại thuộc phạm vi quản lý.</w:t>
      </w:r>
    </w:p>
    <w:p w14:paraId="40667CE4" w14:textId="76E20C9D" w:rsidR="0077602E" w:rsidRPr="00F800CD" w:rsidRDefault="002C1D90"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bookmarkStart w:id="5" w:name="dieu_5"/>
      <w:r>
        <w:rPr>
          <w:rFonts w:ascii="Times New Roman" w:hAnsi="Times New Roman"/>
          <w:b/>
          <w:bCs/>
          <w:color w:val="000000"/>
          <w:sz w:val="28"/>
          <w:szCs w:val="28"/>
        </w:rPr>
        <w:t>Điều 4</w:t>
      </w:r>
      <w:r w:rsidR="0077602E" w:rsidRPr="00F800CD">
        <w:rPr>
          <w:rFonts w:ascii="Times New Roman" w:hAnsi="Times New Roman"/>
          <w:b/>
          <w:bCs/>
          <w:color w:val="000000"/>
          <w:sz w:val="28"/>
          <w:szCs w:val="28"/>
        </w:rPr>
        <w:t>. Trách nhiệm thi hành</w:t>
      </w:r>
      <w:bookmarkEnd w:id="5"/>
    </w:p>
    <w:p w14:paraId="36D20940"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1. Sở Xây dựng:</w:t>
      </w:r>
    </w:p>
    <w:p w14:paraId="32B9AE99"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a) Hướng dẫn các cơ quan, tổ chức, đơn vị có liên quan thực hiện quản lý, sử dụng tài sản thuộc phạm vi quản lý theo quy định của pháp luật về quản lý, sử dụng tài sản công, pháp luật về giao thông đường bộ và pháp luật có liên quan, bảo đảm hoạt động giao thông đường bộ thông suốt, an toàn.</w:t>
      </w:r>
    </w:p>
    <w:p w14:paraId="186BEEF6"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lastRenderedPageBreak/>
        <w:t>b) Kiểm tra việc quản lý, sử dụng và khai thác tài sản kết cấu hạ tầng giao thông đường bộ thuộc phạm vi quản lý theo quy định và pháp luật có liên quan; xử lý theo thẩm quyền hoặc báo cáo cơ quan, người có thẩm quyền xử lý vi phạm trong quản lý, sử dụng và khai thác tài sản.</w:t>
      </w:r>
    </w:p>
    <w:p w14:paraId="7FBB22DD"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c) Thực hiện kê khai, nhập dữ liệu và báo cáo về tài sản kết cấu hạ tầng giao thông đường bộ được giao quản lý vào Cơ sở dữ liệu về tài sản kết cấu hạ tầng giao thông đường bộ theo quy định.</w:t>
      </w:r>
    </w:p>
    <w:p w14:paraId="49356DC6"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2. Ủy ban nhân dân cấp xã:</w:t>
      </w:r>
    </w:p>
    <w:p w14:paraId="21C11794"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a) Tổ chức triển khai, thực hiện theo đúng quy định tại Quyết định này.</w:t>
      </w:r>
    </w:p>
    <w:p w14:paraId="07B249A8" w14:textId="77777777"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b) Chỉ đạo, hướng dẫn các phòng ban chuyên môn thực hiện kê khai, nhập dữ liệu và báo cáo về tài sản kết cấu hạ tầng giao thông đường bộ được giao quản lý vào Cơ sở dữ liệu về tài sản kết cấu hạ tầng giao thông đường bộ và các nội dung khác theo quy định.</w:t>
      </w:r>
    </w:p>
    <w:p w14:paraId="5DC0710B" w14:textId="04A03A12" w:rsidR="0077602E"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c) Kiểm tra việc quản lý, sử dụng và khai thác tài sản kết cấu hạ tầng giao thông đường bộ thuộc phạm vi quản lý theo quy định và pháp luật có liên quan; xử lý theo thẩm quyền trong quản lý, sử dụng và khai thác tài sản.</w:t>
      </w:r>
    </w:p>
    <w:p w14:paraId="3ABDA9FC" w14:textId="73891895" w:rsidR="0077602E" w:rsidRPr="00F800CD" w:rsidRDefault="00995AB6"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Pr>
          <w:rFonts w:ascii="Times New Roman" w:hAnsi="Times New Roman"/>
          <w:color w:val="000000"/>
          <w:sz w:val="28"/>
          <w:szCs w:val="28"/>
        </w:rPr>
        <w:t>3</w:t>
      </w:r>
      <w:bookmarkStart w:id="6" w:name="_GoBack"/>
      <w:bookmarkEnd w:id="6"/>
      <w:r w:rsidR="0077602E" w:rsidRPr="00F800CD">
        <w:rPr>
          <w:rFonts w:ascii="Times New Roman" w:hAnsi="Times New Roman"/>
          <w:color w:val="000000"/>
          <w:sz w:val="28"/>
          <w:szCs w:val="28"/>
        </w:rPr>
        <w:t>. Các Sở, ban, ngành khác: Căn cứ chức năng nhiệm vụ được giao, phối hợp với các đơn vị có liên quan thực hiện chức năng quản lý nhà nước trong việc quản lý, sử dụng và khai thác tài sản kết cấu hạ tầng giao thông đường bộ theo quy định tại Quyết định này và pháp luật có liên quan.</w:t>
      </w:r>
    </w:p>
    <w:p w14:paraId="192EED1C" w14:textId="098587C9" w:rsidR="0077602E" w:rsidRPr="00F800CD" w:rsidRDefault="002C1D90"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bookmarkStart w:id="7" w:name="dieu_6"/>
      <w:r>
        <w:rPr>
          <w:rFonts w:ascii="Times New Roman" w:hAnsi="Times New Roman"/>
          <w:b/>
          <w:bCs/>
          <w:color w:val="000000"/>
          <w:sz w:val="28"/>
          <w:szCs w:val="28"/>
        </w:rPr>
        <w:t>Điều 5</w:t>
      </w:r>
      <w:r w:rsidR="0077602E" w:rsidRPr="00F800CD">
        <w:rPr>
          <w:rFonts w:ascii="Times New Roman" w:hAnsi="Times New Roman"/>
          <w:b/>
          <w:bCs/>
          <w:color w:val="000000"/>
          <w:sz w:val="28"/>
          <w:szCs w:val="28"/>
        </w:rPr>
        <w:t>. Điều khoản thi hành</w:t>
      </w:r>
      <w:bookmarkEnd w:id="7"/>
    </w:p>
    <w:p w14:paraId="384B065E" w14:textId="54CA6415" w:rsidR="0077602E" w:rsidRPr="00F800CD" w:rsidRDefault="0077602E" w:rsidP="00F800CD">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 xml:space="preserve">1. Quyết định này có hiệu lực thi hành </w:t>
      </w:r>
      <w:r w:rsidR="00F800CD" w:rsidRPr="009F6401">
        <w:rPr>
          <w:rFonts w:ascii="Times New Roman" w:hAnsi="Times New Roman"/>
          <w:sz w:val="28"/>
          <w:szCs w:val="26"/>
        </w:rPr>
        <w:t>sa</w:t>
      </w:r>
      <w:r w:rsidR="00F800CD">
        <w:rPr>
          <w:rFonts w:ascii="Times New Roman" w:hAnsi="Times New Roman"/>
          <w:sz w:val="28"/>
          <w:szCs w:val="26"/>
        </w:rPr>
        <w:t xml:space="preserve">u 15 </w:t>
      </w:r>
      <w:r w:rsidR="00F800CD" w:rsidRPr="009F6401">
        <w:rPr>
          <w:rFonts w:ascii="Times New Roman" w:hAnsi="Times New Roman"/>
          <w:sz w:val="28"/>
          <w:szCs w:val="26"/>
        </w:rPr>
        <w:t>ngày kể từ ngày ký</w:t>
      </w:r>
      <w:r w:rsidRPr="00F800CD">
        <w:rPr>
          <w:rFonts w:ascii="Times New Roman" w:hAnsi="Times New Roman"/>
          <w:color w:val="000000"/>
          <w:sz w:val="28"/>
          <w:szCs w:val="28"/>
        </w:rPr>
        <w:t>.</w:t>
      </w:r>
    </w:p>
    <w:p w14:paraId="797E85FD" w14:textId="001B2651" w:rsidR="0096184D" w:rsidRPr="00F800CD" w:rsidRDefault="0077602E" w:rsidP="00ED7D96">
      <w:pPr>
        <w:tabs>
          <w:tab w:val="right" w:pos="-1620"/>
          <w:tab w:val="left" w:pos="9639"/>
          <w:tab w:val="left" w:pos="9923"/>
        </w:tabs>
        <w:spacing w:before="120" w:after="120" w:line="276" w:lineRule="auto"/>
        <w:ind w:right="-14" w:firstLine="720"/>
        <w:jc w:val="both"/>
        <w:rPr>
          <w:rFonts w:ascii="Times New Roman" w:hAnsi="Times New Roman"/>
          <w:color w:val="000000"/>
          <w:sz w:val="28"/>
          <w:szCs w:val="28"/>
        </w:rPr>
      </w:pPr>
      <w:r w:rsidRPr="00F800CD">
        <w:rPr>
          <w:rFonts w:ascii="Times New Roman" w:hAnsi="Times New Roman"/>
          <w:color w:val="000000"/>
          <w:sz w:val="28"/>
          <w:szCs w:val="28"/>
        </w:rPr>
        <w:t xml:space="preserve">2. Chánh Văn phòng Ủy ban nhân dân tỉnh; </w:t>
      </w:r>
      <w:r w:rsidR="00F800CD">
        <w:rPr>
          <w:rFonts w:ascii="Times New Roman" w:hAnsi="Times New Roman"/>
          <w:color w:val="000000"/>
          <w:sz w:val="28"/>
          <w:szCs w:val="28"/>
        </w:rPr>
        <w:t>Thủ trưởng</w:t>
      </w:r>
      <w:r w:rsidRPr="00F800CD">
        <w:rPr>
          <w:rFonts w:ascii="Times New Roman" w:hAnsi="Times New Roman"/>
          <w:color w:val="000000"/>
          <w:sz w:val="28"/>
          <w:szCs w:val="28"/>
        </w:rPr>
        <w:t xml:space="preserve"> các Sở, ban, ngành; Chủ tịch Ủy ban nhân dân </w:t>
      </w:r>
      <w:r w:rsidR="00F800CD">
        <w:rPr>
          <w:rFonts w:ascii="Times New Roman" w:hAnsi="Times New Roman"/>
          <w:color w:val="000000"/>
          <w:sz w:val="28"/>
          <w:szCs w:val="28"/>
        </w:rPr>
        <w:t xml:space="preserve">các </w:t>
      </w:r>
      <w:r w:rsidRPr="00F800CD">
        <w:rPr>
          <w:rFonts w:ascii="Times New Roman" w:hAnsi="Times New Roman"/>
          <w:color w:val="000000"/>
          <w:sz w:val="28"/>
          <w:szCs w:val="28"/>
        </w:rPr>
        <w:t xml:space="preserve">xã, phường; </w:t>
      </w:r>
      <w:r w:rsidR="00F800CD">
        <w:rPr>
          <w:rFonts w:ascii="Times New Roman" w:hAnsi="Times New Roman"/>
          <w:color w:val="000000"/>
          <w:sz w:val="28"/>
          <w:szCs w:val="28"/>
        </w:rPr>
        <w:t>Các tổ chức và cá nhân</w:t>
      </w:r>
      <w:r w:rsidRPr="00F800CD">
        <w:rPr>
          <w:rFonts w:ascii="Times New Roman" w:hAnsi="Times New Roman"/>
          <w:color w:val="000000"/>
          <w:sz w:val="28"/>
          <w:szCs w:val="28"/>
        </w:rPr>
        <w:t xml:space="preserve"> có liên quan chịu trách </w:t>
      </w:r>
      <w:r w:rsidR="00F800CD">
        <w:rPr>
          <w:rFonts w:ascii="Times New Roman" w:hAnsi="Times New Roman"/>
          <w:color w:val="000000"/>
          <w:sz w:val="28"/>
          <w:szCs w:val="28"/>
        </w:rPr>
        <w:t>nhiệm thi hành Quyết định này</w:t>
      </w:r>
      <w:r w:rsidR="0096184D" w:rsidRPr="009F6401">
        <w:rPr>
          <w:rFonts w:ascii="Times New Roman" w:hAnsi="Times New Roman"/>
          <w:sz w:val="28"/>
          <w:szCs w:val="26"/>
        </w:rPr>
        <w:t>./.</w:t>
      </w:r>
    </w:p>
    <w:p w14:paraId="05E7393F" w14:textId="77777777" w:rsidR="00E375F7" w:rsidRPr="009F6401" w:rsidRDefault="00E375F7" w:rsidP="00E375F7">
      <w:pPr>
        <w:tabs>
          <w:tab w:val="right" w:pos="-1620"/>
          <w:tab w:val="left" w:pos="9639"/>
          <w:tab w:val="left" w:pos="9923"/>
        </w:tabs>
        <w:spacing w:line="276" w:lineRule="auto"/>
        <w:ind w:right="-18"/>
        <w:rPr>
          <w:rFonts w:ascii="Times New Roman" w:hAnsi="Times New Roman"/>
          <w:b/>
          <w:i/>
          <w:sz w:val="26"/>
        </w:rPr>
      </w:pPr>
    </w:p>
    <w:p w14:paraId="128BC7FB" w14:textId="22D6E4A3" w:rsidR="0096184D" w:rsidRPr="009F6401" w:rsidRDefault="0096184D" w:rsidP="00E375F7">
      <w:pPr>
        <w:tabs>
          <w:tab w:val="right" w:pos="-1620"/>
          <w:tab w:val="left" w:pos="9639"/>
          <w:tab w:val="left" w:pos="9923"/>
        </w:tabs>
        <w:spacing w:line="276" w:lineRule="auto"/>
        <w:ind w:right="-18"/>
        <w:rPr>
          <w:rFonts w:ascii="Times New Roman" w:hAnsi="Times New Roman"/>
          <w:sz w:val="26"/>
          <w:szCs w:val="26"/>
        </w:rPr>
      </w:pPr>
      <w:r w:rsidRPr="009F6401">
        <w:rPr>
          <w:rFonts w:ascii="Times New Roman" w:hAnsi="Times New Roman"/>
          <w:b/>
          <w:i/>
          <w:sz w:val="26"/>
        </w:rPr>
        <w:t>Nơi nhận</w:t>
      </w:r>
      <w:r w:rsidRPr="009F6401">
        <w:rPr>
          <w:rFonts w:ascii="Times New Roman" w:hAnsi="Times New Roman"/>
          <w:sz w:val="26"/>
        </w:rPr>
        <w:t xml:space="preserve">:                                                        </w:t>
      </w:r>
      <w:r w:rsidR="00DF33C7">
        <w:rPr>
          <w:rFonts w:ascii="Times New Roman" w:hAnsi="Times New Roman"/>
          <w:sz w:val="26"/>
        </w:rPr>
        <w:t xml:space="preserve">      </w:t>
      </w:r>
      <w:r w:rsidRPr="009F6401">
        <w:rPr>
          <w:rFonts w:ascii="Times New Roman" w:hAnsi="Times New Roman"/>
          <w:b/>
          <w:bCs/>
          <w:sz w:val="28"/>
          <w:szCs w:val="28"/>
        </w:rPr>
        <w:t>TM. ỦY BAN NHÂN DÂN</w:t>
      </w:r>
    </w:p>
    <w:p w14:paraId="646752A5" w14:textId="15F2E051" w:rsidR="00B46DEF" w:rsidRPr="009F6401" w:rsidRDefault="008A309A" w:rsidP="00B46DEF">
      <w:pPr>
        <w:tabs>
          <w:tab w:val="right" w:pos="-1620"/>
          <w:tab w:val="left" w:pos="9639"/>
          <w:tab w:val="left" w:pos="9923"/>
        </w:tabs>
        <w:ind w:right="258"/>
        <w:rPr>
          <w:rFonts w:ascii="Times New Roman" w:hAnsi="Times New Roman"/>
          <w:szCs w:val="22"/>
        </w:rPr>
      </w:pPr>
      <w:r>
        <w:rPr>
          <w:rFonts w:ascii="Times New Roman" w:hAnsi="Times New Roman"/>
          <w:szCs w:val="22"/>
        </w:rPr>
        <w:t>- Như điều 5</w:t>
      </w:r>
      <w:r w:rsidR="00B46DEF" w:rsidRPr="009F6401">
        <w:rPr>
          <w:rFonts w:ascii="Times New Roman" w:hAnsi="Times New Roman"/>
          <w:szCs w:val="22"/>
        </w:rPr>
        <w:t>;</w:t>
      </w:r>
      <w:r w:rsidR="00B46DEF">
        <w:rPr>
          <w:rFonts w:ascii="Times New Roman" w:hAnsi="Times New Roman"/>
          <w:szCs w:val="22"/>
        </w:rPr>
        <w:t xml:space="preserve">                                                                                </w:t>
      </w:r>
      <w:r w:rsidR="00B46DEF" w:rsidRPr="009F6401">
        <w:rPr>
          <w:rFonts w:ascii="Times New Roman" w:hAnsi="Times New Roman"/>
          <w:b/>
          <w:bCs/>
          <w:sz w:val="28"/>
          <w:szCs w:val="28"/>
        </w:rPr>
        <w:t>CHỦ TỊCH</w:t>
      </w:r>
    </w:p>
    <w:p w14:paraId="1783B477" w14:textId="5A96A1ED" w:rsidR="0096184D" w:rsidRPr="009F6401" w:rsidRDefault="0096184D" w:rsidP="00D1309E">
      <w:pPr>
        <w:tabs>
          <w:tab w:val="right" w:pos="-1620"/>
        </w:tabs>
        <w:ind w:right="258"/>
        <w:rPr>
          <w:rFonts w:ascii="Times New Roman" w:hAnsi="Times New Roman"/>
          <w:szCs w:val="22"/>
        </w:rPr>
      </w:pPr>
      <w:r w:rsidRPr="009F6401">
        <w:rPr>
          <w:rFonts w:ascii="Times New Roman" w:hAnsi="Times New Roman"/>
          <w:i/>
          <w:szCs w:val="22"/>
        </w:rPr>
        <w:t xml:space="preserve">- </w:t>
      </w:r>
      <w:r w:rsidR="006A4CAD" w:rsidRPr="009F6401">
        <w:rPr>
          <w:rFonts w:ascii="Times New Roman" w:hAnsi="Times New Roman"/>
          <w:szCs w:val="22"/>
        </w:rPr>
        <w:t>Văn phòng Chính phủ;</w:t>
      </w:r>
      <w:r w:rsidRPr="009F6401">
        <w:rPr>
          <w:rFonts w:ascii="Times New Roman" w:hAnsi="Times New Roman"/>
          <w:b/>
          <w:bCs/>
          <w:sz w:val="28"/>
          <w:szCs w:val="26"/>
        </w:rPr>
        <w:t xml:space="preserve"> </w:t>
      </w:r>
      <w:r w:rsidRPr="009F6401">
        <w:rPr>
          <w:rFonts w:ascii="Times New Roman" w:hAnsi="Times New Roman"/>
          <w:b/>
          <w:bCs/>
          <w:sz w:val="28"/>
          <w:szCs w:val="26"/>
        </w:rPr>
        <w:tab/>
      </w:r>
      <w:r w:rsidR="00D1309E" w:rsidRPr="009F6401">
        <w:rPr>
          <w:rFonts w:ascii="Times New Roman" w:hAnsi="Times New Roman"/>
          <w:b/>
          <w:bCs/>
          <w:sz w:val="28"/>
          <w:szCs w:val="26"/>
        </w:rPr>
        <w:tab/>
      </w:r>
      <w:r w:rsidR="00D1309E" w:rsidRPr="009F6401">
        <w:rPr>
          <w:rFonts w:ascii="Times New Roman" w:hAnsi="Times New Roman"/>
          <w:b/>
          <w:bCs/>
          <w:sz w:val="28"/>
          <w:szCs w:val="26"/>
        </w:rPr>
        <w:tab/>
      </w:r>
      <w:r w:rsidR="00D1309E" w:rsidRPr="009F6401">
        <w:rPr>
          <w:rFonts w:ascii="Times New Roman" w:hAnsi="Times New Roman"/>
          <w:b/>
          <w:bCs/>
          <w:sz w:val="28"/>
          <w:szCs w:val="26"/>
        </w:rPr>
        <w:tab/>
      </w:r>
      <w:r w:rsidR="00D1309E" w:rsidRPr="009F6401">
        <w:rPr>
          <w:rFonts w:ascii="Times New Roman" w:hAnsi="Times New Roman"/>
          <w:b/>
          <w:bCs/>
          <w:sz w:val="28"/>
          <w:szCs w:val="26"/>
        </w:rPr>
        <w:tab/>
        <w:t xml:space="preserve">      </w:t>
      </w:r>
    </w:p>
    <w:p w14:paraId="32AEE943" w14:textId="7EBE57A5" w:rsidR="006B0E75" w:rsidRPr="009F6401" w:rsidRDefault="006A4CAD" w:rsidP="006246AF">
      <w:pPr>
        <w:tabs>
          <w:tab w:val="right" w:pos="-1620"/>
          <w:tab w:val="left" w:pos="6210"/>
        </w:tabs>
        <w:ind w:right="258"/>
        <w:rPr>
          <w:rFonts w:ascii="Times New Roman" w:hAnsi="Times New Roman"/>
          <w:szCs w:val="22"/>
        </w:rPr>
      </w:pPr>
      <w:r w:rsidRPr="009F6401">
        <w:rPr>
          <w:rFonts w:ascii="Times New Roman" w:hAnsi="Times New Roman"/>
          <w:szCs w:val="22"/>
        </w:rPr>
        <w:t xml:space="preserve">- </w:t>
      </w:r>
      <w:r w:rsidR="00B46DEF">
        <w:rPr>
          <w:rFonts w:ascii="Times New Roman" w:hAnsi="Times New Roman"/>
          <w:szCs w:val="22"/>
        </w:rPr>
        <w:t xml:space="preserve">Vụ Pháp chế - </w:t>
      </w:r>
      <w:r w:rsidRPr="009F6401">
        <w:rPr>
          <w:rFonts w:ascii="Times New Roman" w:hAnsi="Times New Roman"/>
          <w:szCs w:val="22"/>
        </w:rPr>
        <w:t xml:space="preserve">Bộ </w:t>
      </w:r>
      <w:r w:rsidR="000D3A9C">
        <w:rPr>
          <w:rFonts w:ascii="Times New Roman" w:hAnsi="Times New Roman"/>
          <w:szCs w:val="22"/>
        </w:rPr>
        <w:t>Xây dựng</w:t>
      </w:r>
      <w:r w:rsidR="006B0E75" w:rsidRPr="009F6401">
        <w:rPr>
          <w:rFonts w:ascii="Times New Roman" w:hAnsi="Times New Roman"/>
          <w:szCs w:val="22"/>
        </w:rPr>
        <w:t>;</w:t>
      </w:r>
      <w:r w:rsidR="006B0E75" w:rsidRPr="009F6401">
        <w:rPr>
          <w:rFonts w:ascii="Times New Roman" w:hAnsi="Times New Roman"/>
          <w:b/>
          <w:bCs/>
          <w:sz w:val="28"/>
          <w:szCs w:val="26"/>
        </w:rPr>
        <w:t xml:space="preserve"> </w:t>
      </w:r>
      <w:r w:rsidR="006B0E75" w:rsidRPr="009F6401">
        <w:rPr>
          <w:rFonts w:ascii="Times New Roman" w:hAnsi="Times New Roman"/>
          <w:b/>
          <w:bCs/>
          <w:sz w:val="28"/>
          <w:szCs w:val="26"/>
        </w:rPr>
        <w:tab/>
      </w:r>
    </w:p>
    <w:p w14:paraId="7B37735F" w14:textId="406C70AA" w:rsidR="0096184D" w:rsidRPr="009F6401" w:rsidRDefault="0096184D" w:rsidP="006246AF">
      <w:pPr>
        <w:tabs>
          <w:tab w:val="right" w:pos="-1620"/>
          <w:tab w:val="left" w:pos="6210"/>
        </w:tabs>
        <w:ind w:right="258"/>
        <w:rPr>
          <w:rFonts w:ascii="Times New Roman" w:hAnsi="Times New Roman"/>
          <w:szCs w:val="22"/>
        </w:rPr>
      </w:pPr>
      <w:r w:rsidRPr="009F6401">
        <w:rPr>
          <w:rFonts w:ascii="Times New Roman" w:hAnsi="Times New Roman"/>
          <w:szCs w:val="22"/>
        </w:rPr>
        <w:t xml:space="preserve">- Cục </w:t>
      </w:r>
      <w:r w:rsidR="00E74C05">
        <w:rPr>
          <w:rFonts w:ascii="Times New Roman" w:hAnsi="Times New Roman"/>
          <w:szCs w:val="22"/>
        </w:rPr>
        <w:t>KTVB&amp;QLXLVPHC-</w:t>
      </w:r>
      <w:r w:rsidRPr="009F6401">
        <w:rPr>
          <w:rFonts w:ascii="Times New Roman" w:hAnsi="Times New Roman"/>
          <w:szCs w:val="22"/>
        </w:rPr>
        <w:t>Bộ Tư pháp;</w:t>
      </w:r>
    </w:p>
    <w:p w14:paraId="19520105" w14:textId="77777777" w:rsidR="0096184D" w:rsidRPr="009F6401" w:rsidRDefault="006A4CAD" w:rsidP="006246AF">
      <w:pPr>
        <w:tabs>
          <w:tab w:val="right" w:pos="-1620"/>
          <w:tab w:val="left" w:pos="9639"/>
          <w:tab w:val="left" w:pos="9923"/>
        </w:tabs>
        <w:ind w:right="258"/>
        <w:rPr>
          <w:rFonts w:ascii="Times New Roman" w:hAnsi="Times New Roman"/>
          <w:szCs w:val="22"/>
        </w:rPr>
      </w:pPr>
      <w:r w:rsidRPr="009F6401">
        <w:rPr>
          <w:rFonts w:ascii="Times New Roman" w:hAnsi="Times New Roman"/>
          <w:szCs w:val="22"/>
        </w:rPr>
        <w:t>- TTTU, TT</w:t>
      </w:r>
      <w:r w:rsidR="0096184D" w:rsidRPr="009F6401">
        <w:rPr>
          <w:rFonts w:ascii="Times New Roman" w:hAnsi="Times New Roman"/>
          <w:szCs w:val="22"/>
        </w:rPr>
        <w:t>HĐND tỉnh;</w:t>
      </w:r>
    </w:p>
    <w:p w14:paraId="79FDD9E1" w14:textId="77777777" w:rsidR="006A4CAD" w:rsidRPr="009F6401" w:rsidRDefault="006A4CAD" w:rsidP="006A4CAD">
      <w:pPr>
        <w:tabs>
          <w:tab w:val="right" w:pos="-1620"/>
          <w:tab w:val="left" w:pos="9639"/>
          <w:tab w:val="left" w:pos="9923"/>
        </w:tabs>
        <w:ind w:right="258"/>
        <w:rPr>
          <w:rFonts w:ascii="Times New Roman" w:hAnsi="Times New Roman"/>
          <w:szCs w:val="22"/>
        </w:rPr>
      </w:pPr>
      <w:r w:rsidRPr="009F6401">
        <w:rPr>
          <w:rFonts w:ascii="Times New Roman" w:hAnsi="Times New Roman"/>
          <w:szCs w:val="22"/>
        </w:rPr>
        <w:t>- Đoàn ĐBQH tỉnh;</w:t>
      </w:r>
    </w:p>
    <w:p w14:paraId="1A9C8E5E" w14:textId="77777777" w:rsidR="0096184D" w:rsidRPr="009F6401" w:rsidRDefault="006A4CAD" w:rsidP="006246AF">
      <w:pPr>
        <w:tabs>
          <w:tab w:val="right" w:pos="-1620"/>
          <w:tab w:val="left" w:pos="9639"/>
          <w:tab w:val="left" w:pos="9923"/>
        </w:tabs>
        <w:ind w:right="258"/>
        <w:rPr>
          <w:rFonts w:ascii="Times New Roman" w:hAnsi="Times New Roman"/>
          <w:sz w:val="28"/>
          <w:szCs w:val="26"/>
        </w:rPr>
      </w:pPr>
      <w:r w:rsidRPr="009F6401">
        <w:rPr>
          <w:rFonts w:ascii="Times New Roman" w:hAnsi="Times New Roman"/>
          <w:szCs w:val="22"/>
        </w:rPr>
        <w:t xml:space="preserve">- Chủ tịch, </w:t>
      </w:r>
      <w:r w:rsidR="0096184D" w:rsidRPr="009F6401">
        <w:rPr>
          <w:rFonts w:ascii="Times New Roman" w:hAnsi="Times New Roman"/>
          <w:szCs w:val="22"/>
        </w:rPr>
        <w:t xml:space="preserve">PCT UBND tỉnh;                                                                   </w:t>
      </w:r>
    </w:p>
    <w:p w14:paraId="5ADBBEC2" w14:textId="77777777" w:rsidR="0096184D" w:rsidRPr="009F6401" w:rsidRDefault="0096184D" w:rsidP="006246AF">
      <w:pPr>
        <w:tabs>
          <w:tab w:val="right" w:pos="-1620"/>
          <w:tab w:val="left" w:pos="9639"/>
          <w:tab w:val="left" w:pos="9923"/>
        </w:tabs>
        <w:ind w:right="258"/>
        <w:rPr>
          <w:rFonts w:ascii="Times New Roman" w:hAnsi="Times New Roman"/>
          <w:szCs w:val="22"/>
        </w:rPr>
      </w:pPr>
      <w:r w:rsidRPr="009F6401">
        <w:rPr>
          <w:rFonts w:ascii="Times New Roman" w:hAnsi="Times New Roman"/>
          <w:szCs w:val="22"/>
        </w:rPr>
        <w:t>- Sở Tư pháp;</w:t>
      </w:r>
    </w:p>
    <w:p w14:paraId="3B320BF2" w14:textId="3F355966" w:rsidR="00520923" w:rsidRDefault="00520923" w:rsidP="00FC654C">
      <w:pPr>
        <w:tabs>
          <w:tab w:val="right" w:pos="-1620"/>
          <w:tab w:val="left" w:pos="9639"/>
          <w:tab w:val="left" w:pos="9923"/>
        </w:tabs>
        <w:ind w:right="258"/>
        <w:rPr>
          <w:rFonts w:ascii="Times New Roman" w:hAnsi="Times New Roman"/>
          <w:szCs w:val="22"/>
        </w:rPr>
      </w:pPr>
      <w:r>
        <w:rPr>
          <w:rFonts w:ascii="Times New Roman" w:hAnsi="Times New Roman"/>
          <w:szCs w:val="22"/>
        </w:rPr>
        <w:t xml:space="preserve">- </w:t>
      </w:r>
      <w:r w:rsidR="00FC654C" w:rsidRPr="009F6401">
        <w:rPr>
          <w:rFonts w:ascii="Times New Roman" w:hAnsi="Times New Roman"/>
          <w:szCs w:val="22"/>
        </w:rPr>
        <w:t>Công báo</w:t>
      </w:r>
      <w:r w:rsidR="00E74C05">
        <w:rPr>
          <w:rFonts w:ascii="Times New Roman" w:hAnsi="Times New Roman"/>
          <w:szCs w:val="22"/>
        </w:rPr>
        <w:t xml:space="preserve"> </w:t>
      </w:r>
      <w:r w:rsidR="00B46DEF">
        <w:rPr>
          <w:rFonts w:ascii="Times New Roman" w:hAnsi="Times New Roman"/>
          <w:szCs w:val="22"/>
        </w:rPr>
        <w:t xml:space="preserve">điện tử </w:t>
      </w:r>
      <w:r w:rsidR="00E74C05">
        <w:rPr>
          <w:rFonts w:ascii="Times New Roman" w:hAnsi="Times New Roman"/>
          <w:szCs w:val="22"/>
        </w:rPr>
        <w:t>tỉnh</w:t>
      </w:r>
      <w:r>
        <w:rPr>
          <w:rFonts w:ascii="Times New Roman" w:hAnsi="Times New Roman"/>
          <w:szCs w:val="22"/>
        </w:rPr>
        <w:t>;</w:t>
      </w:r>
    </w:p>
    <w:p w14:paraId="0A0109E0" w14:textId="45DA6026" w:rsidR="00FC654C" w:rsidRPr="009F6401" w:rsidRDefault="00520923" w:rsidP="00FC654C">
      <w:pPr>
        <w:tabs>
          <w:tab w:val="right" w:pos="-1620"/>
          <w:tab w:val="left" w:pos="9639"/>
          <w:tab w:val="left" w:pos="9923"/>
        </w:tabs>
        <w:ind w:right="258"/>
        <w:rPr>
          <w:rFonts w:ascii="Times New Roman" w:hAnsi="Times New Roman"/>
          <w:szCs w:val="22"/>
        </w:rPr>
      </w:pPr>
      <w:r>
        <w:rPr>
          <w:rFonts w:ascii="Times New Roman" w:hAnsi="Times New Roman"/>
          <w:szCs w:val="22"/>
        </w:rPr>
        <w:t xml:space="preserve">- </w:t>
      </w:r>
      <w:r w:rsidR="00E74C05">
        <w:rPr>
          <w:rFonts w:ascii="Times New Roman" w:hAnsi="Times New Roman"/>
          <w:szCs w:val="22"/>
        </w:rPr>
        <w:t>Báo và Phát thanh, truyền hình Đồng Nai</w:t>
      </w:r>
      <w:r w:rsidR="00FC654C" w:rsidRPr="009F6401">
        <w:rPr>
          <w:rFonts w:ascii="Times New Roman" w:hAnsi="Times New Roman"/>
          <w:szCs w:val="22"/>
        </w:rPr>
        <w:t>;</w:t>
      </w:r>
    </w:p>
    <w:p w14:paraId="64E48A60" w14:textId="55B06729" w:rsidR="0096184D" w:rsidRPr="009F6401" w:rsidRDefault="00C52887" w:rsidP="006246AF">
      <w:pPr>
        <w:tabs>
          <w:tab w:val="right" w:pos="-1620"/>
          <w:tab w:val="left" w:pos="9639"/>
          <w:tab w:val="left" w:pos="9923"/>
        </w:tabs>
        <w:ind w:right="258"/>
        <w:rPr>
          <w:rFonts w:ascii="Times New Roman" w:hAnsi="Times New Roman"/>
          <w:szCs w:val="22"/>
        </w:rPr>
      </w:pPr>
      <w:r w:rsidRPr="009F6401">
        <w:rPr>
          <w:rFonts w:ascii="Times New Roman" w:hAnsi="Times New Roman"/>
          <w:szCs w:val="22"/>
        </w:rPr>
        <w:t xml:space="preserve">- </w:t>
      </w:r>
      <w:r w:rsidR="00E74C05">
        <w:rPr>
          <w:rFonts w:ascii="Times New Roman" w:hAnsi="Times New Roman"/>
          <w:szCs w:val="22"/>
        </w:rPr>
        <w:t>Chánh, các Phó Chánh VPUBND tỉnh</w:t>
      </w:r>
      <w:r w:rsidR="00FC654C" w:rsidRPr="009F6401">
        <w:rPr>
          <w:rFonts w:ascii="Times New Roman" w:hAnsi="Times New Roman"/>
          <w:szCs w:val="22"/>
        </w:rPr>
        <w:t>;</w:t>
      </w:r>
      <w:r w:rsidR="0096184D" w:rsidRPr="009F6401">
        <w:rPr>
          <w:rFonts w:ascii="Times New Roman" w:hAnsi="Times New Roman"/>
          <w:szCs w:val="22"/>
        </w:rPr>
        <w:t xml:space="preserve"> </w:t>
      </w:r>
    </w:p>
    <w:p w14:paraId="233783BD" w14:textId="261842CB" w:rsidR="00ED1823" w:rsidRDefault="0096184D">
      <w:pPr>
        <w:rPr>
          <w:rFonts w:ascii="Times New Roman" w:hAnsi="Times New Roman"/>
          <w:szCs w:val="22"/>
        </w:rPr>
        <w:sectPr w:rsidR="00ED1823" w:rsidSect="00DE4E67">
          <w:headerReference w:type="default" r:id="rId9"/>
          <w:pgSz w:w="11900" w:h="16840"/>
          <w:pgMar w:top="900" w:right="977" w:bottom="903" w:left="1543" w:header="667" w:footer="475" w:gutter="0"/>
          <w:cols w:space="720"/>
          <w:noEndnote/>
          <w:titlePg/>
          <w:docGrid w:linePitch="360"/>
        </w:sectPr>
      </w:pPr>
      <w:r w:rsidRPr="009F6401">
        <w:rPr>
          <w:rFonts w:ascii="Times New Roman" w:hAnsi="Times New Roman"/>
          <w:szCs w:val="22"/>
        </w:rPr>
        <w:t>- Lưu</w:t>
      </w:r>
      <w:r w:rsidR="00020059" w:rsidRPr="009F6401">
        <w:rPr>
          <w:rFonts w:ascii="Times New Roman" w:hAnsi="Times New Roman"/>
          <w:szCs w:val="22"/>
        </w:rPr>
        <w:t>:</w:t>
      </w:r>
      <w:r w:rsidRPr="009F6401">
        <w:rPr>
          <w:rFonts w:ascii="Times New Roman" w:hAnsi="Times New Roman"/>
          <w:szCs w:val="22"/>
        </w:rPr>
        <w:t xml:space="preserve"> VT</w:t>
      </w:r>
      <w:r w:rsidR="001F6C9C">
        <w:rPr>
          <w:rFonts w:ascii="Times New Roman" w:hAnsi="Times New Roman"/>
          <w:szCs w:val="22"/>
        </w:rPr>
        <w:t>…</w:t>
      </w:r>
    </w:p>
    <w:p w14:paraId="5529F758" w14:textId="79675886" w:rsidR="004C6BEB" w:rsidRDefault="004C6BEB" w:rsidP="00C85DDC">
      <w:pPr>
        <w:rPr>
          <w:rFonts w:ascii="Times New Roman" w:hAnsi="Times New Roman"/>
          <w:b/>
          <w:bCs/>
          <w:sz w:val="28"/>
          <w:szCs w:val="28"/>
          <w:highlight w:val="white"/>
        </w:rPr>
      </w:pPr>
    </w:p>
    <w:sectPr w:rsidR="004C6BEB" w:rsidSect="006128A5">
      <w:headerReference w:type="even" r:id="rId10"/>
      <w:footerReference w:type="even" r:id="rId11"/>
      <w:footerReference w:type="default" r:id="rId12"/>
      <w:footerReference w:type="first" r:id="rId13"/>
      <w:pgSz w:w="11900" w:h="16840"/>
      <w:pgMar w:top="1095" w:right="830" w:bottom="965" w:left="1298" w:header="667" w:footer="5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02BE8" w14:textId="77777777" w:rsidR="00C10C97" w:rsidRDefault="00C10C97">
      <w:r>
        <w:separator/>
      </w:r>
    </w:p>
  </w:endnote>
  <w:endnote w:type="continuationSeparator" w:id="0">
    <w:p w14:paraId="1AAFDF46" w14:textId="77777777" w:rsidR="00C10C97" w:rsidRDefault="00C1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ouvenir-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7F225" w14:textId="77777777" w:rsidR="0077602E" w:rsidRDefault="0077602E" w:rsidP="00C52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131C2" w14:textId="77777777" w:rsidR="0077602E" w:rsidRDefault="007760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CFB7C" w14:textId="77777777" w:rsidR="0077602E" w:rsidRDefault="0077602E" w:rsidP="009C7293">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08919" w14:textId="77777777" w:rsidR="0077602E" w:rsidRDefault="0077602E">
    <w:pPr>
      <w:pStyle w:val="Footer"/>
    </w:pPr>
    <w:r>
      <w:rPr>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D0C45" w14:textId="77777777" w:rsidR="00C10C97" w:rsidRDefault="00C10C97">
      <w:r>
        <w:separator/>
      </w:r>
    </w:p>
  </w:footnote>
  <w:footnote w:type="continuationSeparator" w:id="0">
    <w:p w14:paraId="40207C4D" w14:textId="77777777" w:rsidR="00C10C97" w:rsidRDefault="00C10C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597309"/>
      <w:docPartObj>
        <w:docPartGallery w:val="Page Numbers (Top of Page)"/>
        <w:docPartUnique/>
      </w:docPartObj>
    </w:sdtPr>
    <w:sdtEndPr>
      <w:rPr>
        <w:rFonts w:ascii="Times New Roman" w:hAnsi="Times New Roman"/>
        <w:noProof/>
      </w:rPr>
    </w:sdtEndPr>
    <w:sdtContent>
      <w:p w14:paraId="7BAE2683" w14:textId="33496446" w:rsidR="0077602E" w:rsidRDefault="0077602E">
        <w:pPr>
          <w:pStyle w:val="Header"/>
          <w:ind w:right="-134"/>
          <w:jc w:val="center"/>
        </w:pPr>
        <w:r w:rsidRPr="00014BF4">
          <w:rPr>
            <w:rFonts w:ascii="Times New Roman" w:hAnsi="Times New Roman"/>
            <w:sz w:val="26"/>
            <w:szCs w:val="26"/>
          </w:rPr>
          <w:fldChar w:fldCharType="begin"/>
        </w:r>
        <w:r w:rsidRPr="00014BF4">
          <w:rPr>
            <w:rFonts w:ascii="Times New Roman" w:hAnsi="Times New Roman"/>
            <w:sz w:val="26"/>
            <w:szCs w:val="26"/>
          </w:rPr>
          <w:instrText xml:space="preserve"> PAGE   \* MERGEFORMAT </w:instrText>
        </w:r>
        <w:r w:rsidRPr="00014BF4">
          <w:rPr>
            <w:rFonts w:ascii="Times New Roman" w:hAnsi="Times New Roman"/>
            <w:sz w:val="26"/>
            <w:szCs w:val="26"/>
          </w:rPr>
          <w:fldChar w:fldCharType="separate"/>
        </w:r>
        <w:r w:rsidR="00995AB6">
          <w:rPr>
            <w:rFonts w:ascii="Times New Roman" w:hAnsi="Times New Roman"/>
            <w:noProof/>
            <w:sz w:val="26"/>
            <w:szCs w:val="26"/>
          </w:rPr>
          <w:t>3</w:t>
        </w:r>
        <w:r w:rsidRPr="00014BF4">
          <w:rPr>
            <w:rFonts w:ascii="Times New Roman" w:hAnsi="Times New Roman"/>
            <w:noProof/>
            <w:sz w:val="26"/>
            <w:szCs w:val="26"/>
          </w:rPr>
          <w:fldChar w:fldCharType="end"/>
        </w:r>
      </w:p>
    </w:sdtContent>
  </w:sdt>
  <w:p w14:paraId="61175C6C" w14:textId="77777777" w:rsidR="0077602E" w:rsidRDefault="0077602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2320" w14:textId="48BEA4D0" w:rsidR="0077602E" w:rsidRDefault="007760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B87683A" w14:textId="77777777" w:rsidR="0077602E" w:rsidRDefault="007760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DBC"/>
    <w:multiLevelType w:val="multilevel"/>
    <w:tmpl w:val="E17CE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7A03F8"/>
    <w:multiLevelType w:val="multilevel"/>
    <w:tmpl w:val="E3886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CE051B"/>
    <w:multiLevelType w:val="multilevel"/>
    <w:tmpl w:val="15A23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857A1"/>
    <w:multiLevelType w:val="multilevel"/>
    <w:tmpl w:val="1B2E1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27CE4"/>
    <w:multiLevelType w:val="multilevel"/>
    <w:tmpl w:val="FCDAD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4E075E"/>
    <w:multiLevelType w:val="multilevel"/>
    <w:tmpl w:val="B11C0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33AE4"/>
    <w:multiLevelType w:val="multilevel"/>
    <w:tmpl w:val="FC200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E0163"/>
    <w:multiLevelType w:val="multilevel"/>
    <w:tmpl w:val="A23A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1A39B9"/>
    <w:multiLevelType w:val="multilevel"/>
    <w:tmpl w:val="53205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B6E8D"/>
    <w:multiLevelType w:val="multilevel"/>
    <w:tmpl w:val="E9227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330FFB"/>
    <w:multiLevelType w:val="multilevel"/>
    <w:tmpl w:val="85FA4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2F00FF"/>
    <w:multiLevelType w:val="multilevel"/>
    <w:tmpl w:val="E60049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0F2CAF"/>
    <w:multiLevelType w:val="multilevel"/>
    <w:tmpl w:val="F2B23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9A0143"/>
    <w:multiLevelType w:val="multilevel"/>
    <w:tmpl w:val="2B98B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1C0CA0"/>
    <w:multiLevelType w:val="multilevel"/>
    <w:tmpl w:val="3692D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826F09"/>
    <w:multiLevelType w:val="multilevel"/>
    <w:tmpl w:val="D36C8A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DC5451"/>
    <w:multiLevelType w:val="multilevel"/>
    <w:tmpl w:val="FB64E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430488"/>
    <w:multiLevelType w:val="multilevel"/>
    <w:tmpl w:val="2F706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11"/>
  </w:num>
  <w:num w:numId="4">
    <w:abstractNumId w:val="17"/>
  </w:num>
  <w:num w:numId="5">
    <w:abstractNumId w:val="8"/>
  </w:num>
  <w:num w:numId="6">
    <w:abstractNumId w:val="5"/>
  </w:num>
  <w:num w:numId="7">
    <w:abstractNumId w:val="1"/>
  </w:num>
  <w:num w:numId="8">
    <w:abstractNumId w:val="7"/>
  </w:num>
  <w:num w:numId="9">
    <w:abstractNumId w:val="15"/>
  </w:num>
  <w:num w:numId="10">
    <w:abstractNumId w:val="6"/>
  </w:num>
  <w:num w:numId="11">
    <w:abstractNumId w:val="10"/>
  </w:num>
  <w:num w:numId="12">
    <w:abstractNumId w:val="9"/>
  </w:num>
  <w:num w:numId="13">
    <w:abstractNumId w:val="4"/>
  </w:num>
  <w:num w:numId="14">
    <w:abstractNumId w:val="16"/>
  </w:num>
  <w:num w:numId="15">
    <w:abstractNumId w:val="13"/>
  </w:num>
  <w:num w:numId="16">
    <w:abstractNumId w:val="2"/>
  </w:num>
  <w:num w:numId="17">
    <w:abstractNumId w:val="12"/>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76"/>
    <w:rsid w:val="000014F6"/>
    <w:rsid w:val="0000288B"/>
    <w:rsid w:val="0000618C"/>
    <w:rsid w:val="00010B27"/>
    <w:rsid w:val="00011EB6"/>
    <w:rsid w:val="00012875"/>
    <w:rsid w:val="00014BF4"/>
    <w:rsid w:val="00016FB5"/>
    <w:rsid w:val="000176AF"/>
    <w:rsid w:val="00017BFA"/>
    <w:rsid w:val="00020059"/>
    <w:rsid w:val="00022F44"/>
    <w:rsid w:val="00024A30"/>
    <w:rsid w:val="0002624F"/>
    <w:rsid w:val="00027046"/>
    <w:rsid w:val="000275D6"/>
    <w:rsid w:val="00030AC0"/>
    <w:rsid w:val="00037E08"/>
    <w:rsid w:val="00040DF0"/>
    <w:rsid w:val="00041D76"/>
    <w:rsid w:val="000500F5"/>
    <w:rsid w:val="00050328"/>
    <w:rsid w:val="000533B9"/>
    <w:rsid w:val="000552B5"/>
    <w:rsid w:val="0005556F"/>
    <w:rsid w:val="0005602B"/>
    <w:rsid w:val="00056157"/>
    <w:rsid w:val="00057EF3"/>
    <w:rsid w:val="00061322"/>
    <w:rsid w:val="0006337C"/>
    <w:rsid w:val="0006343C"/>
    <w:rsid w:val="0006355A"/>
    <w:rsid w:val="00066CD8"/>
    <w:rsid w:val="00067540"/>
    <w:rsid w:val="00072638"/>
    <w:rsid w:val="00074CF0"/>
    <w:rsid w:val="00077937"/>
    <w:rsid w:val="00083967"/>
    <w:rsid w:val="00086088"/>
    <w:rsid w:val="0008709E"/>
    <w:rsid w:val="00087A50"/>
    <w:rsid w:val="0009669C"/>
    <w:rsid w:val="000A1139"/>
    <w:rsid w:val="000A3C87"/>
    <w:rsid w:val="000A6A59"/>
    <w:rsid w:val="000B1162"/>
    <w:rsid w:val="000B12EA"/>
    <w:rsid w:val="000B23FD"/>
    <w:rsid w:val="000B335A"/>
    <w:rsid w:val="000B3946"/>
    <w:rsid w:val="000B4325"/>
    <w:rsid w:val="000C3FB0"/>
    <w:rsid w:val="000C4104"/>
    <w:rsid w:val="000C4B83"/>
    <w:rsid w:val="000C7033"/>
    <w:rsid w:val="000C7BC8"/>
    <w:rsid w:val="000D3A9C"/>
    <w:rsid w:val="000D3D0E"/>
    <w:rsid w:val="000D5982"/>
    <w:rsid w:val="000D6666"/>
    <w:rsid w:val="000D7F32"/>
    <w:rsid w:val="000E10DD"/>
    <w:rsid w:val="000E14FA"/>
    <w:rsid w:val="000E1A9A"/>
    <w:rsid w:val="000E3994"/>
    <w:rsid w:val="000E57D7"/>
    <w:rsid w:val="000E5C41"/>
    <w:rsid w:val="000E7943"/>
    <w:rsid w:val="000F0B8D"/>
    <w:rsid w:val="000F1AAF"/>
    <w:rsid w:val="000F4364"/>
    <w:rsid w:val="000F44F6"/>
    <w:rsid w:val="000F5503"/>
    <w:rsid w:val="000F79B1"/>
    <w:rsid w:val="000F7B52"/>
    <w:rsid w:val="00100D8D"/>
    <w:rsid w:val="00102BA7"/>
    <w:rsid w:val="00102CBF"/>
    <w:rsid w:val="00103DAB"/>
    <w:rsid w:val="00107207"/>
    <w:rsid w:val="00107F1B"/>
    <w:rsid w:val="00110666"/>
    <w:rsid w:val="00111919"/>
    <w:rsid w:val="001123F2"/>
    <w:rsid w:val="00112A29"/>
    <w:rsid w:val="00115A21"/>
    <w:rsid w:val="0011753B"/>
    <w:rsid w:val="00127875"/>
    <w:rsid w:val="001322EF"/>
    <w:rsid w:val="00136F18"/>
    <w:rsid w:val="00137EF8"/>
    <w:rsid w:val="00141005"/>
    <w:rsid w:val="00141A47"/>
    <w:rsid w:val="00152FBE"/>
    <w:rsid w:val="00153E47"/>
    <w:rsid w:val="0015456C"/>
    <w:rsid w:val="00154865"/>
    <w:rsid w:val="0015600D"/>
    <w:rsid w:val="00156A93"/>
    <w:rsid w:val="00157EB5"/>
    <w:rsid w:val="00160680"/>
    <w:rsid w:val="0016203C"/>
    <w:rsid w:val="001625D4"/>
    <w:rsid w:val="001653A0"/>
    <w:rsid w:val="00165677"/>
    <w:rsid w:val="00171252"/>
    <w:rsid w:val="001731B6"/>
    <w:rsid w:val="0017381C"/>
    <w:rsid w:val="0017383E"/>
    <w:rsid w:val="00177062"/>
    <w:rsid w:val="00177BB1"/>
    <w:rsid w:val="001818DC"/>
    <w:rsid w:val="00181C9D"/>
    <w:rsid w:val="00182F57"/>
    <w:rsid w:val="00183349"/>
    <w:rsid w:val="001836DE"/>
    <w:rsid w:val="00183937"/>
    <w:rsid w:val="0018581A"/>
    <w:rsid w:val="0019159B"/>
    <w:rsid w:val="00197C00"/>
    <w:rsid w:val="001A3C63"/>
    <w:rsid w:val="001A6190"/>
    <w:rsid w:val="001B0368"/>
    <w:rsid w:val="001B0ED5"/>
    <w:rsid w:val="001B1F87"/>
    <w:rsid w:val="001B3887"/>
    <w:rsid w:val="001B4FFE"/>
    <w:rsid w:val="001B6A96"/>
    <w:rsid w:val="001C2022"/>
    <w:rsid w:val="001C2559"/>
    <w:rsid w:val="001C3AF7"/>
    <w:rsid w:val="001C66AD"/>
    <w:rsid w:val="001D07AC"/>
    <w:rsid w:val="001D1937"/>
    <w:rsid w:val="001D2B0C"/>
    <w:rsid w:val="001D3792"/>
    <w:rsid w:val="001D4B2A"/>
    <w:rsid w:val="001E39EB"/>
    <w:rsid w:val="001E4052"/>
    <w:rsid w:val="001E4C7F"/>
    <w:rsid w:val="001E559F"/>
    <w:rsid w:val="001E5C31"/>
    <w:rsid w:val="001E645B"/>
    <w:rsid w:val="001E75AC"/>
    <w:rsid w:val="001F649B"/>
    <w:rsid w:val="001F6C9C"/>
    <w:rsid w:val="00203768"/>
    <w:rsid w:val="00203DB7"/>
    <w:rsid w:val="0021300D"/>
    <w:rsid w:val="0021301B"/>
    <w:rsid w:val="00214D42"/>
    <w:rsid w:val="0021777A"/>
    <w:rsid w:val="00222913"/>
    <w:rsid w:val="00232EA9"/>
    <w:rsid w:val="002334EC"/>
    <w:rsid w:val="0023492A"/>
    <w:rsid w:val="00235A27"/>
    <w:rsid w:val="002376D5"/>
    <w:rsid w:val="00242129"/>
    <w:rsid w:val="00244EC7"/>
    <w:rsid w:val="002471CA"/>
    <w:rsid w:val="00247797"/>
    <w:rsid w:val="00247A8A"/>
    <w:rsid w:val="002520AB"/>
    <w:rsid w:val="002569D6"/>
    <w:rsid w:val="002646F0"/>
    <w:rsid w:val="00265113"/>
    <w:rsid w:val="00265BEB"/>
    <w:rsid w:val="00270F7F"/>
    <w:rsid w:val="00273211"/>
    <w:rsid w:val="00276CAB"/>
    <w:rsid w:val="00277428"/>
    <w:rsid w:val="002805E1"/>
    <w:rsid w:val="00281114"/>
    <w:rsid w:val="00282098"/>
    <w:rsid w:val="002830A1"/>
    <w:rsid w:val="0028678C"/>
    <w:rsid w:val="00286EB7"/>
    <w:rsid w:val="00287611"/>
    <w:rsid w:val="00290759"/>
    <w:rsid w:val="00292185"/>
    <w:rsid w:val="00294E5F"/>
    <w:rsid w:val="00297CD1"/>
    <w:rsid w:val="002A2C5A"/>
    <w:rsid w:val="002A5C0E"/>
    <w:rsid w:val="002B0C31"/>
    <w:rsid w:val="002B232A"/>
    <w:rsid w:val="002B3166"/>
    <w:rsid w:val="002C1D90"/>
    <w:rsid w:val="002C37F8"/>
    <w:rsid w:val="002C75DC"/>
    <w:rsid w:val="002C7E19"/>
    <w:rsid w:val="002D0A6C"/>
    <w:rsid w:val="002D7614"/>
    <w:rsid w:val="002E1D9F"/>
    <w:rsid w:val="002E7137"/>
    <w:rsid w:val="002E73B0"/>
    <w:rsid w:val="002F0900"/>
    <w:rsid w:val="002F28B5"/>
    <w:rsid w:val="002F5286"/>
    <w:rsid w:val="002F6BD6"/>
    <w:rsid w:val="002F6CB6"/>
    <w:rsid w:val="00300E4F"/>
    <w:rsid w:val="00301FC6"/>
    <w:rsid w:val="00302B01"/>
    <w:rsid w:val="00304947"/>
    <w:rsid w:val="00305B5B"/>
    <w:rsid w:val="00307033"/>
    <w:rsid w:val="00310488"/>
    <w:rsid w:val="0031064C"/>
    <w:rsid w:val="00310E96"/>
    <w:rsid w:val="0031177A"/>
    <w:rsid w:val="003123B6"/>
    <w:rsid w:val="00313410"/>
    <w:rsid w:val="00314B0F"/>
    <w:rsid w:val="00314FB2"/>
    <w:rsid w:val="00315236"/>
    <w:rsid w:val="00315EC7"/>
    <w:rsid w:val="0032008B"/>
    <w:rsid w:val="00320456"/>
    <w:rsid w:val="00320841"/>
    <w:rsid w:val="00321499"/>
    <w:rsid w:val="00323CCA"/>
    <w:rsid w:val="003255F5"/>
    <w:rsid w:val="00326CE9"/>
    <w:rsid w:val="003336C5"/>
    <w:rsid w:val="00333EA1"/>
    <w:rsid w:val="003435E0"/>
    <w:rsid w:val="003438F0"/>
    <w:rsid w:val="00345D09"/>
    <w:rsid w:val="00347FFC"/>
    <w:rsid w:val="00351C30"/>
    <w:rsid w:val="0035432E"/>
    <w:rsid w:val="003562EE"/>
    <w:rsid w:val="00360794"/>
    <w:rsid w:val="00360FED"/>
    <w:rsid w:val="00361257"/>
    <w:rsid w:val="003703B8"/>
    <w:rsid w:val="00371416"/>
    <w:rsid w:val="00371542"/>
    <w:rsid w:val="00373340"/>
    <w:rsid w:val="00373900"/>
    <w:rsid w:val="00375734"/>
    <w:rsid w:val="00375D64"/>
    <w:rsid w:val="00376F7E"/>
    <w:rsid w:val="0038414C"/>
    <w:rsid w:val="00384505"/>
    <w:rsid w:val="00387BB1"/>
    <w:rsid w:val="003937E5"/>
    <w:rsid w:val="00393AF8"/>
    <w:rsid w:val="0039430A"/>
    <w:rsid w:val="00394A14"/>
    <w:rsid w:val="003A3586"/>
    <w:rsid w:val="003B1D57"/>
    <w:rsid w:val="003B2ED1"/>
    <w:rsid w:val="003B7647"/>
    <w:rsid w:val="003C1B9E"/>
    <w:rsid w:val="003C75B0"/>
    <w:rsid w:val="003D0CE2"/>
    <w:rsid w:val="003D1077"/>
    <w:rsid w:val="003D14AF"/>
    <w:rsid w:val="003D477A"/>
    <w:rsid w:val="003D5374"/>
    <w:rsid w:val="003E0EE5"/>
    <w:rsid w:val="003E111B"/>
    <w:rsid w:val="003E12FC"/>
    <w:rsid w:val="003E6954"/>
    <w:rsid w:val="003F1149"/>
    <w:rsid w:val="003F669E"/>
    <w:rsid w:val="003F7596"/>
    <w:rsid w:val="003F7A95"/>
    <w:rsid w:val="00400420"/>
    <w:rsid w:val="00401C44"/>
    <w:rsid w:val="00402470"/>
    <w:rsid w:val="004028B2"/>
    <w:rsid w:val="004066F4"/>
    <w:rsid w:val="00406917"/>
    <w:rsid w:val="00407105"/>
    <w:rsid w:val="0041642A"/>
    <w:rsid w:val="00416772"/>
    <w:rsid w:val="00417951"/>
    <w:rsid w:val="00417C7F"/>
    <w:rsid w:val="004209C6"/>
    <w:rsid w:val="004211CA"/>
    <w:rsid w:val="004250BE"/>
    <w:rsid w:val="004254F5"/>
    <w:rsid w:val="00427050"/>
    <w:rsid w:val="004271F2"/>
    <w:rsid w:val="00430FA6"/>
    <w:rsid w:val="00432F4E"/>
    <w:rsid w:val="00433577"/>
    <w:rsid w:val="00440898"/>
    <w:rsid w:val="004444F4"/>
    <w:rsid w:val="0044785C"/>
    <w:rsid w:val="004508BC"/>
    <w:rsid w:val="0045417E"/>
    <w:rsid w:val="004557BF"/>
    <w:rsid w:val="00457873"/>
    <w:rsid w:val="004604FC"/>
    <w:rsid w:val="00463B9F"/>
    <w:rsid w:val="0046459C"/>
    <w:rsid w:val="00465DA5"/>
    <w:rsid w:val="00472E90"/>
    <w:rsid w:val="00474DD1"/>
    <w:rsid w:val="004754BC"/>
    <w:rsid w:val="00475EDA"/>
    <w:rsid w:val="00477CAD"/>
    <w:rsid w:val="00481739"/>
    <w:rsid w:val="004845EE"/>
    <w:rsid w:val="00485F1E"/>
    <w:rsid w:val="00486812"/>
    <w:rsid w:val="00486DA5"/>
    <w:rsid w:val="0048716F"/>
    <w:rsid w:val="00487F48"/>
    <w:rsid w:val="0049297A"/>
    <w:rsid w:val="004930E3"/>
    <w:rsid w:val="00494C92"/>
    <w:rsid w:val="0049719F"/>
    <w:rsid w:val="0049786F"/>
    <w:rsid w:val="004A0AA9"/>
    <w:rsid w:val="004A0C94"/>
    <w:rsid w:val="004A7F29"/>
    <w:rsid w:val="004B49D3"/>
    <w:rsid w:val="004B5A50"/>
    <w:rsid w:val="004B6427"/>
    <w:rsid w:val="004C0E83"/>
    <w:rsid w:val="004C6BEB"/>
    <w:rsid w:val="004D0AA4"/>
    <w:rsid w:val="004D212A"/>
    <w:rsid w:val="004D6F9E"/>
    <w:rsid w:val="004D79B0"/>
    <w:rsid w:val="004D7EA1"/>
    <w:rsid w:val="004E0142"/>
    <w:rsid w:val="004E334C"/>
    <w:rsid w:val="004E4ADB"/>
    <w:rsid w:val="004F1414"/>
    <w:rsid w:val="004F3EBD"/>
    <w:rsid w:val="005010CA"/>
    <w:rsid w:val="005015D6"/>
    <w:rsid w:val="005024A0"/>
    <w:rsid w:val="00502A87"/>
    <w:rsid w:val="005034C0"/>
    <w:rsid w:val="00504C83"/>
    <w:rsid w:val="00505172"/>
    <w:rsid w:val="00507D91"/>
    <w:rsid w:val="00510475"/>
    <w:rsid w:val="00510C40"/>
    <w:rsid w:val="005111B8"/>
    <w:rsid w:val="00511CB0"/>
    <w:rsid w:val="0051550C"/>
    <w:rsid w:val="00515CC1"/>
    <w:rsid w:val="00517A77"/>
    <w:rsid w:val="00520923"/>
    <w:rsid w:val="00524B3B"/>
    <w:rsid w:val="0053263E"/>
    <w:rsid w:val="00533792"/>
    <w:rsid w:val="00540340"/>
    <w:rsid w:val="00545621"/>
    <w:rsid w:val="00545AE9"/>
    <w:rsid w:val="00550259"/>
    <w:rsid w:val="00552EAE"/>
    <w:rsid w:val="00555EAE"/>
    <w:rsid w:val="00556651"/>
    <w:rsid w:val="00560B5C"/>
    <w:rsid w:val="00564371"/>
    <w:rsid w:val="00564BD1"/>
    <w:rsid w:val="00567889"/>
    <w:rsid w:val="005707A6"/>
    <w:rsid w:val="00571141"/>
    <w:rsid w:val="00571763"/>
    <w:rsid w:val="00572A30"/>
    <w:rsid w:val="005744C1"/>
    <w:rsid w:val="00575051"/>
    <w:rsid w:val="00575B84"/>
    <w:rsid w:val="00585E6A"/>
    <w:rsid w:val="00585F3A"/>
    <w:rsid w:val="00591B9F"/>
    <w:rsid w:val="00591E7F"/>
    <w:rsid w:val="0059366A"/>
    <w:rsid w:val="005938C3"/>
    <w:rsid w:val="00593EDA"/>
    <w:rsid w:val="005946AE"/>
    <w:rsid w:val="00595B8A"/>
    <w:rsid w:val="00597D4C"/>
    <w:rsid w:val="005A0589"/>
    <w:rsid w:val="005A0BD7"/>
    <w:rsid w:val="005A363E"/>
    <w:rsid w:val="005A3825"/>
    <w:rsid w:val="005A67DE"/>
    <w:rsid w:val="005A6E73"/>
    <w:rsid w:val="005B162B"/>
    <w:rsid w:val="005B5850"/>
    <w:rsid w:val="005C2B8B"/>
    <w:rsid w:val="005C3328"/>
    <w:rsid w:val="005C38D1"/>
    <w:rsid w:val="005C60D0"/>
    <w:rsid w:val="005D071D"/>
    <w:rsid w:val="005D226C"/>
    <w:rsid w:val="005D648D"/>
    <w:rsid w:val="005D665D"/>
    <w:rsid w:val="005E100A"/>
    <w:rsid w:val="005E294F"/>
    <w:rsid w:val="005E2C48"/>
    <w:rsid w:val="005E4CEF"/>
    <w:rsid w:val="005F23A7"/>
    <w:rsid w:val="005F3CBD"/>
    <w:rsid w:val="005F3F98"/>
    <w:rsid w:val="005F6958"/>
    <w:rsid w:val="005F7BED"/>
    <w:rsid w:val="006003AD"/>
    <w:rsid w:val="006012FE"/>
    <w:rsid w:val="006015B5"/>
    <w:rsid w:val="00601923"/>
    <w:rsid w:val="00602635"/>
    <w:rsid w:val="00602820"/>
    <w:rsid w:val="00604322"/>
    <w:rsid w:val="006128A5"/>
    <w:rsid w:val="006130B6"/>
    <w:rsid w:val="0061368B"/>
    <w:rsid w:val="00622BEC"/>
    <w:rsid w:val="006246AF"/>
    <w:rsid w:val="0062488C"/>
    <w:rsid w:val="00630A39"/>
    <w:rsid w:val="0063266C"/>
    <w:rsid w:val="006328D8"/>
    <w:rsid w:val="00632A30"/>
    <w:rsid w:val="006347D1"/>
    <w:rsid w:val="006358D9"/>
    <w:rsid w:val="0063634A"/>
    <w:rsid w:val="0064086C"/>
    <w:rsid w:val="00640B2E"/>
    <w:rsid w:val="00640BB6"/>
    <w:rsid w:val="0064556B"/>
    <w:rsid w:val="00645C9A"/>
    <w:rsid w:val="00650938"/>
    <w:rsid w:val="00650A1A"/>
    <w:rsid w:val="00651518"/>
    <w:rsid w:val="0065455A"/>
    <w:rsid w:val="0066358B"/>
    <w:rsid w:val="00663E26"/>
    <w:rsid w:val="00666A52"/>
    <w:rsid w:val="00667B7E"/>
    <w:rsid w:val="006718BB"/>
    <w:rsid w:val="00672416"/>
    <w:rsid w:val="00677B26"/>
    <w:rsid w:val="00677D56"/>
    <w:rsid w:val="006811E5"/>
    <w:rsid w:val="00681A69"/>
    <w:rsid w:val="00685385"/>
    <w:rsid w:val="00693561"/>
    <w:rsid w:val="00694496"/>
    <w:rsid w:val="006947C2"/>
    <w:rsid w:val="006A4CAD"/>
    <w:rsid w:val="006B067F"/>
    <w:rsid w:val="006B0E75"/>
    <w:rsid w:val="006B7392"/>
    <w:rsid w:val="006C202F"/>
    <w:rsid w:val="006C367D"/>
    <w:rsid w:val="006C54DA"/>
    <w:rsid w:val="006C57A9"/>
    <w:rsid w:val="006C5C3B"/>
    <w:rsid w:val="006D2771"/>
    <w:rsid w:val="006E1557"/>
    <w:rsid w:val="006E327D"/>
    <w:rsid w:val="006E4822"/>
    <w:rsid w:val="006E5D88"/>
    <w:rsid w:val="006E5F3F"/>
    <w:rsid w:val="006F1280"/>
    <w:rsid w:val="006F436F"/>
    <w:rsid w:val="006F7176"/>
    <w:rsid w:val="006F792A"/>
    <w:rsid w:val="00702F39"/>
    <w:rsid w:val="00712349"/>
    <w:rsid w:val="00712999"/>
    <w:rsid w:val="007130FF"/>
    <w:rsid w:val="00713DBD"/>
    <w:rsid w:val="007149E7"/>
    <w:rsid w:val="0072021E"/>
    <w:rsid w:val="007208DB"/>
    <w:rsid w:val="00721E24"/>
    <w:rsid w:val="00727E60"/>
    <w:rsid w:val="00730072"/>
    <w:rsid w:val="00731C8E"/>
    <w:rsid w:val="0073662F"/>
    <w:rsid w:val="0073763D"/>
    <w:rsid w:val="00743B30"/>
    <w:rsid w:val="00746626"/>
    <w:rsid w:val="00752CE6"/>
    <w:rsid w:val="00752FA0"/>
    <w:rsid w:val="00755124"/>
    <w:rsid w:val="00761B3B"/>
    <w:rsid w:val="00761CEC"/>
    <w:rsid w:val="00761E77"/>
    <w:rsid w:val="00762822"/>
    <w:rsid w:val="007634B5"/>
    <w:rsid w:val="0076422C"/>
    <w:rsid w:val="00771DDA"/>
    <w:rsid w:val="00772CC7"/>
    <w:rsid w:val="007741E5"/>
    <w:rsid w:val="0077602E"/>
    <w:rsid w:val="00777CB4"/>
    <w:rsid w:val="007801C5"/>
    <w:rsid w:val="007831F7"/>
    <w:rsid w:val="007839AC"/>
    <w:rsid w:val="007875EC"/>
    <w:rsid w:val="00787B58"/>
    <w:rsid w:val="00791682"/>
    <w:rsid w:val="00792648"/>
    <w:rsid w:val="00794C69"/>
    <w:rsid w:val="007A0AB3"/>
    <w:rsid w:val="007A444C"/>
    <w:rsid w:val="007B0165"/>
    <w:rsid w:val="007B3D93"/>
    <w:rsid w:val="007B5B27"/>
    <w:rsid w:val="007C3343"/>
    <w:rsid w:val="007C3556"/>
    <w:rsid w:val="007C48CE"/>
    <w:rsid w:val="007C4D52"/>
    <w:rsid w:val="007C51B8"/>
    <w:rsid w:val="007C7892"/>
    <w:rsid w:val="007D4EB6"/>
    <w:rsid w:val="007D6001"/>
    <w:rsid w:val="007E2147"/>
    <w:rsid w:val="007E4D1A"/>
    <w:rsid w:val="007E6476"/>
    <w:rsid w:val="007F1295"/>
    <w:rsid w:val="007F5A95"/>
    <w:rsid w:val="007F6557"/>
    <w:rsid w:val="007F6C84"/>
    <w:rsid w:val="00800478"/>
    <w:rsid w:val="008017AA"/>
    <w:rsid w:val="00801EBD"/>
    <w:rsid w:val="00807B21"/>
    <w:rsid w:val="00811005"/>
    <w:rsid w:val="0081627A"/>
    <w:rsid w:val="00816B5F"/>
    <w:rsid w:val="00817CFD"/>
    <w:rsid w:val="008224D5"/>
    <w:rsid w:val="008247BD"/>
    <w:rsid w:val="008247ED"/>
    <w:rsid w:val="008258D5"/>
    <w:rsid w:val="00835947"/>
    <w:rsid w:val="00836A03"/>
    <w:rsid w:val="008426B2"/>
    <w:rsid w:val="0084524D"/>
    <w:rsid w:val="008461E8"/>
    <w:rsid w:val="00850BBC"/>
    <w:rsid w:val="0085234D"/>
    <w:rsid w:val="008541B4"/>
    <w:rsid w:val="00857317"/>
    <w:rsid w:val="00857CBD"/>
    <w:rsid w:val="00857CDE"/>
    <w:rsid w:val="00862C7D"/>
    <w:rsid w:val="0086582F"/>
    <w:rsid w:val="008668F5"/>
    <w:rsid w:val="008733F0"/>
    <w:rsid w:val="008753AB"/>
    <w:rsid w:val="00876CC2"/>
    <w:rsid w:val="008774BA"/>
    <w:rsid w:val="0088047E"/>
    <w:rsid w:val="008828BB"/>
    <w:rsid w:val="008847A0"/>
    <w:rsid w:val="00890472"/>
    <w:rsid w:val="00895E7F"/>
    <w:rsid w:val="008A309A"/>
    <w:rsid w:val="008B07E1"/>
    <w:rsid w:val="008B2E56"/>
    <w:rsid w:val="008B7763"/>
    <w:rsid w:val="008C1749"/>
    <w:rsid w:val="008C1B3C"/>
    <w:rsid w:val="008C48ED"/>
    <w:rsid w:val="008C5A39"/>
    <w:rsid w:val="008D06EF"/>
    <w:rsid w:val="008D1D22"/>
    <w:rsid w:val="008D45CA"/>
    <w:rsid w:val="008D6365"/>
    <w:rsid w:val="008D77A8"/>
    <w:rsid w:val="008E547F"/>
    <w:rsid w:val="008E5B8D"/>
    <w:rsid w:val="008E6806"/>
    <w:rsid w:val="008E7D89"/>
    <w:rsid w:val="008F05A1"/>
    <w:rsid w:val="008F1B72"/>
    <w:rsid w:val="008F5F45"/>
    <w:rsid w:val="008F7F4F"/>
    <w:rsid w:val="00900ECF"/>
    <w:rsid w:val="0090154B"/>
    <w:rsid w:val="0090322C"/>
    <w:rsid w:val="00904B06"/>
    <w:rsid w:val="00907D83"/>
    <w:rsid w:val="00910FFC"/>
    <w:rsid w:val="0091245F"/>
    <w:rsid w:val="00913B87"/>
    <w:rsid w:val="00913DD5"/>
    <w:rsid w:val="00914329"/>
    <w:rsid w:val="00916ACD"/>
    <w:rsid w:val="0091703C"/>
    <w:rsid w:val="00917506"/>
    <w:rsid w:val="00917C14"/>
    <w:rsid w:val="00920A42"/>
    <w:rsid w:val="00922768"/>
    <w:rsid w:val="00924844"/>
    <w:rsid w:val="00925483"/>
    <w:rsid w:val="00927600"/>
    <w:rsid w:val="00927686"/>
    <w:rsid w:val="00937A9E"/>
    <w:rsid w:val="00943D00"/>
    <w:rsid w:val="009455C8"/>
    <w:rsid w:val="00951D21"/>
    <w:rsid w:val="00954307"/>
    <w:rsid w:val="0096184D"/>
    <w:rsid w:val="00962813"/>
    <w:rsid w:val="00962980"/>
    <w:rsid w:val="00965EC1"/>
    <w:rsid w:val="00966545"/>
    <w:rsid w:val="00970BB4"/>
    <w:rsid w:val="00970D73"/>
    <w:rsid w:val="0097527B"/>
    <w:rsid w:val="009766D1"/>
    <w:rsid w:val="00976C61"/>
    <w:rsid w:val="00976FB5"/>
    <w:rsid w:val="00981EBF"/>
    <w:rsid w:val="00987945"/>
    <w:rsid w:val="009904AB"/>
    <w:rsid w:val="00992F83"/>
    <w:rsid w:val="0099464F"/>
    <w:rsid w:val="00994B33"/>
    <w:rsid w:val="00995AB6"/>
    <w:rsid w:val="009A0CD7"/>
    <w:rsid w:val="009A155D"/>
    <w:rsid w:val="009A2071"/>
    <w:rsid w:val="009A47CB"/>
    <w:rsid w:val="009A705F"/>
    <w:rsid w:val="009B0504"/>
    <w:rsid w:val="009B0B00"/>
    <w:rsid w:val="009B301F"/>
    <w:rsid w:val="009B6E80"/>
    <w:rsid w:val="009C1747"/>
    <w:rsid w:val="009C18AC"/>
    <w:rsid w:val="009C2C25"/>
    <w:rsid w:val="009C63EA"/>
    <w:rsid w:val="009C7293"/>
    <w:rsid w:val="009D0E79"/>
    <w:rsid w:val="009D3346"/>
    <w:rsid w:val="009D3DD3"/>
    <w:rsid w:val="009D5563"/>
    <w:rsid w:val="009E003B"/>
    <w:rsid w:val="009E03DC"/>
    <w:rsid w:val="009E3F4A"/>
    <w:rsid w:val="009F4BC9"/>
    <w:rsid w:val="009F6401"/>
    <w:rsid w:val="009F7319"/>
    <w:rsid w:val="00A01526"/>
    <w:rsid w:val="00A016DB"/>
    <w:rsid w:val="00A06974"/>
    <w:rsid w:val="00A07A3C"/>
    <w:rsid w:val="00A10ED1"/>
    <w:rsid w:val="00A14DD1"/>
    <w:rsid w:val="00A15885"/>
    <w:rsid w:val="00A20DFE"/>
    <w:rsid w:val="00A20F7B"/>
    <w:rsid w:val="00A21C95"/>
    <w:rsid w:val="00A229A9"/>
    <w:rsid w:val="00A25D3B"/>
    <w:rsid w:val="00A26683"/>
    <w:rsid w:val="00A277F6"/>
    <w:rsid w:val="00A3202F"/>
    <w:rsid w:val="00A37C71"/>
    <w:rsid w:val="00A4151C"/>
    <w:rsid w:val="00A41AD2"/>
    <w:rsid w:val="00A424A4"/>
    <w:rsid w:val="00A43F2F"/>
    <w:rsid w:val="00A44C98"/>
    <w:rsid w:val="00A45A40"/>
    <w:rsid w:val="00A45AC3"/>
    <w:rsid w:val="00A50096"/>
    <w:rsid w:val="00A514CA"/>
    <w:rsid w:val="00A53296"/>
    <w:rsid w:val="00A53F0A"/>
    <w:rsid w:val="00A54D46"/>
    <w:rsid w:val="00A55A2C"/>
    <w:rsid w:val="00A63398"/>
    <w:rsid w:val="00A64848"/>
    <w:rsid w:val="00A64C7B"/>
    <w:rsid w:val="00A64D86"/>
    <w:rsid w:val="00A678EF"/>
    <w:rsid w:val="00A67DAE"/>
    <w:rsid w:val="00A70134"/>
    <w:rsid w:val="00A74FCB"/>
    <w:rsid w:val="00A7616A"/>
    <w:rsid w:val="00A77211"/>
    <w:rsid w:val="00A82AD8"/>
    <w:rsid w:val="00A83DCB"/>
    <w:rsid w:val="00A860FB"/>
    <w:rsid w:val="00A876C9"/>
    <w:rsid w:val="00A92A3A"/>
    <w:rsid w:val="00A93DB1"/>
    <w:rsid w:val="00A95EA6"/>
    <w:rsid w:val="00AA19EB"/>
    <w:rsid w:val="00AA1F84"/>
    <w:rsid w:val="00AA338C"/>
    <w:rsid w:val="00AA4B1B"/>
    <w:rsid w:val="00AA6902"/>
    <w:rsid w:val="00AA6FC1"/>
    <w:rsid w:val="00AB454B"/>
    <w:rsid w:val="00AB5F1E"/>
    <w:rsid w:val="00AC6644"/>
    <w:rsid w:val="00AC7A59"/>
    <w:rsid w:val="00AD2DC8"/>
    <w:rsid w:val="00AD316F"/>
    <w:rsid w:val="00AD3898"/>
    <w:rsid w:val="00AD7432"/>
    <w:rsid w:val="00AD7B42"/>
    <w:rsid w:val="00AE0555"/>
    <w:rsid w:val="00AE3405"/>
    <w:rsid w:val="00AE5564"/>
    <w:rsid w:val="00AE5EFD"/>
    <w:rsid w:val="00AF3921"/>
    <w:rsid w:val="00AF4530"/>
    <w:rsid w:val="00AF7A7E"/>
    <w:rsid w:val="00B00154"/>
    <w:rsid w:val="00B027F2"/>
    <w:rsid w:val="00B02AD3"/>
    <w:rsid w:val="00B03441"/>
    <w:rsid w:val="00B063EA"/>
    <w:rsid w:val="00B06B3C"/>
    <w:rsid w:val="00B12E41"/>
    <w:rsid w:val="00B15E7C"/>
    <w:rsid w:val="00B179B7"/>
    <w:rsid w:val="00B17B57"/>
    <w:rsid w:val="00B201A9"/>
    <w:rsid w:val="00B21383"/>
    <w:rsid w:val="00B21FA1"/>
    <w:rsid w:val="00B264DA"/>
    <w:rsid w:val="00B268ED"/>
    <w:rsid w:val="00B2715A"/>
    <w:rsid w:val="00B353A9"/>
    <w:rsid w:val="00B353DD"/>
    <w:rsid w:val="00B42BD1"/>
    <w:rsid w:val="00B43811"/>
    <w:rsid w:val="00B45C72"/>
    <w:rsid w:val="00B46DEF"/>
    <w:rsid w:val="00B475CE"/>
    <w:rsid w:val="00B54017"/>
    <w:rsid w:val="00B5518C"/>
    <w:rsid w:val="00B55CE6"/>
    <w:rsid w:val="00B642C4"/>
    <w:rsid w:val="00B66E57"/>
    <w:rsid w:val="00B66E5F"/>
    <w:rsid w:val="00B701D2"/>
    <w:rsid w:val="00B75DF6"/>
    <w:rsid w:val="00B8037D"/>
    <w:rsid w:val="00B80D57"/>
    <w:rsid w:val="00B810ED"/>
    <w:rsid w:val="00B8364C"/>
    <w:rsid w:val="00B84544"/>
    <w:rsid w:val="00B85DF7"/>
    <w:rsid w:val="00B8606B"/>
    <w:rsid w:val="00B862AE"/>
    <w:rsid w:val="00B86648"/>
    <w:rsid w:val="00B87FA7"/>
    <w:rsid w:val="00B90259"/>
    <w:rsid w:val="00B911AA"/>
    <w:rsid w:val="00B949EC"/>
    <w:rsid w:val="00B951F1"/>
    <w:rsid w:val="00B957F1"/>
    <w:rsid w:val="00BA2400"/>
    <w:rsid w:val="00BB0EBC"/>
    <w:rsid w:val="00BB634F"/>
    <w:rsid w:val="00BB6E8C"/>
    <w:rsid w:val="00BC1818"/>
    <w:rsid w:val="00BC46C3"/>
    <w:rsid w:val="00BD3BDE"/>
    <w:rsid w:val="00BD4436"/>
    <w:rsid w:val="00BD5206"/>
    <w:rsid w:val="00BD572D"/>
    <w:rsid w:val="00BD713C"/>
    <w:rsid w:val="00BE398A"/>
    <w:rsid w:val="00BE5C00"/>
    <w:rsid w:val="00BF0997"/>
    <w:rsid w:val="00BF1B0F"/>
    <w:rsid w:val="00BF2231"/>
    <w:rsid w:val="00BF4E99"/>
    <w:rsid w:val="00BF69AB"/>
    <w:rsid w:val="00BF77D3"/>
    <w:rsid w:val="00C009F7"/>
    <w:rsid w:val="00C02426"/>
    <w:rsid w:val="00C028BD"/>
    <w:rsid w:val="00C02D38"/>
    <w:rsid w:val="00C069B8"/>
    <w:rsid w:val="00C06E0A"/>
    <w:rsid w:val="00C07DDA"/>
    <w:rsid w:val="00C1002E"/>
    <w:rsid w:val="00C10C97"/>
    <w:rsid w:val="00C12A48"/>
    <w:rsid w:val="00C13042"/>
    <w:rsid w:val="00C147BA"/>
    <w:rsid w:val="00C21894"/>
    <w:rsid w:val="00C23D97"/>
    <w:rsid w:val="00C24808"/>
    <w:rsid w:val="00C27494"/>
    <w:rsid w:val="00C350C9"/>
    <w:rsid w:val="00C37993"/>
    <w:rsid w:val="00C47D1F"/>
    <w:rsid w:val="00C52887"/>
    <w:rsid w:val="00C52F4E"/>
    <w:rsid w:val="00C5487B"/>
    <w:rsid w:val="00C550F4"/>
    <w:rsid w:val="00C552EC"/>
    <w:rsid w:val="00C61D80"/>
    <w:rsid w:val="00C6219D"/>
    <w:rsid w:val="00C644F0"/>
    <w:rsid w:val="00C649B5"/>
    <w:rsid w:val="00C654C7"/>
    <w:rsid w:val="00C65514"/>
    <w:rsid w:val="00C65A99"/>
    <w:rsid w:val="00C65D7B"/>
    <w:rsid w:val="00C670D8"/>
    <w:rsid w:val="00C72DEA"/>
    <w:rsid w:val="00C7401A"/>
    <w:rsid w:val="00C82D80"/>
    <w:rsid w:val="00C83949"/>
    <w:rsid w:val="00C840FA"/>
    <w:rsid w:val="00C85DDC"/>
    <w:rsid w:val="00C8743E"/>
    <w:rsid w:val="00C90FC4"/>
    <w:rsid w:val="00C915CB"/>
    <w:rsid w:val="00C941AE"/>
    <w:rsid w:val="00C9780C"/>
    <w:rsid w:val="00CA0CA4"/>
    <w:rsid w:val="00CA2B25"/>
    <w:rsid w:val="00CA39B7"/>
    <w:rsid w:val="00CA4FD4"/>
    <w:rsid w:val="00CA6D40"/>
    <w:rsid w:val="00CA75AD"/>
    <w:rsid w:val="00CC1370"/>
    <w:rsid w:val="00CC2109"/>
    <w:rsid w:val="00CC5C2C"/>
    <w:rsid w:val="00CD12CD"/>
    <w:rsid w:val="00CD495B"/>
    <w:rsid w:val="00CD6DCC"/>
    <w:rsid w:val="00CD7253"/>
    <w:rsid w:val="00CE0D39"/>
    <w:rsid w:val="00CE115F"/>
    <w:rsid w:val="00CE1F82"/>
    <w:rsid w:val="00CE296C"/>
    <w:rsid w:val="00CE329E"/>
    <w:rsid w:val="00CE6BEF"/>
    <w:rsid w:val="00CE6F19"/>
    <w:rsid w:val="00CF25D1"/>
    <w:rsid w:val="00CF3E37"/>
    <w:rsid w:val="00D00FD6"/>
    <w:rsid w:val="00D0144D"/>
    <w:rsid w:val="00D0594F"/>
    <w:rsid w:val="00D05AAF"/>
    <w:rsid w:val="00D0775D"/>
    <w:rsid w:val="00D078FE"/>
    <w:rsid w:val="00D1309E"/>
    <w:rsid w:val="00D14A9B"/>
    <w:rsid w:val="00D151D0"/>
    <w:rsid w:val="00D153B8"/>
    <w:rsid w:val="00D16B07"/>
    <w:rsid w:val="00D16F2F"/>
    <w:rsid w:val="00D20382"/>
    <w:rsid w:val="00D2143F"/>
    <w:rsid w:val="00D21AF1"/>
    <w:rsid w:val="00D230F5"/>
    <w:rsid w:val="00D236BD"/>
    <w:rsid w:val="00D23B64"/>
    <w:rsid w:val="00D27206"/>
    <w:rsid w:val="00D31CE0"/>
    <w:rsid w:val="00D32030"/>
    <w:rsid w:val="00D33BBB"/>
    <w:rsid w:val="00D357BB"/>
    <w:rsid w:val="00D36294"/>
    <w:rsid w:val="00D371A8"/>
    <w:rsid w:val="00D43272"/>
    <w:rsid w:val="00D44C5D"/>
    <w:rsid w:val="00D45420"/>
    <w:rsid w:val="00D455F8"/>
    <w:rsid w:val="00D4582E"/>
    <w:rsid w:val="00D46031"/>
    <w:rsid w:val="00D475CE"/>
    <w:rsid w:val="00D53963"/>
    <w:rsid w:val="00D53FBA"/>
    <w:rsid w:val="00D54F96"/>
    <w:rsid w:val="00D65FEC"/>
    <w:rsid w:val="00D71B34"/>
    <w:rsid w:val="00D74D30"/>
    <w:rsid w:val="00D75DCC"/>
    <w:rsid w:val="00D80DAE"/>
    <w:rsid w:val="00D87DEF"/>
    <w:rsid w:val="00D95653"/>
    <w:rsid w:val="00DA1A56"/>
    <w:rsid w:val="00DA30E2"/>
    <w:rsid w:val="00DB0DE5"/>
    <w:rsid w:val="00DB34B7"/>
    <w:rsid w:val="00DB54D8"/>
    <w:rsid w:val="00DB6527"/>
    <w:rsid w:val="00DB673D"/>
    <w:rsid w:val="00DB6EB8"/>
    <w:rsid w:val="00DC05DB"/>
    <w:rsid w:val="00DC0650"/>
    <w:rsid w:val="00DC3DA5"/>
    <w:rsid w:val="00DC5E0F"/>
    <w:rsid w:val="00DC6702"/>
    <w:rsid w:val="00DC7219"/>
    <w:rsid w:val="00DC7BA6"/>
    <w:rsid w:val="00DD01AE"/>
    <w:rsid w:val="00DD05A7"/>
    <w:rsid w:val="00DD24F6"/>
    <w:rsid w:val="00DD2762"/>
    <w:rsid w:val="00DD49E5"/>
    <w:rsid w:val="00DD4C60"/>
    <w:rsid w:val="00DD4D23"/>
    <w:rsid w:val="00DE2D97"/>
    <w:rsid w:val="00DE31AD"/>
    <w:rsid w:val="00DE38FD"/>
    <w:rsid w:val="00DE39F2"/>
    <w:rsid w:val="00DE3A82"/>
    <w:rsid w:val="00DE3C03"/>
    <w:rsid w:val="00DE4E67"/>
    <w:rsid w:val="00DE4FE4"/>
    <w:rsid w:val="00DE547D"/>
    <w:rsid w:val="00DE5CD7"/>
    <w:rsid w:val="00DE71BD"/>
    <w:rsid w:val="00DF08DF"/>
    <w:rsid w:val="00DF11F2"/>
    <w:rsid w:val="00DF2E3F"/>
    <w:rsid w:val="00DF33C7"/>
    <w:rsid w:val="00DF470F"/>
    <w:rsid w:val="00DF5CEE"/>
    <w:rsid w:val="00DF5D91"/>
    <w:rsid w:val="00DF7BB4"/>
    <w:rsid w:val="00E0356E"/>
    <w:rsid w:val="00E041DB"/>
    <w:rsid w:val="00E115FF"/>
    <w:rsid w:val="00E117DE"/>
    <w:rsid w:val="00E12922"/>
    <w:rsid w:val="00E12971"/>
    <w:rsid w:val="00E14F95"/>
    <w:rsid w:val="00E1534C"/>
    <w:rsid w:val="00E15951"/>
    <w:rsid w:val="00E15982"/>
    <w:rsid w:val="00E166FB"/>
    <w:rsid w:val="00E1749A"/>
    <w:rsid w:val="00E1755E"/>
    <w:rsid w:val="00E20AFE"/>
    <w:rsid w:val="00E2534C"/>
    <w:rsid w:val="00E26C78"/>
    <w:rsid w:val="00E32D96"/>
    <w:rsid w:val="00E33E51"/>
    <w:rsid w:val="00E35E00"/>
    <w:rsid w:val="00E375F7"/>
    <w:rsid w:val="00E419AF"/>
    <w:rsid w:val="00E41CB5"/>
    <w:rsid w:val="00E43E8F"/>
    <w:rsid w:val="00E4561B"/>
    <w:rsid w:val="00E51D76"/>
    <w:rsid w:val="00E5246B"/>
    <w:rsid w:val="00E54FA0"/>
    <w:rsid w:val="00E552CD"/>
    <w:rsid w:val="00E56215"/>
    <w:rsid w:val="00E566FA"/>
    <w:rsid w:val="00E60D90"/>
    <w:rsid w:val="00E658C0"/>
    <w:rsid w:val="00E664B9"/>
    <w:rsid w:val="00E73A5D"/>
    <w:rsid w:val="00E73B7B"/>
    <w:rsid w:val="00E74C05"/>
    <w:rsid w:val="00E767BC"/>
    <w:rsid w:val="00E76811"/>
    <w:rsid w:val="00E76EAF"/>
    <w:rsid w:val="00E800EF"/>
    <w:rsid w:val="00E80775"/>
    <w:rsid w:val="00E869E7"/>
    <w:rsid w:val="00E974F6"/>
    <w:rsid w:val="00EA03C2"/>
    <w:rsid w:val="00EA11BA"/>
    <w:rsid w:val="00EA18E2"/>
    <w:rsid w:val="00EA42A8"/>
    <w:rsid w:val="00EA4BCF"/>
    <w:rsid w:val="00EA7A28"/>
    <w:rsid w:val="00EB1B5D"/>
    <w:rsid w:val="00EB23F8"/>
    <w:rsid w:val="00EB26E1"/>
    <w:rsid w:val="00EB41FF"/>
    <w:rsid w:val="00EC2911"/>
    <w:rsid w:val="00EC47D3"/>
    <w:rsid w:val="00EC59FC"/>
    <w:rsid w:val="00EC7B45"/>
    <w:rsid w:val="00ED02EF"/>
    <w:rsid w:val="00ED133B"/>
    <w:rsid w:val="00ED1823"/>
    <w:rsid w:val="00ED2EE5"/>
    <w:rsid w:val="00ED7D96"/>
    <w:rsid w:val="00EE0960"/>
    <w:rsid w:val="00EE2375"/>
    <w:rsid w:val="00EE2B20"/>
    <w:rsid w:val="00EE32F9"/>
    <w:rsid w:val="00EE3417"/>
    <w:rsid w:val="00EE3DC7"/>
    <w:rsid w:val="00EF2544"/>
    <w:rsid w:val="00F00205"/>
    <w:rsid w:val="00F01016"/>
    <w:rsid w:val="00F07AE6"/>
    <w:rsid w:val="00F07D5D"/>
    <w:rsid w:val="00F12A6B"/>
    <w:rsid w:val="00F14871"/>
    <w:rsid w:val="00F167EF"/>
    <w:rsid w:val="00F16DCC"/>
    <w:rsid w:val="00F1761C"/>
    <w:rsid w:val="00F23E3A"/>
    <w:rsid w:val="00F23E6E"/>
    <w:rsid w:val="00F24394"/>
    <w:rsid w:val="00F2560C"/>
    <w:rsid w:val="00F27AD2"/>
    <w:rsid w:val="00F3661D"/>
    <w:rsid w:val="00F41392"/>
    <w:rsid w:val="00F469CF"/>
    <w:rsid w:val="00F47097"/>
    <w:rsid w:val="00F475EF"/>
    <w:rsid w:val="00F51A65"/>
    <w:rsid w:val="00F52511"/>
    <w:rsid w:val="00F55C94"/>
    <w:rsid w:val="00F60AA0"/>
    <w:rsid w:val="00F63FDB"/>
    <w:rsid w:val="00F6571C"/>
    <w:rsid w:val="00F676C2"/>
    <w:rsid w:val="00F67A57"/>
    <w:rsid w:val="00F67C1B"/>
    <w:rsid w:val="00F70C72"/>
    <w:rsid w:val="00F748B8"/>
    <w:rsid w:val="00F800CD"/>
    <w:rsid w:val="00F842A6"/>
    <w:rsid w:val="00F8534F"/>
    <w:rsid w:val="00F87F16"/>
    <w:rsid w:val="00F9085C"/>
    <w:rsid w:val="00F92B0E"/>
    <w:rsid w:val="00F974D3"/>
    <w:rsid w:val="00FA28DD"/>
    <w:rsid w:val="00FA32E0"/>
    <w:rsid w:val="00FB12C4"/>
    <w:rsid w:val="00FB38A3"/>
    <w:rsid w:val="00FB3DC4"/>
    <w:rsid w:val="00FB52E6"/>
    <w:rsid w:val="00FB7260"/>
    <w:rsid w:val="00FB7752"/>
    <w:rsid w:val="00FC063F"/>
    <w:rsid w:val="00FC32C6"/>
    <w:rsid w:val="00FC3BD8"/>
    <w:rsid w:val="00FC4A9B"/>
    <w:rsid w:val="00FC5581"/>
    <w:rsid w:val="00FC654C"/>
    <w:rsid w:val="00FD05BB"/>
    <w:rsid w:val="00FD1ADD"/>
    <w:rsid w:val="00FD5584"/>
    <w:rsid w:val="00FD56F7"/>
    <w:rsid w:val="00FE0571"/>
    <w:rsid w:val="00FE57A5"/>
    <w:rsid w:val="00FE7B9E"/>
    <w:rsid w:val="00FF1B12"/>
    <w:rsid w:val="00FF2CE6"/>
    <w:rsid w:val="00FF3E84"/>
    <w:rsid w:val="00FF4658"/>
    <w:rsid w:val="00FF5FBD"/>
    <w:rsid w:val="00FF620C"/>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779C2"/>
  <w15:docId w15:val="{2A5A6854-2F21-46CF-8849-5F5B25CE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4C"/>
    <w:rPr>
      <w:rFonts w:ascii="VNI-Times" w:hAnsi="VNI-Times"/>
      <w:sz w:val="24"/>
    </w:rPr>
  </w:style>
  <w:style w:type="paragraph" w:styleId="Heading1">
    <w:name w:val="heading 1"/>
    <w:basedOn w:val="Normal"/>
    <w:next w:val="Normal"/>
    <w:qFormat/>
    <w:rsid w:val="00A06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8414C"/>
    <w:pPr>
      <w:keepNext/>
      <w:jc w:val="center"/>
      <w:outlineLvl w:val="1"/>
    </w:pPr>
    <w:rPr>
      <w:spacing w:val="-10"/>
      <w:sz w:val="28"/>
    </w:rPr>
  </w:style>
  <w:style w:type="paragraph" w:styleId="Heading3">
    <w:name w:val="heading 3"/>
    <w:basedOn w:val="Normal"/>
    <w:next w:val="Normal"/>
    <w:qFormat/>
    <w:rsid w:val="0038414C"/>
    <w:pPr>
      <w:keepNext/>
      <w:spacing w:before="240"/>
      <w:jc w:val="both"/>
      <w:outlineLvl w:val="2"/>
    </w:pPr>
    <w:rPr>
      <w:spacing w:val="-10"/>
      <w:sz w:val="28"/>
    </w:rPr>
  </w:style>
  <w:style w:type="paragraph" w:styleId="Heading4">
    <w:name w:val="heading 4"/>
    <w:basedOn w:val="Normal"/>
    <w:next w:val="Normal"/>
    <w:link w:val="Heading4Char"/>
    <w:qFormat/>
    <w:rsid w:val="000D5982"/>
    <w:pPr>
      <w:keepNext/>
      <w:ind w:firstLine="390"/>
      <w:outlineLvl w:val="3"/>
    </w:pPr>
    <w:rPr>
      <w:rFonts w:ascii=".VnTime" w:hAnsi=".VnTime"/>
      <w:b/>
      <w:sz w:val="28"/>
      <w:lang w:val="en-AU"/>
    </w:rPr>
  </w:style>
  <w:style w:type="paragraph" w:styleId="Heading5">
    <w:name w:val="heading 5"/>
    <w:basedOn w:val="Normal"/>
    <w:next w:val="Normal"/>
    <w:qFormat/>
    <w:rsid w:val="0038414C"/>
    <w:pPr>
      <w:keepNext/>
      <w:ind w:firstLine="4320"/>
      <w:outlineLvl w:val="4"/>
    </w:pPr>
    <w:rPr>
      <w:b/>
      <w:sz w:val="28"/>
      <w:u w:val="single"/>
    </w:rPr>
  </w:style>
  <w:style w:type="paragraph" w:styleId="Heading6">
    <w:name w:val="heading 6"/>
    <w:basedOn w:val="Normal"/>
    <w:next w:val="Normal"/>
    <w:qFormat/>
    <w:rsid w:val="0038414C"/>
    <w:pPr>
      <w:keepNext/>
      <w:tabs>
        <w:tab w:val="center" w:pos="1800"/>
        <w:tab w:val="center" w:pos="7020"/>
      </w:tabs>
      <w:ind w:right="317"/>
      <w:jc w:val="both"/>
      <w:outlineLvl w:val="5"/>
    </w:pPr>
    <w:rPr>
      <w:b/>
    </w:rPr>
  </w:style>
  <w:style w:type="paragraph" w:styleId="Heading7">
    <w:name w:val="heading 7"/>
    <w:basedOn w:val="Normal"/>
    <w:next w:val="Normal"/>
    <w:qFormat/>
    <w:rsid w:val="0038414C"/>
    <w:pPr>
      <w:keepNext/>
      <w:ind w:firstLine="180"/>
      <w:outlineLvl w:val="6"/>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414C"/>
    <w:pPr>
      <w:spacing w:before="240" w:after="60"/>
      <w:jc w:val="center"/>
    </w:pPr>
    <w:rPr>
      <w:rFonts w:ascii="Arial" w:hAnsi="Arial"/>
      <w:b/>
      <w:kern w:val="28"/>
      <w:sz w:val="32"/>
    </w:rPr>
  </w:style>
  <w:style w:type="paragraph" w:styleId="BodyTextIndent">
    <w:name w:val="Body Text Indent"/>
    <w:basedOn w:val="Normal"/>
    <w:rsid w:val="0038414C"/>
    <w:pPr>
      <w:spacing w:after="120"/>
      <w:ind w:left="360"/>
    </w:pPr>
  </w:style>
  <w:style w:type="paragraph" w:styleId="List2">
    <w:name w:val="List 2"/>
    <w:basedOn w:val="Normal"/>
    <w:rsid w:val="0038414C"/>
    <w:pPr>
      <w:ind w:left="720" w:hanging="360"/>
    </w:pPr>
  </w:style>
  <w:style w:type="paragraph" w:styleId="ListBullet">
    <w:name w:val="List Bullet"/>
    <w:basedOn w:val="Normal"/>
    <w:rsid w:val="0038414C"/>
    <w:pPr>
      <w:ind w:left="360" w:hanging="360"/>
    </w:pPr>
  </w:style>
  <w:style w:type="paragraph" w:styleId="ListBullet2">
    <w:name w:val="List Bullet 2"/>
    <w:basedOn w:val="Normal"/>
    <w:rsid w:val="0038414C"/>
    <w:pPr>
      <w:ind w:left="720" w:hanging="360"/>
    </w:pPr>
  </w:style>
  <w:style w:type="paragraph" w:styleId="BodyText">
    <w:name w:val="Body Text"/>
    <w:basedOn w:val="Normal"/>
    <w:rsid w:val="0038414C"/>
    <w:pPr>
      <w:spacing w:after="120"/>
    </w:pPr>
  </w:style>
  <w:style w:type="paragraph" w:styleId="BodyText3">
    <w:name w:val="Body Text 3"/>
    <w:basedOn w:val="BodyTextIndent"/>
    <w:rsid w:val="0038414C"/>
  </w:style>
  <w:style w:type="paragraph" w:customStyle="1" w:styleId="BodyText4">
    <w:name w:val="Body Text 4"/>
    <w:basedOn w:val="BodyTextIndent"/>
    <w:rsid w:val="0038414C"/>
  </w:style>
  <w:style w:type="paragraph" w:styleId="Header">
    <w:name w:val="header"/>
    <w:basedOn w:val="Normal"/>
    <w:link w:val="HeaderChar"/>
    <w:uiPriority w:val="99"/>
    <w:rsid w:val="0038414C"/>
    <w:pPr>
      <w:tabs>
        <w:tab w:val="center" w:pos="4320"/>
        <w:tab w:val="right" w:pos="8640"/>
      </w:tabs>
    </w:pPr>
  </w:style>
  <w:style w:type="paragraph" w:styleId="Footer">
    <w:name w:val="footer"/>
    <w:basedOn w:val="Normal"/>
    <w:link w:val="FooterChar"/>
    <w:uiPriority w:val="99"/>
    <w:rsid w:val="0038414C"/>
    <w:pPr>
      <w:tabs>
        <w:tab w:val="center" w:pos="4320"/>
        <w:tab w:val="right" w:pos="8640"/>
      </w:tabs>
    </w:pPr>
  </w:style>
  <w:style w:type="character" w:styleId="PageNumber">
    <w:name w:val="page number"/>
    <w:basedOn w:val="DefaultParagraphFont"/>
    <w:rsid w:val="0038414C"/>
  </w:style>
  <w:style w:type="paragraph" w:styleId="BodyText2">
    <w:name w:val="Body Text 2"/>
    <w:basedOn w:val="Normal"/>
    <w:rsid w:val="0038414C"/>
    <w:pPr>
      <w:tabs>
        <w:tab w:val="left" w:pos="284"/>
      </w:tabs>
      <w:jc w:val="both"/>
    </w:pPr>
    <w:rPr>
      <w:b/>
      <w:spacing w:val="-10"/>
      <w:sz w:val="28"/>
    </w:rPr>
  </w:style>
  <w:style w:type="paragraph" w:styleId="BodyTextIndent3">
    <w:name w:val="Body Text Indent 3"/>
    <w:basedOn w:val="Normal"/>
    <w:rsid w:val="0038414C"/>
    <w:pPr>
      <w:ind w:left="284" w:hanging="284"/>
      <w:jc w:val="both"/>
    </w:pPr>
    <w:rPr>
      <w:spacing w:val="-10"/>
      <w:sz w:val="28"/>
    </w:rPr>
  </w:style>
  <w:style w:type="paragraph" w:styleId="BodyTextIndent2">
    <w:name w:val="Body Text Indent 2"/>
    <w:basedOn w:val="Normal"/>
    <w:rsid w:val="0038414C"/>
    <w:pPr>
      <w:ind w:left="284" w:hanging="284"/>
      <w:jc w:val="both"/>
    </w:pPr>
    <w:rPr>
      <w:i/>
      <w:spacing w:val="-10"/>
      <w:sz w:val="28"/>
    </w:rPr>
  </w:style>
  <w:style w:type="paragraph" w:styleId="BlockText">
    <w:name w:val="Block Text"/>
    <w:basedOn w:val="Normal"/>
    <w:rsid w:val="00A06974"/>
    <w:pPr>
      <w:spacing w:after="240"/>
      <w:ind w:left="284" w:right="148" w:firstLine="1156"/>
      <w:jc w:val="both"/>
    </w:pPr>
    <w:rPr>
      <w:sz w:val="26"/>
      <w:lang w:val="en-GB"/>
    </w:rPr>
  </w:style>
  <w:style w:type="character" w:customStyle="1" w:styleId="Heading4Char">
    <w:name w:val="Heading 4 Char"/>
    <w:basedOn w:val="DefaultParagraphFont"/>
    <w:link w:val="Heading4"/>
    <w:rsid w:val="000D5982"/>
    <w:rPr>
      <w:rFonts w:ascii=".VnTime" w:hAnsi=".VnTime"/>
      <w:b/>
      <w:sz w:val="28"/>
      <w:lang w:val="en-AU"/>
    </w:rPr>
  </w:style>
  <w:style w:type="table" w:styleId="TableGrid">
    <w:name w:val="Table Grid"/>
    <w:basedOn w:val="TableNormal"/>
    <w:rsid w:val="000D5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autoRedefine/>
    <w:rsid w:val="000D5982"/>
    <w:pPr>
      <w:tabs>
        <w:tab w:val="left" w:pos="1276"/>
      </w:tabs>
      <w:spacing w:before="120" w:line="24" w:lineRule="atLeast"/>
      <w:jc w:val="center"/>
    </w:pPr>
    <w:rPr>
      <w:rFonts w:ascii="Times New Roman" w:hAnsi="Times New Roman"/>
      <w:b/>
      <w:sz w:val="28"/>
      <w:szCs w:val="24"/>
    </w:rPr>
  </w:style>
  <w:style w:type="paragraph" w:customStyle="1" w:styleId="Char">
    <w:name w:val="Char"/>
    <w:basedOn w:val="Normal"/>
    <w:rsid w:val="000D5982"/>
    <w:pPr>
      <w:spacing w:after="160" w:line="240" w:lineRule="exact"/>
    </w:pPr>
    <w:rPr>
      <w:rFonts w:ascii="Verdana" w:hAnsi="Verdana" w:cs="Angsana New"/>
      <w:sz w:val="20"/>
      <w:lang w:val="en-GB"/>
    </w:rPr>
  </w:style>
  <w:style w:type="paragraph" w:customStyle="1" w:styleId="Dash">
    <w:name w:val="Dash"/>
    <w:basedOn w:val="Normal"/>
    <w:rsid w:val="000D5982"/>
    <w:pPr>
      <w:tabs>
        <w:tab w:val="num" w:pos="432"/>
      </w:tabs>
      <w:autoSpaceDE w:val="0"/>
      <w:autoSpaceDN w:val="0"/>
      <w:adjustRightInd w:val="0"/>
      <w:spacing w:before="120" w:after="120"/>
      <w:ind w:left="432" w:hanging="144"/>
    </w:pPr>
    <w:rPr>
      <w:rFonts w:ascii="Souvenir-Light" w:hAnsi="Souvenir-Light" w:cs="Souvenir-Light"/>
      <w:sz w:val="20"/>
      <w:lang w:val="en-GB"/>
    </w:rPr>
  </w:style>
  <w:style w:type="paragraph" w:customStyle="1" w:styleId="CharCharCharCharCharCharChar">
    <w:name w:val="Char Char Char Char Char Char Char"/>
    <w:basedOn w:val="Normal"/>
    <w:next w:val="Normal"/>
    <w:autoRedefine/>
    <w:semiHidden/>
    <w:rsid w:val="000D5982"/>
    <w:pPr>
      <w:spacing w:before="120" w:after="120" w:line="312" w:lineRule="auto"/>
    </w:pPr>
    <w:rPr>
      <w:rFonts w:ascii="Times New Roman" w:hAnsi="Times New Roman"/>
      <w:sz w:val="28"/>
      <w:szCs w:val="28"/>
      <w:lang w:val="vi-VN"/>
    </w:rPr>
  </w:style>
  <w:style w:type="paragraph" w:customStyle="1" w:styleId="CharCharCharChar">
    <w:name w:val="Char Char Char Char"/>
    <w:basedOn w:val="Normal"/>
    <w:rsid w:val="000D5982"/>
    <w:pPr>
      <w:pageBreakBefore/>
      <w:spacing w:before="100" w:beforeAutospacing="1" w:after="100" w:afterAutospacing="1"/>
      <w:jc w:val="both"/>
    </w:pPr>
    <w:rPr>
      <w:rFonts w:ascii="Tahoma" w:hAnsi="Tahoma"/>
      <w:sz w:val="20"/>
    </w:rPr>
  </w:style>
  <w:style w:type="paragraph" w:customStyle="1" w:styleId="Char0">
    <w:name w:val="Char"/>
    <w:basedOn w:val="Normal"/>
    <w:rsid w:val="000D5982"/>
    <w:pPr>
      <w:spacing w:after="160" w:line="240" w:lineRule="exact"/>
    </w:pPr>
    <w:rPr>
      <w:rFonts w:ascii="Verdana" w:hAnsi="Verdana" w:cs="Verdana"/>
      <w:sz w:val="20"/>
      <w:lang w:val="en-GB"/>
    </w:rPr>
  </w:style>
  <w:style w:type="paragraph" w:customStyle="1" w:styleId="CharCharChar">
    <w:name w:val="Char Char Char"/>
    <w:basedOn w:val="Normal"/>
    <w:rsid w:val="000D5982"/>
    <w:pPr>
      <w:spacing w:after="160" w:line="240" w:lineRule="exact"/>
    </w:pPr>
    <w:rPr>
      <w:rFonts w:ascii="Verdana" w:hAnsi="Verdana"/>
      <w:sz w:val="20"/>
    </w:rPr>
  </w:style>
  <w:style w:type="character" w:styleId="Hyperlink">
    <w:name w:val="Hyperlink"/>
    <w:basedOn w:val="DefaultParagraphFont"/>
    <w:rsid w:val="000D5982"/>
    <w:rPr>
      <w:color w:val="0000FF"/>
      <w:u w:val="single"/>
    </w:rPr>
  </w:style>
  <w:style w:type="paragraph" w:customStyle="1" w:styleId="CharCharCharChar0">
    <w:name w:val="Char Char Char Char"/>
    <w:basedOn w:val="DocumentMap"/>
    <w:rsid w:val="000D5982"/>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paragraph" w:styleId="DocumentMap">
    <w:name w:val="Document Map"/>
    <w:basedOn w:val="Normal"/>
    <w:link w:val="DocumentMapChar"/>
    <w:rsid w:val="000D5982"/>
    <w:pPr>
      <w:shd w:val="clear" w:color="auto" w:fill="000080"/>
    </w:pPr>
    <w:rPr>
      <w:rFonts w:ascii="Tahoma" w:hAnsi="Tahoma" w:cs="Tahoma"/>
      <w:sz w:val="20"/>
    </w:rPr>
  </w:style>
  <w:style w:type="character" w:customStyle="1" w:styleId="DocumentMapChar">
    <w:name w:val="Document Map Char"/>
    <w:basedOn w:val="DefaultParagraphFont"/>
    <w:link w:val="DocumentMap"/>
    <w:rsid w:val="000D5982"/>
    <w:rPr>
      <w:rFonts w:ascii="Tahoma" w:hAnsi="Tahoma" w:cs="Tahoma"/>
      <w:shd w:val="clear" w:color="auto" w:fill="000080"/>
    </w:rPr>
  </w:style>
  <w:style w:type="paragraph" w:customStyle="1" w:styleId="CharCharCharCharCharCharCharCharCharCharCharCharChar">
    <w:name w:val="Char Char Char Char Char Char Char Char Char Char Char Char Char"/>
    <w:autoRedefine/>
    <w:rsid w:val="000D5982"/>
    <w:pPr>
      <w:tabs>
        <w:tab w:val="left" w:pos="1152"/>
      </w:tabs>
      <w:spacing w:before="120" w:after="120" w:line="312" w:lineRule="auto"/>
    </w:pPr>
    <w:rPr>
      <w:rFonts w:ascii="VNI-Helve" w:eastAsia="VNI-Times" w:hAnsi="VNI-Helve" w:cs="VNI-Helve"/>
      <w:sz w:val="26"/>
      <w:szCs w:val="26"/>
    </w:rPr>
  </w:style>
  <w:style w:type="character" w:styleId="FollowedHyperlink">
    <w:name w:val="FollowedHyperlink"/>
    <w:basedOn w:val="DefaultParagraphFont"/>
    <w:rsid w:val="000D5982"/>
    <w:rPr>
      <w:color w:val="800080"/>
      <w:u w:val="single"/>
    </w:rPr>
  </w:style>
  <w:style w:type="paragraph" w:styleId="BalloonText">
    <w:name w:val="Balloon Text"/>
    <w:basedOn w:val="Normal"/>
    <w:semiHidden/>
    <w:rsid w:val="00FC654C"/>
    <w:rPr>
      <w:rFonts w:ascii="Tahoma" w:hAnsi="Tahoma" w:cs="Tahoma"/>
      <w:sz w:val="16"/>
      <w:szCs w:val="16"/>
    </w:rPr>
  </w:style>
  <w:style w:type="paragraph" w:styleId="ListParagraph">
    <w:name w:val="List Paragraph"/>
    <w:basedOn w:val="Normal"/>
    <w:uiPriority w:val="34"/>
    <w:qFormat/>
    <w:rsid w:val="007208DB"/>
    <w:pPr>
      <w:ind w:left="720"/>
      <w:contextualSpacing/>
    </w:pPr>
  </w:style>
  <w:style w:type="character" w:customStyle="1" w:styleId="FooterChar">
    <w:name w:val="Footer Char"/>
    <w:basedOn w:val="DefaultParagraphFont"/>
    <w:link w:val="Footer"/>
    <w:uiPriority w:val="99"/>
    <w:rsid w:val="009C7293"/>
    <w:rPr>
      <w:rFonts w:ascii="VNI-Times" w:hAnsi="VNI-Times"/>
      <w:sz w:val="24"/>
    </w:rPr>
  </w:style>
  <w:style w:type="character" w:customStyle="1" w:styleId="HeaderChar">
    <w:name w:val="Header Char"/>
    <w:basedOn w:val="DefaultParagraphFont"/>
    <w:link w:val="Header"/>
    <w:uiPriority w:val="99"/>
    <w:rsid w:val="009C7293"/>
    <w:rPr>
      <w:rFonts w:ascii="VNI-Times" w:hAnsi="VNI-Times"/>
      <w:sz w:val="24"/>
    </w:rPr>
  </w:style>
  <w:style w:type="paragraph" w:customStyle="1" w:styleId="Char1">
    <w:name w:val="Char"/>
    <w:autoRedefine/>
    <w:rsid w:val="00AB454B"/>
    <w:pPr>
      <w:tabs>
        <w:tab w:val="left" w:pos="1152"/>
      </w:tabs>
      <w:spacing w:before="120" w:after="120" w:line="312" w:lineRule="auto"/>
    </w:pPr>
    <w:rPr>
      <w:rFonts w:ascii="Arial" w:hAnsi="Arial" w:cs="Arial"/>
      <w:sz w:val="26"/>
      <w:szCs w:val="26"/>
    </w:rPr>
  </w:style>
  <w:style w:type="character" w:customStyle="1" w:styleId="Heading20">
    <w:name w:val="Heading #2_"/>
    <w:basedOn w:val="DefaultParagraphFont"/>
    <w:link w:val="Heading21"/>
    <w:rsid w:val="00B957F1"/>
    <w:rPr>
      <w:b/>
      <w:bCs/>
      <w:sz w:val="28"/>
      <w:szCs w:val="28"/>
    </w:rPr>
  </w:style>
  <w:style w:type="paragraph" w:customStyle="1" w:styleId="Heading21">
    <w:name w:val="Heading #2"/>
    <w:basedOn w:val="Normal"/>
    <w:link w:val="Heading20"/>
    <w:rsid w:val="00B957F1"/>
    <w:pPr>
      <w:widowControl w:val="0"/>
      <w:spacing w:after="80"/>
      <w:outlineLvl w:val="1"/>
    </w:pPr>
    <w:rPr>
      <w:rFonts w:ascii="Times New Roman" w:hAnsi="Times New Roman"/>
      <w:b/>
      <w:bCs/>
      <w:sz w:val="28"/>
      <w:szCs w:val="28"/>
    </w:rPr>
  </w:style>
  <w:style w:type="character" w:styleId="Strong">
    <w:name w:val="Strong"/>
    <w:basedOn w:val="DefaultParagraphFont"/>
    <w:uiPriority w:val="22"/>
    <w:qFormat/>
    <w:rsid w:val="00A41AD2"/>
    <w:rPr>
      <w:b/>
      <w:bCs/>
    </w:rPr>
  </w:style>
  <w:style w:type="character" w:styleId="Emphasis">
    <w:name w:val="Emphasis"/>
    <w:basedOn w:val="DefaultParagraphFont"/>
    <w:uiPriority w:val="20"/>
    <w:qFormat/>
    <w:rsid w:val="00A41AD2"/>
    <w:rPr>
      <w:i/>
      <w:iCs/>
    </w:rPr>
  </w:style>
  <w:style w:type="paragraph" w:styleId="NormalWeb">
    <w:name w:val="Normal (Web)"/>
    <w:basedOn w:val="Normal"/>
    <w:uiPriority w:val="99"/>
    <w:unhideWhenUsed/>
    <w:rsid w:val="00A41AD2"/>
    <w:pPr>
      <w:spacing w:before="100" w:beforeAutospacing="1" w:after="100" w:afterAutospacing="1"/>
    </w:pPr>
    <w:rPr>
      <w:rFonts w:ascii="Times New Roman" w:hAnsi="Times New Roman"/>
      <w:szCs w:val="24"/>
    </w:rPr>
  </w:style>
  <w:style w:type="table" w:customStyle="1" w:styleId="TableGrid0">
    <w:name w:val="TableGrid"/>
    <w:rsid w:val="004A0C94"/>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character" w:customStyle="1" w:styleId="Bodytext20">
    <w:name w:val="Body text (2)_"/>
    <w:basedOn w:val="DefaultParagraphFont"/>
    <w:link w:val="Bodytext21"/>
    <w:rsid w:val="00D21AF1"/>
  </w:style>
  <w:style w:type="character" w:customStyle="1" w:styleId="Heading10">
    <w:name w:val="Heading #1_"/>
    <w:basedOn w:val="DefaultParagraphFont"/>
    <w:link w:val="Heading11"/>
    <w:rsid w:val="00D21AF1"/>
    <w:rPr>
      <w:b/>
      <w:bCs/>
      <w:sz w:val="32"/>
      <w:szCs w:val="32"/>
    </w:rPr>
  </w:style>
  <w:style w:type="character" w:customStyle="1" w:styleId="Headerorfooter2">
    <w:name w:val="Header or footer (2)_"/>
    <w:basedOn w:val="DefaultParagraphFont"/>
    <w:link w:val="Headerorfooter20"/>
    <w:rsid w:val="00D21AF1"/>
  </w:style>
  <w:style w:type="character" w:customStyle="1" w:styleId="Tableofcontents">
    <w:name w:val="Table of contents_"/>
    <w:basedOn w:val="DefaultParagraphFont"/>
    <w:link w:val="Tableofcontents0"/>
    <w:rsid w:val="00D21AF1"/>
    <w:rPr>
      <w:sz w:val="28"/>
      <w:szCs w:val="28"/>
    </w:rPr>
  </w:style>
  <w:style w:type="paragraph" w:customStyle="1" w:styleId="Bodytext21">
    <w:name w:val="Body text (2)"/>
    <w:basedOn w:val="Normal"/>
    <w:link w:val="Bodytext20"/>
    <w:rsid w:val="00D21AF1"/>
    <w:pPr>
      <w:widowControl w:val="0"/>
    </w:pPr>
    <w:rPr>
      <w:rFonts w:ascii="Times New Roman" w:hAnsi="Times New Roman"/>
      <w:sz w:val="20"/>
    </w:rPr>
  </w:style>
  <w:style w:type="paragraph" w:customStyle="1" w:styleId="Heading11">
    <w:name w:val="Heading #1"/>
    <w:basedOn w:val="Normal"/>
    <w:link w:val="Heading10"/>
    <w:rsid w:val="00D21AF1"/>
    <w:pPr>
      <w:widowControl w:val="0"/>
      <w:spacing w:after="140"/>
      <w:jc w:val="center"/>
      <w:outlineLvl w:val="0"/>
    </w:pPr>
    <w:rPr>
      <w:rFonts w:ascii="Times New Roman" w:hAnsi="Times New Roman"/>
      <w:b/>
      <w:bCs/>
      <w:sz w:val="32"/>
      <w:szCs w:val="32"/>
    </w:rPr>
  </w:style>
  <w:style w:type="paragraph" w:customStyle="1" w:styleId="Headerorfooter20">
    <w:name w:val="Header or footer (2)"/>
    <w:basedOn w:val="Normal"/>
    <w:link w:val="Headerorfooter2"/>
    <w:rsid w:val="00D21AF1"/>
    <w:pPr>
      <w:widowControl w:val="0"/>
    </w:pPr>
    <w:rPr>
      <w:rFonts w:ascii="Times New Roman" w:hAnsi="Times New Roman"/>
      <w:sz w:val="20"/>
    </w:rPr>
  </w:style>
  <w:style w:type="paragraph" w:customStyle="1" w:styleId="Tableofcontents0">
    <w:name w:val="Table of contents"/>
    <w:basedOn w:val="Normal"/>
    <w:link w:val="Tableofcontents"/>
    <w:rsid w:val="00D21AF1"/>
    <w:pPr>
      <w:widowControl w:val="0"/>
      <w:spacing w:after="80"/>
      <w:ind w:left="1080" w:firstLine="370"/>
    </w:pPr>
    <w:rPr>
      <w:rFonts w:ascii="Times New Roman" w:hAnsi="Times New Roman"/>
      <w:sz w:val="28"/>
      <w:szCs w:val="28"/>
    </w:rPr>
  </w:style>
  <w:style w:type="paragraph" w:styleId="FootnoteText">
    <w:name w:val="footnote text"/>
    <w:basedOn w:val="Normal"/>
    <w:link w:val="FootnoteTextChar"/>
    <w:semiHidden/>
    <w:unhideWhenUsed/>
    <w:rsid w:val="00E566FA"/>
    <w:rPr>
      <w:rFonts w:ascii="Times New Roman" w:hAnsi="Times New Roman"/>
      <w:sz w:val="20"/>
      <w:lang w:val="en-GB" w:eastAsia="zh-CN"/>
    </w:rPr>
  </w:style>
  <w:style w:type="character" w:customStyle="1" w:styleId="FootnoteTextChar">
    <w:name w:val="Footnote Text Char"/>
    <w:basedOn w:val="DefaultParagraphFont"/>
    <w:link w:val="FootnoteText"/>
    <w:semiHidden/>
    <w:rsid w:val="00E566FA"/>
    <w:rPr>
      <w:lang w:val="en-GB" w:eastAsia="zh-CN"/>
    </w:rPr>
  </w:style>
  <w:style w:type="paragraph" w:customStyle="1" w:styleId="CharCharCharChar1">
    <w:name w:val="Char Char Char Char"/>
    <w:basedOn w:val="Normal"/>
    <w:rsid w:val="000C7033"/>
    <w:pPr>
      <w:spacing w:after="160" w:line="240" w:lineRule="exact"/>
    </w:pPr>
    <w:rPr>
      <w:rFonts w:ascii="Verdana" w:hAnsi="Verdana"/>
      <w:b/>
      <w:bCs/>
      <w:i/>
      <w:i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8499">
      <w:bodyDiv w:val="1"/>
      <w:marLeft w:val="0"/>
      <w:marRight w:val="0"/>
      <w:marTop w:val="0"/>
      <w:marBottom w:val="0"/>
      <w:divBdr>
        <w:top w:val="none" w:sz="0" w:space="0" w:color="auto"/>
        <w:left w:val="none" w:sz="0" w:space="0" w:color="auto"/>
        <w:bottom w:val="none" w:sz="0" w:space="0" w:color="auto"/>
        <w:right w:val="none" w:sz="0" w:space="0" w:color="auto"/>
      </w:divBdr>
    </w:div>
    <w:div w:id="205676454">
      <w:bodyDiv w:val="1"/>
      <w:marLeft w:val="0"/>
      <w:marRight w:val="0"/>
      <w:marTop w:val="0"/>
      <w:marBottom w:val="0"/>
      <w:divBdr>
        <w:top w:val="none" w:sz="0" w:space="0" w:color="auto"/>
        <w:left w:val="none" w:sz="0" w:space="0" w:color="auto"/>
        <w:bottom w:val="none" w:sz="0" w:space="0" w:color="auto"/>
        <w:right w:val="none" w:sz="0" w:space="0" w:color="auto"/>
      </w:divBdr>
    </w:div>
    <w:div w:id="411314487">
      <w:bodyDiv w:val="1"/>
      <w:marLeft w:val="0"/>
      <w:marRight w:val="0"/>
      <w:marTop w:val="0"/>
      <w:marBottom w:val="0"/>
      <w:divBdr>
        <w:top w:val="none" w:sz="0" w:space="0" w:color="auto"/>
        <w:left w:val="none" w:sz="0" w:space="0" w:color="auto"/>
        <w:bottom w:val="none" w:sz="0" w:space="0" w:color="auto"/>
        <w:right w:val="none" w:sz="0" w:space="0" w:color="auto"/>
      </w:divBdr>
    </w:div>
    <w:div w:id="468934656">
      <w:bodyDiv w:val="1"/>
      <w:marLeft w:val="0"/>
      <w:marRight w:val="0"/>
      <w:marTop w:val="0"/>
      <w:marBottom w:val="0"/>
      <w:divBdr>
        <w:top w:val="none" w:sz="0" w:space="0" w:color="auto"/>
        <w:left w:val="none" w:sz="0" w:space="0" w:color="auto"/>
        <w:bottom w:val="none" w:sz="0" w:space="0" w:color="auto"/>
        <w:right w:val="none" w:sz="0" w:space="0" w:color="auto"/>
      </w:divBdr>
    </w:div>
    <w:div w:id="546375052">
      <w:bodyDiv w:val="1"/>
      <w:marLeft w:val="0"/>
      <w:marRight w:val="0"/>
      <w:marTop w:val="0"/>
      <w:marBottom w:val="0"/>
      <w:divBdr>
        <w:top w:val="none" w:sz="0" w:space="0" w:color="auto"/>
        <w:left w:val="none" w:sz="0" w:space="0" w:color="auto"/>
        <w:bottom w:val="none" w:sz="0" w:space="0" w:color="auto"/>
        <w:right w:val="none" w:sz="0" w:space="0" w:color="auto"/>
      </w:divBdr>
    </w:div>
    <w:div w:id="607811577">
      <w:bodyDiv w:val="1"/>
      <w:marLeft w:val="0"/>
      <w:marRight w:val="0"/>
      <w:marTop w:val="0"/>
      <w:marBottom w:val="0"/>
      <w:divBdr>
        <w:top w:val="none" w:sz="0" w:space="0" w:color="auto"/>
        <w:left w:val="none" w:sz="0" w:space="0" w:color="auto"/>
        <w:bottom w:val="none" w:sz="0" w:space="0" w:color="auto"/>
        <w:right w:val="none" w:sz="0" w:space="0" w:color="auto"/>
      </w:divBdr>
    </w:div>
    <w:div w:id="1239553324">
      <w:bodyDiv w:val="1"/>
      <w:marLeft w:val="0"/>
      <w:marRight w:val="0"/>
      <w:marTop w:val="0"/>
      <w:marBottom w:val="0"/>
      <w:divBdr>
        <w:top w:val="none" w:sz="0" w:space="0" w:color="auto"/>
        <w:left w:val="none" w:sz="0" w:space="0" w:color="auto"/>
        <w:bottom w:val="none" w:sz="0" w:space="0" w:color="auto"/>
        <w:right w:val="none" w:sz="0" w:space="0" w:color="auto"/>
      </w:divBdr>
    </w:div>
    <w:div w:id="1295913400">
      <w:bodyDiv w:val="1"/>
      <w:marLeft w:val="0"/>
      <w:marRight w:val="0"/>
      <w:marTop w:val="0"/>
      <w:marBottom w:val="0"/>
      <w:divBdr>
        <w:top w:val="none" w:sz="0" w:space="0" w:color="auto"/>
        <w:left w:val="none" w:sz="0" w:space="0" w:color="auto"/>
        <w:bottom w:val="none" w:sz="0" w:space="0" w:color="auto"/>
        <w:right w:val="none" w:sz="0" w:space="0" w:color="auto"/>
      </w:divBdr>
    </w:div>
    <w:div w:id="1504323937">
      <w:bodyDiv w:val="1"/>
      <w:marLeft w:val="0"/>
      <w:marRight w:val="0"/>
      <w:marTop w:val="0"/>
      <w:marBottom w:val="0"/>
      <w:divBdr>
        <w:top w:val="none" w:sz="0" w:space="0" w:color="auto"/>
        <w:left w:val="none" w:sz="0" w:space="0" w:color="auto"/>
        <w:bottom w:val="none" w:sz="0" w:space="0" w:color="auto"/>
        <w:right w:val="none" w:sz="0" w:space="0" w:color="auto"/>
      </w:divBdr>
    </w:div>
    <w:div w:id="1727219601">
      <w:bodyDiv w:val="1"/>
      <w:marLeft w:val="0"/>
      <w:marRight w:val="0"/>
      <w:marTop w:val="0"/>
      <w:marBottom w:val="0"/>
      <w:divBdr>
        <w:top w:val="none" w:sz="0" w:space="0" w:color="auto"/>
        <w:left w:val="none" w:sz="0" w:space="0" w:color="auto"/>
        <w:bottom w:val="none" w:sz="0" w:space="0" w:color="auto"/>
        <w:right w:val="none" w:sz="0" w:space="0" w:color="auto"/>
      </w:divBdr>
    </w:div>
    <w:div w:id="1781878305">
      <w:bodyDiv w:val="1"/>
      <w:marLeft w:val="0"/>
      <w:marRight w:val="0"/>
      <w:marTop w:val="0"/>
      <w:marBottom w:val="0"/>
      <w:divBdr>
        <w:top w:val="none" w:sz="0" w:space="0" w:color="auto"/>
        <w:left w:val="none" w:sz="0" w:space="0" w:color="auto"/>
        <w:bottom w:val="none" w:sz="0" w:space="0" w:color="auto"/>
        <w:right w:val="none" w:sz="0" w:space="0" w:color="auto"/>
      </w:divBdr>
    </w:div>
    <w:div w:id="1785151120">
      <w:bodyDiv w:val="1"/>
      <w:marLeft w:val="0"/>
      <w:marRight w:val="0"/>
      <w:marTop w:val="0"/>
      <w:marBottom w:val="0"/>
      <w:divBdr>
        <w:top w:val="none" w:sz="0" w:space="0" w:color="auto"/>
        <w:left w:val="none" w:sz="0" w:space="0" w:color="auto"/>
        <w:bottom w:val="none" w:sz="0" w:space="0" w:color="auto"/>
        <w:right w:val="none" w:sz="0" w:space="0" w:color="auto"/>
      </w:divBdr>
    </w:div>
    <w:div w:id="1792698975">
      <w:bodyDiv w:val="1"/>
      <w:marLeft w:val="0"/>
      <w:marRight w:val="0"/>
      <w:marTop w:val="0"/>
      <w:marBottom w:val="0"/>
      <w:divBdr>
        <w:top w:val="none" w:sz="0" w:space="0" w:color="auto"/>
        <w:left w:val="none" w:sz="0" w:space="0" w:color="auto"/>
        <w:bottom w:val="none" w:sz="0" w:space="0" w:color="auto"/>
        <w:right w:val="none" w:sz="0" w:space="0" w:color="auto"/>
      </w:divBdr>
    </w:div>
    <w:div w:id="1828010490">
      <w:bodyDiv w:val="1"/>
      <w:marLeft w:val="0"/>
      <w:marRight w:val="0"/>
      <w:marTop w:val="0"/>
      <w:marBottom w:val="0"/>
      <w:divBdr>
        <w:top w:val="none" w:sz="0" w:space="0" w:color="auto"/>
        <w:left w:val="none" w:sz="0" w:space="0" w:color="auto"/>
        <w:bottom w:val="none" w:sz="0" w:space="0" w:color="auto"/>
        <w:right w:val="none" w:sz="0" w:space="0" w:color="auto"/>
      </w:divBdr>
    </w:div>
    <w:div w:id="1854176150">
      <w:bodyDiv w:val="1"/>
      <w:marLeft w:val="0"/>
      <w:marRight w:val="0"/>
      <w:marTop w:val="0"/>
      <w:marBottom w:val="0"/>
      <w:divBdr>
        <w:top w:val="none" w:sz="0" w:space="0" w:color="auto"/>
        <w:left w:val="none" w:sz="0" w:space="0" w:color="auto"/>
        <w:bottom w:val="none" w:sz="0" w:space="0" w:color="auto"/>
        <w:right w:val="none" w:sz="0" w:space="0" w:color="auto"/>
      </w:divBdr>
      <w:divsChild>
        <w:div w:id="539585677">
          <w:marLeft w:val="0"/>
          <w:marRight w:val="0"/>
          <w:marTop w:val="0"/>
          <w:marBottom w:val="0"/>
          <w:divBdr>
            <w:top w:val="none" w:sz="0" w:space="0" w:color="auto"/>
            <w:left w:val="none" w:sz="0" w:space="0" w:color="auto"/>
            <w:bottom w:val="none" w:sz="0" w:space="0" w:color="auto"/>
            <w:right w:val="none" w:sz="0" w:space="0" w:color="auto"/>
          </w:divBdr>
          <w:divsChild>
            <w:div w:id="1637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Dau-thau-2023-22-2023-QH15-518805.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EC30-A178-4934-8979-33861462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LOVE</vt:lpstr>
    </vt:vector>
  </TitlesOfParts>
  <Company>SO GIAO THONG BINH DUONG</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Ulysses R. Gotera</dc:creator>
  <cp:keywords>FoxChit SOFTWARE SOLUTIONS</cp:keywords>
  <cp:lastModifiedBy>PC</cp:lastModifiedBy>
  <cp:revision>2</cp:revision>
  <cp:lastPrinted>2025-09-24T08:28:00Z</cp:lastPrinted>
  <dcterms:created xsi:type="dcterms:W3CDTF">2026-01-28T04:09:00Z</dcterms:created>
  <dcterms:modified xsi:type="dcterms:W3CDTF">2026-01-28T04:09:00Z</dcterms:modified>
</cp:coreProperties>
</file>