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4678"/>
      </w:tblGrid>
      <w:tr w:rsidR="00EA7CB8" w14:paraId="44CDF87C" w14:textId="77777777" w:rsidTr="00EA7CB8">
        <w:tc>
          <w:tcPr>
            <w:tcW w:w="3539" w:type="dxa"/>
          </w:tcPr>
          <w:p w14:paraId="5352B154" w14:textId="77777777" w:rsidR="00EA7CB8" w:rsidRPr="00EA7CB8" w:rsidRDefault="00EA7CB8" w:rsidP="00EA7CB8">
            <w:pPr>
              <w:jc w:val="center"/>
              <w:rPr>
                <w:b/>
                <w:sz w:val="26"/>
                <w:szCs w:val="26"/>
              </w:rPr>
            </w:pPr>
            <w:r w:rsidRPr="00EA7CB8">
              <w:rPr>
                <w:b/>
                <w:sz w:val="26"/>
                <w:szCs w:val="26"/>
              </w:rPr>
              <w:t>HỘI ĐỒNG NHÂN DÂN</w:t>
            </w:r>
          </w:p>
        </w:tc>
        <w:tc>
          <w:tcPr>
            <w:tcW w:w="5670" w:type="dxa"/>
            <w:gridSpan w:val="2"/>
          </w:tcPr>
          <w:p w14:paraId="2669D2F0" w14:textId="77777777" w:rsidR="00EA7CB8" w:rsidRPr="00EA7CB8" w:rsidRDefault="00EA7CB8">
            <w:pPr>
              <w:rPr>
                <w:b/>
                <w:sz w:val="26"/>
                <w:szCs w:val="26"/>
              </w:rPr>
            </w:pPr>
            <w:r w:rsidRPr="00EA7CB8">
              <w:rPr>
                <w:b/>
                <w:sz w:val="26"/>
                <w:szCs w:val="26"/>
              </w:rPr>
              <w:t>CỘNG HÒA XÃ HỘI CHỦ NGHĨA VIỆT NAM</w:t>
            </w:r>
          </w:p>
        </w:tc>
      </w:tr>
      <w:tr w:rsidR="00EA7CB8" w14:paraId="5DA9CD43" w14:textId="77777777" w:rsidTr="00EA7CB8">
        <w:tc>
          <w:tcPr>
            <w:tcW w:w="3539" w:type="dxa"/>
          </w:tcPr>
          <w:p w14:paraId="2CC288D6" w14:textId="0D95D942" w:rsidR="00EA7CB8" w:rsidRPr="00B9769A" w:rsidRDefault="00EA7CB8" w:rsidP="00EA7CB8">
            <w:pPr>
              <w:jc w:val="center"/>
              <w:rPr>
                <w:b/>
                <w:sz w:val="26"/>
                <w:szCs w:val="26"/>
                <w:lang w:val="vi-VN"/>
              </w:rPr>
            </w:pPr>
            <w:r w:rsidRPr="00EA7CB8">
              <w:rPr>
                <w:b/>
                <w:sz w:val="26"/>
                <w:szCs w:val="26"/>
              </w:rPr>
              <w:t xml:space="preserve">TỈNH </w:t>
            </w:r>
            <w:r w:rsidR="00B9769A">
              <w:rPr>
                <w:b/>
                <w:sz w:val="26"/>
                <w:szCs w:val="26"/>
              </w:rPr>
              <w:t>ĐỒNG</w:t>
            </w:r>
            <w:r w:rsidR="00B9769A">
              <w:rPr>
                <w:b/>
                <w:sz w:val="26"/>
                <w:szCs w:val="26"/>
                <w:lang w:val="vi-VN"/>
              </w:rPr>
              <w:t xml:space="preserve"> NAI</w:t>
            </w:r>
          </w:p>
        </w:tc>
        <w:tc>
          <w:tcPr>
            <w:tcW w:w="5670" w:type="dxa"/>
            <w:gridSpan w:val="2"/>
          </w:tcPr>
          <w:p w14:paraId="3E0840C6" w14:textId="77777777" w:rsidR="00EA7CB8" w:rsidRPr="00EA7CB8" w:rsidRDefault="00EA7CB8" w:rsidP="00EA7CB8">
            <w:pPr>
              <w:jc w:val="center"/>
              <w:rPr>
                <w:b/>
              </w:rPr>
            </w:pPr>
            <w:r w:rsidRPr="00EA7CB8">
              <w:rPr>
                <w:b/>
              </w:rPr>
              <w:t>Độc lập - Tự do - Hạnh phúc</w:t>
            </w:r>
          </w:p>
        </w:tc>
      </w:tr>
      <w:tr w:rsidR="00EA7CB8" w14:paraId="542E54B9" w14:textId="77777777" w:rsidTr="00EA7CB8">
        <w:tc>
          <w:tcPr>
            <w:tcW w:w="3539" w:type="dxa"/>
          </w:tcPr>
          <w:p w14:paraId="56345B4E" w14:textId="77777777" w:rsidR="00EA7CB8" w:rsidRPr="00EA7CB8" w:rsidRDefault="00EA7CB8" w:rsidP="00EA7CB8">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60E35AC4" wp14:editId="62508879">
                      <wp:simplePos x="0" y="0"/>
                      <wp:positionH relativeFrom="column">
                        <wp:posOffset>546100</wp:posOffset>
                      </wp:positionH>
                      <wp:positionV relativeFrom="paragraph">
                        <wp:posOffset>42800</wp:posOffset>
                      </wp:positionV>
                      <wp:extent cx="962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0F29F5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pt,3.35pt" to="11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mAEAAIcDAAAOAAAAZHJzL2Uyb0RvYy54bWysU9uO0zAQfUfiHyy/06SVWE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" strokecolor="black [3200]" strokeweight=".5pt">
                      <v:stroke joinstyle="miter"/>
                    </v:line>
                  </w:pict>
                </mc:Fallback>
              </mc:AlternateContent>
            </w:r>
          </w:p>
        </w:tc>
        <w:tc>
          <w:tcPr>
            <w:tcW w:w="5670" w:type="dxa"/>
            <w:gridSpan w:val="2"/>
          </w:tcPr>
          <w:p w14:paraId="319FA29E" w14:textId="77777777" w:rsidR="00EA7CB8" w:rsidRPr="00EA7CB8" w:rsidRDefault="00EA7CB8" w:rsidP="00EA7CB8">
            <w:pPr>
              <w:jc w:val="center"/>
              <w:rPr>
                <w:b/>
              </w:rPr>
            </w:pPr>
            <w:r>
              <w:rPr>
                <w:b/>
                <w:noProof/>
              </w:rPr>
              <mc:AlternateContent>
                <mc:Choice Requires="wps">
                  <w:drawing>
                    <wp:anchor distT="0" distB="0" distL="114300" distR="114300" simplePos="0" relativeHeight="251660288" behindDoc="0" locked="0" layoutInCell="1" allowOverlap="1" wp14:anchorId="50057436" wp14:editId="333A9CDA">
                      <wp:simplePos x="0" y="0"/>
                      <wp:positionH relativeFrom="column">
                        <wp:posOffset>715162</wp:posOffset>
                      </wp:positionH>
                      <wp:positionV relativeFrom="paragraph">
                        <wp:posOffset>25349</wp:posOffset>
                      </wp:positionV>
                      <wp:extent cx="2033626"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033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2E3CC62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pt" to="21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" strokecolor="black [3200]" strokeweight=".5pt">
                      <v:stroke joinstyle="miter"/>
                    </v:line>
                  </w:pict>
                </mc:Fallback>
              </mc:AlternateContent>
            </w:r>
          </w:p>
        </w:tc>
      </w:tr>
      <w:tr w:rsidR="00EA7CB8" w14:paraId="118B77EF" w14:textId="77777777" w:rsidTr="00EA7CB8">
        <w:tc>
          <w:tcPr>
            <w:tcW w:w="4531" w:type="dxa"/>
            <w:gridSpan w:val="2"/>
          </w:tcPr>
          <w:p w14:paraId="1075286F" w14:textId="77777777" w:rsidR="00EA7CB8" w:rsidRDefault="00EA7CB8">
            <w:r>
              <w:t xml:space="preserve">   Số:         /2025/NQ-HĐND</w:t>
            </w:r>
          </w:p>
        </w:tc>
        <w:tc>
          <w:tcPr>
            <w:tcW w:w="4678" w:type="dxa"/>
          </w:tcPr>
          <w:p w14:paraId="799CDB06" w14:textId="518CF73B" w:rsidR="00EA7CB8" w:rsidRPr="00EA7CB8" w:rsidRDefault="00B9769A">
            <w:pPr>
              <w:rPr>
                <w:i/>
              </w:rPr>
            </w:pPr>
            <w:r>
              <w:rPr>
                <w:i/>
              </w:rPr>
              <w:t>Đồng</w:t>
            </w:r>
            <w:r>
              <w:rPr>
                <w:i/>
                <w:lang w:val="vi-VN"/>
              </w:rPr>
              <w:t xml:space="preserve"> Nai</w:t>
            </w:r>
            <w:r w:rsidR="00F52517">
              <w:rPr>
                <w:i/>
              </w:rPr>
              <w:t xml:space="preserve">, ngày     tháng    </w:t>
            </w:r>
            <w:r w:rsidR="00EA7CB8" w:rsidRPr="00EA7CB8">
              <w:rPr>
                <w:i/>
              </w:rPr>
              <w:t>năm 2025</w:t>
            </w:r>
          </w:p>
        </w:tc>
      </w:tr>
      <w:tr w:rsidR="00EA7CB8" w14:paraId="01527C75" w14:textId="77777777" w:rsidTr="00EA7CB8">
        <w:tc>
          <w:tcPr>
            <w:tcW w:w="4531" w:type="dxa"/>
            <w:gridSpan w:val="2"/>
          </w:tcPr>
          <w:p w14:paraId="2E84BDF4" w14:textId="77777777" w:rsidR="00EA7CB8" w:rsidRDefault="00EA7CB8">
            <w:r>
              <w:rPr>
                <w:noProof/>
              </w:rPr>
              <mc:AlternateContent>
                <mc:Choice Requires="wps">
                  <w:drawing>
                    <wp:anchor distT="0" distB="0" distL="114300" distR="114300" simplePos="0" relativeHeight="251661312" behindDoc="0" locked="0" layoutInCell="1" allowOverlap="1" wp14:anchorId="741E5EAA" wp14:editId="4C229BC4">
                      <wp:simplePos x="0" y="0"/>
                      <wp:positionH relativeFrom="column">
                        <wp:posOffset>422910</wp:posOffset>
                      </wp:positionH>
                      <wp:positionV relativeFrom="paragraph">
                        <wp:posOffset>95885</wp:posOffset>
                      </wp:positionV>
                      <wp:extent cx="10287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287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BE795B" w14:textId="7547B341" w:rsidR="00EA7CB8" w:rsidRPr="00565D66" w:rsidRDefault="00EA7CB8" w:rsidP="00EA7CB8">
                                  <w:pPr>
                                    <w:jc w:val="center"/>
                                    <w:rPr>
                                      <w:b/>
                                      <w:sz w:val="22"/>
                                    </w:rPr>
                                  </w:pPr>
                                  <w:r w:rsidRPr="00EA7CB8">
                                    <w:rPr>
                                      <w:b/>
                                      <w:sz w:val="22"/>
                                    </w:rPr>
                                    <w:t>DỰ THẢO</w:t>
                                  </w:r>
                                  <w:r w:rsidR="00181D36">
                                    <w:rPr>
                                      <w:b/>
                                      <w:sz w:val="22"/>
                                      <w:lang w:val="vi-VN"/>
                                    </w:rPr>
                                    <w:t xml:space="preserve"> </w:t>
                                  </w:r>
                                  <w:r w:rsidR="00583397">
                                    <w:rPr>
                                      <w:b/>
                                      <w:sz w:val="2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E5EAA" id="Rectangle 3" o:spid="_x0000_s1026" style="position:absolute;margin-left:33.3pt;margin-top:7.55pt;width:81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" fillcolor="white [3201]" strokecolor="black [3213]" strokeweight="1pt">
                      <v:textbox>
                        <w:txbxContent>
                          <w:p w14:paraId="66BE795B" w14:textId="7547B341" w:rsidR="00EA7CB8" w:rsidRPr="00565D66" w:rsidRDefault="00EA7CB8" w:rsidP="00EA7CB8">
                            <w:pPr>
                              <w:jc w:val="center"/>
                              <w:rPr>
                                <w:b/>
                                <w:sz w:val="22"/>
                              </w:rPr>
                            </w:pPr>
                            <w:r w:rsidRPr="00EA7CB8">
                              <w:rPr>
                                <w:b/>
                                <w:sz w:val="22"/>
                              </w:rPr>
                              <w:t>DỰ THẢO</w:t>
                            </w:r>
                            <w:r w:rsidR="00181D36">
                              <w:rPr>
                                <w:b/>
                                <w:sz w:val="22"/>
                                <w:lang w:val="vi-VN"/>
                              </w:rPr>
                              <w:t xml:space="preserve"> </w:t>
                            </w:r>
                            <w:r w:rsidR="00583397">
                              <w:rPr>
                                <w:b/>
                                <w:sz w:val="22"/>
                              </w:rPr>
                              <w:t>2</w:t>
                            </w:r>
                          </w:p>
                        </w:txbxContent>
                      </v:textbox>
                    </v:rect>
                  </w:pict>
                </mc:Fallback>
              </mc:AlternateContent>
            </w:r>
          </w:p>
          <w:p w14:paraId="357800F9" w14:textId="77777777" w:rsidR="00EA7CB8" w:rsidRDefault="00EA7CB8"/>
        </w:tc>
        <w:tc>
          <w:tcPr>
            <w:tcW w:w="4678" w:type="dxa"/>
          </w:tcPr>
          <w:p w14:paraId="57CA274C" w14:textId="77777777" w:rsidR="00EA7CB8" w:rsidRPr="00EA7CB8" w:rsidRDefault="00EA7CB8">
            <w:pPr>
              <w:rPr>
                <w:i/>
              </w:rPr>
            </w:pPr>
          </w:p>
        </w:tc>
      </w:tr>
    </w:tbl>
    <w:p w14:paraId="66E2E6F9" w14:textId="77777777" w:rsidR="008E0C6A" w:rsidRPr="00367392" w:rsidRDefault="008E0C6A" w:rsidP="008E0C6A">
      <w:pPr>
        <w:jc w:val="center"/>
        <w:rPr>
          <w:b/>
          <w:sz w:val="26"/>
          <w:szCs w:val="26"/>
        </w:rPr>
      </w:pPr>
      <w:r w:rsidRPr="00367392">
        <w:rPr>
          <w:b/>
          <w:sz w:val="26"/>
          <w:szCs w:val="26"/>
        </w:rPr>
        <w:t>NGHỊ QUYẾT</w:t>
      </w:r>
    </w:p>
    <w:p w14:paraId="12644503" w14:textId="19E261D6" w:rsidR="008C0009" w:rsidRDefault="003E70D8" w:rsidP="003E70D8">
      <w:pPr>
        <w:shd w:val="clear" w:color="auto" w:fill="FFFFFF"/>
        <w:spacing w:before="60" w:after="60" w:line="280" w:lineRule="atLeast"/>
        <w:ind w:firstLine="720"/>
        <w:jc w:val="center"/>
        <w:rPr>
          <w:rFonts w:eastAsia="Times New Roman" w:cs="Times New Roman"/>
          <w:i/>
          <w:iCs/>
          <w:color w:val="000000"/>
          <w:spacing w:val="-2"/>
          <w:szCs w:val="28"/>
        </w:rPr>
      </w:pPr>
      <w:r w:rsidRPr="00C21EC8">
        <w:rPr>
          <w:b/>
          <w:bCs/>
          <w:iCs/>
          <w:color w:val="000000"/>
          <w:spacing w:val="-6"/>
          <w:szCs w:val="28"/>
        </w:rPr>
        <w:t>Quy định mức chi, chế độ hỗ trợ đối với công tác cai nghiện ma túy, quản lý sau cai nghiện ma túy, quản lý người sử dụng trái phép chất ma túy trên địa bàn tỉnh Đồng Nai giai đoạn 2026 - 2030</w:t>
      </w:r>
    </w:p>
    <w:p w14:paraId="48590E43" w14:textId="77777777" w:rsidR="003E70D8" w:rsidRDefault="003E70D8" w:rsidP="00D6676B">
      <w:pPr>
        <w:widowControl w:val="0"/>
        <w:spacing w:before="60" w:after="60"/>
        <w:ind w:firstLine="720"/>
        <w:contextualSpacing/>
        <w:jc w:val="both"/>
        <w:rPr>
          <w:rFonts w:cs="Times New Roman"/>
          <w:i/>
          <w:spacing w:val="-10"/>
          <w:szCs w:val="28"/>
        </w:rPr>
      </w:pPr>
    </w:p>
    <w:p w14:paraId="6B4F013F" w14:textId="77777777" w:rsidR="003E70D8" w:rsidRPr="00C21EC8" w:rsidRDefault="003E70D8" w:rsidP="003E70D8">
      <w:pPr>
        <w:pStyle w:val="BodyText"/>
        <w:spacing w:before="120" w:after="120"/>
        <w:ind w:firstLine="720"/>
        <w:rPr>
          <w:i/>
          <w:szCs w:val="28"/>
        </w:rPr>
      </w:pPr>
      <w:r w:rsidRPr="00C21EC8">
        <w:rPr>
          <w:i/>
          <w:szCs w:val="28"/>
        </w:rPr>
        <w:t xml:space="preserve">Căn cứ Luật tổ chức chính quyền địa phương </w:t>
      </w:r>
      <w:r w:rsidRPr="00C21EC8">
        <w:rPr>
          <w:i/>
          <w:szCs w:val="28"/>
          <w:lang w:val="en-US"/>
        </w:rPr>
        <w:t>số 72/</w:t>
      </w:r>
      <w:r w:rsidRPr="00C21EC8">
        <w:rPr>
          <w:i/>
          <w:szCs w:val="28"/>
        </w:rPr>
        <w:t>2025</w:t>
      </w:r>
      <w:r w:rsidRPr="00C21EC8">
        <w:rPr>
          <w:i/>
          <w:szCs w:val="28"/>
          <w:lang w:val="en-US"/>
        </w:rPr>
        <w:t>/QH15</w:t>
      </w:r>
      <w:r w:rsidRPr="00C21EC8">
        <w:rPr>
          <w:i/>
          <w:szCs w:val="28"/>
        </w:rPr>
        <w:t>;</w:t>
      </w:r>
    </w:p>
    <w:p w14:paraId="50EFB61C" w14:textId="77777777" w:rsidR="003E70D8" w:rsidRPr="00C21EC8" w:rsidRDefault="003E70D8" w:rsidP="003E70D8">
      <w:pPr>
        <w:pStyle w:val="BodyText"/>
        <w:spacing w:before="120" w:after="120"/>
        <w:ind w:firstLine="720"/>
        <w:rPr>
          <w:rStyle w:val="fontstyle31"/>
          <w:spacing w:val="-10"/>
          <w:szCs w:val="28"/>
          <w:lang w:val="en-US"/>
        </w:rPr>
      </w:pPr>
      <w:r w:rsidRPr="00C21EC8">
        <w:rPr>
          <w:i/>
          <w:spacing w:val="-10"/>
          <w:szCs w:val="28"/>
        </w:rPr>
        <w:t xml:space="preserve">Căn cứ Luật ban hành văn bản </w:t>
      </w:r>
      <w:r w:rsidRPr="00C21EC8">
        <w:rPr>
          <w:rStyle w:val="fontstyle21"/>
          <w:i/>
          <w:spacing w:val="-10"/>
          <w:szCs w:val="28"/>
        </w:rPr>
        <w:t xml:space="preserve">quy phạm pháp luật </w:t>
      </w:r>
      <w:r w:rsidRPr="00C21EC8">
        <w:rPr>
          <w:rStyle w:val="fontstyle31"/>
          <w:spacing w:val="-10"/>
          <w:szCs w:val="28"/>
          <w:lang w:val="en-US"/>
        </w:rPr>
        <w:t>số 64/</w:t>
      </w:r>
      <w:r w:rsidRPr="00C21EC8">
        <w:rPr>
          <w:rStyle w:val="fontstyle31"/>
          <w:spacing w:val="-10"/>
          <w:szCs w:val="28"/>
        </w:rPr>
        <w:t>2025</w:t>
      </w:r>
      <w:r w:rsidRPr="00C21EC8">
        <w:rPr>
          <w:rStyle w:val="fontstyle31"/>
          <w:spacing w:val="-10"/>
          <w:szCs w:val="28"/>
          <w:lang w:val="en-US"/>
        </w:rPr>
        <w:t>/QH15 được sửa đổi, bổ sung bởi Luật số 87/2025/QH15;</w:t>
      </w:r>
    </w:p>
    <w:p w14:paraId="172A437D"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Luật Ngân sách nhà nước số 89/2025/QH15;</w:t>
      </w:r>
    </w:p>
    <w:p w14:paraId="4B6BDACA"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Luật Phòng, chống ma túy số 73/2021/QH14;</w:t>
      </w:r>
    </w:p>
    <w:p w14:paraId="03B5630F"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Nghị quyết số 227/2025/QH15 của Quốc hội về Kỳ họp thứ 9, Quốc hội khóa XV;</w:t>
      </w:r>
    </w:p>
    <w:p w14:paraId="60A5EA99"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Nghị định số 105/2021/NĐ-CP của Chính phủ quy định chi tiết và hướng dẫn thi hành một số điều của Luật Phòng, chống ma túy;</w:t>
      </w:r>
    </w:p>
    <w:p w14:paraId="5825D99B"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 xml:space="preserve">Căn cứ Nghị định số 116/2021/NĐ-CP của Chính phủ quy định chi tiết một số điều của Luật Phòng, chống ma túy, Luật Xử lý vi phạm hành chính về cai nghiện ma túy và quản lý sau cai nghiện ma túy; </w:t>
      </w:r>
    </w:p>
    <w:p w14:paraId="3F19E9F9"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Nghị định số 78/2025/NĐ-CP của Chính phủ quy định chi tiết một số điều và biện pháp để tổ chức thi hành Luật Ban hành văn bản quy phạm pháp luật được sửa đổi, bổ sung bởi Nghị định 187/2025/NĐ-CP;</w:t>
      </w:r>
    </w:p>
    <w:p w14:paraId="6031C70D"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Căn cứ Nghị định số 184/2025/NĐ-CP của Chính phủ quy định phân định thẩm quyền khi tổ chức chính quyền địa phương 02 cấp và sửa đổi, bổ sung một số điều của các nghị định của Chính phủ trong lĩnh vực an ninh, trật tự;</w:t>
      </w:r>
    </w:p>
    <w:p w14:paraId="70AE3681"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 xml:space="preserve">Căn cứ Thông tư số 62/2022/TT-BTC của Bộ Tài chính quy định việc quản lý và sử dụng kinh phí sự nghiệp từ ngân sách nhà nước thực hiện chế độ áp dụng biện pháp đưa vào cơ sở cai nghiện bắt buộc; công tác cai nghiện ma túy tại gia đình, cộng đồng, cơ sở cai nghiện ma túy và quản lý sau cai nghiện ma túy; </w:t>
      </w:r>
    </w:p>
    <w:p w14:paraId="666DEB92" w14:textId="77777777" w:rsidR="003E70D8" w:rsidRPr="00C21EC8" w:rsidRDefault="003E70D8" w:rsidP="003E70D8">
      <w:pPr>
        <w:widowControl w:val="0"/>
        <w:spacing w:before="120" w:after="120"/>
        <w:ind w:firstLine="720"/>
        <w:jc w:val="both"/>
        <w:rPr>
          <w:i/>
          <w:color w:val="000000"/>
          <w:szCs w:val="28"/>
        </w:rPr>
      </w:pPr>
      <w:r w:rsidRPr="00C21EC8">
        <w:rPr>
          <w:i/>
          <w:color w:val="000000"/>
          <w:szCs w:val="28"/>
        </w:rPr>
        <w:t>Xét Tờ trình số …../TTr-UBND ngày … tháng … năm 2025 của Ủy ban nhân dân tỉnh Đồng Nai về dự thảo Nghị quyết quy định mức chi, chế độ hỗ trợ đối với công tác cai nghiện ma túy, quản lý sau cai nghiện ma túy, quản lý người sử dụng trái phép chất ma túy trên địa bàn tỉnh Đồng Nai giai đoạn 2026 - 2030; Báo cáo thẩm tra của Ban Pháp chế Hội đồng nhân dân tỉnh; ý kiến thảo luận của đại biểu Hội đồng nhân dân tỉnh tại kỳ họp;</w:t>
      </w:r>
    </w:p>
    <w:p w14:paraId="67012C3E" w14:textId="21F331DB" w:rsidR="00E17240" w:rsidRPr="00A34E50" w:rsidRDefault="003E70D8" w:rsidP="003E70D8">
      <w:pPr>
        <w:widowControl w:val="0"/>
        <w:spacing w:before="60" w:after="60"/>
        <w:ind w:firstLine="720"/>
        <w:jc w:val="both"/>
        <w:rPr>
          <w:rFonts w:cs="Times New Roman"/>
          <w:i/>
          <w:spacing w:val="-10"/>
          <w:szCs w:val="28"/>
        </w:rPr>
      </w:pPr>
      <w:r w:rsidRPr="00C21EC8">
        <w:rPr>
          <w:i/>
          <w:color w:val="000000"/>
          <w:szCs w:val="28"/>
        </w:rPr>
        <w:t xml:space="preserve">Hội đồng nhân dân tỉnh ban hành Nghị quyết quy định mức chi, chế độ hỗ trợ đối với công tác cai nghiện ma túy, quản lý sau cai nghiện ma túy, quản lý người sử dụng trái phép chất ma túy trên địa bàn tỉnh Đồng Nai giai đoạn 2026 - </w:t>
      </w:r>
      <w:proofErr w:type="gramStart"/>
      <w:r w:rsidRPr="00C21EC8">
        <w:rPr>
          <w:i/>
          <w:color w:val="000000"/>
          <w:szCs w:val="28"/>
        </w:rPr>
        <w:t>2030.</w:t>
      </w:r>
      <w:r w:rsidR="00E17240" w:rsidRPr="00A34E50">
        <w:rPr>
          <w:rFonts w:cs="Times New Roman"/>
          <w:i/>
          <w:spacing w:val="-10"/>
          <w:szCs w:val="28"/>
          <w:lang w:val="vi-VN"/>
        </w:rPr>
        <w:t>.</w:t>
      </w:r>
      <w:proofErr w:type="gramEnd"/>
    </w:p>
    <w:p w14:paraId="78DF0C8B" w14:textId="77777777" w:rsidR="00337E9F" w:rsidRPr="00A34E50" w:rsidRDefault="00337E9F" w:rsidP="00D6676B">
      <w:pPr>
        <w:spacing w:before="60" w:after="60"/>
        <w:ind w:firstLine="567"/>
        <w:jc w:val="center"/>
        <w:rPr>
          <w:rFonts w:cs="Times New Roman"/>
          <w:b/>
          <w:bCs/>
          <w:color w:val="000000"/>
          <w:spacing w:val="-10"/>
          <w:szCs w:val="28"/>
        </w:rPr>
      </w:pPr>
    </w:p>
    <w:p w14:paraId="6A333FA5" w14:textId="77777777" w:rsidR="00E17240" w:rsidRPr="00A34E50" w:rsidRDefault="00E2527F" w:rsidP="00384161">
      <w:pPr>
        <w:shd w:val="clear" w:color="auto" w:fill="FFFFFF"/>
        <w:spacing w:before="120" w:after="120" w:line="360" w:lineRule="atLeast"/>
        <w:ind w:firstLine="567"/>
        <w:jc w:val="both"/>
        <w:rPr>
          <w:rFonts w:eastAsia="Times New Roman" w:cs="Times New Roman"/>
          <w:color w:val="000000"/>
          <w:spacing w:val="-10"/>
          <w:szCs w:val="28"/>
        </w:rPr>
      </w:pPr>
      <w:bookmarkStart w:id="0" w:name="dieu_1"/>
      <w:r w:rsidRPr="00A34E50">
        <w:rPr>
          <w:rFonts w:eastAsia="Times New Roman" w:cs="Times New Roman"/>
          <w:b/>
          <w:bCs/>
          <w:color w:val="000000"/>
          <w:spacing w:val="-10"/>
          <w:szCs w:val="28"/>
        </w:rPr>
        <w:t>Điều 1.</w:t>
      </w:r>
      <w:bookmarkEnd w:id="0"/>
      <w:r w:rsidRPr="00A34E50">
        <w:rPr>
          <w:rFonts w:eastAsia="Times New Roman" w:cs="Times New Roman"/>
          <w:color w:val="000000"/>
          <w:spacing w:val="-10"/>
          <w:szCs w:val="28"/>
        </w:rPr>
        <w:t> </w:t>
      </w:r>
      <w:r w:rsidRPr="00A34E50">
        <w:rPr>
          <w:rFonts w:eastAsia="Times New Roman" w:cs="Times New Roman"/>
          <w:b/>
          <w:bCs/>
          <w:color w:val="000000"/>
          <w:spacing w:val="-10"/>
          <w:szCs w:val="28"/>
        </w:rPr>
        <w:t>Phạm vi điều chỉnh</w:t>
      </w:r>
    </w:p>
    <w:p w14:paraId="23AC924D" w14:textId="50C660D4" w:rsidR="00090F9B" w:rsidRPr="00A34E50" w:rsidRDefault="00E2527F" w:rsidP="00384161">
      <w:pPr>
        <w:widowControl w:val="0"/>
        <w:spacing w:before="120" w:after="120" w:line="360" w:lineRule="atLeast"/>
        <w:ind w:firstLine="567"/>
        <w:jc w:val="both"/>
        <w:rPr>
          <w:rFonts w:cs="Times New Roman"/>
          <w:spacing w:val="-10"/>
          <w:szCs w:val="28"/>
        </w:rPr>
      </w:pPr>
      <w:r w:rsidRPr="00A34E50">
        <w:rPr>
          <w:rFonts w:eastAsia="Times New Roman" w:cs="Times New Roman"/>
          <w:color w:val="000000"/>
          <w:spacing w:val="-10"/>
          <w:szCs w:val="28"/>
        </w:rPr>
        <w:t xml:space="preserve">Nghị quyết này </w:t>
      </w:r>
      <w:r w:rsidR="005D3E95" w:rsidRPr="00A34E50">
        <w:rPr>
          <w:rFonts w:cs="Times New Roman"/>
          <w:spacing w:val="-10"/>
          <w:szCs w:val="28"/>
        </w:rPr>
        <w:t>quy định nội dung</w:t>
      </w:r>
      <w:r w:rsidR="005D3E95" w:rsidRPr="00A34E50">
        <w:rPr>
          <w:rFonts w:cs="Times New Roman"/>
          <w:spacing w:val="-10"/>
          <w:szCs w:val="28"/>
          <w:lang w:val="vi-VN"/>
        </w:rPr>
        <w:t>,</w:t>
      </w:r>
      <w:r w:rsidRPr="00A34E50">
        <w:rPr>
          <w:rFonts w:eastAsia="Times New Roman" w:cs="Times New Roman"/>
          <w:color w:val="000000"/>
          <w:spacing w:val="-10"/>
          <w:szCs w:val="28"/>
        </w:rPr>
        <w:t xml:space="preserve"> mức chi</w:t>
      </w:r>
      <w:r w:rsidR="005D3E95" w:rsidRPr="00A34E50">
        <w:rPr>
          <w:rFonts w:eastAsia="Times New Roman" w:cs="Times New Roman"/>
          <w:color w:val="000000"/>
          <w:spacing w:val="-10"/>
          <w:szCs w:val="28"/>
          <w:lang w:val="vi-VN"/>
        </w:rPr>
        <w:t xml:space="preserve"> </w:t>
      </w:r>
      <w:r w:rsidRPr="00A34E50">
        <w:rPr>
          <w:rFonts w:eastAsia="Times New Roman" w:cs="Times New Roman"/>
          <w:color w:val="000000"/>
          <w:spacing w:val="-10"/>
          <w:szCs w:val="28"/>
        </w:rPr>
        <w:t>chế độ hỗ trợ</w:t>
      </w:r>
      <w:r w:rsidR="00090F9B" w:rsidRPr="00A34E50">
        <w:rPr>
          <w:rFonts w:eastAsia="Times New Roman" w:cs="Times New Roman"/>
          <w:color w:val="000000"/>
          <w:spacing w:val="-10"/>
          <w:szCs w:val="28"/>
          <w:lang w:val="vi-VN"/>
        </w:rPr>
        <w:t xml:space="preserve"> đối với</w:t>
      </w:r>
      <w:r w:rsidR="009E107C" w:rsidRPr="00A34E50">
        <w:rPr>
          <w:rFonts w:eastAsia="Times New Roman" w:cs="Times New Roman"/>
          <w:color w:val="000000"/>
          <w:spacing w:val="-10"/>
          <w:szCs w:val="28"/>
          <w:lang w:val="vi-VN"/>
        </w:rPr>
        <w:t xml:space="preserve"> </w:t>
      </w:r>
      <w:r w:rsidR="00090F9B" w:rsidRPr="00A34E50">
        <w:rPr>
          <w:rFonts w:eastAsia="Times New Roman" w:cs="Times New Roman"/>
          <w:color w:val="000000"/>
          <w:spacing w:val="-10"/>
          <w:szCs w:val="28"/>
          <w:lang w:val="vi-VN"/>
        </w:rPr>
        <w:t xml:space="preserve">công tác cai nghiện ma tuý; </w:t>
      </w:r>
      <w:r w:rsidR="00F04D29" w:rsidRPr="00A34E50">
        <w:rPr>
          <w:rFonts w:cs="Times New Roman"/>
          <w:spacing w:val="-10"/>
          <w:szCs w:val="28"/>
        </w:rPr>
        <w:t>quản lý sau cai nghiện ma túy, quản lý người sử dụng trái phép chất ma túy</w:t>
      </w:r>
      <w:r w:rsidR="00D6676B">
        <w:rPr>
          <w:rFonts w:cs="Times New Roman"/>
          <w:spacing w:val="-10"/>
          <w:szCs w:val="28"/>
        </w:rPr>
        <w:t xml:space="preserve"> </w:t>
      </w:r>
      <w:r w:rsidR="00090F9B" w:rsidRPr="00A34E50">
        <w:rPr>
          <w:rFonts w:cs="Times New Roman"/>
          <w:spacing w:val="-10"/>
          <w:szCs w:val="28"/>
        </w:rPr>
        <w:t>của tỉnh</w:t>
      </w:r>
      <w:r w:rsidR="00090F9B" w:rsidRPr="00A34E50">
        <w:rPr>
          <w:rFonts w:cs="Times New Roman"/>
          <w:spacing w:val="-10"/>
          <w:szCs w:val="28"/>
          <w:lang w:val="vi-VN"/>
        </w:rPr>
        <w:t xml:space="preserve"> </w:t>
      </w:r>
      <w:r w:rsidR="00090F9B" w:rsidRPr="00A34E50">
        <w:rPr>
          <w:rFonts w:cs="Times New Roman"/>
          <w:spacing w:val="-10"/>
          <w:szCs w:val="28"/>
        </w:rPr>
        <w:t>Đồng</w:t>
      </w:r>
      <w:r w:rsidR="00090F9B" w:rsidRPr="00A34E50">
        <w:rPr>
          <w:rFonts w:cs="Times New Roman"/>
          <w:spacing w:val="-10"/>
          <w:szCs w:val="28"/>
          <w:lang w:val="vi-VN"/>
        </w:rPr>
        <w:t xml:space="preserve"> Nai</w:t>
      </w:r>
      <w:r w:rsidR="00090F9B" w:rsidRPr="00A34E50">
        <w:rPr>
          <w:rFonts w:cs="Times New Roman"/>
          <w:spacing w:val="-10"/>
          <w:szCs w:val="28"/>
        </w:rPr>
        <w:t>;</w:t>
      </w:r>
      <w:r w:rsidR="00090F9B" w:rsidRPr="00A34E50">
        <w:rPr>
          <w:rFonts w:cs="Times New Roman"/>
          <w:spacing w:val="-10"/>
          <w:szCs w:val="28"/>
          <w:lang w:val="vi-VN"/>
        </w:rPr>
        <w:t xml:space="preserve"> </w:t>
      </w:r>
      <w:r w:rsidR="005D3E95" w:rsidRPr="00A34E50">
        <w:rPr>
          <w:rFonts w:cs="Times New Roman"/>
          <w:spacing w:val="-10"/>
          <w:szCs w:val="28"/>
        </w:rPr>
        <w:t>chính sách hỗ trợ đối với</w:t>
      </w:r>
      <w:r w:rsidR="00090F9B" w:rsidRPr="00A34E50">
        <w:rPr>
          <w:rFonts w:cs="Times New Roman"/>
          <w:spacing w:val="-10"/>
          <w:szCs w:val="28"/>
          <w:lang w:val="vi-VN"/>
        </w:rPr>
        <w:t xml:space="preserve"> </w:t>
      </w:r>
      <w:r w:rsidR="005D3E95" w:rsidRPr="00A34E50">
        <w:rPr>
          <w:rFonts w:cs="Times New Roman"/>
          <w:spacing w:val="-10"/>
          <w:szCs w:val="28"/>
          <w:lang w:val="vi-VN"/>
        </w:rPr>
        <w:t>người l</w:t>
      </w:r>
      <w:r w:rsidR="005D3E95" w:rsidRPr="00A34E50">
        <w:rPr>
          <w:rFonts w:cs="Times New Roman"/>
          <w:spacing w:val="-10"/>
          <w:szCs w:val="28"/>
        </w:rPr>
        <w:t>ao động</w:t>
      </w:r>
      <w:r w:rsidR="00090F9B" w:rsidRPr="00A34E50">
        <w:rPr>
          <w:rFonts w:cs="Times New Roman"/>
          <w:spacing w:val="-10"/>
          <w:szCs w:val="28"/>
          <w:lang w:val="vi-VN"/>
        </w:rPr>
        <w:t>, c</w:t>
      </w:r>
      <w:r w:rsidR="00090F9B" w:rsidRPr="00A34E50">
        <w:rPr>
          <w:rFonts w:cs="Times New Roman"/>
          <w:spacing w:val="-10"/>
          <w:szCs w:val="28"/>
        </w:rPr>
        <w:t>án</w:t>
      </w:r>
      <w:r w:rsidR="00090F9B" w:rsidRPr="00A34E50">
        <w:rPr>
          <w:rFonts w:cs="Times New Roman"/>
          <w:spacing w:val="-10"/>
          <w:szCs w:val="28"/>
          <w:lang w:val="vi-VN"/>
        </w:rPr>
        <w:t xml:space="preserve"> bộ, chiến sĩ</w:t>
      </w:r>
      <w:r w:rsidR="00090F9B" w:rsidRPr="00A34E50">
        <w:rPr>
          <w:rStyle w:val="text"/>
          <w:rFonts w:cs="Times New Roman"/>
          <w:spacing w:val="-10"/>
          <w:szCs w:val="28"/>
          <w:lang w:val="vi-VN"/>
        </w:rPr>
        <w:t xml:space="preserve"> Công an nhân dân trực tiếp làm việc tại </w:t>
      </w:r>
      <w:r w:rsidR="00090F9B" w:rsidRPr="00A34E50">
        <w:rPr>
          <w:rFonts w:cs="Times New Roman"/>
          <w:color w:val="000000" w:themeColor="text1"/>
          <w:spacing w:val="-10"/>
          <w:szCs w:val="28"/>
          <w:lang w:val="vi-VN"/>
        </w:rPr>
        <w:t>các Cơ sở cai nghiện ma tuý trên địa bàn tỉnh Đồng Nai</w:t>
      </w:r>
      <w:r w:rsidR="00090F9B" w:rsidRPr="00A34E50">
        <w:rPr>
          <w:rStyle w:val="text"/>
          <w:rFonts w:cs="Times New Roman"/>
          <w:spacing w:val="-10"/>
          <w:szCs w:val="28"/>
          <w:lang w:val="vi-VN"/>
        </w:rPr>
        <w:t xml:space="preserve">; </w:t>
      </w:r>
      <w:r w:rsidR="00090F9B" w:rsidRPr="00A34E50">
        <w:rPr>
          <w:rFonts w:cs="Times New Roman"/>
          <w:color w:val="000000"/>
          <w:spacing w:val="-10"/>
          <w:szCs w:val="28"/>
          <w:lang w:val="vi-VN"/>
        </w:rPr>
        <w:t xml:space="preserve">cán bộ, chiến sĩ Công an nhân dân thực hiện công tác tham mưu tại </w:t>
      </w:r>
      <w:r w:rsidR="009B585E">
        <w:rPr>
          <w:rFonts w:cs="Times New Roman"/>
          <w:color w:val="000000"/>
          <w:spacing w:val="-10"/>
          <w:szCs w:val="28"/>
        </w:rPr>
        <w:t xml:space="preserve">các </w:t>
      </w:r>
      <w:r w:rsidR="00090F9B" w:rsidRPr="00A34E50">
        <w:rPr>
          <w:rFonts w:cs="Times New Roman"/>
          <w:color w:val="000000"/>
          <w:spacing w:val="-10"/>
          <w:szCs w:val="28"/>
          <w:lang w:val="vi-VN"/>
        </w:rPr>
        <w:t xml:space="preserve">phòng </w:t>
      </w:r>
      <w:r w:rsidR="00D50ADE" w:rsidRPr="00A34E50">
        <w:rPr>
          <w:rFonts w:cs="Times New Roman"/>
          <w:color w:val="000000"/>
          <w:spacing w:val="-10"/>
          <w:szCs w:val="28"/>
          <w:lang w:val="vi-VN"/>
        </w:rPr>
        <w:t>thuộc</w:t>
      </w:r>
      <w:r w:rsidR="00090F9B" w:rsidRPr="00A34E50">
        <w:rPr>
          <w:rFonts w:cs="Times New Roman"/>
          <w:color w:val="FF0000"/>
          <w:spacing w:val="-10"/>
          <w:szCs w:val="28"/>
          <w:lang w:val="vi-VN"/>
        </w:rPr>
        <w:t xml:space="preserve"> </w:t>
      </w:r>
      <w:r w:rsidR="00090F9B" w:rsidRPr="00A34E50">
        <w:rPr>
          <w:rFonts w:cs="Times New Roman"/>
          <w:color w:val="000000"/>
          <w:spacing w:val="-10"/>
          <w:szCs w:val="28"/>
          <w:lang w:val="vi-VN"/>
        </w:rPr>
        <w:t xml:space="preserve">Công an tỉnh phục vụ công tác lãnh đạo, chỉ đạo công tác cai nghiện ma tuý và </w:t>
      </w:r>
      <w:r w:rsidR="00384161">
        <w:rPr>
          <w:rFonts w:cs="Times New Roman"/>
          <w:color w:val="000000"/>
          <w:spacing w:val="-10"/>
          <w:szCs w:val="28"/>
        </w:rPr>
        <w:t>điều</w:t>
      </w:r>
      <w:r w:rsidR="00384161" w:rsidRPr="00A34E50">
        <w:rPr>
          <w:rFonts w:cs="Times New Roman"/>
          <w:color w:val="000000"/>
          <w:spacing w:val="-10"/>
          <w:szCs w:val="28"/>
          <w:lang w:val="vi-VN"/>
        </w:rPr>
        <w:t xml:space="preserve"> hành </w:t>
      </w:r>
      <w:r w:rsidR="00090F9B" w:rsidRPr="00A34E50">
        <w:rPr>
          <w:rFonts w:cs="Times New Roman"/>
          <w:color w:val="000000"/>
          <w:spacing w:val="-10"/>
          <w:szCs w:val="28"/>
          <w:lang w:val="vi-VN"/>
        </w:rPr>
        <w:t xml:space="preserve">các Cơ sở cai nghiện ma tuý trên địa bàn tỉnh Đồng Nai. </w:t>
      </w:r>
    </w:p>
    <w:p w14:paraId="1F1A220E" w14:textId="77777777" w:rsidR="00090F9B"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b/>
          <w:bCs/>
          <w:color w:val="000000"/>
          <w:spacing w:val="-10"/>
          <w:szCs w:val="28"/>
        </w:rPr>
      </w:pPr>
      <w:r w:rsidRPr="00A34E50">
        <w:rPr>
          <w:rFonts w:eastAsia="Times New Roman" w:cs="Times New Roman"/>
          <w:b/>
          <w:bCs/>
          <w:color w:val="000000"/>
          <w:spacing w:val="-10"/>
          <w:szCs w:val="28"/>
        </w:rPr>
        <w:t xml:space="preserve">Điều </w:t>
      </w:r>
      <w:r w:rsidRPr="00A34E50">
        <w:rPr>
          <w:rFonts w:eastAsia="Times New Roman" w:cs="Times New Roman"/>
          <w:b/>
          <w:bCs/>
          <w:color w:val="000000"/>
          <w:spacing w:val="-10"/>
          <w:szCs w:val="28"/>
          <w:lang w:val="vi-VN"/>
        </w:rPr>
        <w:t>2</w:t>
      </w:r>
      <w:r w:rsidRPr="00A34E50">
        <w:rPr>
          <w:rFonts w:eastAsia="Times New Roman" w:cs="Times New Roman"/>
          <w:b/>
          <w:bCs/>
          <w:color w:val="000000"/>
          <w:spacing w:val="-10"/>
          <w:szCs w:val="28"/>
        </w:rPr>
        <w:t>.</w:t>
      </w:r>
      <w:r w:rsidRPr="00A34E50">
        <w:rPr>
          <w:rFonts w:eastAsia="Times New Roman" w:cs="Times New Roman"/>
          <w:color w:val="000000"/>
          <w:spacing w:val="-10"/>
          <w:szCs w:val="28"/>
        </w:rPr>
        <w:t> </w:t>
      </w:r>
      <w:r w:rsidR="00E2527F" w:rsidRPr="00A34E50">
        <w:rPr>
          <w:rFonts w:eastAsia="Times New Roman" w:cs="Times New Roman"/>
          <w:b/>
          <w:bCs/>
          <w:color w:val="000000"/>
          <w:spacing w:val="-10"/>
          <w:szCs w:val="28"/>
        </w:rPr>
        <w:t>Đối tượng áp dụng</w:t>
      </w:r>
    </w:p>
    <w:p w14:paraId="5C066288" w14:textId="77777777" w:rsidR="00090F9B" w:rsidRPr="00A34E50" w:rsidRDefault="005D3E95"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lang w:val="vi-VN"/>
        </w:rPr>
      </w:pPr>
      <w:r w:rsidRPr="00A34E50">
        <w:rPr>
          <w:rFonts w:cs="Times New Roman"/>
          <w:spacing w:val="-10"/>
          <w:szCs w:val="28"/>
          <w:lang w:val="vi-VN"/>
        </w:rPr>
        <w:t xml:space="preserve">a) </w:t>
      </w:r>
      <w:r w:rsidR="008C0009" w:rsidRPr="00A34E50">
        <w:rPr>
          <w:rFonts w:cs="Times New Roman"/>
          <w:spacing w:val="-10"/>
          <w:szCs w:val="28"/>
        </w:rPr>
        <w:t>Người cai nghiện ma túy bắt buộc; người cai nghiện ma túy tự nguyện tại cơ sở cai nghiện ma túy công lập, tại gia đình, cộng đồng; người nghiện ma túy trong thời gian chờ lập hồ sơ đề nghị áp dụng biện pháp đưa vào cơ sở cai nghiện bắt buộc; người sử dụng trái phép chất ma túy đang bị tạm giữ theo thủ tục hành chính để xác định tình trạng nghiện ma túy tại các cơ sở cai nghiện ma túy công lập và cơ sở y tế công lập đủ điều kiện; người sử dụng trái phép chất ma túy và người bị quản lý sau cai nghiện ma túy tại cộng đồng.</w:t>
      </w:r>
    </w:p>
    <w:p w14:paraId="19DBC837" w14:textId="78B1E761" w:rsidR="008C0009" w:rsidRPr="00A34E50" w:rsidRDefault="005D3E95"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lang w:val="vi-VN"/>
        </w:rPr>
      </w:pPr>
      <w:r w:rsidRPr="00A34E50">
        <w:rPr>
          <w:rFonts w:cs="Times New Roman"/>
          <w:spacing w:val="-10"/>
          <w:szCs w:val="28"/>
          <w:lang w:val="vi-VN"/>
        </w:rPr>
        <w:t xml:space="preserve">b) </w:t>
      </w:r>
      <w:r w:rsidR="008C0009" w:rsidRPr="00A34E50">
        <w:rPr>
          <w:rFonts w:cs="Times New Roman"/>
          <w:spacing w:val="-10"/>
          <w:szCs w:val="28"/>
        </w:rPr>
        <w:t>Người lao động làm việc tại các cơ sở cai nghiện ma túy công lập; người được giao nhiệm vụ tư vấn tâm lý xã hội, quản lý, hỗ trợ đối với người cai nghiện tự nguyện tại gia đình, cộng đồng, người quản lý sau cai nghiện ma túy và người sử dụng trái phép chất ma túy tại cấp xã; người không hưởng lương từ ngân sách nhà nước được phân công trực tiếp giúp đỡ người được giáo dục tại xã, phường</w:t>
      </w:r>
      <w:r w:rsidR="00C13056" w:rsidRPr="00A34E50">
        <w:rPr>
          <w:rFonts w:cs="Times New Roman"/>
          <w:spacing w:val="-10"/>
          <w:szCs w:val="28"/>
          <w:lang w:val="vi-VN"/>
        </w:rPr>
        <w:t xml:space="preserve"> </w:t>
      </w:r>
      <w:r w:rsidR="008C0009" w:rsidRPr="00A34E50">
        <w:rPr>
          <w:rFonts w:cs="Times New Roman"/>
          <w:spacing w:val="-10"/>
          <w:szCs w:val="28"/>
        </w:rPr>
        <w:t>theo quy định tại Nghị định số 120/2021/NĐ-CP; thành viên tham gia các phiên họp xem xét, quyết định áp dụng biện pháp xử lý hành chính đưa vào cơ sở cai nghiện bắt buộc.</w:t>
      </w:r>
    </w:p>
    <w:p w14:paraId="32D227FF" w14:textId="66C36A65" w:rsidR="00090F9B" w:rsidRPr="00B366B4" w:rsidRDefault="005D3E95"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spacing w:val="-10"/>
          <w:szCs w:val="28"/>
        </w:rPr>
      </w:pPr>
      <w:r w:rsidRPr="00A34E50">
        <w:rPr>
          <w:rFonts w:cs="Times New Roman"/>
          <w:spacing w:val="-10"/>
          <w:szCs w:val="28"/>
          <w:lang w:val="vi-VN"/>
        </w:rPr>
        <w:t xml:space="preserve">c) </w:t>
      </w:r>
      <w:r w:rsidR="00090F9B" w:rsidRPr="00A34E50">
        <w:rPr>
          <w:rFonts w:cs="Times New Roman"/>
          <w:spacing w:val="-10"/>
          <w:szCs w:val="28"/>
          <w:lang w:val="vi-VN"/>
        </w:rPr>
        <w:t>C</w:t>
      </w:r>
      <w:r w:rsidR="00090F9B" w:rsidRPr="00A34E50">
        <w:rPr>
          <w:rFonts w:cs="Times New Roman"/>
          <w:spacing w:val="-10"/>
          <w:szCs w:val="28"/>
        </w:rPr>
        <w:t>án</w:t>
      </w:r>
      <w:r w:rsidR="00090F9B" w:rsidRPr="00A34E50">
        <w:rPr>
          <w:rFonts w:cs="Times New Roman"/>
          <w:spacing w:val="-10"/>
          <w:szCs w:val="28"/>
          <w:lang w:val="vi-VN"/>
        </w:rPr>
        <w:t xml:space="preserve"> bộ, chiến sĩ</w:t>
      </w:r>
      <w:r w:rsidR="00090F9B" w:rsidRPr="00A34E50">
        <w:rPr>
          <w:rStyle w:val="text"/>
          <w:rFonts w:cs="Times New Roman"/>
          <w:spacing w:val="-10"/>
          <w:szCs w:val="28"/>
          <w:lang w:val="vi-VN"/>
        </w:rPr>
        <w:t xml:space="preserve"> Công an nhân dân trực tiếp làm việc tại </w:t>
      </w:r>
      <w:r w:rsidR="00090F9B" w:rsidRPr="00A34E50">
        <w:rPr>
          <w:rFonts w:cs="Times New Roman"/>
          <w:color w:val="000000" w:themeColor="text1"/>
          <w:spacing w:val="-10"/>
          <w:szCs w:val="28"/>
          <w:lang w:val="vi-VN"/>
        </w:rPr>
        <w:t>các Cơ sở cai nghiện ma tuý trên địa bàn tỉnh Đồng Nai</w:t>
      </w:r>
      <w:r w:rsidR="00090F9B" w:rsidRPr="00A34E50">
        <w:rPr>
          <w:rStyle w:val="text"/>
          <w:rFonts w:cs="Times New Roman"/>
          <w:spacing w:val="-10"/>
          <w:szCs w:val="28"/>
          <w:lang w:val="vi-VN"/>
        </w:rPr>
        <w:t xml:space="preserve">; </w:t>
      </w:r>
      <w:r w:rsidR="00090F9B" w:rsidRPr="00A34E50">
        <w:rPr>
          <w:rFonts w:cs="Times New Roman"/>
          <w:color w:val="000000"/>
          <w:spacing w:val="-10"/>
          <w:szCs w:val="28"/>
          <w:lang w:val="vi-VN"/>
        </w:rPr>
        <w:t xml:space="preserve">cán bộ, chiến sĩ Công an nhân dân thực hiện công tác tham mưu tại </w:t>
      </w:r>
      <w:r w:rsidR="009B585E">
        <w:rPr>
          <w:rFonts w:cs="Times New Roman"/>
          <w:color w:val="000000"/>
          <w:spacing w:val="-10"/>
          <w:szCs w:val="28"/>
        </w:rPr>
        <w:t xml:space="preserve">các </w:t>
      </w:r>
      <w:r w:rsidR="009B585E" w:rsidRPr="00A34E50">
        <w:rPr>
          <w:rFonts w:cs="Times New Roman"/>
          <w:color w:val="000000"/>
          <w:spacing w:val="-10"/>
          <w:szCs w:val="28"/>
          <w:lang w:val="vi-VN"/>
        </w:rPr>
        <w:t xml:space="preserve">phòng </w:t>
      </w:r>
      <w:r w:rsidR="009B585E">
        <w:rPr>
          <w:rFonts w:cs="Times New Roman"/>
          <w:color w:val="000000"/>
          <w:spacing w:val="-10"/>
          <w:szCs w:val="28"/>
        </w:rPr>
        <w:t>thuộc</w:t>
      </w:r>
      <w:r w:rsidR="00090F9B" w:rsidRPr="00A34E50">
        <w:rPr>
          <w:rFonts w:cs="Times New Roman"/>
          <w:color w:val="000000"/>
          <w:spacing w:val="-10"/>
          <w:szCs w:val="28"/>
          <w:lang w:val="vi-VN"/>
        </w:rPr>
        <w:t xml:space="preserve"> Công an tỉnh phục vụ công tác lãnh đạo, chỉ đạo công tác cai nghiện ma tuý và </w:t>
      </w:r>
      <w:r w:rsidR="00384161">
        <w:rPr>
          <w:rFonts w:cs="Times New Roman"/>
          <w:color w:val="000000"/>
          <w:spacing w:val="-10"/>
          <w:szCs w:val="28"/>
        </w:rPr>
        <w:t>điều</w:t>
      </w:r>
      <w:r w:rsidR="00384161" w:rsidRPr="00A34E50">
        <w:rPr>
          <w:rFonts w:cs="Times New Roman"/>
          <w:color w:val="000000"/>
          <w:spacing w:val="-10"/>
          <w:szCs w:val="28"/>
          <w:lang w:val="vi-VN"/>
        </w:rPr>
        <w:t xml:space="preserve"> hành </w:t>
      </w:r>
      <w:r w:rsidR="00090F9B" w:rsidRPr="00A34E50">
        <w:rPr>
          <w:rFonts w:cs="Times New Roman"/>
          <w:color w:val="000000"/>
          <w:spacing w:val="-10"/>
          <w:szCs w:val="28"/>
          <w:lang w:val="vi-VN"/>
        </w:rPr>
        <w:t>các Cơ sở cai nghiện ma tuý trên địa bàn tỉnh Đồng Nai</w:t>
      </w:r>
      <w:r w:rsidR="00B366B4">
        <w:rPr>
          <w:rFonts w:cs="Times New Roman"/>
          <w:color w:val="000000"/>
          <w:spacing w:val="-10"/>
          <w:szCs w:val="28"/>
        </w:rPr>
        <w:t>.</w:t>
      </w:r>
    </w:p>
    <w:p w14:paraId="1F9C99C2" w14:textId="2308D5E6" w:rsidR="008C0009" w:rsidRPr="00A34E50" w:rsidRDefault="005D3E95"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lang w:val="vi-VN"/>
        </w:rPr>
      </w:pPr>
      <w:r w:rsidRPr="00A34E50">
        <w:rPr>
          <w:rFonts w:cs="Times New Roman"/>
          <w:spacing w:val="-10"/>
          <w:szCs w:val="28"/>
          <w:lang w:val="vi-VN"/>
        </w:rPr>
        <w:t>d)</w:t>
      </w:r>
      <w:r w:rsidR="008C0009" w:rsidRPr="00A34E50">
        <w:rPr>
          <w:rFonts w:cs="Times New Roman"/>
          <w:spacing w:val="-10"/>
          <w:szCs w:val="28"/>
        </w:rPr>
        <w:t xml:space="preserve"> Các cơ sở y tế công lập đủ điều kiện xác định tình trạng nghiện </w:t>
      </w:r>
      <w:r w:rsidR="00B67BF8">
        <w:rPr>
          <w:rFonts w:cs="Times New Roman"/>
          <w:spacing w:val="-10"/>
          <w:szCs w:val="28"/>
        </w:rPr>
        <w:t>trên địa bàn</w:t>
      </w:r>
      <w:r w:rsidR="008C0009" w:rsidRPr="00A34E50">
        <w:rPr>
          <w:rFonts w:cs="Times New Roman"/>
          <w:spacing w:val="-10"/>
          <w:szCs w:val="28"/>
        </w:rPr>
        <w:t xml:space="preserve"> tỉnh</w:t>
      </w:r>
      <w:r w:rsidR="008C0009" w:rsidRPr="00A34E50">
        <w:rPr>
          <w:rFonts w:cs="Times New Roman"/>
          <w:spacing w:val="-10"/>
          <w:szCs w:val="28"/>
          <w:lang w:val="vi-VN"/>
        </w:rPr>
        <w:t xml:space="preserve"> Đồng Nai</w:t>
      </w:r>
      <w:r w:rsidR="008C0009" w:rsidRPr="00A34E50">
        <w:rPr>
          <w:rFonts w:cs="Times New Roman"/>
          <w:spacing w:val="-10"/>
          <w:szCs w:val="28"/>
        </w:rPr>
        <w:t>; các cơ sở cai nghiện ma túy công lập.</w:t>
      </w:r>
    </w:p>
    <w:p w14:paraId="26617DF8" w14:textId="09614970" w:rsidR="005D3E95" w:rsidRPr="00A34E50" w:rsidRDefault="005D3E95"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rPr>
      </w:pPr>
      <w:r w:rsidRPr="00A34E50">
        <w:rPr>
          <w:rFonts w:cs="Times New Roman"/>
          <w:spacing w:val="-10"/>
          <w:szCs w:val="28"/>
          <w:lang w:val="vi-VN"/>
        </w:rPr>
        <w:t xml:space="preserve">e) </w:t>
      </w:r>
      <w:r w:rsidR="008C0009" w:rsidRPr="00A34E50">
        <w:rPr>
          <w:rFonts w:cs="Times New Roman"/>
          <w:spacing w:val="-10"/>
          <w:szCs w:val="28"/>
        </w:rPr>
        <w:t xml:space="preserve">Các </w:t>
      </w:r>
      <w:r w:rsidR="008C0009" w:rsidRPr="00A34E50">
        <w:rPr>
          <w:rFonts w:eastAsia="Times New Roman" w:cs="Times New Roman"/>
          <w:color w:val="000000"/>
          <w:spacing w:val="-10"/>
          <w:szCs w:val="28"/>
          <w:lang w:val="vi-VN"/>
        </w:rPr>
        <w:t>cơ quan, tổ chức và cá nhân có liên quan đến việc quản lý, sử dụng kinh phí sự nghiệp từ ngân sách địa phương thực hiện chế độ áp dụng biện pháp đưa vào cơ sở cai nghiện ma túy bắt buộc, công tác cai nghiện ma túy tự nguyện tại gia đình, cộng đồng, cơ sở cai nghiện ma túy và quản lý sau cai nghiện ma túy</w:t>
      </w:r>
      <w:r w:rsidR="0031137E" w:rsidRPr="00A34E50">
        <w:rPr>
          <w:rFonts w:eastAsia="Times New Roman" w:cs="Times New Roman"/>
          <w:color w:val="000000"/>
          <w:spacing w:val="-10"/>
          <w:szCs w:val="28"/>
          <w:lang w:val="vi-VN"/>
        </w:rPr>
        <w:t>,</w:t>
      </w:r>
      <w:r w:rsidR="0031137E" w:rsidRPr="00A34E50">
        <w:rPr>
          <w:rFonts w:cs="Times New Roman"/>
          <w:spacing w:val="-10"/>
          <w:szCs w:val="28"/>
        </w:rPr>
        <w:t xml:space="preserve"> quản lý người sử dụng trái phép chất ma túy </w:t>
      </w:r>
      <w:r w:rsidR="003B2CA2" w:rsidRPr="003B2CA2">
        <w:rPr>
          <w:rFonts w:cs="Times New Roman"/>
          <w:iCs/>
          <w:spacing w:val="-10"/>
          <w:szCs w:val="28"/>
        </w:rPr>
        <w:t>trên địa bàn</w:t>
      </w:r>
      <w:r w:rsidR="003B2CA2">
        <w:rPr>
          <w:rFonts w:cs="Times New Roman"/>
          <w:i/>
          <w:spacing w:val="-10"/>
          <w:szCs w:val="28"/>
        </w:rPr>
        <w:t xml:space="preserve"> </w:t>
      </w:r>
      <w:r w:rsidR="0031137E" w:rsidRPr="00A34E50">
        <w:rPr>
          <w:rFonts w:cs="Times New Roman"/>
          <w:spacing w:val="-10"/>
          <w:szCs w:val="28"/>
        </w:rPr>
        <w:t>Đồng</w:t>
      </w:r>
      <w:r w:rsidR="0031137E" w:rsidRPr="00A34E50">
        <w:rPr>
          <w:rFonts w:cs="Times New Roman"/>
          <w:spacing w:val="-10"/>
          <w:szCs w:val="28"/>
          <w:lang w:val="vi-VN"/>
        </w:rPr>
        <w:t xml:space="preserve"> Nai</w:t>
      </w:r>
      <w:r w:rsidR="0031137E" w:rsidRPr="00A34E50">
        <w:rPr>
          <w:rFonts w:cs="Times New Roman"/>
          <w:spacing w:val="-10"/>
          <w:szCs w:val="28"/>
        </w:rPr>
        <w:t>;</w:t>
      </w:r>
      <w:r w:rsidR="008C0009" w:rsidRPr="00A34E50">
        <w:rPr>
          <w:rFonts w:eastAsia="Times New Roman" w:cs="Times New Roman"/>
          <w:color w:val="000000"/>
          <w:spacing w:val="-10"/>
          <w:szCs w:val="28"/>
          <w:lang w:val="vi-VN"/>
        </w:rPr>
        <w:t xml:space="preserve"> </w:t>
      </w:r>
      <w:r w:rsidR="008C0009" w:rsidRPr="00A34E50">
        <w:rPr>
          <w:rFonts w:cs="Times New Roman"/>
          <w:spacing w:val="-10"/>
          <w:szCs w:val="28"/>
        </w:rPr>
        <w:t>cơ quan, tổ chức và cá nhân khác có liên quan đến việc thực hiện các chính sách quy định tại Nghị quyết này.</w:t>
      </w:r>
    </w:p>
    <w:p w14:paraId="01FE94B9" w14:textId="250292ED"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spacing w:val="-10"/>
          <w:szCs w:val="28"/>
        </w:rPr>
      </w:pPr>
      <w:r w:rsidRPr="00A34E50">
        <w:rPr>
          <w:rFonts w:cs="Times New Roman"/>
          <w:spacing w:val="-10"/>
          <w:szCs w:val="28"/>
        </w:rPr>
        <w:tab/>
      </w:r>
      <w:r w:rsidRPr="00A34E50">
        <w:rPr>
          <w:rFonts w:cs="Times New Roman"/>
          <w:b/>
          <w:spacing w:val="-10"/>
          <w:szCs w:val="28"/>
        </w:rPr>
        <w:t>Điều 3. Nguyên tắc hỗ trợ</w:t>
      </w:r>
    </w:p>
    <w:p w14:paraId="1E9C1EB4" w14:textId="77777777" w:rsidR="00D42568" w:rsidRPr="00801E3B"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spacing w:val="-14"/>
          <w:szCs w:val="28"/>
        </w:rPr>
      </w:pPr>
      <w:r w:rsidRPr="003E70D8">
        <w:rPr>
          <w:rFonts w:cs="Times New Roman"/>
          <w:bCs/>
          <w:spacing w:val="-14"/>
          <w:szCs w:val="28"/>
        </w:rPr>
        <w:t>1.</w:t>
      </w:r>
      <w:r w:rsidRPr="00801E3B">
        <w:rPr>
          <w:rFonts w:cs="Times New Roman"/>
          <w:bCs/>
          <w:spacing w:val="-14"/>
          <w:szCs w:val="28"/>
        </w:rPr>
        <w:t xml:space="preserve"> </w:t>
      </w:r>
      <w:r w:rsidRPr="00801E3B">
        <w:rPr>
          <w:rFonts w:cs="Times New Roman"/>
          <w:spacing w:val="-14"/>
          <w:szCs w:val="28"/>
        </w:rPr>
        <w:t>Hỗ trợ đúng đối tượng, đúng mục đích, công khai, minh bạch, đảm bảo hiệu quả.</w:t>
      </w:r>
    </w:p>
    <w:p w14:paraId="66529A49" w14:textId="22A06DE3" w:rsidR="00D42568"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rPr>
      </w:pPr>
      <w:r w:rsidRPr="003E70D8">
        <w:rPr>
          <w:rFonts w:cs="Times New Roman"/>
          <w:bCs/>
          <w:spacing w:val="-10"/>
          <w:szCs w:val="28"/>
        </w:rPr>
        <w:t>2.</w:t>
      </w:r>
      <w:r w:rsidR="00583397">
        <w:rPr>
          <w:rFonts w:cs="Times New Roman"/>
          <w:b/>
          <w:bCs/>
          <w:spacing w:val="-10"/>
          <w:szCs w:val="28"/>
        </w:rPr>
        <w:t xml:space="preserve">  </w:t>
      </w:r>
      <w:r w:rsidRPr="00A34E50">
        <w:rPr>
          <w:rFonts w:cs="Times New Roman"/>
          <w:spacing w:val="-10"/>
          <w:szCs w:val="28"/>
        </w:rPr>
        <w:t xml:space="preserve">Trường hợp một đối tượng tại cùng một thời điểm đủ điều kiện hưởng nhiều </w:t>
      </w:r>
      <w:r w:rsidRPr="00A34E50">
        <w:rPr>
          <w:rFonts w:cs="Times New Roman"/>
          <w:spacing w:val="-10"/>
          <w:szCs w:val="28"/>
        </w:rPr>
        <w:lastRenderedPageBreak/>
        <w:t>chính sách hỗ trợ có cùng tính chất quy định tại Nghị quyết này và các văn bản quy phạm pháp luật khác thì chỉ được hưởng một mức hỗ trợ cao nhất.</w:t>
      </w:r>
    </w:p>
    <w:p w14:paraId="41D77C76" w14:textId="6177510E" w:rsidR="00D37267" w:rsidRPr="00D37267" w:rsidRDefault="00D37267" w:rsidP="00D37267">
      <w:pPr>
        <w:widowControl w:val="0"/>
        <w:pBdr>
          <w:bottom w:val="single" w:sz="4" w:space="22" w:color="FFFFFF"/>
        </w:pBdr>
        <w:shd w:val="clear" w:color="auto" w:fill="FFFFFF"/>
        <w:tabs>
          <w:tab w:val="num" w:pos="720"/>
        </w:tabs>
        <w:spacing w:before="120" w:after="120" w:line="360" w:lineRule="atLeast"/>
        <w:ind w:firstLine="709"/>
        <w:contextualSpacing/>
        <w:jc w:val="both"/>
        <w:rPr>
          <w:rFonts w:eastAsia="Times New Roman" w:cs="Times New Roman"/>
          <w:color w:val="000000"/>
          <w:szCs w:val="28"/>
        </w:rPr>
      </w:pPr>
      <w:r w:rsidRPr="003E70D8">
        <w:rPr>
          <w:rFonts w:eastAsia="Times New Roman" w:cs="Times New Roman"/>
          <w:bCs/>
          <w:color w:val="000000"/>
          <w:szCs w:val="28"/>
        </w:rPr>
        <w:t>3.</w:t>
      </w:r>
      <w:r>
        <w:rPr>
          <w:rFonts w:eastAsia="Times New Roman" w:cs="Times New Roman"/>
          <w:color w:val="000000"/>
          <w:szCs w:val="28"/>
        </w:rPr>
        <w:t xml:space="preserve"> </w:t>
      </w:r>
      <w:r w:rsidRPr="0021352B">
        <w:rPr>
          <w:rFonts w:eastAsia="Times New Roman" w:cs="Times New Roman"/>
          <w:color w:val="000000"/>
          <w:szCs w:val="28"/>
        </w:rPr>
        <w:t>Các nội dung, mức hỗ trợ khác không quy định tại Nghị quyết này thì thực hiện theo quy định tại Thông tư số </w:t>
      </w:r>
      <w:hyperlink r:id="rId8" w:tgtFrame="_blank" w:tooltip="Thông tư 62/2022/TT-BTC" w:history="1">
        <w:r w:rsidRPr="00B366B4">
          <w:rPr>
            <w:rFonts w:eastAsia="Times New Roman" w:cs="Times New Roman"/>
            <w:color w:val="000000" w:themeColor="text1"/>
            <w:szCs w:val="28"/>
          </w:rPr>
          <w:t>62/2022/TT-BTC</w:t>
        </w:r>
      </w:hyperlink>
      <w:r w:rsidRPr="0021352B">
        <w:rPr>
          <w:rFonts w:eastAsia="Times New Roman" w:cs="Times New Roman"/>
          <w:color w:val="000000"/>
          <w:szCs w:val="28"/>
        </w:rPr>
        <w:t> ngày 05 tháng 10 năm 2022 của Bộ trưởng Bộ Tài chính quy định việc quản lý và sử dụng kinh phí từ ngân sách nhà nước thực hiện</w:t>
      </w:r>
      <w:r w:rsidRPr="00D6676B">
        <w:rPr>
          <w:rFonts w:eastAsia="Times New Roman" w:cs="Times New Roman"/>
          <w:color w:val="000000"/>
          <w:spacing w:val="-10"/>
          <w:szCs w:val="28"/>
          <w:lang w:val="vi-VN"/>
        </w:rPr>
        <w:t xml:space="preserve"> </w:t>
      </w:r>
      <w:r w:rsidRPr="00A34E50">
        <w:rPr>
          <w:rFonts w:eastAsia="Times New Roman" w:cs="Times New Roman"/>
          <w:color w:val="000000"/>
          <w:spacing w:val="-10"/>
          <w:szCs w:val="28"/>
          <w:lang w:val="vi-VN"/>
        </w:rPr>
        <w:t xml:space="preserve">công tác cai nghiện ma tuý; </w:t>
      </w:r>
      <w:r w:rsidRPr="00A34E50">
        <w:rPr>
          <w:rFonts w:cs="Times New Roman"/>
          <w:spacing w:val="-10"/>
          <w:szCs w:val="28"/>
        </w:rPr>
        <w:t>quản lý sau cai nghiện ma túy, quản lý người sử dụng trái phép chất ma túy</w:t>
      </w:r>
      <w:r>
        <w:rPr>
          <w:rFonts w:cs="Times New Roman"/>
          <w:spacing w:val="-10"/>
          <w:szCs w:val="28"/>
        </w:rPr>
        <w:t xml:space="preserve"> </w:t>
      </w:r>
      <w:r w:rsidRPr="00B366B4">
        <w:rPr>
          <w:rFonts w:cs="Times New Roman"/>
          <w:iCs/>
          <w:spacing w:val="-10"/>
          <w:szCs w:val="28"/>
        </w:rPr>
        <w:t>trên địa bàn</w:t>
      </w:r>
      <w:r>
        <w:rPr>
          <w:rFonts w:cs="Times New Roman"/>
          <w:i/>
          <w:spacing w:val="-10"/>
          <w:szCs w:val="28"/>
        </w:rPr>
        <w:t xml:space="preserve"> </w:t>
      </w:r>
      <w:r w:rsidRPr="00A34E50">
        <w:rPr>
          <w:rFonts w:cs="Times New Roman"/>
          <w:spacing w:val="-10"/>
          <w:szCs w:val="28"/>
        </w:rPr>
        <w:t>tỉnh</w:t>
      </w:r>
      <w:r w:rsidRPr="00A34E50">
        <w:rPr>
          <w:rFonts w:cs="Times New Roman"/>
          <w:spacing w:val="-10"/>
          <w:szCs w:val="28"/>
          <w:lang w:val="vi-VN"/>
        </w:rPr>
        <w:t xml:space="preserve"> </w:t>
      </w:r>
      <w:r w:rsidRPr="00A34E50">
        <w:rPr>
          <w:rFonts w:cs="Times New Roman"/>
          <w:spacing w:val="-10"/>
          <w:szCs w:val="28"/>
        </w:rPr>
        <w:t>Đồng</w:t>
      </w:r>
      <w:r w:rsidRPr="00A34E50">
        <w:rPr>
          <w:rFonts w:cs="Times New Roman"/>
          <w:spacing w:val="-10"/>
          <w:szCs w:val="28"/>
          <w:lang w:val="vi-VN"/>
        </w:rPr>
        <w:t xml:space="preserve"> Nai</w:t>
      </w:r>
      <w:r>
        <w:rPr>
          <w:rFonts w:cs="Times New Roman"/>
          <w:spacing w:val="-10"/>
          <w:szCs w:val="28"/>
        </w:rPr>
        <w:t xml:space="preserve"> </w:t>
      </w:r>
      <w:r w:rsidRPr="0021352B">
        <w:rPr>
          <w:rFonts w:eastAsia="Times New Roman" w:cs="Times New Roman"/>
          <w:color w:val="000000"/>
          <w:szCs w:val="28"/>
        </w:rPr>
        <w:t>và các văn bản pháp luật hiện hành có liên quan.</w:t>
      </w:r>
    </w:p>
    <w:p w14:paraId="6AF2832A" w14:textId="3C604DF5" w:rsidR="0098260B"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bCs/>
          <w:spacing w:val="-10"/>
          <w:szCs w:val="28"/>
        </w:rPr>
      </w:pPr>
      <w:r w:rsidRPr="00A34E50">
        <w:rPr>
          <w:rFonts w:cs="Times New Roman"/>
          <w:b/>
          <w:bCs/>
          <w:spacing w:val="-10"/>
          <w:szCs w:val="28"/>
        </w:rPr>
        <w:t xml:space="preserve">Điều 4. </w:t>
      </w:r>
      <w:r w:rsidR="0098260B" w:rsidRPr="00A34E50">
        <w:rPr>
          <w:rFonts w:cs="Times New Roman"/>
          <w:b/>
          <w:bCs/>
          <w:spacing w:val="-10"/>
          <w:szCs w:val="28"/>
        </w:rPr>
        <w:t>Mức hỗ trợ đối với người cai nghiện ma túy bắt buộc; người sử dụng trái phép chất ma túy bị tạm giữ theo thủ tục hành chính để xác định tình trạng nghiện ma túy tại các cơ sở cai nghiện ma túy công lập; người nghiện ma túy trong thời gian chờ lập hồ sơ đề nghị áp dụng biện pháp đưa vào cơ sở cai nghiện bắt buộc; 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p w14:paraId="673ED097" w14:textId="57AE2C7A" w:rsidR="00DB2F2C" w:rsidRPr="007F33F3" w:rsidRDefault="00DB2F2C" w:rsidP="00384161">
      <w:pPr>
        <w:widowControl w:val="0"/>
        <w:pBdr>
          <w:bottom w:val="single" w:sz="4" w:space="22" w:color="FFFFFF"/>
        </w:pBdr>
        <w:shd w:val="clear" w:color="auto" w:fill="FFFFFF"/>
        <w:spacing w:before="120" w:after="120" w:line="360" w:lineRule="atLeast"/>
        <w:contextualSpacing/>
        <w:jc w:val="both"/>
        <w:rPr>
          <w:rFonts w:cs="Times New Roman"/>
          <w:spacing w:val="-10"/>
          <w:szCs w:val="28"/>
        </w:rPr>
      </w:pPr>
      <w:r w:rsidRPr="00A34E50">
        <w:rPr>
          <w:rFonts w:cs="Times New Roman"/>
          <w:b/>
          <w:bCs/>
          <w:spacing w:val="-10"/>
          <w:szCs w:val="28"/>
        </w:rPr>
        <w:tab/>
      </w:r>
      <w:r w:rsidR="003C01EF" w:rsidRPr="003E70D8">
        <w:rPr>
          <w:rFonts w:cs="Times New Roman"/>
          <w:bCs/>
          <w:spacing w:val="-10"/>
          <w:szCs w:val="28"/>
        </w:rPr>
        <w:t>1</w:t>
      </w:r>
      <w:r w:rsidR="003C01EF" w:rsidRPr="003E70D8">
        <w:rPr>
          <w:rFonts w:cs="Times New Roman"/>
          <w:spacing w:val="-10"/>
          <w:szCs w:val="28"/>
        </w:rPr>
        <w:t>.</w:t>
      </w:r>
      <w:r w:rsidR="003C01EF" w:rsidRPr="007F33F3">
        <w:rPr>
          <w:rFonts w:cs="Times New Roman"/>
          <w:spacing w:val="-10"/>
          <w:szCs w:val="28"/>
        </w:rPr>
        <w:t xml:space="preserve"> Mức hỗ trợ đối với người cai nghiện ma túy bắt buộc</w:t>
      </w:r>
    </w:p>
    <w:p w14:paraId="6265DBBA" w14:textId="3F0089AD" w:rsidR="00D42568" w:rsidRPr="00801E3B" w:rsidRDefault="00DB2F2C" w:rsidP="00384161">
      <w:pPr>
        <w:widowControl w:val="0"/>
        <w:pBdr>
          <w:bottom w:val="single" w:sz="4" w:space="22" w:color="FFFFFF"/>
        </w:pBdr>
        <w:shd w:val="clear" w:color="auto" w:fill="FFFFFF"/>
        <w:spacing w:before="120" w:after="120" w:line="360" w:lineRule="atLeast"/>
        <w:contextualSpacing/>
        <w:jc w:val="both"/>
        <w:rPr>
          <w:rFonts w:cs="Times New Roman"/>
          <w:spacing w:val="-12"/>
          <w:szCs w:val="28"/>
        </w:rPr>
      </w:pPr>
      <w:r w:rsidRPr="00A34E50">
        <w:rPr>
          <w:rFonts w:eastAsia="Times New Roman" w:cs="Times New Roman"/>
          <w:color w:val="000000"/>
          <w:spacing w:val="-10"/>
          <w:szCs w:val="28"/>
        </w:rPr>
        <w:tab/>
      </w:r>
      <w:r w:rsidR="00153902" w:rsidRPr="00801E3B">
        <w:rPr>
          <w:rFonts w:cs="Times New Roman"/>
          <w:spacing w:val="-12"/>
          <w:szCs w:val="28"/>
        </w:rPr>
        <w:t>Thực hiện theo Nghị định 116/2021/NĐ-CP ngày 21 tháng 12 năm 2021 của Chính phủ</w:t>
      </w:r>
      <w:r w:rsidR="00153902" w:rsidRPr="00801E3B">
        <w:rPr>
          <w:rFonts w:cs="Times New Roman"/>
          <w:spacing w:val="-12"/>
          <w:szCs w:val="28"/>
          <w:lang w:val="vi-VN"/>
        </w:rPr>
        <w:t xml:space="preserve"> </w:t>
      </w:r>
      <w:r w:rsidR="00884646" w:rsidRPr="00801E3B">
        <w:rPr>
          <w:rFonts w:cs="Times New Roman"/>
          <w:spacing w:val="-12"/>
          <w:szCs w:val="28"/>
          <w:lang w:val="vi-VN"/>
        </w:rPr>
        <w:t>v</w:t>
      </w:r>
      <w:r w:rsidR="00153902" w:rsidRPr="00801E3B">
        <w:rPr>
          <w:rFonts w:cs="Times New Roman"/>
          <w:spacing w:val="-12"/>
          <w:szCs w:val="28"/>
          <w:lang w:val="vi-VN"/>
        </w:rPr>
        <w:t xml:space="preserve">à </w:t>
      </w:r>
      <w:r w:rsidR="00D42568" w:rsidRPr="00801E3B">
        <w:rPr>
          <w:rFonts w:cs="Times New Roman"/>
          <w:spacing w:val="-12"/>
          <w:szCs w:val="28"/>
        </w:rPr>
        <w:t>Thông tư số 62/2022/TT-BTC ngày 05 tháng 10 năm 2022 của Bộ Tài chính</w:t>
      </w:r>
      <w:r w:rsidR="00153902" w:rsidRPr="00801E3B">
        <w:rPr>
          <w:rFonts w:cs="Times New Roman"/>
          <w:spacing w:val="-12"/>
          <w:szCs w:val="28"/>
          <w:lang w:val="vi-VN"/>
        </w:rPr>
        <w:t>.</w:t>
      </w:r>
    </w:p>
    <w:p w14:paraId="455B7924" w14:textId="46A912E3" w:rsidR="00D6676B"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rPr>
      </w:pPr>
      <w:r>
        <w:rPr>
          <w:rFonts w:cs="Times New Roman"/>
          <w:b/>
          <w:bCs/>
          <w:spacing w:val="-10"/>
          <w:szCs w:val="28"/>
        </w:rPr>
        <w:t xml:space="preserve">2. </w:t>
      </w:r>
      <w:bookmarkStart w:id="1" w:name="_Hlk213937922"/>
      <w:r w:rsidRPr="00D6676B">
        <w:rPr>
          <w:rFonts w:cs="Times New Roman"/>
          <w:spacing w:val="-10"/>
          <w:szCs w:val="28"/>
        </w:rPr>
        <w:t>Người sử dụng trái phép chất ma túy bị tạm giữ theo thủ tục hành chính để xác định tình trạng nghiện ma túy tại các cơ sở cai nghiện ma túy công lập</w:t>
      </w:r>
    </w:p>
    <w:bookmarkEnd w:id="1"/>
    <w:p w14:paraId="2E3A9E20" w14:textId="16425050" w:rsidR="00D6676B" w:rsidRPr="00A34E50"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eastAsia="Times New Roman" w:cs="Times New Roman"/>
          <w:color w:val="000000"/>
          <w:spacing w:val="-10"/>
          <w:szCs w:val="28"/>
        </w:rPr>
        <w:tab/>
        <w:t>- Tiền ăn</w:t>
      </w:r>
      <w:r w:rsidR="00B366B4">
        <w:rPr>
          <w:rFonts w:eastAsia="Times New Roman" w:cs="Times New Roman"/>
          <w:color w:val="000000"/>
          <w:spacing w:val="-10"/>
          <w:szCs w:val="28"/>
        </w:rPr>
        <w:t>, nước uống:</w:t>
      </w:r>
      <w:r w:rsidRPr="00A34E50">
        <w:rPr>
          <w:rFonts w:eastAsia="Times New Roman" w:cs="Times New Roman"/>
          <w:color w:val="000000"/>
          <w:spacing w:val="-10"/>
          <w:szCs w:val="28"/>
        </w:rPr>
        <w:t xml:space="preserve"> </w:t>
      </w:r>
      <w:r w:rsidR="00A44F5B">
        <w:rPr>
          <w:rFonts w:eastAsia="Times New Roman" w:cs="Times New Roman"/>
          <w:color w:val="000000"/>
          <w:spacing w:val="-10"/>
          <w:szCs w:val="28"/>
        </w:rPr>
        <w:t>100.000 đồng/người/ngày.</w:t>
      </w:r>
    </w:p>
    <w:p w14:paraId="19D0F19E" w14:textId="1F318AE2" w:rsidR="00D6676B" w:rsidRPr="00A34E50"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eastAsia="Times New Roman" w:cs="Times New Roman"/>
          <w:color w:val="000000"/>
          <w:spacing w:val="-10"/>
          <w:szCs w:val="28"/>
        </w:rPr>
        <w:tab/>
        <w:t xml:space="preserve">- Tiền thuốc hỗ trợ cắt cơn nghiện ma túy: mức chi thanh toán theo thực tế </w:t>
      </w:r>
      <w:r w:rsidR="00801E3B" w:rsidRPr="00A34E50">
        <w:rPr>
          <w:rFonts w:cs="Times New Roman"/>
          <w:bCs/>
          <w:spacing w:val="-10"/>
          <w:szCs w:val="28"/>
        </w:rPr>
        <w:t xml:space="preserve">không vượt mức </w:t>
      </w:r>
      <w:r w:rsidRPr="00A34E50">
        <w:rPr>
          <w:rFonts w:eastAsia="Times New Roman" w:cs="Times New Roman"/>
          <w:color w:val="000000"/>
          <w:spacing w:val="-10"/>
          <w:szCs w:val="28"/>
        </w:rPr>
        <w:t>600.000 đồng/người/đợt điều trị.</w:t>
      </w:r>
    </w:p>
    <w:p w14:paraId="7FD1F284" w14:textId="36E2A284" w:rsidR="00D6676B" w:rsidRPr="00A34E50"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eastAsia="Times New Roman" w:cs="Times New Roman"/>
          <w:color w:val="000000"/>
          <w:spacing w:val="-10"/>
          <w:szCs w:val="28"/>
        </w:rPr>
        <w:tab/>
        <w:t>- Tiền thuốc chữa bệnh thông thường: 50.000 đồng/người/</w:t>
      </w:r>
      <w:r w:rsidR="00734C2E">
        <w:rPr>
          <w:rFonts w:eastAsia="Times New Roman" w:cs="Times New Roman"/>
          <w:color w:val="000000"/>
          <w:spacing w:val="-10"/>
          <w:szCs w:val="28"/>
        </w:rPr>
        <w:t>đợt</w:t>
      </w:r>
      <w:r w:rsidRPr="00A34E50">
        <w:rPr>
          <w:rFonts w:eastAsia="Times New Roman" w:cs="Times New Roman"/>
          <w:color w:val="000000"/>
          <w:spacing w:val="-10"/>
          <w:szCs w:val="28"/>
        </w:rPr>
        <w:t>.</w:t>
      </w:r>
    </w:p>
    <w:p w14:paraId="3451B408" w14:textId="3DB4F10C" w:rsidR="00D6676B" w:rsidRPr="00A44F5B"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4"/>
          <w:szCs w:val="28"/>
        </w:rPr>
      </w:pPr>
      <w:r w:rsidRPr="00A44F5B">
        <w:rPr>
          <w:rFonts w:eastAsia="Times New Roman" w:cs="Times New Roman"/>
          <w:color w:val="000000"/>
          <w:spacing w:val="-14"/>
          <w:szCs w:val="28"/>
        </w:rPr>
        <w:tab/>
        <w:t>- Tiền xét nghiệm tìm chất ma túy và các xét nghiệm khác: 200.000 đồng/người/đợt điều trị.</w:t>
      </w:r>
    </w:p>
    <w:p w14:paraId="40671986" w14:textId="4509B701" w:rsidR="00EE6CC3" w:rsidRPr="00A34E50"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rPr>
      </w:pPr>
      <w:r w:rsidRPr="003E70D8">
        <w:rPr>
          <w:rFonts w:cs="Times New Roman"/>
          <w:bCs/>
          <w:spacing w:val="-10"/>
          <w:szCs w:val="28"/>
        </w:rPr>
        <w:t>3</w:t>
      </w:r>
      <w:r w:rsidR="00EE6CC3" w:rsidRPr="003E70D8">
        <w:rPr>
          <w:rFonts w:cs="Times New Roman"/>
          <w:spacing w:val="-10"/>
          <w:szCs w:val="28"/>
        </w:rPr>
        <w:t>.</w:t>
      </w:r>
      <w:r w:rsidR="00EE6CC3" w:rsidRPr="00A34E50">
        <w:rPr>
          <w:rFonts w:cs="Times New Roman"/>
          <w:spacing w:val="-10"/>
          <w:szCs w:val="28"/>
        </w:rPr>
        <w:t xml:space="preserve"> </w:t>
      </w:r>
      <w:bookmarkStart w:id="2" w:name="_Hlk213754447"/>
      <w:r w:rsidR="00EE6CC3" w:rsidRPr="00A34E50">
        <w:rPr>
          <w:rFonts w:cs="Times New Roman"/>
          <w:spacing w:val="-10"/>
          <w:szCs w:val="28"/>
        </w:rPr>
        <w:t xml:space="preserve">Người nghiện ma túy </w:t>
      </w:r>
      <w:bookmarkStart w:id="3" w:name="_Hlk213754522"/>
      <w:r w:rsidR="00EE6CC3" w:rsidRPr="00A34E50">
        <w:rPr>
          <w:rFonts w:cs="Times New Roman"/>
          <w:spacing w:val="-10"/>
          <w:szCs w:val="28"/>
        </w:rPr>
        <w:t>trong thời gian chờ lập hồ sơ đề nghị áp dụng biện pháp đưa vào cơ sở cai nghiện bắt buộc</w:t>
      </w:r>
    </w:p>
    <w:bookmarkEnd w:id="2"/>
    <w:bookmarkEnd w:id="3"/>
    <w:p w14:paraId="7A2A10F4" w14:textId="7EBD28B5" w:rsidR="00A44F5B" w:rsidRPr="00801E3B" w:rsidRDefault="00A44F5B" w:rsidP="00384161">
      <w:pPr>
        <w:widowControl w:val="0"/>
        <w:pBdr>
          <w:bottom w:val="single" w:sz="4" w:space="22" w:color="FFFFFF"/>
        </w:pBdr>
        <w:shd w:val="clear" w:color="auto" w:fill="FFFFFF"/>
        <w:spacing w:before="120" w:after="120" w:line="360" w:lineRule="atLeast"/>
        <w:contextualSpacing/>
        <w:jc w:val="both"/>
        <w:rPr>
          <w:rFonts w:cs="Times New Roman"/>
          <w:spacing w:val="-14"/>
          <w:szCs w:val="28"/>
        </w:rPr>
      </w:pPr>
      <w:r>
        <w:rPr>
          <w:rFonts w:cs="Times New Roman"/>
          <w:spacing w:val="-10"/>
          <w:szCs w:val="28"/>
        </w:rPr>
        <w:tab/>
      </w:r>
      <w:r w:rsidRPr="00801E3B">
        <w:rPr>
          <w:rFonts w:cs="Times New Roman"/>
          <w:spacing w:val="-14"/>
          <w:szCs w:val="28"/>
        </w:rPr>
        <w:t>Thực hiện theo Nghị định 116/2021/NĐ-CP ngày 21 tháng 12 năm 2021 của Chính phủ</w:t>
      </w:r>
      <w:r w:rsidRPr="00801E3B">
        <w:rPr>
          <w:rFonts w:cs="Times New Roman"/>
          <w:spacing w:val="-14"/>
          <w:szCs w:val="28"/>
          <w:lang w:val="vi-VN"/>
        </w:rPr>
        <w:t xml:space="preserve"> và </w:t>
      </w:r>
      <w:r w:rsidRPr="00801E3B">
        <w:rPr>
          <w:rFonts w:cs="Times New Roman"/>
          <w:spacing w:val="-14"/>
          <w:szCs w:val="28"/>
        </w:rPr>
        <w:t>Thông tư số 62/2022/TT-BTC ngày 05 tháng 10 năm 2022 của Bộ Tài chính</w:t>
      </w:r>
      <w:r w:rsidRPr="00801E3B">
        <w:rPr>
          <w:rFonts w:cs="Times New Roman"/>
          <w:spacing w:val="-14"/>
          <w:szCs w:val="28"/>
          <w:lang w:val="vi-VN"/>
        </w:rPr>
        <w:t>.</w:t>
      </w:r>
    </w:p>
    <w:p w14:paraId="206609B9" w14:textId="559B93E2" w:rsidR="007A7A24" w:rsidRPr="00A34E50" w:rsidRDefault="00D6676B"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rPr>
      </w:pPr>
      <w:r w:rsidRPr="003E70D8">
        <w:rPr>
          <w:rFonts w:eastAsia="Times New Roman" w:cs="Times New Roman"/>
          <w:bCs/>
          <w:color w:val="000000"/>
          <w:spacing w:val="-10"/>
          <w:szCs w:val="28"/>
        </w:rPr>
        <w:t>4</w:t>
      </w:r>
      <w:r w:rsidR="007A7A24" w:rsidRPr="003E70D8">
        <w:rPr>
          <w:rFonts w:eastAsia="Times New Roman" w:cs="Times New Roman"/>
          <w:color w:val="000000"/>
          <w:spacing w:val="-10"/>
          <w:szCs w:val="28"/>
        </w:rPr>
        <w:t>.</w:t>
      </w:r>
      <w:r w:rsidR="007A7A24" w:rsidRPr="00A34E50">
        <w:rPr>
          <w:rFonts w:cs="Times New Roman"/>
          <w:spacing w:val="-10"/>
          <w:szCs w:val="28"/>
        </w:rPr>
        <w:t xml:space="preserve"> </w:t>
      </w:r>
      <w:bookmarkStart w:id="4" w:name="_Hlk213754703"/>
      <w:r w:rsidR="007A7A24" w:rsidRPr="00A34E50">
        <w:rPr>
          <w:rFonts w:cs="Times New Roman"/>
          <w:spacing w:val="-10"/>
          <w:szCs w:val="28"/>
        </w:rPr>
        <w:t>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bookmarkEnd w:id="4"/>
    <w:p w14:paraId="05C7256C" w14:textId="73D23BF1" w:rsidR="007A7A24" w:rsidRPr="00A34E50" w:rsidRDefault="007A7A24"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eastAsia="Times New Roman" w:cs="Times New Roman"/>
          <w:color w:val="000000"/>
          <w:spacing w:val="-10"/>
          <w:szCs w:val="28"/>
        </w:rPr>
        <w:tab/>
        <w:t>Mức chi thù lao hàng tháng đối với người được giao nhiệm vụ tư vấn tâm lý, xã hội, quản lý, hỗ trợ các đối tượng cai nghiện ma túy tự nguyện tại gia đình, cộng đồng, đối tượng quản lý sau cai nghiện ma túy tại cấp xã</w:t>
      </w:r>
      <w:r w:rsidR="00A44F5B">
        <w:rPr>
          <w:rFonts w:eastAsia="Times New Roman" w:cs="Times New Roman"/>
          <w:color w:val="000000"/>
          <w:spacing w:val="-10"/>
          <w:szCs w:val="28"/>
        </w:rPr>
        <w:t xml:space="preserve"> 1.000.000đ</w:t>
      </w:r>
      <w:r w:rsidRPr="00A34E50">
        <w:rPr>
          <w:rFonts w:eastAsia="Times New Roman" w:cs="Times New Roman"/>
          <w:color w:val="000000"/>
          <w:spacing w:val="-10"/>
          <w:szCs w:val="28"/>
        </w:rPr>
        <w:t>/người/tháng.</w:t>
      </w:r>
    </w:p>
    <w:p w14:paraId="71244EBE" w14:textId="753C80F0" w:rsidR="0098260B" w:rsidRPr="00A34E50" w:rsidRDefault="0098260B"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i/>
          <w:iCs/>
          <w:spacing w:val="-10"/>
          <w:szCs w:val="28"/>
          <w:lang w:val="nb-NO"/>
        </w:rPr>
      </w:pPr>
      <w:r w:rsidRPr="00A34E50">
        <w:rPr>
          <w:rFonts w:cs="Times New Roman"/>
          <w:b/>
          <w:bCs/>
          <w:spacing w:val="-10"/>
          <w:szCs w:val="28"/>
        </w:rPr>
        <w:t>Điều 5. Chính sách hỗ trợ đối với người cai nghiện ma túy tự nguyện tại các cơ sở cai nghiện ma túy công lập</w:t>
      </w:r>
    </w:p>
    <w:p w14:paraId="049D1E87" w14:textId="77777777"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3E70D8">
        <w:rPr>
          <w:rFonts w:cs="Times New Roman"/>
          <w:bCs/>
          <w:spacing w:val="-10"/>
          <w:szCs w:val="28"/>
        </w:rPr>
        <w:t>1.</w:t>
      </w:r>
      <w:r w:rsidRPr="00A34E50">
        <w:rPr>
          <w:rFonts w:cs="Times New Roman"/>
          <w:bCs/>
          <w:spacing w:val="-10"/>
          <w:szCs w:val="28"/>
        </w:rPr>
        <w:t xml:space="preserve"> Người cai nghiện ma túy tự nguyện tại các cơ sở cai nghiện ma túy công lập</w:t>
      </w:r>
    </w:p>
    <w:p w14:paraId="1AA8C2FE" w14:textId="46E0538A"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ab/>
        <w:t xml:space="preserve">a) Hỗ trợ chi phí khám sàng lọc, đánh giá mức độ nghiện, thực hiện các dịch vụ kỹ </w:t>
      </w:r>
      <w:r w:rsidRPr="00A34E50">
        <w:rPr>
          <w:rFonts w:cs="Times New Roman"/>
          <w:bCs/>
          <w:spacing w:val="-10"/>
          <w:szCs w:val="28"/>
        </w:rPr>
        <w:lastRenderedPageBreak/>
        <w:t>thuật xét nghiệm y tế theo chỉ định của bác sỹ và theo hướng dẫn chuyên môn của Bộ Y tế để quyết định chế độ cai nghiện ma túy: thanh toán theo chi phí thực tế phát sinh và hóa đơn, chứng từ hợp pháp theo giá dịch vụ khám bệnh, chữa bệnh hiện hành do cơ quan có thẩm quyền quyết định đối với cơ sở khám bệnh, chữa bệnh công lập</w:t>
      </w:r>
      <w:r w:rsidR="00801E3B">
        <w:rPr>
          <w:rFonts w:cs="Times New Roman"/>
          <w:bCs/>
          <w:spacing w:val="-10"/>
          <w:szCs w:val="28"/>
        </w:rPr>
        <w:t xml:space="preserve"> </w:t>
      </w:r>
      <w:r w:rsidR="00801E3B" w:rsidRPr="00A34E50">
        <w:rPr>
          <w:rFonts w:cs="Times New Roman"/>
          <w:bCs/>
          <w:spacing w:val="-10"/>
          <w:szCs w:val="28"/>
        </w:rPr>
        <w:t xml:space="preserve">không vượt mức </w:t>
      </w:r>
      <w:r w:rsidR="00A44F5B">
        <w:rPr>
          <w:rFonts w:cs="Times New Roman"/>
          <w:bCs/>
          <w:spacing w:val="-10"/>
          <w:szCs w:val="28"/>
        </w:rPr>
        <w:t>600.000 đồng/người/đợt điều trị.</w:t>
      </w:r>
    </w:p>
    <w:p w14:paraId="4FAE482A" w14:textId="176BF800" w:rsidR="00A44F5B"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cs="Times New Roman"/>
          <w:bCs/>
          <w:spacing w:val="-10"/>
          <w:szCs w:val="28"/>
        </w:rPr>
        <w:tab/>
        <w:t xml:space="preserve">b) Hỗ trợ chi phí thuốc chữa bệnh thông thường, phòng, chống lây nhiễm HIV/AIDS, các bệnh truyền nhiễm và phòng, chống dịch bệnh cho người cai nghiện bị </w:t>
      </w:r>
      <w:r w:rsidR="00C351A2" w:rsidRPr="00A34E50">
        <w:rPr>
          <w:rFonts w:cs="Times New Roman"/>
          <w:bCs/>
          <w:spacing w:val="-10"/>
          <w:szCs w:val="28"/>
        </w:rPr>
        <w:t>bệnh</w:t>
      </w:r>
      <w:r w:rsidRPr="00A34E50">
        <w:rPr>
          <w:rFonts w:cs="Times New Roman"/>
          <w:bCs/>
          <w:spacing w:val="-10"/>
          <w:szCs w:val="28"/>
        </w:rPr>
        <w:t xml:space="preserve"> được điều trị tại các cơ sở cai nghiện: </w:t>
      </w:r>
      <w:r w:rsidR="006757BD">
        <w:rPr>
          <w:rFonts w:cs="Times New Roman"/>
          <w:bCs/>
          <w:spacing w:val="-10"/>
          <w:szCs w:val="28"/>
        </w:rPr>
        <w:t>M</w:t>
      </w:r>
      <w:r w:rsidRPr="00A34E50">
        <w:rPr>
          <w:rFonts w:cs="Times New Roman"/>
          <w:bCs/>
          <w:spacing w:val="-10"/>
          <w:szCs w:val="28"/>
        </w:rPr>
        <w:t>ức th</w:t>
      </w:r>
      <w:r w:rsidR="00384161">
        <w:rPr>
          <w:rFonts w:cs="Times New Roman"/>
          <w:bCs/>
          <w:spacing w:val="-10"/>
          <w:szCs w:val="28"/>
        </w:rPr>
        <w:t>u</w:t>
      </w:r>
      <w:r w:rsidRPr="00A34E50">
        <w:rPr>
          <w:rFonts w:cs="Times New Roman"/>
          <w:bCs/>
          <w:spacing w:val="-10"/>
          <w:szCs w:val="28"/>
        </w:rPr>
        <w:t xml:space="preserve"> chi theo chi phí thực tế phát sinh và hóa đơn, chứng từ hợp pháp</w:t>
      </w:r>
      <w:r w:rsidR="00A44F5B">
        <w:rPr>
          <w:rFonts w:cs="Times New Roman"/>
          <w:bCs/>
          <w:spacing w:val="-10"/>
          <w:szCs w:val="28"/>
        </w:rPr>
        <w:t xml:space="preserve"> </w:t>
      </w:r>
      <w:r w:rsidR="00801E3B" w:rsidRPr="00A34E50">
        <w:rPr>
          <w:rFonts w:cs="Times New Roman"/>
          <w:bCs/>
          <w:spacing w:val="-10"/>
          <w:szCs w:val="28"/>
        </w:rPr>
        <w:t xml:space="preserve">không vượt mức </w:t>
      </w:r>
      <w:r w:rsidR="00A44F5B" w:rsidRPr="00A34E50">
        <w:rPr>
          <w:rFonts w:eastAsia="Times New Roman" w:cs="Times New Roman"/>
          <w:color w:val="000000"/>
          <w:spacing w:val="-10"/>
          <w:szCs w:val="28"/>
        </w:rPr>
        <w:t>50</w:t>
      </w:r>
      <w:r w:rsidR="00A44F5B">
        <w:rPr>
          <w:rFonts w:eastAsia="Times New Roman" w:cs="Times New Roman"/>
          <w:color w:val="000000"/>
          <w:spacing w:val="-10"/>
          <w:szCs w:val="28"/>
        </w:rPr>
        <w:t>0</w:t>
      </w:r>
      <w:r w:rsidR="00A44F5B" w:rsidRPr="00A34E50">
        <w:rPr>
          <w:rFonts w:eastAsia="Times New Roman" w:cs="Times New Roman"/>
          <w:color w:val="000000"/>
          <w:spacing w:val="-10"/>
          <w:szCs w:val="28"/>
        </w:rPr>
        <w:t>.000 đồng/người/tháng.</w:t>
      </w:r>
    </w:p>
    <w:p w14:paraId="4899EC35" w14:textId="7C08E97F"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c) Hỗ trợ tiền ăn: 6</w:t>
      </w:r>
      <w:r w:rsidR="002A3AAC" w:rsidRPr="00A34E50">
        <w:rPr>
          <w:rFonts w:cs="Times New Roman"/>
          <w:bCs/>
          <w:spacing w:val="-10"/>
          <w:szCs w:val="28"/>
          <w:lang w:val="vi-VN"/>
        </w:rPr>
        <w:t>2</w:t>
      </w:r>
      <w:r w:rsidRPr="00A34E50">
        <w:rPr>
          <w:rFonts w:cs="Times New Roman"/>
          <w:bCs/>
          <w:spacing w:val="-10"/>
          <w:szCs w:val="28"/>
        </w:rPr>
        <w:t xml:space="preserve">.000 đồng/người/ngày;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w:t>
      </w:r>
      <w:r w:rsidR="00C351A2" w:rsidRPr="00A34E50">
        <w:rPr>
          <w:rFonts w:cs="Times New Roman"/>
          <w:bCs/>
          <w:spacing w:val="-10"/>
          <w:szCs w:val="28"/>
        </w:rPr>
        <w:t>bệnh</w:t>
      </w:r>
      <w:r w:rsidRPr="00A34E50">
        <w:rPr>
          <w:rFonts w:cs="Times New Roman"/>
          <w:bCs/>
          <w:spacing w:val="-10"/>
          <w:szCs w:val="28"/>
        </w:rPr>
        <w:t xml:space="preserve"> do Trưởng cơ sở cai nghiện quyết định theo chỉ định của nhân viên y tế điều trị, nhưng không thấp hơn 03 lần tiêu chuẩn ngày thường.</w:t>
      </w:r>
    </w:p>
    <w:p w14:paraId="540785F8" w14:textId="4B485F43"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 xml:space="preserve">d) Hỗ trợ chi phí điều trị đối với người cai nghiện bị </w:t>
      </w:r>
      <w:r w:rsidR="00C351A2" w:rsidRPr="00A34E50">
        <w:rPr>
          <w:rFonts w:cs="Times New Roman"/>
          <w:bCs/>
          <w:spacing w:val="-10"/>
          <w:szCs w:val="28"/>
        </w:rPr>
        <w:t>bệnh</w:t>
      </w:r>
      <w:r w:rsidRPr="00A34E50">
        <w:rPr>
          <w:rFonts w:cs="Times New Roman"/>
          <w:bCs/>
          <w:spacing w:val="-10"/>
          <w:szCs w:val="28"/>
        </w:rPr>
        <w:t xml:space="preserve"> nặng vượt quá khả năng điều trị của cơ sở cai nghiện được đưa đến bệnh viện điều trị: Trường hợp 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thanh toán theo chi phí thực tế phát sinh và hóa đơn, chứng từ hợp pháp</w:t>
      </w:r>
      <w:r w:rsidR="00A44F5B">
        <w:rPr>
          <w:rFonts w:cs="Times New Roman"/>
          <w:bCs/>
          <w:spacing w:val="-10"/>
          <w:szCs w:val="28"/>
        </w:rPr>
        <w:t xml:space="preserve"> </w:t>
      </w:r>
      <w:r w:rsidR="00801E3B" w:rsidRPr="00A34E50">
        <w:rPr>
          <w:rFonts w:cs="Times New Roman"/>
          <w:bCs/>
          <w:spacing w:val="-10"/>
          <w:szCs w:val="28"/>
        </w:rPr>
        <w:t xml:space="preserve">không vượt mức </w:t>
      </w:r>
      <w:r w:rsidR="00A44F5B">
        <w:rPr>
          <w:rFonts w:cs="Times New Roman"/>
          <w:bCs/>
          <w:spacing w:val="-10"/>
          <w:szCs w:val="28"/>
        </w:rPr>
        <w:t xml:space="preserve">5.000.000 đồng/người/đợt điều trị. </w:t>
      </w:r>
    </w:p>
    <w:p w14:paraId="3340DB31" w14:textId="44B6788B" w:rsidR="00A44F5B"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bookmarkStart w:id="5" w:name="_Hlk213751524"/>
      <w:r w:rsidRPr="00A34E50">
        <w:rPr>
          <w:rFonts w:cs="Times New Roman"/>
          <w:bCs/>
          <w:spacing w:val="-10"/>
          <w:szCs w:val="28"/>
        </w:rPr>
        <w:t xml:space="preserve">đ) Hỗ trợ chi phí đưa, đón người cai nghiện trong trường hợp bị </w:t>
      </w:r>
      <w:r w:rsidR="00C351A2" w:rsidRPr="00A34E50">
        <w:rPr>
          <w:rFonts w:cs="Times New Roman"/>
          <w:bCs/>
          <w:spacing w:val="-10"/>
          <w:szCs w:val="28"/>
        </w:rPr>
        <w:t>bệnh</w:t>
      </w:r>
      <w:r w:rsidRPr="00A34E50">
        <w:rPr>
          <w:rFonts w:cs="Times New Roman"/>
          <w:bCs/>
          <w:spacing w:val="-10"/>
          <w:szCs w:val="28"/>
        </w:rPr>
        <w:t xml:space="preserve"> nặng vượt quá khả năng điều trị của cơ sở cai nghiện được đưa đến bệnh viện điều trị: Hỗ trợ tiền tàu</w:t>
      </w:r>
      <w:r w:rsidR="00384161">
        <w:rPr>
          <w:rFonts w:cs="Times New Roman"/>
          <w:bCs/>
          <w:spacing w:val="-10"/>
          <w:szCs w:val="28"/>
        </w:rPr>
        <w:t>,</w:t>
      </w:r>
      <w:r w:rsidRPr="00A34E50">
        <w:rPr>
          <w:rFonts w:cs="Times New Roman"/>
          <w:bCs/>
          <w:spacing w:val="-10"/>
          <w:szCs w:val="28"/>
        </w:rPr>
        <w:t xml:space="preserve"> xe hoặc thuê phương tiện vận chuyển đưa, đón người cai nghiện, mức chi theo giá phương tiện công cộng phổ thông áp dụng tại địa phương</w:t>
      </w:r>
      <w:r w:rsidR="00801E3B" w:rsidRPr="00801E3B">
        <w:rPr>
          <w:rFonts w:cs="Times New Roman"/>
          <w:bCs/>
          <w:spacing w:val="-10"/>
          <w:szCs w:val="28"/>
        </w:rPr>
        <w:t xml:space="preserve"> </w:t>
      </w:r>
      <w:r w:rsidR="00801E3B" w:rsidRPr="00A34E50">
        <w:rPr>
          <w:rFonts w:cs="Times New Roman"/>
          <w:bCs/>
          <w:spacing w:val="-10"/>
          <w:szCs w:val="28"/>
        </w:rPr>
        <w:t xml:space="preserve">không vượt mức </w:t>
      </w:r>
      <w:r w:rsidR="00A44F5B">
        <w:rPr>
          <w:rFonts w:cs="Times New Roman"/>
          <w:bCs/>
          <w:spacing w:val="-10"/>
          <w:szCs w:val="28"/>
        </w:rPr>
        <w:t xml:space="preserve">1.000.000 đồng/người. </w:t>
      </w:r>
    </w:p>
    <w:p w14:paraId="2B42225C" w14:textId="76003866"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 xml:space="preserve">e) Hỗ trợ tiền chăn, màn, chiếu gối, quần áo, đồ dùng sinh hoạt cá nhân và băng vệ sinh đối với nữ: </w:t>
      </w:r>
      <w:r w:rsidR="006757BD">
        <w:rPr>
          <w:rFonts w:cs="Times New Roman"/>
          <w:bCs/>
          <w:spacing w:val="-10"/>
          <w:szCs w:val="28"/>
        </w:rPr>
        <w:t>M</w:t>
      </w:r>
      <w:r w:rsidRPr="00A34E50">
        <w:rPr>
          <w:rFonts w:cs="Times New Roman"/>
          <w:bCs/>
          <w:spacing w:val="-10"/>
          <w:szCs w:val="28"/>
        </w:rPr>
        <w:t xml:space="preserve">ức chi theo chi phí thực tế phát sinh và hóa đơn, chứng từ hợp pháp, nhưng tối đa </w:t>
      </w:r>
      <w:r w:rsidR="00801E3B" w:rsidRPr="00A34E50">
        <w:rPr>
          <w:rFonts w:cs="Times New Roman"/>
          <w:bCs/>
          <w:spacing w:val="-10"/>
          <w:szCs w:val="28"/>
        </w:rPr>
        <w:t>không vượt mức</w:t>
      </w:r>
      <w:r w:rsidR="00B366B4">
        <w:rPr>
          <w:rFonts w:cs="Times New Roman"/>
          <w:bCs/>
          <w:spacing w:val="-10"/>
          <w:szCs w:val="28"/>
        </w:rPr>
        <w:t xml:space="preserve"> </w:t>
      </w:r>
      <w:r w:rsidRPr="00A34E50">
        <w:rPr>
          <w:rFonts w:cs="Times New Roman"/>
          <w:bCs/>
          <w:spacing w:val="-10"/>
          <w:szCs w:val="28"/>
        </w:rPr>
        <w:t>2.106.000</w:t>
      </w:r>
      <w:r w:rsidR="00B366B4">
        <w:rPr>
          <w:rFonts w:cs="Times New Roman"/>
          <w:bCs/>
          <w:spacing w:val="-10"/>
          <w:szCs w:val="28"/>
        </w:rPr>
        <w:t xml:space="preserve"> </w:t>
      </w:r>
      <w:r w:rsidRPr="00A34E50">
        <w:rPr>
          <w:rFonts w:cs="Times New Roman"/>
          <w:bCs/>
          <w:spacing w:val="-10"/>
          <w:szCs w:val="28"/>
        </w:rPr>
        <w:t>đồng/năm đối với người nghiện nam và 3.276.000 đồng/năm đối với người nghiện nữ.</w:t>
      </w:r>
    </w:p>
    <w:p w14:paraId="232CEC08" w14:textId="3EF18BED"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g) Hỗ trợ học văn hóa: mức chi theo chi phí thực tế phát sinh và hóa đơn, chứng từ hợp pháp; nội dung chi theo quy định tại khoản 4 Điều 5 Thông tư số 62/2022/TT-BTC của Bộ Tài chính</w:t>
      </w:r>
      <w:r w:rsidR="00973A03">
        <w:rPr>
          <w:rFonts w:cs="Times New Roman"/>
          <w:bCs/>
          <w:spacing w:val="-10"/>
          <w:szCs w:val="28"/>
        </w:rPr>
        <w:t xml:space="preserve"> </w:t>
      </w:r>
      <w:r w:rsidR="00817AA9" w:rsidRPr="00A34E50">
        <w:rPr>
          <w:rFonts w:cs="Times New Roman"/>
          <w:bCs/>
          <w:spacing w:val="-10"/>
          <w:szCs w:val="28"/>
        </w:rPr>
        <w:t xml:space="preserve">không vượt mức </w:t>
      </w:r>
      <w:r w:rsidR="00973A03" w:rsidRPr="00973A03">
        <w:rPr>
          <w:rFonts w:cs="Times New Roman"/>
          <w:bCs/>
          <w:spacing w:val="-10"/>
          <w:szCs w:val="28"/>
        </w:rPr>
        <w:t>2.000.000 đồng/người/khóa học</w:t>
      </w:r>
      <w:r w:rsidR="00B366B4">
        <w:rPr>
          <w:rFonts w:cs="Times New Roman"/>
          <w:bCs/>
          <w:spacing w:val="-10"/>
          <w:szCs w:val="28"/>
        </w:rPr>
        <w:t>.</w:t>
      </w:r>
    </w:p>
    <w:p w14:paraId="0D67A2C3" w14:textId="4F998F2A"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h) Hỗ trợ một lần học nghề đối với người cai nghiện chưa có nghề hoặc có nghề nhưng không phù hợp, có nhu cầu học nghề trình độ sơ cấp và dưới 03 tháng (không hỗ trợ đối với trường hợp cai nghiện tại cơ sở cai nghiện ma túy công lập từ lần thứ hai trở lên đã được học nghề); thanh toán theo chi phí thực tế phát sinh và hóa đơn, chứng từ hợp pháp</w:t>
      </w:r>
      <w:r w:rsidR="00973A03">
        <w:rPr>
          <w:rFonts w:cs="Times New Roman"/>
          <w:bCs/>
          <w:spacing w:val="-10"/>
          <w:szCs w:val="28"/>
        </w:rPr>
        <w:t xml:space="preserve"> </w:t>
      </w:r>
      <w:r w:rsidR="00817AA9" w:rsidRPr="00A34E50">
        <w:rPr>
          <w:rFonts w:cs="Times New Roman"/>
          <w:bCs/>
          <w:spacing w:val="-10"/>
          <w:szCs w:val="28"/>
        </w:rPr>
        <w:t xml:space="preserve">không vượt mức </w:t>
      </w:r>
      <w:r w:rsidR="00973A03" w:rsidRPr="00973A03">
        <w:rPr>
          <w:rFonts w:cs="Times New Roman"/>
          <w:bCs/>
          <w:spacing w:val="-10"/>
          <w:szCs w:val="28"/>
        </w:rPr>
        <w:t>2.000.000 đồng/người/khóa học</w:t>
      </w:r>
      <w:r w:rsidR="00973A03">
        <w:rPr>
          <w:rFonts w:cs="Times New Roman"/>
          <w:bCs/>
          <w:spacing w:val="-10"/>
          <w:szCs w:val="28"/>
        </w:rPr>
        <w:t>.</w:t>
      </w:r>
    </w:p>
    <w:p w14:paraId="5BDBBAA0" w14:textId="3E3E7828"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 xml:space="preserve">i) Hỗ trợ chi phí mai táng đối với trường hợp chết trong thời gian cai nghiện tại cơ sở mà không có thân nhân hoặc thân nhân không đến nhận trong vòng 24 giờ kể từ thời </w:t>
      </w:r>
      <w:r w:rsidRPr="00A34E50">
        <w:rPr>
          <w:rFonts w:cs="Times New Roman"/>
          <w:bCs/>
          <w:spacing w:val="-10"/>
          <w:szCs w:val="28"/>
        </w:rPr>
        <w:lastRenderedPageBreak/>
        <w:t xml:space="preserve">điểm đối tượng chết: </w:t>
      </w:r>
      <w:r w:rsidR="006757BD">
        <w:rPr>
          <w:rFonts w:cs="Times New Roman"/>
          <w:bCs/>
          <w:spacing w:val="-10"/>
          <w:szCs w:val="28"/>
        </w:rPr>
        <w:t>M</w:t>
      </w:r>
      <w:r w:rsidRPr="00A34E50">
        <w:rPr>
          <w:rFonts w:cs="Times New Roman"/>
          <w:bCs/>
          <w:spacing w:val="-10"/>
          <w:szCs w:val="28"/>
        </w:rPr>
        <w:t xml:space="preserve">ức hỗ trợ tối thiểu bằng 20 lần mức chuẩn trợ giúp xã hội theo Nghị định số 20/2021/NĐ-CP ngày 15 tháng 3 năm 2021 </w:t>
      </w:r>
      <w:r w:rsidR="00A72C39" w:rsidRPr="00A34E50">
        <w:rPr>
          <w:rFonts w:cs="Times New Roman"/>
          <w:bCs/>
          <w:color w:val="000000" w:themeColor="text1"/>
          <w:spacing w:val="-10"/>
          <w:szCs w:val="28"/>
        </w:rPr>
        <w:t xml:space="preserve">của Chính phủ </w:t>
      </w:r>
      <w:r w:rsidRPr="00A34E50">
        <w:rPr>
          <w:rFonts w:cs="Times New Roman"/>
          <w:bCs/>
          <w:spacing w:val="-10"/>
          <w:szCs w:val="28"/>
        </w:rPr>
        <w:t>quy định về chính sách trợ giúp xã hội đối với đối tượng bảo trợ xã hội, thanh toán theo chi phí thực tế phát sinh và hóa đơn chứng từ hợp pháp</w:t>
      </w:r>
      <w:r w:rsidR="00973A03">
        <w:rPr>
          <w:rFonts w:cs="Times New Roman"/>
          <w:bCs/>
          <w:spacing w:val="-10"/>
          <w:szCs w:val="28"/>
        </w:rPr>
        <w:t xml:space="preserve"> </w:t>
      </w:r>
      <w:r w:rsidR="00817AA9" w:rsidRPr="00A34E50">
        <w:rPr>
          <w:rFonts w:cs="Times New Roman"/>
          <w:bCs/>
          <w:spacing w:val="-10"/>
          <w:szCs w:val="28"/>
        </w:rPr>
        <w:t xml:space="preserve">không vượt mức </w:t>
      </w:r>
      <w:r w:rsidR="00973A03">
        <w:rPr>
          <w:rFonts w:cs="Times New Roman"/>
          <w:bCs/>
          <w:spacing w:val="-10"/>
          <w:szCs w:val="28"/>
        </w:rPr>
        <w:t>7.000.000 đồng/người.</w:t>
      </w:r>
    </w:p>
    <w:p w14:paraId="17937746" w14:textId="10FAFF0B" w:rsidR="00D42568" w:rsidRPr="00A34E50"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k</w:t>
      </w:r>
      <w:r w:rsidR="00D42568" w:rsidRPr="00A34E50">
        <w:rPr>
          <w:rFonts w:cs="Times New Roman"/>
          <w:bCs/>
          <w:spacing w:val="-10"/>
          <w:szCs w:val="28"/>
        </w:rPr>
        <w:t xml:space="preserve">) Hỗ trợ chi phí khám sức khỏe định kỳ 06 tháng/lần: </w:t>
      </w:r>
      <w:r w:rsidR="006757BD">
        <w:rPr>
          <w:rFonts w:cs="Times New Roman"/>
          <w:bCs/>
          <w:spacing w:val="-10"/>
          <w:szCs w:val="28"/>
        </w:rPr>
        <w:t>M</w:t>
      </w:r>
      <w:r w:rsidR="00D42568" w:rsidRPr="00A34E50">
        <w:rPr>
          <w:rFonts w:cs="Times New Roman"/>
          <w:bCs/>
          <w:spacing w:val="-10"/>
          <w:szCs w:val="28"/>
        </w:rPr>
        <w:t>ức chi theo giá với cơ sở khám bệnh, chữa bệnh công lập, thanh toán theo chi phí thực tế phát sinh và hóa đơn chứng từ hợp pháp</w:t>
      </w:r>
      <w:r w:rsidR="00973A03">
        <w:rPr>
          <w:rFonts w:cs="Times New Roman"/>
          <w:bCs/>
          <w:spacing w:val="-10"/>
          <w:szCs w:val="28"/>
        </w:rPr>
        <w:t xml:space="preserve"> </w:t>
      </w:r>
      <w:r w:rsidR="00817AA9" w:rsidRPr="00A34E50">
        <w:rPr>
          <w:rFonts w:cs="Times New Roman"/>
          <w:bCs/>
          <w:spacing w:val="-10"/>
          <w:szCs w:val="28"/>
        </w:rPr>
        <w:t xml:space="preserve">không vượt mức </w:t>
      </w:r>
      <w:r w:rsidR="00973A03">
        <w:rPr>
          <w:rFonts w:cs="Times New Roman"/>
          <w:bCs/>
          <w:spacing w:val="-10"/>
          <w:szCs w:val="28"/>
        </w:rPr>
        <w:t>600.000 đồng/người/đợt.</w:t>
      </w:r>
    </w:p>
    <w:p w14:paraId="0F538888" w14:textId="7567998C" w:rsidR="00D42568" w:rsidRPr="00A34E50"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l</w:t>
      </w:r>
      <w:r w:rsidR="00D42568" w:rsidRPr="00A34E50">
        <w:rPr>
          <w:rFonts w:cs="Times New Roman"/>
          <w:bCs/>
          <w:spacing w:val="-10"/>
          <w:szCs w:val="28"/>
        </w:rPr>
        <w:t xml:space="preserve">) Hỗ trợ tiền điện, nước sinh hoạt: </w:t>
      </w:r>
      <w:r w:rsidR="006757BD">
        <w:rPr>
          <w:rFonts w:cs="Times New Roman"/>
          <w:bCs/>
          <w:spacing w:val="-10"/>
          <w:szCs w:val="28"/>
        </w:rPr>
        <w:t>M</w:t>
      </w:r>
      <w:r w:rsidR="00D42568" w:rsidRPr="00A34E50">
        <w:rPr>
          <w:rFonts w:cs="Times New Roman"/>
          <w:bCs/>
          <w:spacing w:val="-10"/>
          <w:szCs w:val="28"/>
        </w:rPr>
        <w:t>ức chi theo thực tế phát sinh và hóa đơn, chứng từ hợp pháp, nhưng tối đa không vượt mứ</w:t>
      </w:r>
      <w:r w:rsidR="00C351A2" w:rsidRPr="00A34E50">
        <w:rPr>
          <w:rFonts w:cs="Times New Roman"/>
          <w:bCs/>
          <w:spacing w:val="-10"/>
          <w:szCs w:val="28"/>
        </w:rPr>
        <w:t xml:space="preserve">c </w:t>
      </w:r>
      <w:r w:rsidR="00817AA9">
        <w:rPr>
          <w:rFonts w:cs="Times New Roman"/>
          <w:bCs/>
          <w:spacing w:val="-10"/>
          <w:szCs w:val="28"/>
        </w:rPr>
        <w:t>1</w:t>
      </w:r>
      <w:r w:rsidR="00D42568" w:rsidRPr="00A34E50">
        <w:rPr>
          <w:rFonts w:cs="Times New Roman"/>
          <w:bCs/>
          <w:spacing w:val="-10"/>
          <w:szCs w:val="28"/>
        </w:rPr>
        <w:t>20.000 đồng/người/tháng.</w:t>
      </w:r>
    </w:p>
    <w:p w14:paraId="12A9838E" w14:textId="529C6B7E" w:rsidR="00D42568" w:rsidRPr="00A34E50"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m</w:t>
      </w:r>
      <w:r w:rsidR="00D42568" w:rsidRPr="00A34E50">
        <w:rPr>
          <w:rFonts w:cs="Times New Roman"/>
          <w:bCs/>
          <w:spacing w:val="-10"/>
          <w:szCs w:val="28"/>
        </w:rPr>
        <w:t>) Hỗ trợ chi phí tổ chức hoạt động văn hóa, văn nghệ, thể dục, thể thao, đọc sách, báo, xem truyền hình và các hoạt động vui chơi giải trí khác ngoài thời gian học tập và lao động: thanh toán theo chi phí thực tế phát sinh và hóa đơn chứng từ hợp pháp, không vượt mứ</w:t>
      </w:r>
      <w:r w:rsidR="00C351A2" w:rsidRPr="00A34E50">
        <w:rPr>
          <w:rFonts w:cs="Times New Roman"/>
          <w:bCs/>
          <w:spacing w:val="-10"/>
          <w:szCs w:val="28"/>
        </w:rPr>
        <w:t>c 120</w:t>
      </w:r>
      <w:r w:rsidR="00D42568" w:rsidRPr="00A34E50">
        <w:rPr>
          <w:rFonts w:cs="Times New Roman"/>
          <w:bCs/>
          <w:spacing w:val="-10"/>
          <w:szCs w:val="28"/>
        </w:rPr>
        <w:t>.000 đồng/người/năm.</w:t>
      </w:r>
    </w:p>
    <w:p w14:paraId="0C289044" w14:textId="5A10D5A0" w:rsidR="00D42568" w:rsidRPr="00A34E50"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n</w:t>
      </w:r>
      <w:r w:rsidR="00D42568" w:rsidRPr="00A34E50">
        <w:rPr>
          <w:rFonts w:cs="Times New Roman"/>
          <w:bCs/>
          <w:spacing w:val="-10"/>
          <w:szCs w:val="28"/>
        </w:rPr>
        <w:t>) Hỗ trợ đưa người đi cai nghiện tự nguyện tại các cơ sở cai nghiện ma túy công lập và đưa người cai nghiện chấp hành xong thời gian cai nghiện trở về địa phương nơi cư trú: Mức hỗ trợ tiền ăn trong những ngày đi đường: 70.000 đồng/người/ngày, tối đa không quá 03 ngày.</w:t>
      </w:r>
    </w:p>
    <w:p w14:paraId="4F9208C4" w14:textId="011CF9B9" w:rsidR="00817AA9"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o</w:t>
      </w:r>
      <w:r w:rsidR="00D42568" w:rsidRPr="00A34E50">
        <w:rPr>
          <w:rFonts w:cs="Times New Roman"/>
          <w:bCs/>
          <w:spacing w:val="-10"/>
          <w:szCs w:val="28"/>
        </w:rPr>
        <w:t xml:space="preserve">) Mức hỗ trợ tiền tàu xe người cai nghiện chấp hành xong thời gian cai nghiện trở về địa phương nơi cư trú: </w:t>
      </w:r>
      <w:r w:rsidR="00817AA9">
        <w:rPr>
          <w:rFonts w:cs="Times New Roman"/>
          <w:bCs/>
          <w:spacing w:val="-10"/>
          <w:szCs w:val="28"/>
        </w:rPr>
        <w:t>2</w:t>
      </w:r>
      <w:r w:rsidR="00817AA9" w:rsidRPr="00A34E50">
        <w:rPr>
          <w:rFonts w:cs="Times New Roman"/>
          <w:bCs/>
          <w:spacing w:val="-10"/>
          <w:szCs w:val="28"/>
        </w:rPr>
        <w:t xml:space="preserve">00.000 đồng/người. </w:t>
      </w:r>
    </w:p>
    <w:p w14:paraId="48DB1E0F" w14:textId="018CFE1C" w:rsidR="00D42568" w:rsidRPr="00A34E50" w:rsidRDefault="003E70D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lang w:val="vi-VN"/>
        </w:rPr>
        <w:t>p</w:t>
      </w:r>
      <w:r w:rsidR="00D42568" w:rsidRPr="00A34E50">
        <w:rPr>
          <w:rFonts w:cs="Times New Roman"/>
          <w:bCs/>
          <w:spacing w:val="-10"/>
          <w:szCs w:val="28"/>
        </w:rPr>
        <w:t xml:space="preserve">) Hỗ trợ quần, áo người cai nghiện chấp hành xong thời gian cai nghiện trở về địa phương nơi cư trú (nếu họ không có): 01 bộ, thanh toán theo chi phí thực tế phát sinh và hóa đơn, chứng từ hợp pháp, nhưng tối đa không vượt mức </w:t>
      </w:r>
      <w:r w:rsidR="00E36205">
        <w:rPr>
          <w:rFonts w:cs="Times New Roman"/>
          <w:bCs/>
          <w:spacing w:val="-10"/>
          <w:szCs w:val="28"/>
        </w:rPr>
        <w:t>2</w:t>
      </w:r>
      <w:r w:rsidR="00D42568" w:rsidRPr="00A34E50">
        <w:rPr>
          <w:rFonts w:cs="Times New Roman"/>
          <w:bCs/>
          <w:spacing w:val="-10"/>
          <w:szCs w:val="28"/>
        </w:rPr>
        <w:t xml:space="preserve">00.000 đồng/người. </w:t>
      </w:r>
    </w:p>
    <w:p w14:paraId="191D110D" w14:textId="404A35F7"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ab/>
      </w:r>
      <w:r w:rsidR="003E70D8">
        <w:rPr>
          <w:rFonts w:cs="Times New Roman"/>
          <w:bCs/>
          <w:spacing w:val="-10"/>
          <w:szCs w:val="28"/>
          <w:lang w:val="vi-VN"/>
        </w:rPr>
        <w:t>q</w:t>
      </w:r>
      <w:r w:rsidRPr="00A34E50">
        <w:rPr>
          <w:rFonts w:cs="Times New Roman"/>
          <w:bCs/>
          <w:spacing w:val="-10"/>
          <w:szCs w:val="28"/>
        </w:rPr>
        <w:t>) Hỗ trợ chỗ ở: miễn phí tại cơ sở cai nghiện ma túy công lập.</w:t>
      </w:r>
    </w:p>
    <w:bookmarkEnd w:id="5"/>
    <w:p w14:paraId="12D64FD9" w14:textId="5E459750"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Thời gian hỗ trợ không quá 06 tháng.</w:t>
      </w:r>
    </w:p>
    <w:p w14:paraId="0B23CCE8" w14:textId="0CE2EC49" w:rsidR="00D42568" w:rsidRPr="00A34E50" w:rsidRDefault="0031137E"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lang w:val="vi-VN"/>
        </w:rPr>
      </w:pPr>
      <w:r w:rsidRPr="003E70D8">
        <w:rPr>
          <w:rFonts w:cs="Times New Roman"/>
          <w:bCs/>
          <w:spacing w:val="-10"/>
          <w:szCs w:val="28"/>
          <w:lang w:val="vi-VN"/>
        </w:rPr>
        <w:t>2</w:t>
      </w:r>
      <w:r w:rsidR="00D42568" w:rsidRPr="003E70D8">
        <w:rPr>
          <w:rFonts w:cs="Times New Roman"/>
          <w:bCs/>
          <w:spacing w:val="-10"/>
          <w:szCs w:val="28"/>
        </w:rPr>
        <w:t>.</w:t>
      </w:r>
      <w:r w:rsidR="00D42568" w:rsidRPr="00A34E50">
        <w:rPr>
          <w:rFonts w:cs="Times New Roman"/>
          <w:bCs/>
          <w:spacing w:val="-10"/>
          <w:szCs w:val="28"/>
        </w:rPr>
        <w:t xml:space="preserve"> </w:t>
      </w:r>
      <w:bookmarkStart w:id="6" w:name="_Hlk213754870"/>
      <w:r w:rsidR="00D42568" w:rsidRPr="00A34E50">
        <w:rPr>
          <w:rFonts w:cs="Times New Roman"/>
          <w:bCs/>
          <w:spacing w:val="-10"/>
          <w:szCs w:val="28"/>
        </w:rPr>
        <w:t xml:space="preserve">Người cai nghiện ma túy tự nguyện tại gia đình, tại cộng đồng có nhu cầu thực hiện cai nghiện tại cơ sở cai nghiện ma túy công lập </w:t>
      </w:r>
      <w:r w:rsidR="003B2CA2" w:rsidRPr="003B2CA2">
        <w:rPr>
          <w:rFonts w:cs="Times New Roman"/>
          <w:iCs/>
          <w:spacing w:val="-10"/>
          <w:szCs w:val="28"/>
        </w:rPr>
        <w:t>trên địa bàn</w:t>
      </w:r>
      <w:r w:rsidR="00384161">
        <w:rPr>
          <w:rFonts w:cs="Times New Roman"/>
          <w:iCs/>
          <w:spacing w:val="-10"/>
          <w:szCs w:val="28"/>
        </w:rPr>
        <w:t xml:space="preserve"> tỉnh</w:t>
      </w:r>
      <w:r w:rsidR="00D42568" w:rsidRPr="00A34E50">
        <w:rPr>
          <w:rFonts w:cs="Times New Roman"/>
          <w:bCs/>
          <w:spacing w:val="-10"/>
          <w:szCs w:val="28"/>
        </w:rPr>
        <w:t xml:space="preserve"> Đồng</w:t>
      </w:r>
      <w:r w:rsidR="00D42568" w:rsidRPr="00A34E50">
        <w:rPr>
          <w:rFonts w:cs="Times New Roman"/>
          <w:bCs/>
          <w:spacing w:val="-10"/>
          <w:szCs w:val="28"/>
          <w:lang w:val="vi-VN"/>
        </w:rPr>
        <w:t xml:space="preserve"> Nai</w:t>
      </w:r>
    </w:p>
    <w:bookmarkEnd w:id="6"/>
    <w:p w14:paraId="38287FD2" w14:textId="77777777" w:rsidR="00D36301" w:rsidRPr="00A34E50"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Chi hỗ trợ 01 (một) lần kinh phí cai nghiện đối với người nghiện ma túy cai nghiện tự nguyện tại gia đình, cộng đồng sau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như sau:</w:t>
      </w:r>
    </w:p>
    <w:p w14:paraId="04BC79ED" w14:textId="39108BD4" w:rsidR="00D36301" w:rsidRPr="00A34E50"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Tiền ăn: 62.000 đồng/người/ngày (không quá 15 ngày). Ngày lễ, Tết dương lịch người cai nghiện ma túy được ăn thêm bằng 03 lần tiêu chuẩn ngày thường; các ngày Tết Nguyên đán người cai nghiện ma túy được ăn bằng 05 lần tiêu chuẩn ngày thường.</w:t>
      </w:r>
    </w:p>
    <w:p w14:paraId="4D9E3C62" w14:textId="7EE3F5A9" w:rsidR="00D36301" w:rsidRPr="00A34E50"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khám sức khỏe: </w:t>
      </w:r>
      <w:r w:rsidR="006757BD" w:rsidRPr="00A34E50">
        <w:rPr>
          <w:rFonts w:cs="Times New Roman"/>
          <w:bCs/>
          <w:spacing w:val="-10"/>
          <w:szCs w:val="28"/>
        </w:rPr>
        <w:t xml:space="preserve">Không </w:t>
      </w:r>
      <w:r w:rsidR="00817AA9" w:rsidRPr="00A34E50">
        <w:rPr>
          <w:rFonts w:cs="Times New Roman"/>
          <w:bCs/>
          <w:spacing w:val="-10"/>
          <w:szCs w:val="28"/>
        </w:rPr>
        <w:t xml:space="preserve">vượt mức </w:t>
      </w:r>
      <w:r w:rsidR="00817AA9">
        <w:rPr>
          <w:rFonts w:cs="Times New Roman"/>
          <w:bCs/>
          <w:spacing w:val="-10"/>
          <w:szCs w:val="28"/>
        </w:rPr>
        <w:t>600.000 đồng/người/đợt</w:t>
      </w:r>
      <w:r w:rsidRPr="00A34E50">
        <w:rPr>
          <w:rFonts w:cs="Times New Roman"/>
          <w:color w:val="000000" w:themeColor="text1"/>
          <w:spacing w:val="-10"/>
          <w:szCs w:val="28"/>
        </w:rPr>
        <w:t>.</w:t>
      </w:r>
    </w:p>
    <w:p w14:paraId="4A7F59C9" w14:textId="27183F60" w:rsidR="00D36301"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thuốc hỗ trợ cắt cơn nghiện ma túy: mức chi thanh toán theo thực tế </w:t>
      </w:r>
      <w:r w:rsidR="00801E3B" w:rsidRPr="00A34E50">
        <w:rPr>
          <w:rFonts w:cs="Times New Roman"/>
          <w:bCs/>
          <w:spacing w:val="-10"/>
          <w:szCs w:val="28"/>
        </w:rPr>
        <w:t xml:space="preserve">không vượt mức </w:t>
      </w:r>
      <w:r w:rsidRPr="00A34E50">
        <w:rPr>
          <w:rFonts w:cs="Times New Roman"/>
          <w:color w:val="000000" w:themeColor="text1"/>
          <w:spacing w:val="-10"/>
          <w:szCs w:val="28"/>
        </w:rPr>
        <w:t>600.000 đồng/người/đợt điều trị.</w:t>
      </w:r>
    </w:p>
    <w:p w14:paraId="12A45A3A" w14:textId="1A3935D4" w:rsidR="00D36301" w:rsidRPr="00A34E50"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điện, nước sinh hoạt: </w:t>
      </w:r>
      <w:r w:rsidR="008440C1">
        <w:rPr>
          <w:rFonts w:cs="Times New Roman"/>
          <w:color w:val="000000" w:themeColor="text1"/>
          <w:spacing w:val="-10"/>
          <w:szCs w:val="28"/>
        </w:rPr>
        <w:t>2</w:t>
      </w:r>
      <w:r w:rsidRPr="00A34E50">
        <w:rPr>
          <w:rFonts w:cs="Times New Roman"/>
          <w:color w:val="000000" w:themeColor="text1"/>
          <w:spacing w:val="-10"/>
          <w:szCs w:val="28"/>
        </w:rPr>
        <w:t>0.000 đồng/người/ngày (không quá 15 ngày).</w:t>
      </w:r>
    </w:p>
    <w:p w14:paraId="46260D41" w14:textId="77777777" w:rsidR="00D36301" w:rsidRPr="00A34E50" w:rsidRDefault="00D36301"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themeColor="text1"/>
          <w:spacing w:val="-10"/>
          <w:szCs w:val="28"/>
        </w:rPr>
      </w:pPr>
      <w:r w:rsidRPr="00A34E50">
        <w:rPr>
          <w:rFonts w:cs="Times New Roman"/>
          <w:color w:val="000000" w:themeColor="text1"/>
          <w:spacing w:val="-10"/>
          <w:szCs w:val="28"/>
        </w:rPr>
        <w:t>- Tiền nước uống: 10.000 đồng/người/ngày (không quá 15 ngày).</w:t>
      </w:r>
    </w:p>
    <w:p w14:paraId="5678D737" w14:textId="77777777"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themeColor="text1"/>
          <w:spacing w:val="-10"/>
          <w:szCs w:val="28"/>
        </w:rPr>
      </w:pPr>
      <w:r w:rsidRPr="003E70D8">
        <w:rPr>
          <w:rFonts w:cs="Times New Roman"/>
          <w:bCs/>
          <w:color w:val="000000" w:themeColor="text1"/>
          <w:spacing w:val="-10"/>
          <w:szCs w:val="28"/>
        </w:rPr>
        <w:lastRenderedPageBreak/>
        <w:t>3.</w:t>
      </w:r>
      <w:r w:rsidRPr="00A34E50">
        <w:rPr>
          <w:rFonts w:cs="Times New Roman"/>
          <w:bCs/>
          <w:color w:val="000000" w:themeColor="text1"/>
          <w:spacing w:val="-10"/>
          <w:szCs w:val="28"/>
        </w:rPr>
        <w:t xml:space="preserve"> </w:t>
      </w:r>
      <w:bookmarkStart w:id="7" w:name="_Hlk213755266"/>
      <w:r w:rsidRPr="00A34E50">
        <w:rPr>
          <w:rFonts w:cs="Times New Roman"/>
          <w:bCs/>
          <w:color w:val="000000" w:themeColor="text1"/>
          <w:spacing w:val="-10"/>
          <w:szCs w:val="28"/>
        </w:rPr>
        <w:t xml:space="preserve">Người cai nghiện ma túy tự nguyện tại gia đình, tại cộng đồng </w:t>
      </w:r>
    </w:p>
    <w:bookmarkEnd w:id="7"/>
    <w:p w14:paraId="5580FA05" w14:textId="788F525B"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Chi hỗ trợ 01 (một) lần kinh phí cai nghiện đối với người nghiện ma túy cai nghiện tự nguyện tại gia đình, cộng đồng sau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như sau:</w:t>
      </w:r>
    </w:p>
    <w:p w14:paraId="7210C396" w14:textId="0300CB19"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Tiề</w:t>
      </w:r>
      <w:r w:rsidR="00235ACC" w:rsidRPr="00A34E50">
        <w:rPr>
          <w:rFonts w:cs="Times New Roman"/>
          <w:color w:val="000000" w:themeColor="text1"/>
          <w:spacing w:val="-10"/>
          <w:szCs w:val="28"/>
        </w:rPr>
        <w:t xml:space="preserve">n ăn: </w:t>
      </w:r>
      <w:r w:rsidR="00817AA9">
        <w:rPr>
          <w:rFonts w:cs="Times New Roman"/>
          <w:color w:val="000000" w:themeColor="text1"/>
          <w:spacing w:val="-10"/>
          <w:szCs w:val="28"/>
        </w:rPr>
        <w:t>62</w:t>
      </w:r>
      <w:r w:rsidRPr="00A34E50">
        <w:rPr>
          <w:rFonts w:cs="Times New Roman"/>
          <w:color w:val="000000" w:themeColor="text1"/>
          <w:spacing w:val="-10"/>
          <w:szCs w:val="28"/>
        </w:rPr>
        <w:t>.000 đồng/người/ngày (không quá 15 ngày). Ngày lễ, Tết dương lịch người cai nghiện ma túy được ăn thêm bằng 03 lần tiêu chuẩn ngày thường; các ngày Tết Nguyên đán người cai nghiện ma túy được ăn bằng 05 lần tiêu chuẩn ngày thường.</w:t>
      </w:r>
    </w:p>
    <w:p w14:paraId="16409FD4" w14:textId="5F276FF2"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khám sức khỏe: </w:t>
      </w:r>
      <w:r w:rsidR="006757BD" w:rsidRPr="00A34E50">
        <w:rPr>
          <w:rFonts w:cs="Times New Roman"/>
          <w:bCs/>
          <w:spacing w:val="-10"/>
          <w:szCs w:val="28"/>
        </w:rPr>
        <w:t xml:space="preserve">Không </w:t>
      </w:r>
      <w:r w:rsidR="00817AA9" w:rsidRPr="00A34E50">
        <w:rPr>
          <w:rFonts w:cs="Times New Roman"/>
          <w:bCs/>
          <w:spacing w:val="-10"/>
          <w:szCs w:val="28"/>
        </w:rPr>
        <w:t xml:space="preserve">vượt mức </w:t>
      </w:r>
      <w:r w:rsidR="00817AA9">
        <w:rPr>
          <w:rFonts w:cs="Times New Roman"/>
          <w:bCs/>
          <w:spacing w:val="-10"/>
          <w:szCs w:val="28"/>
        </w:rPr>
        <w:t>600.000 đồng/người/đợt</w:t>
      </w:r>
      <w:r w:rsidRPr="00A34E50">
        <w:rPr>
          <w:rFonts w:cs="Times New Roman"/>
          <w:color w:val="000000" w:themeColor="text1"/>
          <w:spacing w:val="-10"/>
          <w:szCs w:val="28"/>
        </w:rPr>
        <w:t>.</w:t>
      </w:r>
    </w:p>
    <w:p w14:paraId="71B60A15" w14:textId="38AC51E8"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thuốc hỗ trợ cắt cơn nghiện ma túy: mức chi thanh toán theo thực tế </w:t>
      </w:r>
      <w:r w:rsidR="00801E3B" w:rsidRPr="00A34E50">
        <w:rPr>
          <w:rFonts w:cs="Times New Roman"/>
          <w:bCs/>
          <w:spacing w:val="-10"/>
          <w:szCs w:val="28"/>
        </w:rPr>
        <w:t xml:space="preserve">không vượt mức </w:t>
      </w:r>
      <w:r w:rsidR="00E36205">
        <w:rPr>
          <w:rFonts w:cs="Times New Roman"/>
          <w:color w:val="000000" w:themeColor="text1"/>
          <w:spacing w:val="-10"/>
          <w:szCs w:val="28"/>
        </w:rPr>
        <w:t>6</w:t>
      </w:r>
      <w:r w:rsidRPr="00A34E50">
        <w:rPr>
          <w:rFonts w:cs="Times New Roman"/>
          <w:color w:val="000000" w:themeColor="text1"/>
          <w:spacing w:val="-10"/>
          <w:szCs w:val="28"/>
        </w:rPr>
        <w:t>00.000 đồng/người/đợt điều trị.</w:t>
      </w:r>
    </w:p>
    <w:p w14:paraId="4FB92965" w14:textId="7392D7E4" w:rsidR="00C351A2"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themeColor="text1"/>
          <w:spacing w:val="-10"/>
          <w:szCs w:val="28"/>
        </w:rPr>
      </w:pPr>
      <w:r w:rsidRPr="00A34E50">
        <w:rPr>
          <w:rFonts w:cs="Times New Roman"/>
          <w:color w:val="000000" w:themeColor="text1"/>
          <w:spacing w:val="-10"/>
          <w:szCs w:val="28"/>
        </w:rPr>
        <w:t xml:space="preserve">- Tiền điện, nước sinh hoạt: </w:t>
      </w:r>
      <w:r w:rsidR="008440C1">
        <w:rPr>
          <w:rFonts w:cs="Times New Roman"/>
          <w:color w:val="000000" w:themeColor="text1"/>
          <w:spacing w:val="-10"/>
          <w:szCs w:val="28"/>
        </w:rPr>
        <w:t>2</w:t>
      </w:r>
      <w:r w:rsidRPr="00A34E50">
        <w:rPr>
          <w:rFonts w:cs="Times New Roman"/>
          <w:color w:val="000000" w:themeColor="text1"/>
          <w:spacing w:val="-10"/>
          <w:szCs w:val="28"/>
        </w:rPr>
        <w:t>0.000 đồng/người/ngày (không quá 15 ngày).</w:t>
      </w:r>
    </w:p>
    <w:p w14:paraId="723B37A3" w14:textId="77777777" w:rsidR="00235ACC" w:rsidRPr="00A34E50" w:rsidRDefault="00C351A2"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themeColor="text1"/>
          <w:spacing w:val="-10"/>
          <w:szCs w:val="28"/>
        </w:rPr>
      </w:pPr>
      <w:r w:rsidRPr="00A34E50">
        <w:rPr>
          <w:rFonts w:cs="Times New Roman"/>
          <w:color w:val="000000" w:themeColor="text1"/>
          <w:spacing w:val="-10"/>
          <w:szCs w:val="28"/>
        </w:rPr>
        <w:t>- Tiền nước uống: 10.000 đồng/người/ngày (không quá 15 ngày).</w:t>
      </w:r>
    </w:p>
    <w:p w14:paraId="3B9C235F" w14:textId="62DDCE2B" w:rsidR="0001482A" w:rsidRPr="00A34E50" w:rsidRDefault="0001482A"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themeColor="text1"/>
          <w:spacing w:val="-10"/>
          <w:szCs w:val="28"/>
        </w:rPr>
      </w:pPr>
      <w:r w:rsidRPr="00A34E50">
        <w:rPr>
          <w:rFonts w:cs="Times New Roman"/>
          <w:b/>
          <w:bCs/>
          <w:spacing w:val="-10"/>
          <w:szCs w:val="28"/>
        </w:rPr>
        <w:t>Điều 6. Chính sách hỗ trợ đối với người sử dụng trái phép chất ma túy đang bị tạm giữ theo thủ tục hành chính để xác định tình trạng nghiện ma túy tại các cơ sở y tế công lập đủ điều kiện xác định tình trạng nghiện; công tác quản lý người sử dụng trái phép chất ma túy</w:t>
      </w:r>
    </w:p>
    <w:p w14:paraId="70D2D99D" w14:textId="77777777" w:rsidR="0001482A" w:rsidRPr="00A34E50" w:rsidRDefault="0001482A"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B366B4">
        <w:rPr>
          <w:rFonts w:cs="Times New Roman"/>
          <w:b/>
          <w:spacing w:val="-10"/>
          <w:szCs w:val="28"/>
        </w:rPr>
        <w:t>1.</w:t>
      </w:r>
      <w:r w:rsidRPr="00A34E50">
        <w:rPr>
          <w:rFonts w:cs="Times New Roman"/>
          <w:bCs/>
          <w:spacing w:val="-10"/>
          <w:szCs w:val="28"/>
        </w:rPr>
        <w:t xml:space="preserve"> </w:t>
      </w:r>
      <w:bookmarkStart w:id="8" w:name="_Hlk213755420"/>
      <w:r w:rsidRPr="00A34E50">
        <w:rPr>
          <w:rFonts w:cs="Times New Roman"/>
          <w:bCs/>
          <w:spacing w:val="-10"/>
          <w:szCs w:val="28"/>
        </w:rPr>
        <w:t>Người sử dụng trái phép chất ma túy đang bị tạm giữ theo thủ tục hành chính để xác định tình trạng nghiện ma túy tại các cơ sở y tế công lập đủ điều kiện xác định tình trạng nghiện</w:t>
      </w:r>
    </w:p>
    <w:bookmarkEnd w:id="8"/>
    <w:p w14:paraId="63F3484E" w14:textId="25C37905" w:rsidR="0001482A" w:rsidRPr="00A34E50" w:rsidRDefault="0001482A"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a) Hỗ trợ tiền ăn là 6</w:t>
      </w:r>
      <w:r w:rsidR="002A3AAC" w:rsidRPr="00A34E50">
        <w:rPr>
          <w:rFonts w:cs="Times New Roman"/>
          <w:bCs/>
          <w:spacing w:val="-10"/>
          <w:szCs w:val="28"/>
          <w:lang w:val="vi-VN"/>
        </w:rPr>
        <w:t>2</w:t>
      </w:r>
      <w:r w:rsidRPr="00A34E50">
        <w:rPr>
          <w:rFonts w:cs="Times New Roman"/>
          <w:bCs/>
          <w:spacing w:val="-10"/>
          <w:szCs w:val="28"/>
        </w:rPr>
        <w:t xml:space="preserve">.000 đồng/người/ngày. Mức hỗ trợ tiền ăn thêm trong Ngày Lễ, tết Dương lịch (nếu có) không quá 03 lần tiêu chuẩn ngày thường; mức hỗ trợ tiền ăn thêm các ngày tết Nguyên đán (nếu có) không quá 05 lần tiêu chuẩn ngày thường; chế độ ăn trong những ngày bị </w:t>
      </w:r>
      <w:r w:rsidR="00C351A2" w:rsidRPr="00A34E50">
        <w:rPr>
          <w:rFonts w:cs="Times New Roman"/>
          <w:bCs/>
          <w:spacing w:val="-10"/>
          <w:szCs w:val="28"/>
        </w:rPr>
        <w:t>bệnh</w:t>
      </w:r>
      <w:r w:rsidRPr="00A34E50">
        <w:rPr>
          <w:rFonts w:cs="Times New Roman"/>
          <w:bCs/>
          <w:spacing w:val="-10"/>
          <w:szCs w:val="28"/>
        </w:rPr>
        <w:t xml:space="preserve"> theo chỉ định của nhân viên y tế điều trị, nhưng không thấp hơn 03 lần tiêu chuẩn ngày thường.</w:t>
      </w:r>
    </w:p>
    <w:p w14:paraId="4D3FC4BF" w14:textId="4D20B278" w:rsidR="0001482A" w:rsidRPr="00A34E50" w:rsidRDefault="00817AA9"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Pr>
          <w:rFonts w:cs="Times New Roman"/>
          <w:bCs/>
          <w:spacing w:val="-10"/>
          <w:szCs w:val="28"/>
        </w:rPr>
        <w:t>b</w:t>
      </w:r>
      <w:r w:rsidR="0001482A" w:rsidRPr="00A34E50">
        <w:rPr>
          <w:rFonts w:cs="Times New Roman"/>
          <w:bCs/>
          <w:spacing w:val="-10"/>
          <w:szCs w:val="28"/>
        </w:rPr>
        <w:t>) Hỗ trợ tiền thuốc cắt cơn, giải độc, điều trị rối loạn tâm thần và điều trị các bệnh cơ hội khác (nếu có) theo hướng dẫn chuyên môn của Bộ Y tế: mức chi theo giá dịch vụ khám bệnh, chữa bệnh hiện hành do cơ quan có thẩm quyền quyết định đối với cơ sở khám bệnh, chữa bệnh công lập</w:t>
      </w:r>
      <w:r>
        <w:rPr>
          <w:rFonts w:cs="Times New Roman"/>
          <w:bCs/>
          <w:spacing w:val="-10"/>
          <w:szCs w:val="28"/>
        </w:rPr>
        <w:t xml:space="preserve">, </w:t>
      </w:r>
      <w:r w:rsidRPr="00A34E50">
        <w:rPr>
          <w:rFonts w:cs="Times New Roman"/>
          <w:bCs/>
          <w:spacing w:val="-10"/>
          <w:szCs w:val="28"/>
        </w:rPr>
        <w:t xml:space="preserve">không vượt mức </w:t>
      </w:r>
      <w:r w:rsidR="00E36205">
        <w:rPr>
          <w:rFonts w:cs="Times New Roman"/>
          <w:bCs/>
          <w:spacing w:val="-10"/>
          <w:szCs w:val="28"/>
        </w:rPr>
        <w:t>6</w:t>
      </w:r>
      <w:r>
        <w:rPr>
          <w:rFonts w:cs="Times New Roman"/>
          <w:bCs/>
          <w:spacing w:val="-10"/>
          <w:szCs w:val="28"/>
        </w:rPr>
        <w:t>00.000 đồng/người/đợt</w:t>
      </w:r>
      <w:r w:rsidR="002E3FD7">
        <w:rPr>
          <w:rFonts w:cs="Times New Roman"/>
          <w:bCs/>
          <w:spacing w:val="-10"/>
          <w:szCs w:val="28"/>
        </w:rPr>
        <w:t>.</w:t>
      </w:r>
    </w:p>
    <w:p w14:paraId="6D9C1182" w14:textId="183A77BC" w:rsidR="00D42568" w:rsidRPr="00A34E50" w:rsidRDefault="0001482A"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B366B4">
        <w:rPr>
          <w:rFonts w:cs="Times New Roman"/>
          <w:b/>
          <w:spacing w:val="-10"/>
          <w:szCs w:val="28"/>
          <w:lang w:val="vi-VN"/>
        </w:rPr>
        <w:t>2</w:t>
      </w:r>
      <w:r w:rsidR="00D42568" w:rsidRPr="00A34E50">
        <w:rPr>
          <w:rFonts w:cs="Times New Roman"/>
          <w:b/>
          <w:bCs/>
          <w:spacing w:val="-10"/>
          <w:szCs w:val="28"/>
        </w:rPr>
        <w:t>.</w:t>
      </w:r>
      <w:r w:rsidR="00D42568" w:rsidRPr="00A34E50">
        <w:rPr>
          <w:rFonts w:cs="Times New Roman"/>
          <w:bCs/>
          <w:spacing w:val="-10"/>
          <w:szCs w:val="28"/>
        </w:rPr>
        <w:t xml:space="preserve"> </w:t>
      </w:r>
      <w:bookmarkStart w:id="9" w:name="_Hlk213755891"/>
      <w:r w:rsidR="00D42568" w:rsidRPr="00A34E50">
        <w:rPr>
          <w:rFonts w:cs="Times New Roman"/>
          <w:bCs/>
          <w:spacing w:val="-10"/>
          <w:szCs w:val="28"/>
        </w:rPr>
        <w:t>Người được giao nhiệm vụ tư vấn tâm lý, xã hội, quản lý, hỗ trợ người sử dụng trái phép chất ma túy theo phân công của Chủ tịch Ủy ban nhân dân cấp xã</w:t>
      </w:r>
    </w:p>
    <w:bookmarkEnd w:id="9"/>
    <w:p w14:paraId="2BEB04AC" w14:textId="18D46ADD" w:rsidR="00E14269" w:rsidRPr="00A34E50" w:rsidRDefault="00E14269"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color w:val="000000"/>
          <w:spacing w:val="-10"/>
          <w:szCs w:val="28"/>
        </w:rPr>
      </w:pPr>
      <w:r w:rsidRPr="00A34E50">
        <w:rPr>
          <w:rFonts w:cs="Times New Roman"/>
          <w:bCs/>
          <w:spacing w:val="-10"/>
          <w:szCs w:val="28"/>
        </w:rPr>
        <w:t xml:space="preserve">a) Hỗ trợ </w:t>
      </w:r>
      <w:r w:rsidRPr="00A34E50">
        <w:rPr>
          <w:rFonts w:eastAsia="Times New Roman" w:cs="Times New Roman"/>
          <w:color w:val="000000"/>
          <w:spacing w:val="-10"/>
          <w:szCs w:val="28"/>
        </w:rPr>
        <w:t>người trong Tổ quản lý người sử dụng trái phép chất ma túy theo điểm c khoản 2 Điều 42 Nghị định số </w:t>
      </w:r>
      <w:hyperlink r:id="rId9" w:tgtFrame="_blank" w:tooltip="Nghị định 105/2021/NĐ-CP" w:history="1">
        <w:r w:rsidRPr="00B366B4">
          <w:rPr>
            <w:rFonts w:eastAsia="Times New Roman" w:cs="Times New Roman"/>
            <w:color w:val="000000" w:themeColor="text1"/>
            <w:spacing w:val="-10"/>
            <w:szCs w:val="28"/>
          </w:rPr>
          <w:t>105/2021/NĐ-CP</w:t>
        </w:r>
      </w:hyperlink>
      <w:r w:rsidRPr="00A34E50">
        <w:rPr>
          <w:rFonts w:eastAsia="Times New Roman" w:cs="Times New Roman"/>
          <w:color w:val="000000"/>
          <w:spacing w:val="-10"/>
          <w:szCs w:val="28"/>
        </w:rPr>
        <w:t> ngày 04 tháng 12 năm 2021 của Chính phủ quy định chi tiết và hướng dẫn thi hành một số điều của Luật Phòng, chống ma túy được Chủ tịch U</w:t>
      </w:r>
      <w:r w:rsidR="003E70D8">
        <w:rPr>
          <w:rFonts w:eastAsia="Times New Roman" w:cs="Times New Roman"/>
          <w:color w:val="000000"/>
          <w:spacing w:val="-10"/>
          <w:szCs w:val="28"/>
          <w:lang w:val="vi-VN"/>
        </w:rPr>
        <w:t xml:space="preserve">ỷ ban nhân nhân tỉnh </w:t>
      </w:r>
      <w:r w:rsidRPr="00A34E50">
        <w:rPr>
          <w:rFonts w:eastAsia="Times New Roman" w:cs="Times New Roman"/>
          <w:color w:val="000000"/>
          <w:spacing w:val="-10"/>
          <w:szCs w:val="28"/>
        </w:rPr>
        <w:t>cấp xã nơi người sử dụng trái phép chất ma tuý cư trú ổn định hoặc nơi phát hiện hành vi sử dụng trái phép chất ma tuý đối với người không có nơi cư trú ổn định ra quyết định</w:t>
      </w:r>
      <w:r w:rsidRPr="00A34E50">
        <w:rPr>
          <w:rFonts w:cs="Times New Roman"/>
          <w:bCs/>
          <w:spacing w:val="-10"/>
          <w:szCs w:val="28"/>
        </w:rPr>
        <w:t xml:space="preserve">: mức </w:t>
      </w:r>
      <w:r w:rsidR="0001482A" w:rsidRPr="00A34E50">
        <w:rPr>
          <w:rFonts w:cs="Times New Roman"/>
          <w:bCs/>
          <w:spacing w:val="-10"/>
          <w:szCs w:val="28"/>
          <w:lang w:val="vi-VN"/>
        </w:rPr>
        <w:t>1</w:t>
      </w:r>
      <w:r w:rsidR="0001482A" w:rsidRPr="00A34E50">
        <w:rPr>
          <w:rFonts w:cs="Times New Roman"/>
          <w:bCs/>
          <w:spacing w:val="-10"/>
          <w:szCs w:val="28"/>
        </w:rPr>
        <w:t>.</w:t>
      </w:r>
      <w:r w:rsidR="00817AA9">
        <w:rPr>
          <w:rFonts w:cs="Times New Roman"/>
          <w:bCs/>
          <w:spacing w:val="-10"/>
          <w:szCs w:val="28"/>
        </w:rPr>
        <w:t>00</w:t>
      </w:r>
      <w:r w:rsidR="0001482A" w:rsidRPr="00A34E50">
        <w:rPr>
          <w:rFonts w:cs="Times New Roman"/>
          <w:bCs/>
          <w:spacing w:val="-10"/>
          <w:szCs w:val="28"/>
          <w:lang w:val="vi-VN"/>
        </w:rPr>
        <w:t>0.0</w:t>
      </w:r>
      <w:r w:rsidR="0001482A" w:rsidRPr="00A34E50">
        <w:rPr>
          <w:rFonts w:cs="Times New Roman"/>
          <w:bCs/>
          <w:spacing w:val="-10"/>
          <w:szCs w:val="28"/>
        </w:rPr>
        <w:t xml:space="preserve">00 </w:t>
      </w:r>
      <w:r w:rsidRPr="00A34E50">
        <w:rPr>
          <w:rFonts w:cs="Times New Roman"/>
          <w:bCs/>
          <w:spacing w:val="-10"/>
          <w:szCs w:val="28"/>
        </w:rPr>
        <w:t>đồng/người/tháng.</w:t>
      </w:r>
    </w:p>
    <w:p w14:paraId="721F09D5" w14:textId="72364C5B" w:rsidR="00E14269" w:rsidRPr="00A34E50" w:rsidRDefault="00235ACC"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lang w:val="vi-VN"/>
        </w:rPr>
        <w:t>b</w:t>
      </w:r>
      <w:r w:rsidR="00E14269" w:rsidRPr="00A34E50">
        <w:rPr>
          <w:rFonts w:cs="Times New Roman"/>
          <w:bCs/>
          <w:spacing w:val="-10"/>
          <w:szCs w:val="28"/>
        </w:rPr>
        <w:t xml:space="preserve">) Hỗ trợ 500.000 đồng/người/tháng với định mức 01 người được phân công giúp </w:t>
      </w:r>
      <w:r w:rsidR="00E14269" w:rsidRPr="00A34E50">
        <w:rPr>
          <w:rFonts w:cs="Times New Roman"/>
          <w:bCs/>
          <w:spacing w:val="-10"/>
          <w:szCs w:val="28"/>
        </w:rPr>
        <w:lastRenderedPageBreak/>
        <w:t>đỡ không quá 3 người cùng một thời điểm đối với người không hưởng lương từ ngân sách nhà nước được phân công trực tiếp giúp đỡ người được giáo dục theo quy định tại Điều 29 Nghị định số 120/2021/NĐ-CP.</w:t>
      </w:r>
    </w:p>
    <w:p w14:paraId="7E50E71F" w14:textId="0C77E6FE" w:rsidR="00093B61" w:rsidRPr="00A34E50" w:rsidRDefault="00235ACC"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lang w:val="vi-VN"/>
        </w:rPr>
        <w:t>c</w:t>
      </w:r>
      <w:r w:rsidR="00E14269" w:rsidRPr="00A34E50">
        <w:rPr>
          <w:rFonts w:cs="Times New Roman"/>
          <w:bCs/>
          <w:spacing w:val="-10"/>
          <w:szCs w:val="28"/>
        </w:rPr>
        <w:t xml:space="preserve">) Thành viên tham gia phiên họp xem xét, quyết định áp dụng biện pháp xử lý hành chính đưa vào các cơ sở cai nghiện bắt buộc; phiên họp xem xét khi có khiếu nại, </w:t>
      </w:r>
      <w:r w:rsidR="00E14269" w:rsidRPr="00801E3B">
        <w:rPr>
          <w:rFonts w:cs="Times New Roman"/>
          <w:bCs/>
          <w:spacing w:val="-14"/>
          <w:szCs w:val="28"/>
        </w:rPr>
        <w:t>kiến nghị, kháng nghị về quyết định áp dụng biện pháp xử lý hành chính đưa vào các cơ sở cai nghiện bắt buộc: 100.000 đồng/thành viên/phiên họp.</w:t>
      </w:r>
    </w:p>
    <w:p w14:paraId="2F5C5C94" w14:textId="6CEBEF5F" w:rsidR="00E14269" w:rsidRPr="00817AA9" w:rsidRDefault="00235ACC"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4"/>
          <w:szCs w:val="28"/>
        </w:rPr>
      </w:pPr>
      <w:r w:rsidRPr="00817AA9">
        <w:rPr>
          <w:rFonts w:cs="Times New Roman"/>
          <w:bCs/>
          <w:spacing w:val="-14"/>
          <w:szCs w:val="28"/>
          <w:lang w:val="vi-VN"/>
        </w:rPr>
        <w:t>d</w:t>
      </w:r>
      <w:r w:rsidR="00E14269" w:rsidRPr="00817AA9">
        <w:rPr>
          <w:rFonts w:cs="Times New Roman"/>
          <w:bCs/>
          <w:spacing w:val="-14"/>
          <w:szCs w:val="28"/>
        </w:rPr>
        <w:t xml:space="preserve">) Hỗ trợ lập hồ sơ quản lý người sử dụng trái phép chất ma túy: 30.000 đồng/hồ sơ. </w:t>
      </w:r>
    </w:p>
    <w:p w14:paraId="11A47B82" w14:textId="59A340AB" w:rsidR="00E14269" w:rsidRPr="00A34E50" w:rsidRDefault="00235ACC"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lang w:val="vi-VN"/>
        </w:rPr>
        <w:t>e</w:t>
      </w:r>
      <w:r w:rsidR="00E14269" w:rsidRPr="00A34E50">
        <w:rPr>
          <w:rFonts w:cs="Times New Roman"/>
          <w:bCs/>
          <w:spacing w:val="-10"/>
          <w:szCs w:val="28"/>
        </w:rPr>
        <w:t>) Hỗ trợ tổ chức xét nghiệm chất ma túy trong cơ thể người sử dụng trái phép chất ma túy, người nghiện ma túy: căn cứ vào chứng từ hợp pháp</w:t>
      </w:r>
      <w:r w:rsidR="00817AA9">
        <w:rPr>
          <w:rFonts w:cs="Times New Roman"/>
          <w:bCs/>
          <w:spacing w:val="-10"/>
          <w:szCs w:val="28"/>
        </w:rPr>
        <w:t xml:space="preserve"> </w:t>
      </w:r>
      <w:r w:rsidR="00817AA9" w:rsidRPr="00A34E50">
        <w:rPr>
          <w:rFonts w:cs="Times New Roman"/>
          <w:bCs/>
          <w:spacing w:val="-10"/>
          <w:szCs w:val="28"/>
        </w:rPr>
        <w:t xml:space="preserve">không vượt mức </w:t>
      </w:r>
      <w:r w:rsidR="00817AA9">
        <w:rPr>
          <w:rFonts w:cs="Times New Roman"/>
          <w:bCs/>
          <w:spacing w:val="-10"/>
          <w:szCs w:val="28"/>
        </w:rPr>
        <w:t>200.000 đồng/người/đợt</w:t>
      </w:r>
      <w:r w:rsidR="00B366B4">
        <w:rPr>
          <w:rFonts w:cs="Times New Roman"/>
          <w:bCs/>
          <w:spacing w:val="-10"/>
          <w:szCs w:val="28"/>
        </w:rPr>
        <w:t>.</w:t>
      </w:r>
    </w:p>
    <w:p w14:paraId="2F9F68FB" w14:textId="352768E3" w:rsidR="00E14269" w:rsidRPr="00A34E50" w:rsidRDefault="007F33F3" w:rsidP="00384161">
      <w:pPr>
        <w:widowControl w:val="0"/>
        <w:pBdr>
          <w:bottom w:val="single" w:sz="4" w:space="22" w:color="FFFFFF"/>
        </w:pBdr>
        <w:shd w:val="clear" w:color="auto" w:fill="FFFFFF"/>
        <w:spacing w:before="120" w:after="120" w:line="360" w:lineRule="atLeast"/>
        <w:ind w:firstLine="709"/>
        <w:contextualSpacing/>
        <w:jc w:val="both"/>
        <w:rPr>
          <w:rFonts w:cs="Times New Roman"/>
          <w:color w:val="000000"/>
          <w:spacing w:val="-10"/>
          <w:szCs w:val="28"/>
        </w:rPr>
      </w:pPr>
      <w:r>
        <w:rPr>
          <w:rFonts w:eastAsia="Times New Roman" w:cs="Times New Roman"/>
          <w:color w:val="000000"/>
          <w:spacing w:val="-10"/>
          <w:szCs w:val="28"/>
        </w:rPr>
        <w:t>g</w:t>
      </w:r>
      <w:r w:rsidR="00E14269" w:rsidRPr="00A34E50">
        <w:rPr>
          <w:rFonts w:eastAsia="Times New Roman" w:cs="Times New Roman"/>
          <w:color w:val="000000"/>
          <w:spacing w:val="-10"/>
          <w:szCs w:val="28"/>
          <w:lang w:val="vi-VN"/>
        </w:rPr>
        <w:t>) Khoản a, b, c Điều</w:t>
      </w:r>
      <w:r w:rsidR="00E14269" w:rsidRPr="00A34E50">
        <w:rPr>
          <w:rFonts w:eastAsia="Times New Roman" w:cs="Times New Roman"/>
          <w:color w:val="000000"/>
          <w:spacing w:val="-10"/>
          <w:szCs w:val="28"/>
        </w:rPr>
        <w:t xml:space="preserve"> này không áp dụng đối với trường hợp đã được hưởng chính sách hỗ trợ theo Nghị quyết </w:t>
      </w:r>
      <w:r w:rsidR="00E14269" w:rsidRPr="00B366B4">
        <w:rPr>
          <w:rFonts w:eastAsia="Times New Roman" w:cs="Times New Roman"/>
          <w:color w:val="000000" w:themeColor="text1"/>
          <w:spacing w:val="-10"/>
          <w:szCs w:val="28"/>
        </w:rPr>
        <w:t>số </w:t>
      </w:r>
      <w:hyperlink r:id="rId10" w:tgtFrame="_blank" w:tooltip="Nghị quyết 127/2014/NQ-HĐND" w:history="1">
        <w:r w:rsidR="00E14269" w:rsidRPr="00B366B4">
          <w:rPr>
            <w:rFonts w:eastAsia="Times New Roman" w:cs="Times New Roman"/>
            <w:color w:val="000000" w:themeColor="text1"/>
            <w:spacing w:val="-10"/>
            <w:szCs w:val="28"/>
          </w:rPr>
          <w:t>127/2014/NQ-HĐND</w:t>
        </w:r>
      </w:hyperlink>
      <w:r w:rsidR="00E14269" w:rsidRPr="00A34E50">
        <w:rPr>
          <w:rFonts w:eastAsia="Times New Roman" w:cs="Times New Roman"/>
          <w:color w:val="000000"/>
          <w:spacing w:val="-10"/>
          <w:szCs w:val="28"/>
        </w:rPr>
        <w:t> ngày 26 tháng 9 năm 2014 của Hội đồng nhân dân tỉnh về việc quy định mức thù lao hàng tháng và một số chế độ hỗ trợ đối với thành viên Đội công tác xã hội tình nguyện xã, phường, thị trấn trên địa bàn tỉnh Đồng Nai.</w:t>
      </w:r>
      <w:r w:rsidR="00E14269" w:rsidRPr="00A34E50">
        <w:rPr>
          <w:rFonts w:cs="Times New Roman"/>
          <w:color w:val="000000"/>
          <w:spacing w:val="-10"/>
          <w:szCs w:val="28"/>
        </w:rPr>
        <w:t xml:space="preserve"> Trường hợp thời gian quản lý người sử dụng trái phép chất ma túy dưới 15 ngày thì người được phân công trực tiếp giúp đỡ được hưởng mức hỗ trợ là </w:t>
      </w:r>
      <w:r w:rsidR="0001482A" w:rsidRPr="00A34E50">
        <w:rPr>
          <w:rFonts w:cs="Times New Roman"/>
          <w:color w:val="000000"/>
          <w:spacing w:val="-10"/>
          <w:szCs w:val="28"/>
          <w:lang w:val="vi-VN"/>
        </w:rPr>
        <w:t>5</w:t>
      </w:r>
      <w:r w:rsidR="00817AA9">
        <w:rPr>
          <w:rFonts w:cs="Times New Roman"/>
          <w:color w:val="000000"/>
          <w:spacing w:val="-10"/>
          <w:szCs w:val="28"/>
        </w:rPr>
        <w:t>00</w:t>
      </w:r>
      <w:r w:rsidR="00E14269" w:rsidRPr="00A34E50">
        <w:rPr>
          <w:rFonts w:cs="Times New Roman"/>
          <w:color w:val="000000"/>
          <w:spacing w:val="-10"/>
          <w:szCs w:val="28"/>
        </w:rPr>
        <w:t>.000 đồng/người.</w:t>
      </w:r>
      <w:r w:rsidR="00E14269" w:rsidRPr="00A34E50">
        <w:rPr>
          <w:rFonts w:cs="Times New Roman"/>
          <w:color w:val="000000"/>
          <w:spacing w:val="-10"/>
          <w:szCs w:val="28"/>
          <w:lang w:val="vi-VN"/>
        </w:rPr>
        <w:t xml:space="preserve"> </w:t>
      </w:r>
      <w:r w:rsidR="00E14269" w:rsidRPr="00A34E50">
        <w:rPr>
          <w:rFonts w:cs="Times New Roman"/>
          <w:color w:val="000000"/>
          <w:spacing w:val="-10"/>
          <w:szCs w:val="28"/>
        </w:rPr>
        <w:t xml:space="preserve">Trường hợp người được phân công trực tiếp giúp đỡ từ 02 người sử dụng đang trong thời hạn quản lý trở lên cũng chỉ được hưởng mức hỗ trợ là </w:t>
      </w:r>
      <w:r w:rsidR="0001482A" w:rsidRPr="00A34E50">
        <w:rPr>
          <w:rFonts w:cs="Times New Roman"/>
          <w:color w:val="000000"/>
          <w:spacing w:val="-10"/>
          <w:szCs w:val="28"/>
          <w:lang w:val="vi-VN"/>
        </w:rPr>
        <w:t>1.</w:t>
      </w:r>
      <w:r w:rsidR="00817AA9">
        <w:rPr>
          <w:rFonts w:cs="Times New Roman"/>
          <w:color w:val="000000"/>
          <w:spacing w:val="-10"/>
          <w:szCs w:val="28"/>
        </w:rPr>
        <w:t>00</w:t>
      </w:r>
      <w:r w:rsidR="0001482A" w:rsidRPr="00A34E50">
        <w:rPr>
          <w:rFonts w:cs="Times New Roman"/>
          <w:color w:val="000000"/>
          <w:spacing w:val="-10"/>
          <w:szCs w:val="28"/>
          <w:lang w:val="vi-VN"/>
        </w:rPr>
        <w:t>0</w:t>
      </w:r>
      <w:r w:rsidR="00E14269" w:rsidRPr="00A34E50">
        <w:rPr>
          <w:rFonts w:cs="Times New Roman"/>
          <w:color w:val="000000"/>
          <w:spacing w:val="-10"/>
          <w:szCs w:val="28"/>
        </w:rPr>
        <w:t>.000 đồng/người/tháng.</w:t>
      </w:r>
    </w:p>
    <w:p w14:paraId="62A33D1D" w14:textId="7AAD7FEC" w:rsidR="003953A0" w:rsidRPr="002E761E"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spacing w:val="-10"/>
          <w:szCs w:val="28"/>
        </w:rPr>
      </w:pPr>
      <w:r w:rsidRPr="00A34E50">
        <w:rPr>
          <w:rFonts w:cs="Times New Roman"/>
          <w:b/>
          <w:bCs/>
          <w:spacing w:val="-10"/>
          <w:szCs w:val="28"/>
        </w:rPr>
        <w:t xml:space="preserve">Điều </w:t>
      </w:r>
      <w:r w:rsidR="0001482A" w:rsidRPr="00A34E50">
        <w:rPr>
          <w:rFonts w:cs="Times New Roman"/>
          <w:b/>
          <w:bCs/>
          <w:spacing w:val="-10"/>
          <w:szCs w:val="28"/>
          <w:lang w:val="vi-VN"/>
        </w:rPr>
        <w:t>7</w:t>
      </w:r>
      <w:r w:rsidRPr="00A34E50">
        <w:rPr>
          <w:rFonts w:cs="Times New Roman"/>
          <w:b/>
          <w:bCs/>
          <w:spacing w:val="-10"/>
          <w:szCs w:val="28"/>
        </w:rPr>
        <w:t xml:space="preserve">. Chính sách hỗ trợ </w:t>
      </w:r>
      <w:r w:rsidR="00090F9B" w:rsidRPr="00A34E50">
        <w:rPr>
          <w:rFonts w:cs="Times New Roman"/>
          <w:b/>
          <w:spacing w:val="-10"/>
          <w:szCs w:val="28"/>
        </w:rPr>
        <w:t>đối với</w:t>
      </w:r>
      <w:r w:rsidR="00090F9B" w:rsidRPr="00A34E50">
        <w:rPr>
          <w:rFonts w:cs="Times New Roman"/>
          <w:b/>
          <w:spacing w:val="-10"/>
          <w:szCs w:val="28"/>
          <w:lang w:val="vi-VN"/>
        </w:rPr>
        <w:t xml:space="preserve"> người l</w:t>
      </w:r>
      <w:r w:rsidR="00090F9B" w:rsidRPr="00A34E50">
        <w:rPr>
          <w:rFonts w:cs="Times New Roman"/>
          <w:b/>
          <w:spacing w:val="-10"/>
          <w:szCs w:val="28"/>
        </w:rPr>
        <w:t>ao động</w:t>
      </w:r>
      <w:r w:rsidR="00090F9B" w:rsidRPr="00A34E50">
        <w:rPr>
          <w:rFonts w:cs="Times New Roman"/>
          <w:b/>
          <w:spacing w:val="-10"/>
          <w:szCs w:val="28"/>
          <w:lang w:val="vi-VN"/>
        </w:rPr>
        <w:t>, c</w:t>
      </w:r>
      <w:r w:rsidR="00090F9B" w:rsidRPr="00A34E50">
        <w:rPr>
          <w:rFonts w:cs="Times New Roman"/>
          <w:b/>
          <w:spacing w:val="-10"/>
          <w:szCs w:val="28"/>
        </w:rPr>
        <w:t>án</w:t>
      </w:r>
      <w:r w:rsidR="00090F9B" w:rsidRPr="00A34E50">
        <w:rPr>
          <w:rFonts w:cs="Times New Roman"/>
          <w:b/>
          <w:spacing w:val="-10"/>
          <w:szCs w:val="28"/>
          <w:lang w:val="vi-VN"/>
        </w:rPr>
        <w:t xml:space="preserve"> bộ, chiến sĩ</w:t>
      </w:r>
      <w:r w:rsidR="00090F9B" w:rsidRPr="00A34E50">
        <w:rPr>
          <w:rStyle w:val="text"/>
          <w:rFonts w:cs="Times New Roman"/>
          <w:b/>
          <w:spacing w:val="-10"/>
          <w:szCs w:val="28"/>
          <w:lang w:val="vi-VN"/>
        </w:rPr>
        <w:t xml:space="preserve"> Công an nhân dân trực tiếp làm việc tại </w:t>
      </w:r>
      <w:r w:rsidR="00090F9B" w:rsidRPr="00A34E50">
        <w:rPr>
          <w:rFonts w:cs="Times New Roman"/>
          <w:b/>
          <w:color w:val="000000" w:themeColor="text1"/>
          <w:spacing w:val="-10"/>
          <w:szCs w:val="28"/>
          <w:lang w:val="vi-VN"/>
        </w:rPr>
        <w:t>các Cơ sở cai nghiện ma tuý trên địa bàn tỉnh Đồng Nai</w:t>
      </w:r>
      <w:r w:rsidR="00090F9B" w:rsidRPr="00A34E50">
        <w:rPr>
          <w:rStyle w:val="text"/>
          <w:rFonts w:cs="Times New Roman"/>
          <w:b/>
          <w:spacing w:val="-10"/>
          <w:szCs w:val="28"/>
          <w:lang w:val="vi-VN"/>
        </w:rPr>
        <w:t xml:space="preserve">; </w:t>
      </w:r>
      <w:r w:rsidR="00090F9B" w:rsidRPr="00A34E50">
        <w:rPr>
          <w:rFonts w:cs="Times New Roman"/>
          <w:b/>
          <w:color w:val="000000"/>
          <w:spacing w:val="-10"/>
          <w:szCs w:val="28"/>
          <w:lang w:val="vi-VN"/>
        </w:rPr>
        <w:t xml:space="preserve">cán bộ, chiến sĩ Công an nhân dân thực hiện công tác tham mưu tại </w:t>
      </w:r>
      <w:r w:rsidR="009B585E" w:rsidRPr="009B585E">
        <w:rPr>
          <w:rFonts w:cs="Times New Roman"/>
          <w:b/>
          <w:bCs/>
          <w:color w:val="000000"/>
          <w:spacing w:val="-10"/>
          <w:szCs w:val="28"/>
        </w:rPr>
        <w:t xml:space="preserve">các </w:t>
      </w:r>
      <w:r w:rsidR="009B585E" w:rsidRPr="009B585E">
        <w:rPr>
          <w:rFonts w:cs="Times New Roman"/>
          <w:b/>
          <w:bCs/>
          <w:color w:val="000000"/>
          <w:spacing w:val="-10"/>
          <w:szCs w:val="28"/>
          <w:lang w:val="vi-VN"/>
        </w:rPr>
        <w:t>phòng thuộc</w:t>
      </w:r>
      <w:r w:rsidR="00090F9B" w:rsidRPr="00A34E50">
        <w:rPr>
          <w:rFonts w:cs="Times New Roman"/>
          <w:b/>
          <w:color w:val="000000"/>
          <w:spacing w:val="-10"/>
          <w:szCs w:val="28"/>
          <w:lang w:val="vi-VN"/>
        </w:rPr>
        <w:t xml:space="preserve"> Công an tỉnh phục vụ công tác lãnh đạo, chỉ đạo công tác cai nghiện ma tuý và </w:t>
      </w:r>
      <w:r w:rsidR="00384161" w:rsidRPr="00384161">
        <w:rPr>
          <w:rFonts w:cs="Times New Roman"/>
          <w:b/>
          <w:bCs/>
          <w:color w:val="000000"/>
          <w:spacing w:val="-10"/>
          <w:szCs w:val="28"/>
        </w:rPr>
        <w:t>điều</w:t>
      </w:r>
      <w:r w:rsidR="00384161" w:rsidRPr="00384161">
        <w:rPr>
          <w:rFonts w:cs="Times New Roman"/>
          <w:b/>
          <w:bCs/>
          <w:color w:val="000000"/>
          <w:spacing w:val="-10"/>
          <w:szCs w:val="28"/>
          <w:lang w:val="vi-VN"/>
        </w:rPr>
        <w:t xml:space="preserve"> hành</w:t>
      </w:r>
      <w:r w:rsidR="00384161" w:rsidRPr="00A34E50">
        <w:rPr>
          <w:rFonts w:cs="Times New Roman"/>
          <w:color w:val="000000"/>
          <w:spacing w:val="-10"/>
          <w:szCs w:val="28"/>
          <w:lang w:val="vi-VN"/>
        </w:rPr>
        <w:t xml:space="preserve"> </w:t>
      </w:r>
      <w:r w:rsidR="00090F9B" w:rsidRPr="00A34E50">
        <w:rPr>
          <w:rFonts w:cs="Times New Roman"/>
          <w:b/>
          <w:color w:val="000000"/>
          <w:spacing w:val="-10"/>
          <w:szCs w:val="28"/>
          <w:lang w:val="vi-VN"/>
        </w:rPr>
        <w:t>các Cơ sở cai nghiện ma tuý trên địa bàn tỉnh Đồng Nai</w:t>
      </w:r>
    </w:p>
    <w:p w14:paraId="7DB95CE7" w14:textId="6C730FB9" w:rsidR="00A5093F" w:rsidRPr="00C147DB" w:rsidRDefault="00A5093F" w:rsidP="00384161">
      <w:pPr>
        <w:widowControl w:val="0"/>
        <w:pBdr>
          <w:bottom w:val="single" w:sz="4" w:space="22" w:color="FFFFFF"/>
        </w:pBdr>
        <w:shd w:val="clear" w:color="auto" w:fill="FFFFFF"/>
        <w:spacing w:before="120" w:after="120" w:line="360" w:lineRule="atLeast"/>
        <w:ind w:firstLine="709"/>
        <w:contextualSpacing/>
        <w:jc w:val="both"/>
        <w:rPr>
          <w:rFonts w:cs="Times New Roman"/>
          <w:spacing w:val="-10"/>
          <w:szCs w:val="28"/>
          <w:lang w:val="vi-VN"/>
        </w:rPr>
      </w:pPr>
      <w:r w:rsidRPr="003E70D8">
        <w:rPr>
          <w:rFonts w:cs="Times New Roman"/>
          <w:spacing w:val="-10"/>
          <w:szCs w:val="28"/>
          <w:lang w:val="vi-VN"/>
        </w:rPr>
        <w:t>1.</w:t>
      </w:r>
      <w:r w:rsidRPr="00A34E50">
        <w:rPr>
          <w:rFonts w:cs="Times New Roman"/>
          <w:spacing w:val="-10"/>
          <w:szCs w:val="28"/>
          <w:lang w:val="vi-VN"/>
        </w:rPr>
        <w:t xml:space="preserve"> </w:t>
      </w:r>
      <w:r w:rsidR="00090F9B" w:rsidRPr="00A34E50">
        <w:rPr>
          <w:rFonts w:cs="Times New Roman"/>
          <w:spacing w:val="-10"/>
          <w:szCs w:val="28"/>
          <w:lang w:val="vi-VN"/>
        </w:rPr>
        <w:t>C</w:t>
      </w:r>
      <w:r w:rsidR="00090F9B" w:rsidRPr="00A34E50">
        <w:rPr>
          <w:rFonts w:cs="Times New Roman"/>
          <w:spacing w:val="-10"/>
          <w:szCs w:val="28"/>
        </w:rPr>
        <w:t>án</w:t>
      </w:r>
      <w:r w:rsidR="00090F9B" w:rsidRPr="00A34E50">
        <w:rPr>
          <w:rFonts w:cs="Times New Roman"/>
          <w:spacing w:val="-10"/>
          <w:szCs w:val="28"/>
          <w:lang w:val="vi-VN"/>
        </w:rPr>
        <w:t xml:space="preserve"> bộ, chiến sĩ</w:t>
      </w:r>
      <w:r w:rsidR="00090F9B" w:rsidRPr="00A34E50">
        <w:rPr>
          <w:rStyle w:val="text"/>
          <w:rFonts w:cs="Times New Roman"/>
          <w:spacing w:val="-10"/>
          <w:szCs w:val="28"/>
          <w:lang w:val="vi-VN"/>
        </w:rPr>
        <w:t xml:space="preserve"> Công an nhân dân</w:t>
      </w:r>
      <w:r w:rsidR="00817AA9">
        <w:rPr>
          <w:rStyle w:val="text"/>
          <w:rFonts w:cs="Times New Roman"/>
          <w:spacing w:val="-10"/>
          <w:szCs w:val="28"/>
        </w:rPr>
        <w:t xml:space="preserve">, </w:t>
      </w:r>
      <w:r w:rsidR="00817AA9">
        <w:rPr>
          <w:rFonts w:cs="Times New Roman"/>
          <w:bCs/>
          <w:color w:val="000000"/>
          <w:spacing w:val="-10"/>
          <w:szCs w:val="28"/>
        </w:rPr>
        <w:t>n</w:t>
      </w:r>
      <w:r w:rsidR="00817AA9" w:rsidRPr="00A34E50">
        <w:rPr>
          <w:rFonts w:cs="Times New Roman"/>
          <w:bCs/>
          <w:color w:val="000000"/>
          <w:spacing w:val="-10"/>
          <w:szCs w:val="28"/>
        </w:rPr>
        <w:t>gười lao động</w:t>
      </w:r>
      <w:r w:rsidR="00817AA9">
        <w:rPr>
          <w:rStyle w:val="text"/>
          <w:rFonts w:cs="Times New Roman"/>
          <w:spacing w:val="-10"/>
          <w:szCs w:val="28"/>
        </w:rPr>
        <w:t xml:space="preserve"> </w:t>
      </w:r>
      <w:r w:rsidR="00090F9B" w:rsidRPr="00A34E50">
        <w:rPr>
          <w:rStyle w:val="text"/>
          <w:rFonts w:cs="Times New Roman"/>
          <w:spacing w:val="-10"/>
          <w:szCs w:val="28"/>
          <w:lang w:val="vi-VN"/>
        </w:rPr>
        <w:t xml:space="preserve">trực tiếp làm việc tại </w:t>
      </w:r>
      <w:r w:rsidR="00090F9B" w:rsidRPr="00A34E50">
        <w:rPr>
          <w:rFonts w:cs="Times New Roman"/>
          <w:color w:val="000000" w:themeColor="text1"/>
          <w:spacing w:val="-10"/>
          <w:szCs w:val="28"/>
          <w:lang w:val="vi-VN"/>
        </w:rPr>
        <w:t>các Cơ sở cai nghiện ma tuý trên địa bàn tỉnh Đồng Nai</w:t>
      </w:r>
      <w:r w:rsidR="00090F9B" w:rsidRPr="00A34E50">
        <w:rPr>
          <w:rStyle w:val="text"/>
          <w:rFonts w:cs="Times New Roman"/>
          <w:spacing w:val="-10"/>
          <w:szCs w:val="28"/>
          <w:lang w:val="vi-VN"/>
        </w:rPr>
        <w:t xml:space="preserve">; </w:t>
      </w:r>
      <w:r w:rsidR="00090F9B" w:rsidRPr="00A34E50">
        <w:rPr>
          <w:rFonts w:cs="Times New Roman"/>
          <w:color w:val="000000"/>
          <w:spacing w:val="-10"/>
          <w:szCs w:val="28"/>
          <w:lang w:val="vi-VN"/>
        </w:rPr>
        <w:t xml:space="preserve">cán bộ, chiến sĩ Công an nhân dân thực hiện công tác tham mưu tại </w:t>
      </w:r>
      <w:r w:rsidR="009B585E">
        <w:rPr>
          <w:rFonts w:cs="Times New Roman"/>
          <w:color w:val="000000"/>
          <w:spacing w:val="-10"/>
          <w:szCs w:val="28"/>
        </w:rPr>
        <w:t xml:space="preserve">các </w:t>
      </w:r>
      <w:r w:rsidR="009B585E" w:rsidRPr="00A34E50">
        <w:rPr>
          <w:rFonts w:cs="Times New Roman"/>
          <w:color w:val="000000"/>
          <w:spacing w:val="-10"/>
          <w:szCs w:val="28"/>
          <w:lang w:val="vi-VN"/>
        </w:rPr>
        <w:t>phòng thuộc</w:t>
      </w:r>
      <w:r w:rsidR="00090F9B" w:rsidRPr="00A34E50">
        <w:rPr>
          <w:rFonts w:cs="Times New Roman"/>
          <w:color w:val="000000"/>
          <w:spacing w:val="-10"/>
          <w:szCs w:val="28"/>
          <w:lang w:val="vi-VN"/>
        </w:rPr>
        <w:t xml:space="preserve"> Công an tỉnh phục vụ công tác lãnh đạo, chỉ đạo công tác cai nghiện ma tuý và </w:t>
      </w:r>
      <w:r w:rsidR="00384161">
        <w:rPr>
          <w:rFonts w:cs="Times New Roman"/>
          <w:color w:val="000000"/>
          <w:spacing w:val="-10"/>
          <w:szCs w:val="28"/>
        </w:rPr>
        <w:t>điều</w:t>
      </w:r>
      <w:r w:rsidR="00384161" w:rsidRPr="00A34E50">
        <w:rPr>
          <w:rFonts w:cs="Times New Roman"/>
          <w:color w:val="000000"/>
          <w:spacing w:val="-10"/>
          <w:szCs w:val="28"/>
          <w:lang w:val="vi-VN"/>
        </w:rPr>
        <w:t xml:space="preserve"> hành </w:t>
      </w:r>
      <w:r w:rsidR="00090F9B" w:rsidRPr="00A34E50">
        <w:rPr>
          <w:rFonts w:cs="Times New Roman"/>
          <w:color w:val="000000"/>
          <w:spacing w:val="-10"/>
          <w:szCs w:val="28"/>
          <w:lang w:val="vi-VN"/>
        </w:rPr>
        <w:t>các Cơ sở cai nghiện ma tuý trên địa bàn tỉnh Đồng Nai</w:t>
      </w:r>
      <w:r w:rsidR="00C147DB" w:rsidRPr="00C147DB">
        <w:rPr>
          <w:rFonts w:cs="Times New Roman"/>
          <w:bCs/>
          <w:spacing w:val="-10"/>
          <w:szCs w:val="28"/>
        </w:rPr>
        <w:t xml:space="preserve"> </w:t>
      </w:r>
      <w:r w:rsidR="00C147DB" w:rsidRPr="00A34E50">
        <w:rPr>
          <w:rFonts w:cs="Times New Roman"/>
          <w:bCs/>
          <w:spacing w:val="-10"/>
          <w:szCs w:val="28"/>
        </w:rPr>
        <w:t>được trợ</w:t>
      </w:r>
      <w:r w:rsidR="00C147DB">
        <w:rPr>
          <w:rFonts w:cs="Times New Roman"/>
          <w:bCs/>
          <w:spacing w:val="-10"/>
          <w:szCs w:val="28"/>
        </w:rPr>
        <w:t xml:space="preserve"> cấp</w:t>
      </w:r>
      <w:r w:rsidR="00090F9B" w:rsidRPr="00A34E50">
        <w:rPr>
          <w:rFonts w:cs="Times New Roman"/>
          <w:color w:val="000000"/>
          <w:spacing w:val="-10"/>
          <w:szCs w:val="28"/>
          <w:lang w:val="vi-VN"/>
        </w:rPr>
        <w:t xml:space="preserve"> </w:t>
      </w:r>
      <w:r w:rsidR="00817AA9">
        <w:rPr>
          <w:rFonts w:cs="Times New Roman"/>
          <w:bCs/>
          <w:spacing w:val="-10"/>
          <w:szCs w:val="28"/>
        </w:rPr>
        <w:t>5.000.000</w:t>
      </w:r>
      <w:r w:rsidR="00801E3B">
        <w:rPr>
          <w:rFonts w:cs="Times New Roman"/>
          <w:bCs/>
          <w:spacing w:val="-10"/>
          <w:szCs w:val="28"/>
        </w:rPr>
        <w:t xml:space="preserve"> đồng</w:t>
      </w:r>
      <w:r w:rsidRPr="00A34E50">
        <w:rPr>
          <w:rFonts w:cs="Times New Roman"/>
          <w:bCs/>
          <w:spacing w:val="-10"/>
          <w:szCs w:val="28"/>
        </w:rPr>
        <w:t>/</w:t>
      </w:r>
      <w:r w:rsidR="002F1FE6">
        <w:rPr>
          <w:rFonts w:cs="Times New Roman"/>
          <w:bCs/>
          <w:spacing w:val="-10"/>
          <w:szCs w:val="28"/>
        </w:rPr>
        <w:t>người/</w:t>
      </w:r>
      <w:r w:rsidR="002F1FE6" w:rsidRPr="00A34E50">
        <w:rPr>
          <w:rFonts w:cs="Times New Roman"/>
          <w:bCs/>
          <w:spacing w:val="-10"/>
          <w:szCs w:val="28"/>
        </w:rPr>
        <w:t>tháng</w:t>
      </w:r>
      <w:r w:rsidRPr="00A34E50">
        <w:rPr>
          <w:rFonts w:cs="Times New Roman"/>
          <w:bCs/>
          <w:spacing w:val="-10"/>
          <w:szCs w:val="28"/>
        </w:rPr>
        <w:t>.</w:t>
      </w:r>
    </w:p>
    <w:p w14:paraId="0B63F996" w14:textId="650BE4B3" w:rsidR="00D42568" w:rsidRPr="00A34E50" w:rsidRDefault="00817AA9"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3E70D8">
        <w:rPr>
          <w:rFonts w:cs="Times New Roman"/>
          <w:bCs/>
          <w:spacing w:val="-10"/>
          <w:szCs w:val="28"/>
        </w:rPr>
        <w:t>2</w:t>
      </w:r>
      <w:r w:rsidR="00D42568" w:rsidRPr="003E70D8">
        <w:rPr>
          <w:rFonts w:cs="Times New Roman"/>
          <w:bCs/>
          <w:spacing w:val="-10"/>
          <w:szCs w:val="28"/>
        </w:rPr>
        <w:t>.</w:t>
      </w:r>
      <w:r w:rsidR="00D42568" w:rsidRPr="00A34E50">
        <w:rPr>
          <w:rFonts w:cs="Times New Roman"/>
          <w:bCs/>
          <w:spacing w:val="-10"/>
          <w:szCs w:val="28"/>
        </w:rPr>
        <w:t xml:space="preserve"> Trợ cấp độc hại</w:t>
      </w:r>
    </w:p>
    <w:p w14:paraId="156A9BA1" w14:textId="01C330B7"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 xml:space="preserve">a) </w:t>
      </w:r>
      <w:r w:rsidR="002A7D28" w:rsidRPr="00A34E50">
        <w:rPr>
          <w:rFonts w:cs="Times New Roman"/>
          <w:spacing w:val="-10"/>
          <w:szCs w:val="28"/>
          <w:lang w:val="vi-VN"/>
        </w:rPr>
        <w:t>C</w:t>
      </w:r>
      <w:r w:rsidR="002A7D28" w:rsidRPr="00A34E50">
        <w:rPr>
          <w:rFonts w:cs="Times New Roman"/>
          <w:spacing w:val="-10"/>
          <w:szCs w:val="28"/>
        </w:rPr>
        <w:t>án</w:t>
      </w:r>
      <w:r w:rsidR="002A7D28" w:rsidRPr="00A34E50">
        <w:rPr>
          <w:rFonts w:cs="Times New Roman"/>
          <w:spacing w:val="-10"/>
          <w:szCs w:val="28"/>
          <w:lang w:val="vi-VN"/>
        </w:rPr>
        <w:t xml:space="preserve"> bộ, chiến sĩ</w:t>
      </w:r>
      <w:r w:rsidR="002A7D28" w:rsidRPr="00A34E50">
        <w:rPr>
          <w:rStyle w:val="text"/>
          <w:rFonts w:cs="Times New Roman"/>
          <w:spacing w:val="-10"/>
          <w:szCs w:val="28"/>
          <w:lang w:val="vi-VN"/>
        </w:rPr>
        <w:t xml:space="preserve"> </w:t>
      </w:r>
      <w:r w:rsidR="0031137E" w:rsidRPr="00A34E50">
        <w:rPr>
          <w:rStyle w:val="text"/>
          <w:rFonts w:cs="Times New Roman"/>
          <w:spacing w:val="-10"/>
          <w:szCs w:val="28"/>
          <w:lang w:val="vi-VN"/>
        </w:rPr>
        <w:t xml:space="preserve">Công an nhân dân, </w:t>
      </w:r>
      <w:r w:rsidR="00093B61" w:rsidRPr="00A34E50">
        <w:rPr>
          <w:rStyle w:val="text"/>
          <w:rFonts w:cs="Times New Roman"/>
          <w:spacing w:val="-10"/>
          <w:szCs w:val="28"/>
        </w:rPr>
        <w:t xml:space="preserve">người </w:t>
      </w:r>
      <w:r w:rsidR="0031137E" w:rsidRPr="00A34E50">
        <w:rPr>
          <w:rStyle w:val="text"/>
          <w:rFonts w:cs="Times New Roman"/>
          <w:spacing w:val="-10"/>
          <w:szCs w:val="28"/>
          <w:lang w:val="vi-VN"/>
        </w:rPr>
        <w:t xml:space="preserve">lao động làm việc tại </w:t>
      </w:r>
      <w:r w:rsidR="0031137E" w:rsidRPr="00A34E50">
        <w:rPr>
          <w:rFonts w:cs="Times New Roman"/>
          <w:color w:val="000000" w:themeColor="text1"/>
          <w:spacing w:val="-10"/>
          <w:szCs w:val="28"/>
          <w:lang w:val="vi-VN"/>
        </w:rPr>
        <w:t>các Cơ sở cai nghiện ma tuý trên địa bàn tỉnh Đồng Nai</w:t>
      </w:r>
      <w:r w:rsidR="00C147DB">
        <w:rPr>
          <w:rFonts w:cs="Times New Roman"/>
          <w:bCs/>
          <w:spacing w:val="-10"/>
          <w:szCs w:val="28"/>
        </w:rPr>
        <w:t xml:space="preserve"> </w:t>
      </w:r>
      <w:r w:rsidRPr="00A34E50">
        <w:rPr>
          <w:rFonts w:cs="Times New Roman"/>
          <w:bCs/>
          <w:spacing w:val="-10"/>
          <w:szCs w:val="28"/>
        </w:rPr>
        <w:t>được trợ</w:t>
      </w:r>
      <w:r w:rsidR="00C147DB">
        <w:rPr>
          <w:rFonts w:cs="Times New Roman"/>
          <w:bCs/>
          <w:spacing w:val="-10"/>
          <w:szCs w:val="28"/>
        </w:rPr>
        <w:t xml:space="preserve"> cấp</w:t>
      </w:r>
      <w:r w:rsidRPr="00A34E50">
        <w:rPr>
          <w:rFonts w:cs="Times New Roman"/>
          <w:bCs/>
          <w:spacing w:val="-10"/>
          <w:szCs w:val="28"/>
        </w:rPr>
        <w:t xml:space="preserve"> </w:t>
      </w:r>
      <w:r w:rsidR="00817AA9">
        <w:rPr>
          <w:rFonts w:cs="Times New Roman"/>
          <w:bCs/>
          <w:spacing w:val="-10"/>
          <w:szCs w:val="28"/>
        </w:rPr>
        <w:t xml:space="preserve">700.000 </w:t>
      </w:r>
      <w:r w:rsidR="002F1FE6">
        <w:rPr>
          <w:rFonts w:cs="Times New Roman"/>
          <w:bCs/>
          <w:spacing w:val="-10"/>
          <w:szCs w:val="28"/>
        </w:rPr>
        <w:t>đồng</w:t>
      </w:r>
      <w:r w:rsidR="002F1FE6" w:rsidRPr="00A34E50">
        <w:rPr>
          <w:rFonts w:cs="Times New Roman"/>
          <w:bCs/>
          <w:spacing w:val="-10"/>
          <w:szCs w:val="28"/>
        </w:rPr>
        <w:t>/</w:t>
      </w:r>
      <w:r w:rsidR="002F1FE6">
        <w:rPr>
          <w:rFonts w:cs="Times New Roman"/>
          <w:bCs/>
          <w:spacing w:val="-10"/>
          <w:szCs w:val="28"/>
        </w:rPr>
        <w:t>người/</w:t>
      </w:r>
      <w:r w:rsidR="002F1FE6" w:rsidRPr="00A34E50">
        <w:rPr>
          <w:rFonts w:cs="Times New Roman"/>
          <w:bCs/>
          <w:spacing w:val="-10"/>
          <w:szCs w:val="28"/>
        </w:rPr>
        <w:t>tháng</w:t>
      </w:r>
      <w:r w:rsidRPr="00A34E50">
        <w:rPr>
          <w:rFonts w:cs="Times New Roman"/>
          <w:bCs/>
          <w:spacing w:val="-10"/>
          <w:szCs w:val="28"/>
        </w:rPr>
        <w:t xml:space="preserve">. Riêng đối với nhân viên y tế và người trực tiếp điều trị, chăm sóc, chữa trị người nghiện bị nhiễm HIV/AIDS tại các cơ sở cai nghiện thì được hưởng thêm trợ cấp là </w:t>
      </w:r>
      <w:r w:rsidR="00817AA9">
        <w:rPr>
          <w:rFonts w:cs="Times New Roman"/>
          <w:bCs/>
          <w:spacing w:val="-10"/>
          <w:szCs w:val="28"/>
        </w:rPr>
        <w:t>500.000</w:t>
      </w:r>
      <w:r w:rsidRPr="00A34E50">
        <w:rPr>
          <w:rFonts w:cs="Times New Roman"/>
          <w:bCs/>
          <w:spacing w:val="-10"/>
          <w:szCs w:val="28"/>
        </w:rPr>
        <w:t xml:space="preserve"> </w:t>
      </w:r>
      <w:r w:rsidR="002F1FE6">
        <w:rPr>
          <w:rFonts w:cs="Times New Roman"/>
          <w:bCs/>
          <w:spacing w:val="-10"/>
          <w:szCs w:val="28"/>
        </w:rPr>
        <w:t>đồng</w:t>
      </w:r>
      <w:r w:rsidR="002F1FE6" w:rsidRPr="00A34E50">
        <w:rPr>
          <w:rFonts w:cs="Times New Roman"/>
          <w:bCs/>
          <w:spacing w:val="-10"/>
          <w:szCs w:val="28"/>
        </w:rPr>
        <w:t>/</w:t>
      </w:r>
      <w:r w:rsidR="002F1FE6">
        <w:rPr>
          <w:rFonts w:cs="Times New Roman"/>
          <w:bCs/>
          <w:spacing w:val="-10"/>
          <w:szCs w:val="28"/>
        </w:rPr>
        <w:t>người/</w:t>
      </w:r>
      <w:r w:rsidR="002F1FE6" w:rsidRPr="00A34E50">
        <w:rPr>
          <w:rFonts w:cs="Times New Roman"/>
          <w:bCs/>
          <w:spacing w:val="-10"/>
          <w:szCs w:val="28"/>
        </w:rPr>
        <w:t>tháng</w:t>
      </w:r>
      <w:r w:rsidRPr="00A34E50">
        <w:rPr>
          <w:rFonts w:cs="Times New Roman"/>
          <w:bCs/>
          <w:spacing w:val="-10"/>
          <w:szCs w:val="28"/>
        </w:rPr>
        <w:t>.</w:t>
      </w:r>
    </w:p>
    <w:p w14:paraId="35E12271" w14:textId="77777777"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spacing w:val="-10"/>
          <w:szCs w:val="28"/>
        </w:rPr>
        <w:t>b) Trường hợp phơi nhiễm nghề nghiệp (HIV, lao, bệnh truyền nhiễm…): thanh toán chi phí xét nghiệm, thuốc dự phòng theo hóa đơn trong phạm vi dự toán; đồng thời hỗ trợ một lần 15.000.000 đồng/trường hợp sau khi có biên bản xác nhận.</w:t>
      </w:r>
    </w:p>
    <w:p w14:paraId="18F3104F" w14:textId="77777777"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spacing w:val="-10"/>
          <w:szCs w:val="28"/>
        </w:rPr>
      </w:pPr>
      <w:r w:rsidRPr="003E70D8">
        <w:rPr>
          <w:rFonts w:cs="Times New Roman"/>
          <w:bCs/>
          <w:spacing w:val="-10"/>
          <w:szCs w:val="28"/>
        </w:rPr>
        <w:t>3.</w:t>
      </w:r>
      <w:r w:rsidRPr="00A34E50">
        <w:rPr>
          <w:rFonts w:cs="Times New Roman"/>
          <w:bCs/>
          <w:spacing w:val="-10"/>
          <w:szCs w:val="28"/>
        </w:rPr>
        <w:t xml:space="preserve"> Phụ cấp ưu đãi</w:t>
      </w:r>
    </w:p>
    <w:p w14:paraId="3FC57693" w14:textId="6E0829B9"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color w:val="000000"/>
          <w:spacing w:val="-10"/>
          <w:szCs w:val="28"/>
        </w:rPr>
      </w:pPr>
      <w:r w:rsidRPr="00A34E50">
        <w:rPr>
          <w:rFonts w:cs="Times New Roman"/>
          <w:bCs/>
          <w:color w:val="000000"/>
          <w:spacing w:val="-10"/>
          <w:szCs w:val="28"/>
        </w:rPr>
        <w:t xml:space="preserve">a) Mức phụ cấp 70% áp dụng đối với </w:t>
      </w:r>
      <w:r w:rsidR="002A7D28" w:rsidRPr="00A34E50">
        <w:rPr>
          <w:rFonts w:cs="Times New Roman"/>
          <w:spacing w:val="-10"/>
          <w:szCs w:val="28"/>
        </w:rPr>
        <w:t>cán</w:t>
      </w:r>
      <w:r w:rsidR="002A7D28" w:rsidRPr="00A34E50">
        <w:rPr>
          <w:rFonts w:cs="Times New Roman"/>
          <w:spacing w:val="-10"/>
          <w:szCs w:val="28"/>
          <w:lang w:val="vi-VN"/>
        </w:rPr>
        <w:t xml:space="preserve"> bộ, chiến sĩ</w:t>
      </w:r>
      <w:r w:rsidR="00E041BE" w:rsidRPr="00A34E50">
        <w:rPr>
          <w:rFonts w:cs="Times New Roman"/>
          <w:bCs/>
          <w:color w:val="000000"/>
          <w:spacing w:val="-10"/>
          <w:szCs w:val="28"/>
          <w:lang w:val="vi-VN"/>
        </w:rPr>
        <w:t xml:space="preserve">, </w:t>
      </w:r>
      <w:r w:rsidRPr="00A34E50">
        <w:rPr>
          <w:rFonts w:cs="Times New Roman"/>
          <w:bCs/>
          <w:color w:val="000000"/>
          <w:spacing w:val="-10"/>
          <w:szCs w:val="28"/>
        </w:rPr>
        <w:t>người lao động</w:t>
      </w:r>
      <w:r w:rsidR="00E041BE" w:rsidRPr="00A34E50">
        <w:rPr>
          <w:rFonts w:cs="Times New Roman"/>
          <w:bCs/>
          <w:color w:val="000000"/>
          <w:spacing w:val="-10"/>
          <w:szCs w:val="28"/>
          <w:lang w:val="vi-VN"/>
        </w:rPr>
        <w:t xml:space="preserve">, </w:t>
      </w:r>
      <w:r w:rsidRPr="00A34E50">
        <w:rPr>
          <w:rFonts w:cs="Times New Roman"/>
          <w:bCs/>
          <w:color w:val="000000"/>
          <w:spacing w:val="-10"/>
          <w:szCs w:val="28"/>
        </w:rPr>
        <w:t xml:space="preserve">chuyên </w:t>
      </w:r>
      <w:r w:rsidRPr="00A34E50">
        <w:rPr>
          <w:rFonts w:cs="Times New Roman"/>
          <w:bCs/>
          <w:color w:val="000000"/>
          <w:spacing w:val="-10"/>
          <w:szCs w:val="28"/>
        </w:rPr>
        <w:lastRenderedPageBreak/>
        <w:t>môn y tế trực tiếp khám, điều trị, chăm sóc, xét nghiệm cho người nghiện ma túy bị bệnh HIV/AIDS</w:t>
      </w:r>
      <w:r w:rsidR="009B585E" w:rsidRPr="00A34E50">
        <w:rPr>
          <w:rFonts w:cs="Times New Roman"/>
          <w:bCs/>
          <w:spacing w:val="-10"/>
          <w:szCs w:val="28"/>
        </w:rPr>
        <w:t>, lao, bệnh truyền nhiễm…)</w:t>
      </w:r>
      <w:r w:rsidRPr="00A34E50">
        <w:rPr>
          <w:rFonts w:cs="Times New Roman"/>
          <w:bCs/>
          <w:color w:val="000000"/>
          <w:spacing w:val="-10"/>
          <w:szCs w:val="28"/>
        </w:rPr>
        <w:t xml:space="preserve"> tại các cơ sở cai nghiện ma túy công lập</w:t>
      </w:r>
      <w:r w:rsidR="00384161">
        <w:rPr>
          <w:rFonts w:cs="Times New Roman"/>
          <w:bCs/>
          <w:color w:val="000000"/>
          <w:spacing w:val="-10"/>
          <w:szCs w:val="28"/>
        </w:rPr>
        <w:t>.</w:t>
      </w:r>
    </w:p>
    <w:p w14:paraId="2039936E" w14:textId="126253FB" w:rsidR="00B86A4F" w:rsidRPr="00A34E50" w:rsidRDefault="00B86A4F" w:rsidP="00384161">
      <w:pPr>
        <w:widowControl w:val="0"/>
        <w:pBdr>
          <w:bottom w:val="single" w:sz="4" w:space="22" w:color="FFFFFF"/>
        </w:pBdr>
        <w:shd w:val="clear" w:color="auto" w:fill="FFFFFF"/>
        <w:spacing w:before="120" w:after="120" w:line="360" w:lineRule="atLeast"/>
        <w:ind w:firstLine="709"/>
        <w:jc w:val="both"/>
        <w:rPr>
          <w:rFonts w:cs="Times New Roman"/>
          <w:bCs/>
          <w:color w:val="000000"/>
          <w:spacing w:val="-10"/>
          <w:szCs w:val="28"/>
        </w:rPr>
      </w:pPr>
      <w:r w:rsidRPr="00A34E50">
        <w:rPr>
          <w:rFonts w:cs="Times New Roman"/>
          <w:bCs/>
          <w:color w:val="000000"/>
          <w:spacing w:val="-10"/>
          <w:szCs w:val="28"/>
        </w:rPr>
        <w:t xml:space="preserve">c) Mức phụ cấp 50% áp dụng đối với </w:t>
      </w:r>
      <w:r w:rsidRPr="00A34E50">
        <w:rPr>
          <w:rFonts w:cs="Times New Roman"/>
          <w:spacing w:val="-10"/>
          <w:szCs w:val="28"/>
        </w:rPr>
        <w:t>cán</w:t>
      </w:r>
      <w:r w:rsidRPr="00A34E50">
        <w:rPr>
          <w:rFonts w:cs="Times New Roman"/>
          <w:spacing w:val="-10"/>
          <w:szCs w:val="28"/>
          <w:lang w:val="vi-VN"/>
        </w:rPr>
        <w:t xml:space="preserve"> bộ, chiến sĩ</w:t>
      </w:r>
      <w:r w:rsidRPr="00A34E50">
        <w:rPr>
          <w:rFonts w:cs="Times New Roman"/>
          <w:bCs/>
          <w:color w:val="000000"/>
          <w:spacing w:val="-10"/>
          <w:szCs w:val="28"/>
          <w:lang w:val="vi-VN"/>
        </w:rPr>
        <w:t xml:space="preserve">, </w:t>
      </w:r>
      <w:r w:rsidRPr="00A34E50">
        <w:rPr>
          <w:rFonts w:cs="Times New Roman"/>
          <w:bCs/>
          <w:color w:val="000000"/>
          <w:spacing w:val="-10"/>
          <w:szCs w:val="28"/>
        </w:rPr>
        <w:t xml:space="preserve">người lao động chuyên môn y tế và người trực tiếp phục vụ người nghiện ma túy trong quá trình </w:t>
      </w:r>
      <w:r w:rsidR="00384161">
        <w:rPr>
          <w:rFonts w:cs="Times New Roman"/>
          <w:bCs/>
          <w:color w:val="000000"/>
          <w:spacing w:val="-10"/>
          <w:szCs w:val="28"/>
        </w:rPr>
        <w:t>đ</w:t>
      </w:r>
      <w:r w:rsidRPr="00A34E50">
        <w:rPr>
          <w:rFonts w:cs="Times New Roman"/>
          <w:bCs/>
          <w:color w:val="000000"/>
          <w:spacing w:val="-10"/>
          <w:szCs w:val="28"/>
        </w:rPr>
        <w:t>iều trị cắt cơn, giải độc cho người nghiện ma túy tại các cơ sở cai nghiện ma túy công lập.</w:t>
      </w:r>
    </w:p>
    <w:p w14:paraId="5BD9AAD1" w14:textId="0C561B44" w:rsidR="00B86A4F" w:rsidRPr="00A34E50" w:rsidRDefault="00B86A4F" w:rsidP="00384161">
      <w:pPr>
        <w:widowControl w:val="0"/>
        <w:pBdr>
          <w:bottom w:val="single" w:sz="4" w:space="22" w:color="FFFFFF"/>
        </w:pBdr>
        <w:shd w:val="clear" w:color="auto" w:fill="FFFFFF"/>
        <w:spacing w:before="120" w:after="120" w:line="360" w:lineRule="atLeast"/>
        <w:ind w:firstLine="709"/>
        <w:jc w:val="both"/>
        <w:rPr>
          <w:rFonts w:cs="Times New Roman"/>
          <w:bCs/>
          <w:color w:val="000000"/>
          <w:spacing w:val="-10"/>
          <w:szCs w:val="28"/>
        </w:rPr>
      </w:pPr>
      <w:r w:rsidRPr="00A34E50">
        <w:rPr>
          <w:rFonts w:cs="Times New Roman"/>
          <w:bCs/>
          <w:color w:val="000000"/>
          <w:spacing w:val="-10"/>
          <w:szCs w:val="28"/>
        </w:rPr>
        <w:t xml:space="preserve">d) Mức phụ cấp 40% áp dụng </w:t>
      </w:r>
      <w:r w:rsidRPr="00A34E50">
        <w:rPr>
          <w:rFonts w:cs="Times New Roman"/>
          <w:spacing w:val="-10"/>
          <w:szCs w:val="28"/>
        </w:rPr>
        <w:t>cán</w:t>
      </w:r>
      <w:r w:rsidRPr="00A34E50">
        <w:rPr>
          <w:rFonts w:cs="Times New Roman"/>
          <w:spacing w:val="-10"/>
          <w:szCs w:val="28"/>
          <w:lang w:val="vi-VN"/>
        </w:rPr>
        <w:t xml:space="preserve"> bộ, chiến sĩ</w:t>
      </w:r>
      <w:r w:rsidRPr="00A34E50">
        <w:rPr>
          <w:rFonts w:cs="Times New Roman"/>
          <w:bCs/>
          <w:color w:val="000000"/>
          <w:spacing w:val="-10"/>
          <w:szCs w:val="28"/>
          <w:lang w:val="vi-VN"/>
        </w:rPr>
        <w:t xml:space="preserve">, </w:t>
      </w:r>
      <w:r w:rsidRPr="00A34E50">
        <w:rPr>
          <w:rFonts w:cs="Times New Roman"/>
          <w:bCs/>
          <w:color w:val="000000"/>
          <w:spacing w:val="-10"/>
          <w:szCs w:val="28"/>
        </w:rPr>
        <w:t>người lao động trực tiếp quản lý học viên, dạy văn hóa, giáo dục phục hồi hành vi, nhân cách và dạy nghề cho người nghiện ma túy tại các cơ sở cai nghiện ma túy công lập</w:t>
      </w:r>
      <w:r w:rsidR="00384161">
        <w:rPr>
          <w:rFonts w:cs="Times New Roman"/>
          <w:bCs/>
          <w:color w:val="000000"/>
          <w:spacing w:val="-10"/>
          <w:szCs w:val="28"/>
        </w:rPr>
        <w:t>.</w:t>
      </w:r>
    </w:p>
    <w:p w14:paraId="39640481" w14:textId="08D7306A" w:rsidR="00B86A4F" w:rsidRPr="00A34E50" w:rsidRDefault="00B86A4F"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spacing w:val="-10"/>
          <w:szCs w:val="28"/>
        </w:rPr>
      </w:pPr>
      <w:r w:rsidRPr="00A34E50">
        <w:rPr>
          <w:rFonts w:cs="Times New Roman"/>
          <w:bCs/>
          <w:color w:val="000000"/>
          <w:spacing w:val="-10"/>
          <w:szCs w:val="28"/>
        </w:rPr>
        <w:t xml:space="preserve">đ) Mức phụ cấp </w:t>
      </w:r>
      <w:r w:rsidR="00813F05" w:rsidRPr="00A34E50">
        <w:rPr>
          <w:rFonts w:cs="Times New Roman"/>
          <w:bCs/>
          <w:color w:val="000000"/>
          <w:spacing w:val="-10"/>
          <w:szCs w:val="28"/>
          <w:lang w:val="vi-VN"/>
        </w:rPr>
        <w:t>3</w:t>
      </w:r>
      <w:r w:rsidRPr="00A34E50">
        <w:rPr>
          <w:rFonts w:cs="Times New Roman"/>
          <w:bCs/>
          <w:color w:val="000000"/>
          <w:spacing w:val="-10"/>
          <w:szCs w:val="28"/>
          <w:lang w:val="vi-VN"/>
        </w:rPr>
        <w:t>0</w:t>
      </w:r>
      <w:r w:rsidRPr="00A34E50">
        <w:rPr>
          <w:rFonts w:cs="Times New Roman"/>
          <w:bCs/>
          <w:color w:val="000000"/>
          <w:spacing w:val="-10"/>
          <w:szCs w:val="28"/>
        </w:rPr>
        <w:t xml:space="preserve">% áp dụng đối với </w:t>
      </w:r>
      <w:r w:rsidRPr="00A34E50">
        <w:rPr>
          <w:rFonts w:cs="Times New Roman"/>
          <w:spacing w:val="-10"/>
          <w:szCs w:val="28"/>
        </w:rPr>
        <w:t>cán</w:t>
      </w:r>
      <w:r w:rsidRPr="00A34E50">
        <w:rPr>
          <w:rFonts w:cs="Times New Roman"/>
          <w:spacing w:val="-10"/>
          <w:szCs w:val="28"/>
          <w:lang w:val="vi-VN"/>
        </w:rPr>
        <w:t xml:space="preserve"> bộ, chiến sĩ</w:t>
      </w:r>
      <w:r w:rsidRPr="00A34E50">
        <w:rPr>
          <w:rFonts w:cs="Times New Roman"/>
          <w:bCs/>
          <w:color w:val="000000"/>
          <w:spacing w:val="-10"/>
          <w:szCs w:val="28"/>
          <w:lang w:val="vi-VN"/>
        </w:rPr>
        <w:t xml:space="preserve">, </w:t>
      </w:r>
      <w:r w:rsidRPr="00A34E50">
        <w:rPr>
          <w:rFonts w:cs="Times New Roman"/>
          <w:bCs/>
          <w:color w:val="000000"/>
          <w:spacing w:val="-10"/>
          <w:szCs w:val="28"/>
        </w:rPr>
        <w:t>người lao động</w:t>
      </w:r>
      <w:r w:rsidRPr="00A34E50">
        <w:rPr>
          <w:rFonts w:cs="Times New Roman"/>
          <w:bCs/>
          <w:spacing w:val="-10"/>
          <w:szCs w:val="28"/>
        </w:rPr>
        <w:t xml:space="preserve"> còn lại.</w:t>
      </w:r>
    </w:p>
    <w:p w14:paraId="3C448A35" w14:textId="53F8DA3E" w:rsidR="00D42568" w:rsidRPr="00A34E50" w:rsidRDefault="00D42568"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bCs/>
          <w:color w:val="000000"/>
          <w:spacing w:val="-10"/>
          <w:szCs w:val="28"/>
        </w:rPr>
      </w:pPr>
      <w:r w:rsidRPr="00A34E50">
        <w:rPr>
          <w:rFonts w:eastAsia="Times New Roman" w:cs="Times New Roman"/>
          <w:bCs/>
          <w:spacing w:val="-10"/>
          <w:szCs w:val="28"/>
        </w:rPr>
        <w:t>e) Cách tính phụ cấp ưu đãi theo nghề quy định tại điểm a, b, c, d, đ khoản 2 Phụ lục này được xác đ</w:t>
      </w:r>
      <w:r w:rsidRPr="00A34E50">
        <w:rPr>
          <w:rFonts w:eastAsia="Times New Roman" w:cs="Times New Roman"/>
          <w:bCs/>
          <w:color w:val="000000"/>
          <w:spacing w:val="-10"/>
          <w:szCs w:val="28"/>
        </w:rPr>
        <w:t>ịnh bằng công thức sau:</w:t>
      </w:r>
    </w:p>
    <w:p w14:paraId="75E1886F" w14:textId="1FCE681E" w:rsidR="0026637E" w:rsidRPr="00A34E50" w:rsidRDefault="0026637E"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bCs/>
          <w:color w:val="000000"/>
          <w:spacing w:val="-10"/>
          <w:szCs w:val="28"/>
          <w:lang w:val="vi-VN"/>
        </w:rPr>
      </w:pPr>
      <w:r w:rsidRPr="00A34E50">
        <w:rPr>
          <w:rFonts w:eastAsia="Times New Roman" w:cs="Times New Roman"/>
          <w:bCs/>
          <w:spacing w:val="-10"/>
          <w:szCs w:val="28"/>
        </w:rPr>
        <w:t>Mức tiền phụ cấp ưu đãi theo nghề được hưởng</w:t>
      </w:r>
      <w:r w:rsidR="00235ACC" w:rsidRPr="00A34E50">
        <w:rPr>
          <w:rFonts w:eastAsia="Times New Roman" w:cs="Times New Roman"/>
          <w:bCs/>
          <w:spacing w:val="-10"/>
          <w:szCs w:val="28"/>
          <w:lang w:val="vi-VN"/>
        </w:rPr>
        <w:t xml:space="preserve"> = </w:t>
      </w:r>
      <w:r w:rsidR="00235ACC" w:rsidRPr="00A34E50">
        <w:rPr>
          <w:rFonts w:eastAsia="Times New Roman" w:cs="Times New Roman"/>
          <w:bCs/>
          <w:spacing w:val="-10"/>
          <w:szCs w:val="28"/>
        </w:rPr>
        <w:t>{</w:t>
      </w:r>
      <w:r w:rsidRPr="00A34E50">
        <w:rPr>
          <w:rFonts w:eastAsia="Times New Roman" w:cs="Times New Roman"/>
          <w:bCs/>
          <w:spacing w:val="-10"/>
          <w:szCs w:val="28"/>
          <w:lang w:val="vi-VN"/>
        </w:rPr>
        <w:t>(</w:t>
      </w:r>
      <w:r w:rsidRPr="00A34E50">
        <w:rPr>
          <w:rFonts w:eastAsia="Times New Roman" w:cs="Times New Roman"/>
          <w:bCs/>
          <w:spacing w:val="-10"/>
          <w:szCs w:val="28"/>
        </w:rPr>
        <w:t xml:space="preserve">Mức lương cơ sở </w:t>
      </w:r>
      <w:r w:rsidRPr="00A34E50">
        <w:rPr>
          <w:rFonts w:eastAsia="Times New Roman" w:cs="Times New Roman"/>
          <w:bCs/>
          <w:spacing w:val="-10"/>
          <w:szCs w:val="28"/>
          <w:lang w:val="vi-VN"/>
        </w:rPr>
        <w:t xml:space="preserve">x </w:t>
      </w:r>
      <w:r w:rsidRPr="00A34E50">
        <w:rPr>
          <w:rFonts w:eastAsia="Times New Roman" w:cs="Times New Roman"/>
          <w:bCs/>
          <w:spacing w:val="-10"/>
          <w:szCs w:val="28"/>
        </w:rPr>
        <w:t>Hệ số lương</w:t>
      </w:r>
      <w:r w:rsidRPr="00A34E50">
        <w:rPr>
          <w:rFonts w:eastAsia="Times New Roman" w:cs="Times New Roman"/>
          <w:bCs/>
          <w:spacing w:val="-10"/>
          <w:szCs w:val="28"/>
          <w:lang w:val="vi-VN"/>
        </w:rPr>
        <w:t>) +</w:t>
      </w:r>
      <w:r w:rsidRPr="00A34E50">
        <w:rPr>
          <w:rFonts w:eastAsia="Times New Roman" w:cs="Times New Roman"/>
          <w:bCs/>
          <w:spacing w:val="-10"/>
          <w:szCs w:val="28"/>
        </w:rPr>
        <w:t xml:space="preserve"> </w:t>
      </w:r>
      <w:r w:rsidR="00235ACC" w:rsidRPr="00A34E50">
        <w:rPr>
          <w:rFonts w:eastAsia="Times New Roman" w:cs="Times New Roman"/>
          <w:bCs/>
          <w:spacing w:val="-10"/>
          <w:szCs w:val="28"/>
        </w:rPr>
        <w:t>P</w:t>
      </w:r>
      <w:r w:rsidR="00090F9B" w:rsidRPr="00A34E50">
        <w:rPr>
          <w:rFonts w:eastAsia="Times New Roman" w:cs="Times New Roman"/>
          <w:bCs/>
          <w:spacing w:val="-10"/>
          <w:szCs w:val="28"/>
        </w:rPr>
        <w:t>hụ</w:t>
      </w:r>
      <w:r w:rsidR="00090F9B" w:rsidRPr="00A34E50">
        <w:rPr>
          <w:rFonts w:eastAsia="Times New Roman" w:cs="Times New Roman"/>
          <w:bCs/>
          <w:spacing w:val="-10"/>
          <w:szCs w:val="28"/>
          <w:lang w:val="vi-VN"/>
        </w:rPr>
        <w:t xml:space="preserve"> cấp T</w:t>
      </w:r>
      <w:r w:rsidRPr="00A34E50">
        <w:rPr>
          <w:rFonts w:eastAsia="Times New Roman" w:cs="Times New Roman"/>
          <w:bCs/>
          <w:spacing w:val="-10"/>
          <w:szCs w:val="28"/>
        </w:rPr>
        <w:t>hâm</w:t>
      </w:r>
      <w:r w:rsidR="00235ACC" w:rsidRPr="00A34E50">
        <w:rPr>
          <w:rFonts w:eastAsia="Times New Roman" w:cs="Times New Roman"/>
          <w:bCs/>
          <w:spacing w:val="-10"/>
          <w:szCs w:val="28"/>
          <w:lang w:val="vi-VN"/>
        </w:rPr>
        <w:t xml:space="preserve"> niên, </w:t>
      </w:r>
      <w:r w:rsidRPr="00A34E50">
        <w:rPr>
          <w:rFonts w:eastAsia="Times New Roman" w:cs="Times New Roman"/>
          <w:bCs/>
          <w:spacing w:val="-10"/>
          <w:szCs w:val="28"/>
          <w:lang w:val="vi-VN"/>
        </w:rPr>
        <w:t>chức vụ</w:t>
      </w:r>
      <w:r w:rsidR="00235ACC" w:rsidRPr="00A34E50">
        <w:rPr>
          <w:rFonts w:eastAsia="Times New Roman" w:cs="Times New Roman"/>
          <w:bCs/>
          <w:spacing w:val="-10"/>
          <w:szCs w:val="28"/>
        </w:rPr>
        <w:t xml:space="preserve"> (nếu có)}</w:t>
      </w:r>
      <w:r w:rsidRPr="00A34E50">
        <w:rPr>
          <w:rFonts w:eastAsia="Times New Roman" w:cs="Times New Roman"/>
          <w:bCs/>
          <w:spacing w:val="-10"/>
          <w:szCs w:val="28"/>
          <w:lang w:val="vi-VN"/>
        </w:rPr>
        <w:t xml:space="preserve"> x </w:t>
      </w:r>
      <w:r w:rsidR="00235ACC" w:rsidRPr="00A34E50">
        <w:rPr>
          <w:rFonts w:eastAsia="Times New Roman" w:cs="Times New Roman"/>
          <w:bCs/>
          <w:spacing w:val="-10"/>
          <w:szCs w:val="28"/>
          <w:lang w:val="vi-VN"/>
        </w:rPr>
        <w:t xml:space="preserve">tỷ lệ %) </w:t>
      </w:r>
      <w:r w:rsidR="00235ACC" w:rsidRPr="00A34E50">
        <w:rPr>
          <w:rFonts w:eastAsia="Times New Roman" w:cs="Times New Roman"/>
          <w:bCs/>
          <w:spacing w:val="-10"/>
          <w:szCs w:val="28"/>
        </w:rPr>
        <w:t>phụ cấp ưu đãi.</w:t>
      </w:r>
    </w:p>
    <w:p w14:paraId="66D0BF18" w14:textId="77777777" w:rsidR="0026637E" w:rsidRPr="00A34E50" w:rsidRDefault="0031137E"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bCs/>
          <w:color w:val="000000"/>
          <w:spacing w:val="-10"/>
          <w:szCs w:val="28"/>
          <w:lang w:val="vi-VN"/>
        </w:rPr>
      </w:pPr>
      <w:r w:rsidRPr="003E70D8">
        <w:rPr>
          <w:rFonts w:cs="Times New Roman"/>
          <w:bCs/>
          <w:color w:val="000000"/>
          <w:spacing w:val="-10"/>
          <w:szCs w:val="28"/>
          <w:lang w:val="vi-VN"/>
        </w:rPr>
        <w:t>4</w:t>
      </w:r>
      <w:r w:rsidR="00D42568" w:rsidRPr="003E70D8">
        <w:rPr>
          <w:rFonts w:cs="Times New Roman"/>
          <w:bCs/>
          <w:color w:val="000000"/>
          <w:spacing w:val="-10"/>
          <w:szCs w:val="28"/>
        </w:rPr>
        <w:t>.</w:t>
      </w:r>
      <w:r w:rsidR="00D42568" w:rsidRPr="00A34E50">
        <w:rPr>
          <w:rFonts w:cs="Times New Roman"/>
          <w:bCs/>
          <w:color w:val="000000"/>
          <w:spacing w:val="-10"/>
          <w:szCs w:val="28"/>
        </w:rPr>
        <w:t xml:space="preserve"> </w:t>
      </w:r>
      <w:r w:rsidR="00D42568" w:rsidRPr="00A34E50">
        <w:rPr>
          <w:rFonts w:eastAsia="Times New Roman" w:cs="Times New Roman"/>
          <w:bCs/>
          <w:color w:val="000000"/>
          <w:spacing w:val="-10"/>
          <w:szCs w:val="28"/>
        </w:rPr>
        <w:t>Các loại trợ cấp, phụ cấp ưu đãi tại khoản 1, khoản 2, khoản 3 Phụ lục này không dùng để tính đóng, hưởng bảo hiểm xã hội bắt buộc, bảo hiểm y tế, bảo hiểm thất nghiệp.</w:t>
      </w:r>
    </w:p>
    <w:p w14:paraId="71E08992" w14:textId="2F73AD89" w:rsidR="0026637E" w:rsidRPr="00A34E50" w:rsidRDefault="0031137E" w:rsidP="00384161">
      <w:pPr>
        <w:widowControl w:val="0"/>
        <w:pBdr>
          <w:bottom w:val="single" w:sz="4" w:space="22" w:color="FFFFFF"/>
        </w:pBdr>
        <w:shd w:val="clear" w:color="auto" w:fill="FFFFFF"/>
        <w:spacing w:before="120" w:after="120" w:line="360" w:lineRule="atLeast"/>
        <w:ind w:firstLine="709"/>
        <w:contextualSpacing/>
        <w:jc w:val="both"/>
        <w:rPr>
          <w:rFonts w:eastAsia="Times New Roman" w:cs="Times New Roman"/>
          <w:bCs/>
          <w:color w:val="000000"/>
          <w:spacing w:val="-10"/>
          <w:szCs w:val="28"/>
          <w:lang w:val="vi-VN"/>
        </w:rPr>
      </w:pPr>
      <w:r w:rsidRPr="003E70D8">
        <w:rPr>
          <w:rFonts w:cs="Times New Roman"/>
          <w:bCs/>
          <w:spacing w:val="-10"/>
          <w:szCs w:val="28"/>
          <w:lang w:val="vi-VN"/>
        </w:rPr>
        <w:t>5.</w:t>
      </w:r>
      <w:r w:rsidRPr="00A34E50">
        <w:rPr>
          <w:rFonts w:cs="Times New Roman"/>
          <w:bCs/>
          <w:spacing w:val="-10"/>
          <w:szCs w:val="28"/>
          <w:lang w:val="vi-VN"/>
        </w:rPr>
        <w:t xml:space="preserve"> </w:t>
      </w:r>
      <w:r w:rsidR="00D42568" w:rsidRPr="00A34E50">
        <w:rPr>
          <w:rFonts w:cs="Times New Roman"/>
          <w:bCs/>
          <w:spacing w:val="-10"/>
          <w:szCs w:val="28"/>
        </w:rPr>
        <w:t xml:space="preserve">Khi điều kiện công tác thay đổi (điều chuyển, nghỉ thai sản, nghỉ </w:t>
      </w:r>
      <w:r w:rsidR="00C351A2" w:rsidRPr="00A34E50">
        <w:rPr>
          <w:rFonts w:cs="Times New Roman"/>
          <w:bCs/>
          <w:spacing w:val="-10"/>
          <w:szCs w:val="28"/>
        </w:rPr>
        <w:t>bệnh</w:t>
      </w:r>
      <w:r w:rsidR="00D42568" w:rsidRPr="00A34E50">
        <w:rPr>
          <w:rFonts w:cs="Times New Roman"/>
          <w:bCs/>
          <w:spacing w:val="-10"/>
          <w:szCs w:val="28"/>
        </w:rPr>
        <w:t xml:space="preserve"> dài ngày…), mức hỗ trợ được tính theo thời gian thực tế làm nhiệm vụ.</w:t>
      </w:r>
      <w:r w:rsidR="003953A0" w:rsidRPr="00A34E50">
        <w:rPr>
          <w:rFonts w:eastAsia="Times New Roman" w:cs="Times New Roman"/>
          <w:b/>
          <w:bCs/>
          <w:color w:val="000000"/>
          <w:spacing w:val="-10"/>
          <w:szCs w:val="28"/>
          <w:lang w:val="vi-VN"/>
        </w:rPr>
        <w:t xml:space="preserve"> </w:t>
      </w:r>
    </w:p>
    <w:p w14:paraId="26BB9BDB" w14:textId="7DB2FD4E" w:rsidR="003953A0" w:rsidRPr="00A34E50" w:rsidRDefault="003953A0"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spacing w:val="-10"/>
          <w:szCs w:val="28"/>
        </w:rPr>
      </w:pPr>
      <w:r w:rsidRPr="00A34E50">
        <w:rPr>
          <w:rFonts w:cs="Times New Roman"/>
          <w:b/>
          <w:spacing w:val="-10"/>
          <w:szCs w:val="28"/>
        </w:rPr>
        <w:tab/>
        <w:t xml:space="preserve">Điều </w:t>
      </w:r>
      <w:r w:rsidR="00FB211D" w:rsidRPr="00A34E50">
        <w:rPr>
          <w:rFonts w:cs="Times New Roman"/>
          <w:b/>
          <w:spacing w:val="-10"/>
          <w:szCs w:val="28"/>
          <w:lang w:val="vi-VN"/>
        </w:rPr>
        <w:t>8</w:t>
      </w:r>
      <w:r w:rsidRPr="00A34E50">
        <w:rPr>
          <w:rFonts w:cs="Times New Roman"/>
          <w:b/>
          <w:spacing w:val="-10"/>
          <w:szCs w:val="28"/>
        </w:rPr>
        <w:t>. Nguồn kinh phí thực hiện</w:t>
      </w:r>
    </w:p>
    <w:p w14:paraId="0656D77C" w14:textId="77777777" w:rsidR="003953A0" w:rsidRPr="00A34E50" w:rsidRDefault="003953A0" w:rsidP="00384161">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spacing w:val="-10"/>
          <w:szCs w:val="28"/>
        </w:rPr>
      </w:pPr>
      <w:r w:rsidRPr="00A34E50">
        <w:rPr>
          <w:rFonts w:cs="Times New Roman"/>
          <w:spacing w:val="-10"/>
          <w:szCs w:val="28"/>
        </w:rPr>
        <w:t>Ngân sách nhà nước đảm bảo kinh phí thực hiện các chính sách tại Nghị quyết này theo quy định của Luật Ngân sách nhà nước.</w:t>
      </w:r>
    </w:p>
    <w:p w14:paraId="4C9568FE" w14:textId="6357BD74" w:rsidR="003953A0" w:rsidRPr="00A34E50" w:rsidRDefault="003953A0" w:rsidP="00384161">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b/>
          <w:spacing w:val="-10"/>
          <w:szCs w:val="28"/>
        </w:rPr>
      </w:pPr>
      <w:r w:rsidRPr="00A34E50">
        <w:rPr>
          <w:rFonts w:cs="Times New Roman"/>
          <w:b/>
          <w:spacing w:val="-10"/>
          <w:szCs w:val="28"/>
        </w:rPr>
        <w:t xml:space="preserve">Điều </w:t>
      </w:r>
      <w:r w:rsidR="00FB211D" w:rsidRPr="00A34E50">
        <w:rPr>
          <w:rFonts w:cs="Times New Roman"/>
          <w:b/>
          <w:spacing w:val="-10"/>
          <w:szCs w:val="28"/>
          <w:lang w:val="vi-VN"/>
        </w:rPr>
        <w:t>9</w:t>
      </w:r>
      <w:r w:rsidRPr="00A34E50">
        <w:rPr>
          <w:rFonts w:cs="Times New Roman"/>
          <w:b/>
          <w:spacing w:val="-10"/>
          <w:szCs w:val="28"/>
        </w:rPr>
        <w:t>. Tổ chức thực hiện</w:t>
      </w:r>
    </w:p>
    <w:p w14:paraId="1AE9B3EA" w14:textId="7A4FF764" w:rsidR="003953A0" w:rsidRPr="00A34E50" w:rsidRDefault="003953A0" w:rsidP="00384161">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spacing w:val="-10"/>
          <w:szCs w:val="28"/>
        </w:rPr>
      </w:pPr>
      <w:r w:rsidRPr="003E70D8">
        <w:rPr>
          <w:rFonts w:cs="Times New Roman"/>
          <w:bCs/>
          <w:spacing w:val="-10"/>
          <w:szCs w:val="28"/>
        </w:rPr>
        <w:t>1</w:t>
      </w:r>
      <w:r w:rsidRPr="003E70D8">
        <w:rPr>
          <w:rFonts w:cs="Times New Roman"/>
          <w:bCs/>
          <w:spacing w:val="-12"/>
          <w:szCs w:val="28"/>
        </w:rPr>
        <w:t>.</w:t>
      </w:r>
      <w:r w:rsidRPr="008440C1">
        <w:rPr>
          <w:rFonts w:cs="Times New Roman"/>
          <w:bCs/>
          <w:spacing w:val="-12"/>
          <w:szCs w:val="28"/>
        </w:rPr>
        <w:t xml:space="preserve"> </w:t>
      </w:r>
      <w:r w:rsidRPr="008440C1">
        <w:rPr>
          <w:rFonts w:cs="Times New Roman"/>
          <w:spacing w:val="-12"/>
          <w:szCs w:val="28"/>
        </w:rPr>
        <w:t>Giao Ủy ban nhân dân tỉnh tổ chức triển khai, hướng dẫn thực hiện Nghị quyết này,</w:t>
      </w:r>
      <w:r w:rsidR="008440C1" w:rsidRPr="008440C1">
        <w:rPr>
          <w:rFonts w:cs="Times New Roman"/>
          <w:spacing w:val="-12"/>
          <w:szCs w:val="28"/>
        </w:rPr>
        <w:t xml:space="preserve"> </w:t>
      </w:r>
      <w:r w:rsidRPr="008440C1">
        <w:rPr>
          <w:rFonts w:cs="Times New Roman"/>
          <w:spacing w:val="-12"/>
          <w:szCs w:val="28"/>
        </w:rPr>
        <w:t>đảm bảo kịp thời, hiệu quả và đúng quy định của pháp luật; định kỳ báo cáo Hội đồng nhân dân tỉnh về kết quả thực hiện.</w:t>
      </w:r>
    </w:p>
    <w:p w14:paraId="12A7D11B" w14:textId="5F0AE098" w:rsidR="003953A0" w:rsidRPr="00A34E50" w:rsidRDefault="003953A0" w:rsidP="00384161">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spacing w:val="-10"/>
          <w:szCs w:val="28"/>
        </w:rPr>
      </w:pPr>
      <w:r w:rsidRPr="003E70D8">
        <w:rPr>
          <w:rFonts w:cs="Times New Roman"/>
          <w:spacing w:val="-10"/>
          <w:szCs w:val="28"/>
        </w:rPr>
        <w:t>2.</w:t>
      </w:r>
      <w:r w:rsidRPr="00A34E50">
        <w:rPr>
          <w:rFonts w:cs="Times New Roman"/>
          <w:spacing w:val="-10"/>
          <w:szCs w:val="28"/>
        </w:rPr>
        <w:t xml:space="preserve"> Giao Ủy ban nhân dân tỉnh</w:t>
      </w:r>
      <w:r w:rsidR="00384161">
        <w:rPr>
          <w:rFonts w:cs="Times New Roman"/>
          <w:spacing w:val="-10"/>
          <w:szCs w:val="28"/>
        </w:rPr>
        <w:t xml:space="preserve"> chịu</w:t>
      </w:r>
      <w:r w:rsidRPr="00A34E50">
        <w:rPr>
          <w:rFonts w:cs="Times New Roman"/>
          <w:spacing w:val="-10"/>
          <w:szCs w:val="28"/>
        </w:rPr>
        <w:t xml:space="preserve"> trách nhiệm rà soát, trình Hội đồng nhân dân tỉnh xem xét, sửa đổi, bổ sung hoặc thay thế Nghị quyết này khi các văn bản quy phạm pháp luật liên quan có thay đổi.</w:t>
      </w:r>
    </w:p>
    <w:p w14:paraId="238188DA" w14:textId="6CD89896" w:rsidR="00E17240" w:rsidRPr="00A34E50" w:rsidRDefault="003953A0" w:rsidP="00384161">
      <w:pPr>
        <w:widowControl w:val="0"/>
        <w:pBdr>
          <w:bottom w:val="single" w:sz="4" w:space="22" w:color="FFFFFF"/>
        </w:pBdr>
        <w:shd w:val="clear" w:color="auto" w:fill="FFFFFF"/>
        <w:tabs>
          <w:tab w:val="num" w:pos="720"/>
        </w:tabs>
        <w:spacing w:before="120" w:after="120" w:line="360" w:lineRule="atLeast"/>
        <w:ind w:firstLine="709"/>
        <w:contextualSpacing/>
        <w:jc w:val="both"/>
        <w:rPr>
          <w:rFonts w:eastAsia="Times New Roman" w:cs="Times New Roman"/>
          <w:color w:val="000000"/>
          <w:spacing w:val="-10"/>
          <w:szCs w:val="28"/>
          <w:lang w:val="vi-VN"/>
        </w:rPr>
      </w:pPr>
      <w:r w:rsidRPr="003E70D8">
        <w:rPr>
          <w:rFonts w:cs="Times New Roman"/>
          <w:spacing w:val="-10"/>
          <w:szCs w:val="28"/>
        </w:rPr>
        <w:t>3.</w:t>
      </w:r>
      <w:r w:rsidRPr="00A34E50">
        <w:rPr>
          <w:rFonts w:cs="Times New Roman"/>
          <w:spacing w:val="-10"/>
          <w:szCs w:val="28"/>
        </w:rPr>
        <w:t xml:space="preserve"> Giao Thường trực Hội đồng nhân dân tỉnh, các Ban của Hội đồng nhân dân tỉnh, </w:t>
      </w:r>
      <w:r w:rsidR="00E17240" w:rsidRPr="00A34E50">
        <w:rPr>
          <w:rFonts w:eastAsia="Times New Roman" w:cs="Times New Roman"/>
          <w:color w:val="000000"/>
          <w:spacing w:val="-10"/>
          <w:szCs w:val="28"/>
          <w:lang w:val="vi-VN"/>
        </w:rPr>
        <w:t xml:space="preserve">Ủy ban Mặt trận Tổ quốc Việt Nam tỉnh, </w:t>
      </w:r>
      <w:r w:rsidR="00E17240" w:rsidRPr="00A34E50">
        <w:rPr>
          <w:rFonts w:cs="Times New Roman"/>
          <w:spacing w:val="-10"/>
          <w:szCs w:val="28"/>
        </w:rPr>
        <w:t>các Tổ đại biểu</w:t>
      </w:r>
      <w:r w:rsidR="00E17240" w:rsidRPr="00A34E50">
        <w:rPr>
          <w:rFonts w:cs="Times New Roman"/>
          <w:spacing w:val="-10"/>
          <w:szCs w:val="28"/>
          <w:lang w:val="vi-VN"/>
        </w:rPr>
        <w:t xml:space="preserve">, </w:t>
      </w:r>
      <w:r w:rsidR="00E17240" w:rsidRPr="00A34E50">
        <w:rPr>
          <w:rFonts w:cs="Times New Roman"/>
          <w:spacing w:val="-10"/>
          <w:szCs w:val="28"/>
        </w:rPr>
        <w:t>đại biểu Hội đồng nhân dân tỉnh</w:t>
      </w:r>
      <w:r w:rsidR="00E17240" w:rsidRPr="00A34E50">
        <w:rPr>
          <w:rFonts w:eastAsia="Times New Roman" w:cs="Times New Roman"/>
          <w:color w:val="000000"/>
          <w:spacing w:val="-10"/>
          <w:szCs w:val="28"/>
          <w:lang w:val="vi-VN"/>
        </w:rPr>
        <w:t xml:space="preserve">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bookmarkStart w:id="10" w:name="dieu_2"/>
    </w:p>
    <w:p w14:paraId="0D3DF9ED" w14:textId="1EEDB083" w:rsidR="00E17240" w:rsidRPr="00A34E50" w:rsidRDefault="00E17240" w:rsidP="00384161">
      <w:pPr>
        <w:widowControl w:val="0"/>
        <w:pBdr>
          <w:bottom w:val="single" w:sz="4" w:space="22" w:color="FFFFFF"/>
        </w:pBdr>
        <w:shd w:val="clear" w:color="auto" w:fill="FFFFFF"/>
        <w:spacing w:before="120" w:after="120" w:line="360" w:lineRule="atLeast"/>
        <w:ind w:firstLine="709"/>
        <w:contextualSpacing/>
        <w:jc w:val="both"/>
        <w:rPr>
          <w:rFonts w:cs="Times New Roman"/>
          <w:b/>
          <w:spacing w:val="-10"/>
          <w:szCs w:val="28"/>
          <w:lang w:val="pt-BR"/>
        </w:rPr>
      </w:pPr>
      <w:r w:rsidRPr="00A34E50">
        <w:rPr>
          <w:rFonts w:cs="Times New Roman"/>
          <w:b/>
          <w:spacing w:val="-10"/>
          <w:szCs w:val="28"/>
        </w:rPr>
        <w:t xml:space="preserve">Điều </w:t>
      </w:r>
      <w:r w:rsidR="00E041BE" w:rsidRPr="00A34E50">
        <w:rPr>
          <w:rFonts w:cs="Times New Roman"/>
          <w:b/>
          <w:spacing w:val="-10"/>
          <w:szCs w:val="28"/>
          <w:lang w:val="vi-VN"/>
        </w:rPr>
        <w:t>1</w:t>
      </w:r>
      <w:r w:rsidR="004C69D1">
        <w:rPr>
          <w:rFonts w:cs="Times New Roman"/>
          <w:b/>
          <w:spacing w:val="-10"/>
          <w:szCs w:val="28"/>
        </w:rPr>
        <w:t>0</w:t>
      </w:r>
      <w:r w:rsidRPr="00A34E50">
        <w:rPr>
          <w:rFonts w:cs="Times New Roman"/>
          <w:b/>
          <w:spacing w:val="-10"/>
          <w:szCs w:val="28"/>
          <w:lang w:val="pt-BR"/>
        </w:rPr>
        <w:t>. Hiệu lực thi hành</w:t>
      </w:r>
    </w:p>
    <w:p w14:paraId="37FAB2FF" w14:textId="77777777" w:rsidR="003E70D8" w:rsidRDefault="00E17240"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Fonts w:eastAsia="Times New Roman" w:cs="Times New Roman"/>
          <w:bCs/>
          <w:color w:val="000000"/>
          <w:spacing w:val="-10"/>
          <w:szCs w:val="28"/>
        </w:rPr>
      </w:pPr>
      <w:r w:rsidRPr="003E70D8">
        <w:rPr>
          <w:rFonts w:cs="Times New Roman"/>
          <w:bCs/>
          <w:spacing w:val="-10"/>
          <w:szCs w:val="28"/>
          <w:lang w:val="pt-BR"/>
        </w:rPr>
        <w:t>1.</w:t>
      </w:r>
      <w:r w:rsidRPr="00A34E50">
        <w:rPr>
          <w:rFonts w:cs="Times New Roman"/>
          <w:bCs/>
          <w:spacing w:val="-10"/>
          <w:szCs w:val="28"/>
          <w:lang w:val="pt-BR"/>
        </w:rPr>
        <w:t xml:space="preserve"> Nghị quyết này có hiệu lực từ ngày .... tháng </w:t>
      </w:r>
      <w:r w:rsidR="00801E3B">
        <w:rPr>
          <w:rFonts w:cs="Times New Roman"/>
          <w:bCs/>
          <w:spacing w:val="-10"/>
          <w:szCs w:val="28"/>
          <w:lang w:val="pt-BR"/>
        </w:rPr>
        <w:t>01</w:t>
      </w:r>
      <w:r w:rsidRPr="00A34E50">
        <w:rPr>
          <w:rFonts w:cs="Times New Roman"/>
          <w:bCs/>
          <w:spacing w:val="-10"/>
          <w:szCs w:val="28"/>
          <w:lang w:val="pt-BR"/>
        </w:rPr>
        <w:t xml:space="preserve"> năm 202</w:t>
      </w:r>
      <w:r w:rsidR="00801E3B">
        <w:rPr>
          <w:rFonts w:cs="Times New Roman"/>
          <w:bCs/>
          <w:spacing w:val="-10"/>
          <w:szCs w:val="28"/>
          <w:lang w:val="pt-BR"/>
        </w:rPr>
        <w:t>6</w:t>
      </w:r>
      <w:r w:rsidRPr="00A34E50">
        <w:rPr>
          <w:rFonts w:cs="Times New Roman"/>
          <w:bCs/>
          <w:spacing w:val="-10"/>
          <w:szCs w:val="28"/>
          <w:lang w:val="pt-BR"/>
        </w:rPr>
        <w:t>.</w:t>
      </w:r>
      <w:r w:rsidR="00E041BE" w:rsidRPr="00A34E50">
        <w:rPr>
          <w:rFonts w:cs="Times New Roman"/>
          <w:bCs/>
          <w:spacing w:val="-10"/>
          <w:szCs w:val="28"/>
          <w:lang w:val="vi-VN"/>
        </w:rPr>
        <w:t xml:space="preserve"> </w:t>
      </w:r>
      <w:r w:rsidR="004C69D1" w:rsidRPr="00A34E50">
        <w:rPr>
          <w:rFonts w:eastAsia="Times New Roman" w:cs="Times New Roman"/>
          <w:bCs/>
          <w:color w:val="000000"/>
          <w:spacing w:val="-10"/>
          <w:szCs w:val="28"/>
          <w:lang w:val="vi-VN"/>
        </w:rPr>
        <w:t xml:space="preserve">Đối với nội dung </w:t>
      </w:r>
      <w:r w:rsidR="004C69D1" w:rsidRPr="00A34E50">
        <w:rPr>
          <w:rFonts w:cs="Times New Roman"/>
          <w:bCs/>
          <w:spacing w:val="-10"/>
          <w:szCs w:val="28"/>
          <w:lang w:val="vi-VN"/>
        </w:rPr>
        <w:t>c</w:t>
      </w:r>
      <w:r w:rsidR="004C69D1" w:rsidRPr="00A34E50">
        <w:rPr>
          <w:rFonts w:cs="Times New Roman"/>
          <w:bCs/>
          <w:spacing w:val="-10"/>
          <w:szCs w:val="28"/>
        </w:rPr>
        <w:t>hính sách hỗ trợ</w:t>
      </w:r>
      <w:r w:rsidR="004C69D1" w:rsidRPr="00A34E50">
        <w:rPr>
          <w:rFonts w:cs="Times New Roman"/>
          <w:b/>
          <w:bCs/>
          <w:spacing w:val="-10"/>
          <w:szCs w:val="28"/>
        </w:rPr>
        <w:t xml:space="preserve"> </w:t>
      </w:r>
      <w:r w:rsidR="004C69D1">
        <w:rPr>
          <w:rFonts w:eastAsia="Times New Roman" w:cs="Times New Roman"/>
          <w:bCs/>
          <w:color w:val="000000"/>
          <w:spacing w:val="-10"/>
          <w:szCs w:val="28"/>
        </w:rPr>
        <w:t>p</w:t>
      </w:r>
      <w:r w:rsidR="004C69D1" w:rsidRPr="00A34E50">
        <w:rPr>
          <w:rFonts w:eastAsia="Times New Roman" w:cs="Times New Roman"/>
          <w:bCs/>
          <w:color w:val="000000"/>
          <w:spacing w:val="-10"/>
          <w:szCs w:val="28"/>
        </w:rPr>
        <w:t>hụ cấp ưu đãi tại khoản 3</w:t>
      </w:r>
      <w:r w:rsidR="004C69D1" w:rsidRPr="00A34E50">
        <w:rPr>
          <w:rFonts w:eastAsia="Times New Roman" w:cs="Times New Roman"/>
          <w:bCs/>
          <w:color w:val="000000"/>
          <w:spacing w:val="-10"/>
          <w:szCs w:val="28"/>
          <w:lang w:val="vi-VN"/>
        </w:rPr>
        <w:t xml:space="preserve">, Điều </w:t>
      </w:r>
      <w:r w:rsidR="004C69D1">
        <w:rPr>
          <w:rFonts w:eastAsia="Times New Roman" w:cs="Times New Roman"/>
          <w:bCs/>
          <w:color w:val="000000"/>
          <w:spacing w:val="-10"/>
          <w:szCs w:val="28"/>
        </w:rPr>
        <w:t>7</w:t>
      </w:r>
      <w:r w:rsidR="004C69D1" w:rsidRPr="00A34E50">
        <w:rPr>
          <w:rFonts w:eastAsia="Times New Roman" w:cs="Times New Roman"/>
          <w:bCs/>
          <w:color w:val="000000"/>
          <w:spacing w:val="-10"/>
          <w:szCs w:val="28"/>
        </w:rPr>
        <w:t xml:space="preserve"> Nghị</w:t>
      </w:r>
      <w:r w:rsidR="004C69D1" w:rsidRPr="00A34E50">
        <w:rPr>
          <w:rFonts w:eastAsia="Times New Roman" w:cs="Times New Roman"/>
          <w:bCs/>
          <w:color w:val="000000"/>
          <w:spacing w:val="-10"/>
          <w:szCs w:val="28"/>
          <w:lang w:val="vi-VN"/>
        </w:rPr>
        <w:t xml:space="preserve"> quyết này </w:t>
      </w:r>
      <w:r w:rsidR="004C69D1">
        <w:rPr>
          <w:rFonts w:eastAsia="Times New Roman" w:cs="Times New Roman"/>
          <w:bCs/>
          <w:color w:val="000000"/>
          <w:spacing w:val="-10"/>
          <w:szCs w:val="28"/>
        </w:rPr>
        <w:t>hết</w:t>
      </w:r>
      <w:r w:rsidR="004C69D1" w:rsidRPr="00A34E50">
        <w:rPr>
          <w:rFonts w:eastAsia="Times New Roman" w:cs="Times New Roman"/>
          <w:bCs/>
          <w:color w:val="000000"/>
          <w:spacing w:val="-10"/>
          <w:szCs w:val="28"/>
          <w:lang w:val="vi-VN"/>
        </w:rPr>
        <w:t xml:space="preserve"> hiệu lực khi có văn bản hướng dẫn của Bộ Công an thay thế. </w:t>
      </w:r>
    </w:p>
    <w:p w14:paraId="69E9995E" w14:textId="76C94844" w:rsidR="003E70D8" w:rsidRDefault="00E17240"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Fonts w:eastAsia="Times New Roman" w:cs="Times New Roman"/>
          <w:color w:val="000000"/>
          <w:spacing w:val="-10"/>
          <w:szCs w:val="28"/>
          <w:lang w:val="vi-VN"/>
        </w:rPr>
      </w:pPr>
      <w:r w:rsidRPr="003E70D8">
        <w:rPr>
          <w:rFonts w:eastAsia="Times New Roman" w:cs="Times New Roman"/>
          <w:bCs/>
          <w:color w:val="000000"/>
          <w:spacing w:val="-10"/>
          <w:szCs w:val="28"/>
          <w:lang w:val="vi-VN"/>
        </w:rPr>
        <w:t>2.</w:t>
      </w:r>
      <w:r w:rsidRPr="00A34E50">
        <w:rPr>
          <w:rFonts w:eastAsia="Times New Roman" w:cs="Times New Roman"/>
          <w:color w:val="000000"/>
          <w:spacing w:val="-10"/>
          <w:szCs w:val="28"/>
          <w:lang w:val="vi-VN"/>
        </w:rPr>
        <w:t xml:space="preserve"> </w:t>
      </w:r>
      <w:r w:rsidR="003E70D8">
        <w:rPr>
          <w:rFonts w:eastAsia="Times New Roman" w:cs="Times New Roman"/>
          <w:color w:val="000000"/>
          <w:spacing w:val="-10"/>
          <w:szCs w:val="28"/>
          <w:lang w:val="vi-VN"/>
        </w:rPr>
        <w:t>Nghị quyết này thay thế các Nghị quyết sau:</w:t>
      </w:r>
    </w:p>
    <w:p w14:paraId="22E66173" w14:textId="6663AD2E" w:rsidR="003E70D8" w:rsidRDefault="003E70D8"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spacing w:val="-10"/>
          <w:szCs w:val="28"/>
          <w:lang w:val="vi-VN"/>
        </w:rPr>
      </w:pPr>
      <w:r>
        <w:rPr>
          <w:rFonts w:eastAsia="Times New Roman" w:cs="Times New Roman"/>
          <w:color w:val="000000"/>
          <w:spacing w:val="-10"/>
          <w:szCs w:val="28"/>
          <w:lang w:val="vi-VN"/>
        </w:rPr>
        <w:t>a)</w:t>
      </w:r>
      <w:r w:rsidRPr="003E70D8">
        <w:rPr>
          <w:rStyle w:val="text"/>
          <w:rFonts w:cs="Times New Roman"/>
          <w:spacing w:val="-10"/>
          <w:szCs w:val="28"/>
          <w:lang w:val="vi-VN"/>
        </w:rPr>
        <w:t xml:space="preserve"> </w:t>
      </w:r>
      <w:r w:rsidRPr="00A34E50">
        <w:rPr>
          <w:rFonts w:cs="Times New Roman"/>
          <w:spacing w:val="-10"/>
          <w:szCs w:val="28"/>
          <w:lang w:val="vi-VN"/>
        </w:rPr>
        <w:t xml:space="preserve">Nghị quyết số 08/2023/NQ-HĐND ngày 14 tháng 07 năm 2023 của Hội đồng nhân dân Đồng Nai quy định mức chi, chế độ hỗ trợ thực hiện biện pháp đưa vào cơ sở cai nghiện bắt buộc; công tác cai nghiện ma túy tự nguyện tại gia đình, cộng đồng, cơ sở </w:t>
      </w:r>
      <w:r w:rsidRPr="00A34E50">
        <w:rPr>
          <w:rFonts w:cs="Times New Roman"/>
          <w:spacing w:val="-10"/>
          <w:szCs w:val="28"/>
          <w:lang w:val="vi-VN"/>
        </w:rPr>
        <w:lastRenderedPageBreak/>
        <w:t>cai nghiện ma túy và quản lý sau cai nghiện ma túy trên địa bàn tỉnh Đồng Nai;</w:t>
      </w:r>
    </w:p>
    <w:p w14:paraId="0DFB692C" w14:textId="232C758B" w:rsidR="003E70D8" w:rsidRPr="00D52FCB" w:rsidRDefault="003E70D8"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Fonts w:eastAsia="Times New Roman" w:cs="Times New Roman"/>
          <w:color w:val="000000"/>
          <w:spacing w:val="-10"/>
          <w:szCs w:val="28"/>
          <w:lang w:val="vi-VN"/>
        </w:rPr>
      </w:pPr>
      <w:r>
        <w:rPr>
          <w:rFonts w:eastAsia="Times New Roman" w:cs="Times New Roman"/>
          <w:color w:val="000000"/>
          <w:spacing w:val="-10"/>
          <w:szCs w:val="28"/>
          <w:lang w:val="vi-VN"/>
        </w:rPr>
        <w:t>b)</w:t>
      </w:r>
      <w:r w:rsidRPr="003E70D8">
        <w:rPr>
          <w:rFonts w:cs="Times New Roman"/>
          <w:spacing w:val="-10"/>
          <w:szCs w:val="28"/>
          <w:lang w:val="vi-VN"/>
        </w:rPr>
        <w:t xml:space="preserve"> </w:t>
      </w:r>
      <w:r w:rsidR="00D52FCB" w:rsidRPr="00DC459B">
        <w:rPr>
          <w:rFonts w:cs="Times New Roman"/>
          <w:color w:val="000000"/>
          <w:spacing w:val="-6"/>
          <w:szCs w:val="28"/>
          <w:lang w:val="vi-VN"/>
        </w:rPr>
        <w:t xml:space="preserve">Nghị quyết số 02/2019/NQ-HĐND </w:t>
      </w:r>
      <w:r w:rsidR="00D52FCB">
        <w:rPr>
          <w:rFonts w:cs="Times New Roman"/>
          <w:color w:val="000000"/>
          <w:spacing w:val="-6"/>
          <w:szCs w:val="28"/>
        </w:rPr>
        <w:t>n</w:t>
      </w:r>
      <w:r w:rsidR="00D52FCB" w:rsidRPr="00DC459B">
        <w:rPr>
          <w:rFonts w:cs="Times New Roman"/>
          <w:color w:val="000000"/>
          <w:spacing w:val="-6"/>
          <w:szCs w:val="28"/>
          <w:lang w:val="vi-VN"/>
        </w:rPr>
        <w:t>gày 05/7/2019</w:t>
      </w:r>
      <w:r w:rsidR="00D52FCB">
        <w:rPr>
          <w:rFonts w:cs="Times New Roman"/>
          <w:color w:val="000000"/>
          <w:spacing w:val="-6"/>
          <w:szCs w:val="28"/>
        </w:rPr>
        <w:t xml:space="preserve"> của</w:t>
      </w:r>
      <w:r w:rsidR="00D52FCB" w:rsidRPr="00DC459B">
        <w:rPr>
          <w:rFonts w:cs="Times New Roman"/>
          <w:color w:val="000000"/>
          <w:spacing w:val="-6"/>
          <w:szCs w:val="28"/>
          <w:lang w:val="vi-VN"/>
        </w:rPr>
        <w:t xml:space="preserve"> </w:t>
      </w:r>
      <w:r w:rsidR="00D52FCB" w:rsidRPr="00DC459B">
        <w:rPr>
          <w:rStyle w:val="text"/>
          <w:rFonts w:cs="Times New Roman"/>
          <w:spacing w:val="-6"/>
          <w:szCs w:val="28"/>
          <w:lang w:val="vi-VN"/>
        </w:rPr>
        <w:t xml:space="preserve">Hội đồng nhân dân tỉnh </w:t>
      </w:r>
      <w:r w:rsidR="00D52FCB" w:rsidRPr="00DC459B">
        <w:rPr>
          <w:rFonts w:cs="Times New Roman"/>
          <w:color w:val="000000"/>
          <w:spacing w:val="-6"/>
          <w:szCs w:val="28"/>
          <w:lang w:val="vi-VN"/>
        </w:rPr>
        <w:t xml:space="preserve">Bình Phước về </w:t>
      </w:r>
      <w:r w:rsidR="00D52FCB">
        <w:rPr>
          <w:rFonts w:cs="Times New Roman"/>
          <w:iCs/>
          <w:color w:val="000000"/>
          <w:spacing w:val="-6"/>
          <w:szCs w:val="28"/>
          <w:lang w:val="vi-VN"/>
        </w:rPr>
        <w:t>q</w:t>
      </w:r>
      <w:r w:rsidR="00D52FCB" w:rsidRPr="00D52FCB">
        <w:rPr>
          <w:rFonts w:cs="Times New Roman"/>
          <w:iCs/>
          <w:color w:val="000000"/>
          <w:spacing w:val="-6"/>
          <w:szCs w:val="28"/>
          <w:lang w:val="vi-VN"/>
        </w:rPr>
        <w:t>uy định mức trợ cấp đặc thù đối với công chức, viên chức và người lao động làm việc tại cơ sở quản lý người nghiện ma túy, người sau cai nghiện ma túy tỉnh Bình Phước”</w:t>
      </w:r>
      <w:r w:rsidRPr="00D52FCB">
        <w:rPr>
          <w:rFonts w:cs="Times New Roman"/>
          <w:iCs/>
          <w:color w:val="000000"/>
          <w:spacing w:val="-12"/>
          <w:szCs w:val="28"/>
          <w:shd w:val="clear" w:color="auto" w:fill="FFFFFF"/>
          <w:lang w:val="vi-VN"/>
        </w:rPr>
        <w:t>;</w:t>
      </w:r>
    </w:p>
    <w:p w14:paraId="6AE28C18" w14:textId="524269A6" w:rsidR="003E70D8" w:rsidRDefault="003E70D8"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Style w:val="text"/>
          <w:rFonts w:cs="Times New Roman"/>
          <w:spacing w:val="-10"/>
          <w:szCs w:val="28"/>
          <w:lang w:val="vi-VN"/>
        </w:rPr>
      </w:pPr>
      <w:r>
        <w:rPr>
          <w:rStyle w:val="text"/>
          <w:rFonts w:cs="Times New Roman"/>
          <w:spacing w:val="-10"/>
          <w:szCs w:val="28"/>
          <w:lang w:val="vi-VN"/>
        </w:rPr>
        <w:t xml:space="preserve">c) </w:t>
      </w:r>
      <w:r w:rsidR="002450EB" w:rsidRPr="00DC459B">
        <w:rPr>
          <w:rFonts w:cs="Times New Roman"/>
          <w:spacing w:val="-6"/>
          <w:szCs w:val="28"/>
          <w:lang w:val="vi-VN"/>
        </w:rPr>
        <w:t xml:space="preserve">Nghị quyết số 28/2023/NQ-HĐND </w:t>
      </w:r>
      <w:r w:rsidR="002450EB">
        <w:rPr>
          <w:rFonts w:cs="Times New Roman"/>
          <w:color w:val="000000"/>
          <w:spacing w:val="-6"/>
          <w:szCs w:val="28"/>
        </w:rPr>
        <w:t>n</w:t>
      </w:r>
      <w:r w:rsidR="002450EB" w:rsidRPr="00DC459B">
        <w:rPr>
          <w:rFonts w:cs="Times New Roman"/>
          <w:color w:val="000000"/>
          <w:spacing w:val="-6"/>
          <w:szCs w:val="28"/>
          <w:lang w:val="vi-VN"/>
        </w:rPr>
        <w:t xml:space="preserve">gày 08/12/2023 </w:t>
      </w:r>
      <w:r w:rsidR="002450EB">
        <w:rPr>
          <w:rFonts w:cs="Times New Roman"/>
          <w:color w:val="000000"/>
          <w:spacing w:val="-6"/>
          <w:szCs w:val="28"/>
        </w:rPr>
        <w:t xml:space="preserve">của </w:t>
      </w:r>
      <w:r w:rsidR="002450EB" w:rsidRPr="00DC459B">
        <w:rPr>
          <w:rStyle w:val="text"/>
          <w:rFonts w:cs="Times New Roman"/>
          <w:spacing w:val="-6"/>
          <w:szCs w:val="28"/>
          <w:lang w:val="vi-VN"/>
        </w:rPr>
        <w:t xml:space="preserve">Hội đồng nhân dân tỉnh Đồng Nai </w:t>
      </w:r>
      <w:r w:rsidR="002450EB" w:rsidRPr="002450EB">
        <w:rPr>
          <w:rFonts w:cs="Times New Roman"/>
          <w:spacing w:val="-6"/>
          <w:szCs w:val="28"/>
          <w:lang w:val="vi-VN"/>
        </w:rPr>
        <w:t xml:space="preserve">về </w:t>
      </w:r>
      <w:r w:rsidR="002450EB" w:rsidRPr="002450EB">
        <w:rPr>
          <w:rFonts w:cs="Times New Roman"/>
          <w:color w:val="000000"/>
          <w:szCs w:val="28"/>
          <w:shd w:val="clear" w:color="auto" w:fill="FFFFFF"/>
          <w:lang w:val="vi-VN"/>
        </w:rPr>
        <w:t>q</w:t>
      </w:r>
      <w:r w:rsidR="002450EB" w:rsidRPr="002450EB">
        <w:rPr>
          <w:rFonts w:cs="Times New Roman"/>
          <w:color w:val="000000"/>
          <w:spacing w:val="-6"/>
          <w:szCs w:val="28"/>
          <w:shd w:val="clear" w:color="auto" w:fill="FFFFFF"/>
        </w:rPr>
        <w:t>uy định về mức hỗ trợ cho người không thuộc trường hợp hưởng lương từ ngân sách được phân công trực tiếp giúp đỡ người sử dụng trái phép chất ma túy đang trong thời hạn quản lý trên</w:t>
      </w:r>
      <w:r w:rsidR="002450EB" w:rsidRPr="00DC459B">
        <w:rPr>
          <w:rFonts w:cs="Times New Roman"/>
          <w:i/>
          <w:color w:val="000000"/>
          <w:spacing w:val="-6"/>
          <w:szCs w:val="28"/>
          <w:shd w:val="clear" w:color="auto" w:fill="FFFFFF"/>
        </w:rPr>
        <w:t xml:space="preserve"> </w:t>
      </w:r>
      <w:r w:rsidR="002450EB" w:rsidRPr="002450EB">
        <w:rPr>
          <w:rFonts w:cs="Times New Roman"/>
          <w:color w:val="000000"/>
          <w:spacing w:val="-6"/>
          <w:szCs w:val="28"/>
          <w:shd w:val="clear" w:color="auto" w:fill="FFFFFF"/>
        </w:rPr>
        <w:t xml:space="preserve">địa bàn tỉnh </w:t>
      </w:r>
      <w:r w:rsidR="002450EB" w:rsidRPr="002450EB">
        <w:rPr>
          <w:rFonts w:cs="Times New Roman"/>
          <w:color w:val="000000"/>
          <w:spacing w:val="-6"/>
          <w:szCs w:val="28"/>
          <w:shd w:val="clear" w:color="auto" w:fill="FFFFFF"/>
          <w:lang w:val="vi-VN"/>
        </w:rPr>
        <w:t>Đ</w:t>
      </w:r>
      <w:r w:rsidR="002450EB" w:rsidRPr="002450EB">
        <w:rPr>
          <w:rFonts w:cs="Times New Roman"/>
          <w:color w:val="000000"/>
          <w:spacing w:val="-6"/>
          <w:szCs w:val="28"/>
          <w:shd w:val="clear" w:color="auto" w:fill="FFFFFF"/>
        </w:rPr>
        <w:t xml:space="preserve">ồng </w:t>
      </w:r>
      <w:r w:rsidR="002450EB" w:rsidRPr="002450EB">
        <w:rPr>
          <w:rFonts w:cs="Times New Roman"/>
          <w:color w:val="000000"/>
          <w:spacing w:val="-6"/>
          <w:szCs w:val="28"/>
          <w:shd w:val="clear" w:color="auto" w:fill="FFFFFF"/>
          <w:lang w:val="vi-VN"/>
        </w:rPr>
        <w:t>N</w:t>
      </w:r>
      <w:r w:rsidR="002450EB" w:rsidRPr="002450EB">
        <w:rPr>
          <w:rFonts w:cs="Times New Roman"/>
          <w:color w:val="000000"/>
          <w:spacing w:val="-6"/>
          <w:szCs w:val="28"/>
          <w:shd w:val="clear" w:color="auto" w:fill="FFFFFF"/>
        </w:rPr>
        <w:t>a</w:t>
      </w:r>
      <w:r w:rsidR="002450EB">
        <w:rPr>
          <w:rFonts w:cs="Times New Roman"/>
          <w:color w:val="000000"/>
          <w:spacing w:val="-6"/>
          <w:szCs w:val="28"/>
          <w:shd w:val="clear" w:color="auto" w:fill="FFFFFF"/>
          <w:lang w:val="vi-VN"/>
        </w:rPr>
        <w:t>i;</w:t>
      </w:r>
      <w:r w:rsidR="002450EB" w:rsidRPr="00DC459B">
        <w:rPr>
          <w:rFonts w:cs="Times New Roman"/>
          <w:i/>
          <w:color w:val="000000"/>
          <w:spacing w:val="-6"/>
          <w:szCs w:val="28"/>
          <w:shd w:val="clear" w:color="auto" w:fill="FFFFFF"/>
          <w:lang w:val="vi-VN"/>
        </w:rPr>
        <w:t xml:space="preserve"> </w:t>
      </w:r>
    </w:p>
    <w:p w14:paraId="59E344C9" w14:textId="45A63815" w:rsidR="00E17240" w:rsidRPr="003E70D8" w:rsidRDefault="003E70D8" w:rsidP="003E70D8">
      <w:pPr>
        <w:widowControl w:val="0"/>
        <w:pBdr>
          <w:bottom w:val="single" w:sz="4" w:space="22" w:color="FFFFFF"/>
        </w:pBdr>
        <w:shd w:val="clear" w:color="auto" w:fill="FFFFFF"/>
        <w:tabs>
          <w:tab w:val="num" w:pos="720"/>
        </w:tabs>
        <w:spacing w:before="120" w:after="120" w:line="360" w:lineRule="atLeast"/>
        <w:ind w:firstLine="709"/>
        <w:contextualSpacing/>
        <w:jc w:val="both"/>
        <w:rPr>
          <w:rFonts w:cs="Times New Roman"/>
          <w:spacing w:val="-10"/>
          <w:szCs w:val="28"/>
          <w:lang w:val="vi-VN"/>
        </w:rPr>
      </w:pPr>
      <w:r>
        <w:rPr>
          <w:rFonts w:cs="Times New Roman"/>
          <w:color w:val="000000"/>
          <w:spacing w:val="-10"/>
          <w:szCs w:val="28"/>
          <w:lang w:val="vi-VN"/>
        </w:rPr>
        <w:t xml:space="preserve">d) </w:t>
      </w:r>
      <w:r w:rsidR="00E17240" w:rsidRPr="00A34E50">
        <w:rPr>
          <w:rFonts w:cs="Times New Roman"/>
          <w:color w:val="000000"/>
          <w:spacing w:val="-10"/>
          <w:szCs w:val="28"/>
          <w:lang w:val="vi-VN"/>
        </w:rPr>
        <w:t>Nghị quyết số 13/2023/NQ-HĐND ngày 12 tháng 07 năm 2023 của Hội đồng nhân dân tỉnh Bình Phước quy định chế độ hỗ trợ đối với công tác cai cai nghiện ma túy tại gia đình, cộng đồng và cơ sở cai nghiện ma túy trên địa bàn tỉnh Bình Phước.</w:t>
      </w:r>
      <w:bookmarkEnd w:id="10"/>
    </w:p>
    <w:p w14:paraId="6588DD41" w14:textId="04F86C88" w:rsidR="00E2527F" w:rsidRPr="002450EB" w:rsidRDefault="00E2527F" w:rsidP="00384161">
      <w:pPr>
        <w:widowControl w:val="0"/>
        <w:pBdr>
          <w:bottom w:val="single" w:sz="4" w:space="22" w:color="FFFFFF"/>
        </w:pBdr>
        <w:shd w:val="clear" w:color="auto" w:fill="FFFFFF"/>
        <w:spacing w:before="120" w:after="120" w:line="360" w:lineRule="atLeast"/>
        <w:ind w:firstLine="709"/>
        <w:contextualSpacing/>
        <w:jc w:val="both"/>
        <w:rPr>
          <w:rFonts w:cs="Times New Roman"/>
          <w:bCs/>
          <w:i/>
          <w:spacing w:val="-10"/>
          <w:szCs w:val="28"/>
          <w:lang w:val="pt-BR"/>
        </w:rPr>
      </w:pPr>
      <w:r w:rsidRPr="002450EB">
        <w:rPr>
          <w:rFonts w:eastAsia="Times New Roman" w:cs="Times New Roman"/>
          <w:i/>
          <w:color w:val="000000"/>
          <w:spacing w:val="-10"/>
          <w:szCs w:val="28"/>
          <w:lang w:val="vi-VN"/>
        </w:rPr>
        <w:t xml:space="preserve">Nghị quyết này đã được Hội đồng nhân dân tỉnh Đồng Nai Khóa </w:t>
      </w:r>
      <w:r w:rsidR="00922CED" w:rsidRPr="002450EB">
        <w:rPr>
          <w:rFonts w:eastAsia="Times New Roman" w:cs="Times New Roman"/>
          <w:i/>
          <w:color w:val="000000"/>
          <w:spacing w:val="-10"/>
          <w:szCs w:val="28"/>
          <w:lang w:val="vi-VN"/>
        </w:rPr>
        <w:t>…</w:t>
      </w:r>
      <w:r w:rsidRPr="002450EB">
        <w:rPr>
          <w:rFonts w:eastAsia="Times New Roman" w:cs="Times New Roman"/>
          <w:i/>
          <w:color w:val="000000"/>
          <w:spacing w:val="-10"/>
          <w:szCs w:val="28"/>
          <w:lang w:val="vi-VN"/>
        </w:rPr>
        <w:t xml:space="preserve"> Kỳ họp thứ </w:t>
      </w:r>
      <w:r w:rsidR="00922CED" w:rsidRPr="002450EB">
        <w:rPr>
          <w:rFonts w:eastAsia="Times New Roman" w:cs="Times New Roman"/>
          <w:i/>
          <w:color w:val="000000"/>
          <w:spacing w:val="-10"/>
          <w:szCs w:val="28"/>
          <w:lang w:val="vi-VN"/>
        </w:rPr>
        <w:t>…</w:t>
      </w:r>
      <w:r w:rsidRPr="002450EB">
        <w:rPr>
          <w:rFonts w:eastAsia="Times New Roman" w:cs="Times New Roman"/>
          <w:i/>
          <w:color w:val="000000"/>
          <w:spacing w:val="-10"/>
          <w:szCs w:val="28"/>
          <w:lang w:val="vi-VN"/>
        </w:rPr>
        <w:t xml:space="preserve"> thông qua ngày </w:t>
      </w:r>
      <w:r w:rsidR="00922CED" w:rsidRPr="002450EB">
        <w:rPr>
          <w:rFonts w:eastAsia="Times New Roman" w:cs="Times New Roman"/>
          <w:i/>
          <w:color w:val="000000"/>
          <w:spacing w:val="-10"/>
          <w:szCs w:val="28"/>
          <w:lang w:val="vi-VN"/>
        </w:rPr>
        <w:t>…</w:t>
      </w:r>
      <w:r w:rsidRPr="002450EB">
        <w:rPr>
          <w:rFonts w:eastAsia="Times New Roman" w:cs="Times New Roman"/>
          <w:i/>
          <w:color w:val="000000"/>
          <w:spacing w:val="-10"/>
          <w:szCs w:val="28"/>
          <w:lang w:val="vi-VN"/>
        </w:rPr>
        <w:t xml:space="preserve"> tháng </w:t>
      </w:r>
      <w:r w:rsidR="00922CED" w:rsidRPr="002450EB">
        <w:rPr>
          <w:rFonts w:eastAsia="Times New Roman" w:cs="Times New Roman"/>
          <w:i/>
          <w:color w:val="000000"/>
          <w:spacing w:val="-10"/>
          <w:szCs w:val="28"/>
          <w:lang w:val="vi-VN"/>
        </w:rPr>
        <w:t>…</w:t>
      </w:r>
      <w:r w:rsidRPr="002450EB">
        <w:rPr>
          <w:rFonts w:eastAsia="Times New Roman" w:cs="Times New Roman"/>
          <w:i/>
          <w:color w:val="000000"/>
          <w:spacing w:val="-10"/>
          <w:szCs w:val="28"/>
          <w:lang w:val="vi-VN"/>
        </w:rPr>
        <w:t xml:space="preserve"> năm 202</w:t>
      </w:r>
      <w:r w:rsidR="00922CED" w:rsidRPr="002450EB">
        <w:rPr>
          <w:rFonts w:eastAsia="Times New Roman" w:cs="Times New Roman"/>
          <w:i/>
          <w:color w:val="000000"/>
          <w:spacing w:val="-10"/>
          <w:szCs w:val="28"/>
          <w:lang w:val="vi-VN"/>
        </w:rPr>
        <w:t>5</w:t>
      </w:r>
      <w:r w:rsidRPr="002450EB">
        <w:rPr>
          <w:rFonts w:eastAsia="Times New Roman" w:cs="Times New Roman"/>
          <w:i/>
          <w:color w:val="000000"/>
          <w:spacing w:val="-10"/>
          <w:szCs w:val="28"/>
          <w:lang w:val="vi-VN"/>
        </w:rPr>
        <w:t>.</w:t>
      </w:r>
    </w:p>
    <w:p w14:paraId="3809087B" w14:textId="77777777" w:rsidR="00897195" w:rsidRPr="00D120D5" w:rsidRDefault="00897195" w:rsidP="009F32AE">
      <w:pPr>
        <w:jc w:val="both"/>
        <w:rPr>
          <w:rFonts w:cs="Times New Roman"/>
          <w:b/>
          <w:bCs/>
          <w:i/>
          <w:color w:val="000000"/>
          <w:sz w:val="22"/>
        </w:rPr>
      </w:pPr>
      <w:r w:rsidRPr="00D120D5">
        <w:rPr>
          <w:rFonts w:cs="Times New Roman"/>
          <w:b/>
          <w:bCs/>
          <w:i/>
          <w:color w:val="000000"/>
          <w:sz w:val="22"/>
        </w:rPr>
        <w:t>Nơi nhận:</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653"/>
      </w:tblGrid>
      <w:tr w:rsidR="00897195" w14:paraId="14981410" w14:textId="77777777" w:rsidTr="00593034">
        <w:tc>
          <w:tcPr>
            <w:tcW w:w="5812" w:type="dxa"/>
          </w:tcPr>
          <w:p w14:paraId="04FD6F56" w14:textId="77777777" w:rsidR="00CF7E84" w:rsidRPr="00D120D5" w:rsidRDefault="00CF7E84" w:rsidP="00CF7E84">
            <w:pPr>
              <w:rPr>
                <w:spacing w:val="-12"/>
                <w:sz w:val="24"/>
                <w:szCs w:val="24"/>
                <w:lang w:val="vi-VN"/>
              </w:rPr>
            </w:pPr>
            <w:r w:rsidRPr="00D120D5">
              <w:rPr>
                <w:spacing w:val="-12"/>
                <w:sz w:val="24"/>
                <w:szCs w:val="24"/>
                <w:lang w:val="vi-VN"/>
              </w:rPr>
              <w:t>- UBTV Quốc hội (B/c);</w:t>
            </w:r>
          </w:p>
          <w:p w14:paraId="09A4F20A" w14:textId="77777777" w:rsidR="00CF7E84" w:rsidRPr="00D120D5" w:rsidRDefault="00CF7E84" w:rsidP="00CF7E84">
            <w:pPr>
              <w:rPr>
                <w:spacing w:val="-12"/>
                <w:sz w:val="24"/>
                <w:szCs w:val="24"/>
                <w:lang w:val="vi-VN"/>
              </w:rPr>
            </w:pPr>
            <w:r w:rsidRPr="00D120D5">
              <w:rPr>
                <w:spacing w:val="-12"/>
                <w:sz w:val="24"/>
                <w:szCs w:val="24"/>
                <w:lang w:val="vi-VN"/>
              </w:rPr>
              <w:t>- Chính phủ (B/c);</w:t>
            </w:r>
          </w:p>
          <w:p w14:paraId="17E61B2A" w14:textId="77777777" w:rsidR="00CF7E84" w:rsidRPr="00D120D5" w:rsidRDefault="00CF7E84" w:rsidP="00CF7E84">
            <w:pPr>
              <w:rPr>
                <w:spacing w:val="-12"/>
                <w:sz w:val="24"/>
                <w:szCs w:val="24"/>
                <w:lang w:val="vi-VN"/>
              </w:rPr>
            </w:pPr>
            <w:r w:rsidRPr="00D120D5">
              <w:rPr>
                <w:spacing w:val="-12"/>
                <w:sz w:val="24"/>
                <w:szCs w:val="24"/>
                <w:lang w:val="vi-VN"/>
              </w:rPr>
              <w:t>- VP Quốc hội; VP Chính phủ;</w:t>
            </w:r>
          </w:p>
          <w:p w14:paraId="71ACD034" w14:textId="569E75D5" w:rsidR="00CF7E84" w:rsidRPr="00D120D5" w:rsidRDefault="00CF7E84" w:rsidP="00CF7E84">
            <w:pPr>
              <w:rPr>
                <w:spacing w:val="-12"/>
                <w:sz w:val="24"/>
                <w:szCs w:val="24"/>
                <w:lang w:val="vi-VN"/>
              </w:rPr>
            </w:pPr>
            <w:r w:rsidRPr="00D120D5">
              <w:rPr>
                <w:spacing w:val="-12"/>
                <w:sz w:val="24"/>
                <w:szCs w:val="24"/>
                <w:lang w:val="vi-VN"/>
              </w:rPr>
              <w:t xml:space="preserve">- </w:t>
            </w:r>
            <w:r w:rsidR="002450EB">
              <w:rPr>
                <w:spacing w:val="-12"/>
                <w:sz w:val="24"/>
                <w:szCs w:val="24"/>
                <w:lang w:val="vi-VN"/>
              </w:rPr>
              <w:t>Vụ Pháp chế các Bộ: Tài chính, Công an;</w:t>
            </w:r>
          </w:p>
          <w:p w14:paraId="0DBC52B4" w14:textId="11CA064F" w:rsidR="00CF7E84" w:rsidRPr="00D120D5" w:rsidRDefault="00CF7E84" w:rsidP="00CF7E84">
            <w:pPr>
              <w:rPr>
                <w:spacing w:val="-12"/>
                <w:sz w:val="24"/>
                <w:szCs w:val="24"/>
                <w:lang w:val="vi-VN"/>
              </w:rPr>
            </w:pPr>
            <w:r w:rsidRPr="00D120D5">
              <w:rPr>
                <w:spacing w:val="-12"/>
                <w:sz w:val="24"/>
                <w:szCs w:val="24"/>
                <w:lang w:val="vi-VN"/>
              </w:rPr>
              <w:t>- Cục kiểm tra văn bản và Quản lý xử lý VPHC – BTP;</w:t>
            </w:r>
          </w:p>
          <w:p w14:paraId="0CBD87F4" w14:textId="77777777" w:rsidR="00CF7E84" w:rsidRPr="00D120D5" w:rsidRDefault="00CF7E84" w:rsidP="00CF7E84">
            <w:pPr>
              <w:rPr>
                <w:spacing w:val="-12"/>
                <w:sz w:val="24"/>
                <w:szCs w:val="24"/>
                <w:lang w:val="vi-VN"/>
              </w:rPr>
            </w:pPr>
            <w:r w:rsidRPr="00D120D5">
              <w:rPr>
                <w:spacing w:val="-12"/>
                <w:sz w:val="24"/>
                <w:szCs w:val="24"/>
                <w:lang w:val="vi-VN"/>
              </w:rPr>
              <w:t>- Thường trực Tỉnh ủy;</w:t>
            </w:r>
          </w:p>
          <w:p w14:paraId="5E1556D5" w14:textId="77777777" w:rsidR="00CF7E84" w:rsidRPr="00D120D5" w:rsidRDefault="00CF7E84" w:rsidP="00CF7E84">
            <w:pPr>
              <w:rPr>
                <w:spacing w:val="-12"/>
                <w:sz w:val="24"/>
                <w:szCs w:val="24"/>
                <w:lang w:val="vi-VN"/>
              </w:rPr>
            </w:pPr>
            <w:r w:rsidRPr="00D120D5">
              <w:rPr>
                <w:spacing w:val="-12"/>
                <w:sz w:val="24"/>
                <w:szCs w:val="24"/>
                <w:lang w:val="vi-VN"/>
              </w:rPr>
              <w:t>- Thường trực HĐND;</w:t>
            </w:r>
          </w:p>
          <w:p w14:paraId="73B1163F" w14:textId="77777777" w:rsidR="00CF7E84" w:rsidRPr="00D120D5" w:rsidRDefault="00CF7E84" w:rsidP="00CF7E84">
            <w:pPr>
              <w:rPr>
                <w:spacing w:val="-12"/>
                <w:sz w:val="24"/>
                <w:szCs w:val="24"/>
                <w:lang w:val="vi-VN"/>
              </w:rPr>
            </w:pPr>
            <w:r w:rsidRPr="00D120D5">
              <w:rPr>
                <w:spacing w:val="-12"/>
                <w:sz w:val="24"/>
                <w:szCs w:val="24"/>
                <w:lang w:val="vi-VN"/>
              </w:rPr>
              <w:t xml:space="preserve">- UBND tỉnh; </w:t>
            </w:r>
          </w:p>
          <w:p w14:paraId="6BAF6C2A" w14:textId="77777777" w:rsidR="00CF7E84" w:rsidRPr="00D120D5" w:rsidRDefault="00CF7E84" w:rsidP="00CF7E84">
            <w:pPr>
              <w:rPr>
                <w:spacing w:val="-12"/>
                <w:sz w:val="24"/>
                <w:szCs w:val="24"/>
                <w:lang w:val="vi-VN"/>
              </w:rPr>
            </w:pPr>
            <w:r w:rsidRPr="00D120D5">
              <w:rPr>
                <w:spacing w:val="-12"/>
                <w:sz w:val="24"/>
                <w:szCs w:val="24"/>
                <w:lang w:val="vi-VN"/>
              </w:rPr>
              <w:t>- UBTTQ tỉnh;</w:t>
            </w:r>
          </w:p>
          <w:p w14:paraId="43D57C12" w14:textId="77777777" w:rsidR="00CF7E84" w:rsidRPr="00D120D5" w:rsidRDefault="00CF7E84" w:rsidP="00CF7E84">
            <w:pPr>
              <w:rPr>
                <w:spacing w:val="-12"/>
                <w:sz w:val="24"/>
                <w:szCs w:val="24"/>
                <w:lang w:val="vi-VN"/>
              </w:rPr>
            </w:pPr>
            <w:r w:rsidRPr="00D120D5">
              <w:rPr>
                <w:spacing w:val="-12"/>
                <w:sz w:val="24"/>
                <w:szCs w:val="24"/>
                <w:lang w:val="vi-VN"/>
              </w:rPr>
              <w:t>- Đoàn ĐBQH tỉnh;</w:t>
            </w:r>
          </w:p>
          <w:p w14:paraId="70059F45" w14:textId="77777777" w:rsidR="00CF7E84" w:rsidRPr="00D120D5" w:rsidRDefault="00CF7E84" w:rsidP="00CF7E84">
            <w:pPr>
              <w:rPr>
                <w:spacing w:val="-12"/>
                <w:sz w:val="24"/>
                <w:szCs w:val="24"/>
                <w:lang w:val="vi-VN"/>
              </w:rPr>
            </w:pPr>
            <w:r w:rsidRPr="00D120D5">
              <w:rPr>
                <w:spacing w:val="-12"/>
                <w:sz w:val="24"/>
                <w:szCs w:val="24"/>
                <w:lang w:val="vi-VN"/>
              </w:rPr>
              <w:t>- Đại biểu HĐND tỉnh;</w:t>
            </w:r>
          </w:p>
          <w:p w14:paraId="22BC0704" w14:textId="6754B36B" w:rsidR="00CF7E84" w:rsidRPr="00D120D5" w:rsidRDefault="00CF7E84" w:rsidP="00CF7E84">
            <w:pPr>
              <w:rPr>
                <w:spacing w:val="-12"/>
                <w:sz w:val="24"/>
                <w:szCs w:val="24"/>
                <w:lang w:val="vi-VN"/>
              </w:rPr>
            </w:pPr>
            <w:r w:rsidRPr="00D120D5">
              <w:rPr>
                <w:spacing w:val="-12"/>
                <w:sz w:val="24"/>
                <w:szCs w:val="24"/>
                <w:lang w:val="vi-VN"/>
              </w:rPr>
              <w:t>- LĐVP Đoàn ĐBQH&amp;HĐND tỉnh;</w:t>
            </w:r>
          </w:p>
          <w:p w14:paraId="2265DC21" w14:textId="77777777" w:rsidR="00CF7E84" w:rsidRPr="00D120D5" w:rsidRDefault="00CF7E84" w:rsidP="00CF7E84">
            <w:pPr>
              <w:rPr>
                <w:spacing w:val="-12"/>
                <w:sz w:val="24"/>
                <w:szCs w:val="24"/>
                <w:lang w:val="vi-VN"/>
              </w:rPr>
            </w:pPr>
            <w:r w:rsidRPr="00D120D5">
              <w:rPr>
                <w:spacing w:val="-12"/>
                <w:sz w:val="24"/>
                <w:szCs w:val="24"/>
                <w:lang w:val="vi-VN"/>
              </w:rPr>
              <w:t>- Các Sở, ban, ngành, đoàn thể của tỉnh;</w:t>
            </w:r>
          </w:p>
          <w:p w14:paraId="38BA8FE4" w14:textId="0F23BEDF" w:rsidR="00CF7E84" w:rsidRPr="00D120D5" w:rsidRDefault="00CF7E84" w:rsidP="00CF7E84">
            <w:pPr>
              <w:rPr>
                <w:spacing w:val="-12"/>
                <w:sz w:val="24"/>
                <w:szCs w:val="24"/>
                <w:lang w:val="vi-VN"/>
              </w:rPr>
            </w:pPr>
            <w:r w:rsidRPr="00D120D5">
              <w:rPr>
                <w:spacing w:val="-12"/>
                <w:sz w:val="24"/>
                <w:szCs w:val="24"/>
                <w:lang w:val="vi-VN"/>
              </w:rPr>
              <w:t xml:space="preserve">- </w:t>
            </w:r>
            <w:r w:rsidR="002450EB">
              <w:rPr>
                <w:spacing w:val="-12"/>
                <w:sz w:val="24"/>
                <w:szCs w:val="24"/>
                <w:lang w:val="vi-VN"/>
              </w:rPr>
              <w:t>Công báo điện tử</w:t>
            </w:r>
            <w:r w:rsidRPr="00D120D5">
              <w:rPr>
                <w:spacing w:val="-12"/>
                <w:sz w:val="24"/>
                <w:szCs w:val="24"/>
                <w:lang w:val="vi-VN"/>
              </w:rPr>
              <w:t xml:space="preserve"> tỉnh;</w:t>
            </w:r>
          </w:p>
          <w:p w14:paraId="682EF69E" w14:textId="1E12AFE7" w:rsidR="00CF7E84" w:rsidRPr="00D120D5" w:rsidRDefault="00CF7E84" w:rsidP="00CF7E84">
            <w:pPr>
              <w:rPr>
                <w:spacing w:val="-12"/>
                <w:sz w:val="24"/>
                <w:szCs w:val="24"/>
                <w:lang w:val="vi-VN"/>
              </w:rPr>
            </w:pPr>
            <w:r w:rsidRPr="00D120D5">
              <w:rPr>
                <w:spacing w:val="-12"/>
                <w:sz w:val="24"/>
                <w:szCs w:val="24"/>
                <w:lang w:val="vi-VN"/>
              </w:rPr>
              <w:t xml:space="preserve">- </w:t>
            </w:r>
            <w:r w:rsidR="002450EB">
              <w:rPr>
                <w:spacing w:val="-12"/>
                <w:sz w:val="24"/>
                <w:szCs w:val="24"/>
                <w:lang w:val="vi-VN"/>
              </w:rPr>
              <w:t>Báo và Phát thanh, truyền hình</w:t>
            </w:r>
            <w:bookmarkStart w:id="11" w:name="_GoBack"/>
            <w:bookmarkEnd w:id="11"/>
            <w:r w:rsidRPr="00D120D5">
              <w:rPr>
                <w:spacing w:val="-12"/>
                <w:sz w:val="24"/>
                <w:szCs w:val="24"/>
                <w:lang w:val="vi-VN"/>
              </w:rPr>
              <w:t xml:space="preserve"> Đồng Nai;</w:t>
            </w:r>
          </w:p>
          <w:p w14:paraId="4D9738C4" w14:textId="5B8DC3ED" w:rsidR="00897195" w:rsidRPr="00D6676B" w:rsidRDefault="00CF7E84" w:rsidP="00D6676B">
            <w:pPr>
              <w:rPr>
                <w:spacing w:val="-12"/>
                <w:sz w:val="24"/>
                <w:szCs w:val="24"/>
              </w:rPr>
            </w:pPr>
            <w:r w:rsidRPr="00D120D5">
              <w:rPr>
                <w:spacing w:val="-12"/>
                <w:sz w:val="24"/>
                <w:szCs w:val="24"/>
                <w:lang w:val="vi-VN"/>
              </w:rPr>
              <w:t>- Lưu:  VT, THDN.</w:t>
            </w:r>
          </w:p>
        </w:tc>
        <w:tc>
          <w:tcPr>
            <w:tcW w:w="3653" w:type="dxa"/>
          </w:tcPr>
          <w:p w14:paraId="79485F43" w14:textId="77777777" w:rsidR="00897195" w:rsidRDefault="00B375B5" w:rsidP="006908DD">
            <w:pPr>
              <w:jc w:val="center"/>
              <w:rPr>
                <w:rFonts w:cs="Times New Roman"/>
                <w:b/>
                <w:bCs/>
                <w:szCs w:val="28"/>
              </w:rPr>
            </w:pPr>
            <w:r>
              <w:rPr>
                <w:rFonts w:cs="Times New Roman"/>
                <w:b/>
                <w:bCs/>
                <w:szCs w:val="28"/>
              </w:rPr>
              <w:t>CHỦ TỊCH</w:t>
            </w:r>
          </w:p>
          <w:p w14:paraId="648D9ADD" w14:textId="77777777" w:rsidR="00B375B5" w:rsidRDefault="00B375B5" w:rsidP="006908DD">
            <w:pPr>
              <w:jc w:val="center"/>
              <w:rPr>
                <w:rFonts w:cs="Times New Roman"/>
                <w:b/>
                <w:bCs/>
                <w:color w:val="000000"/>
              </w:rPr>
            </w:pPr>
          </w:p>
          <w:p w14:paraId="32CAAFE8" w14:textId="77777777" w:rsidR="00B375B5" w:rsidRDefault="00B375B5" w:rsidP="006908DD">
            <w:pPr>
              <w:jc w:val="center"/>
              <w:rPr>
                <w:rFonts w:cs="Times New Roman"/>
                <w:b/>
                <w:bCs/>
                <w:color w:val="000000"/>
              </w:rPr>
            </w:pPr>
          </w:p>
          <w:p w14:paraId="2356165B" w14:textId="77777777" w:rsidR="00B375B5" w:rsidRDefault="00B375B5" w:rsidP="006908DD">
            <w:pPr>
              <w:jc w:val="center"/>
              <w:rPr>
                <w:rFonts w:cs="Times New Roman"/>
                <w:b/>
                <w:bCs/>
                <w:color w:val="000000"/>
              </w:rPr>
            </w:pPr>
          </w:p>
          <w:p w14:paraId="175F4E80" w14:textId="77777777" w:rsidR="00B375B5" w:rsidRDefault="00B375B5" w:rsidP="006908DD">
            <w:pPr>
              <w:jc w:val="center"/>
              <w:rPr>
                <w:rFonts w:cs="Times New Roman"/>
                <w:b/>
                <w:bCs/>
                <w:color w:val="000000"/>
              </w:rPr>
            </w:pPr>
          </w:p>
          <w:p w14:paraId="198EA3E2" w14:textId="77777777" w:rsidR="00B375B5" w:rsidRDefault="00B375B5" w:rsidP="006908DD">
            <w:pPr>
              <w:jc w:val="center"/>
              <w:rPr>
                <w:rFonts w:cs="Times New Roman"/>
                <w:b/>
                <w:bCs/>
                <w:color w:val="000000"/>
              </w:rPr>
            </w:pPr>
          </w:p>
          <w:p w14:paraId="62B1B2DF" w14:textId="77777777" w:rsidR="00B375B5" w:rsidRDefault="00B375B5" w:rsidP="006908DD">
            <w:pPr>
              <w:jc w:val="center"/>
              <w:rPr>
                <w:rFonts w:cs="Times New Roman"/>
                <w:b/>
                <w:bCs/>
                <w:color w:val="000000"/>
              </w:rPr>
            </w:pPr>
          </w:p>
          <w:p w14:paraId="3D698820" w14:textId="5678C03A" w:rsidR="00B375B5" w:rsidRPr="009F32AE" w:rsidRDefault="00B375B5" w:rsidP="006908DD">
            <w:pPr>
              <w:jc w:val="center"/>
              <w:rPr>
                <w:rFonts w:cs="Times New Roman"/>
                <w:b/>
                <w:bCs/>
                <w:color w:val="000000"/>
              </w:rPr>
            </w:pPr>
          </w:p>
        </w:tc>
      </w:tr>
    </w:tbl>
    <w:p w14:paraId="0E51FC32" w14:textId="7A44B1B9" w:rsidR="00CF7E84" w:rsidRPr="00CF7E84" w:rsidRDefault="00CF7E84" w:rsidP="00CF7E84">
      <w:pPr>
        <w:rPr>
          <w:lang w:val="vi-VN"/>
        </w:rPr>
      </w:pPr>
    </w:p>
    <w:p w14:paraId="38630E51" w14:textId="4B28FE49" w:rsidR="00CF7E84" w:rsidRPr="00CF7E84" w:rsidRDefault="00CF7E84" w:rsidP="00CF7E84">
      <w:pPr>
        <w:rPr>
          <w:lang w:val="vi-VN"/>
        </w:rPr>
      </w:pPr>
    </w:p>
    <w:p w14:paraId="7EB00D95" w14:textId="43060FE1" w:rsidR="00CF7E84" w:rsidRDefault="00CF7E84" w:rsidP="00CF7E84">
      <w:pPr>
        <w:rPr>
          <w:lang w:val="vi-VN"/>
        </w:rPr>
      </w:pPr>
    </w:p>
    <w:sectPr w:rsidR="00CF7E84" w:rsidSect="00A34E50">
      <w:headerReference w:type="even" r:id="rId11"/>
      <w:headerReference w:type="default" r:id="rId12"/>
      <w:footerReference w:type="even" r:id="rId13"/>
      <w:footerReference w:type="default" r:id="rId14"/>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E448C" w14:textId="77777777" w:rsidR="00BA3EFE" w:rsidRDefault="00BA3EFE" w:rsidP="00317235">
      <w:r>
        <w:separator/>
      </w:r>
    </w:p>
  </w:endnote>
  <w:endnote w:type="continuationSeparator" w:id="0">
    <w:p w14:paraId="34EE1806" w14:textId="77777777" w:rsidR="00BA3EFE" w:rsidRDefault="00BA3EFE" w:rsidP="0031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4786841"/>
      <w:docPartObj>
        <w:docPartGallery w:val="Page Numbers (Bottom of Page)"/>
        <w:docPartUnique/>
      </w:docPartObj>
    </w:sdtPr>
    <w:sdtEndPr>
      <w:rPr>
        <w:rStyle w:val="PageNumber"/>
      </w:rPr>
    </w:sdtEndPr>
    <w:sdtContent>
      <w:p w14:paraId="4D3F1A9A" w14:textId="6EF575C2" w:rsidR="00317235" w:rsidRDefault="00317235" w:rsidP="006741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FD870" w14:textId="77777777" w:rsidR="00317235" w:rsidRDefault="00317235" w:rsidP="003172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6550571"/>
      <w:docPartObj>
        <w:docPartGallery w:val="Page Numbers (Bottom of Page)"/>
        <w:docPartUnique/>
      </w:docPartObj>
    </w:sdtPr>
    <w:sdtEndPr>
      <w:rPr>
        <w:rStyle w:val="PageNumber"/>
      </w:rPr>
    </w:sdtEndPr>
    <w:sdtContent>
      <w:p w14:paraId="68B5F624" w14:textId="349B3B80" w:rsidR="00317235" w:rsidRDefault="00BA3EFE" w:rsidP="006741BE">
        <w:pPr>
          <w:pStyle w:val="Footer"/>
          <w:framePr w:wrap="none" w:vAnchor="text" w:hAnchor="margin" w:xAlign="right" w:y="1"/>
          <w:rPr>
            <w:rStyle w:val="PageNumber"/>
          </w:rPr>
        </w:pPr>
      </w:p>
    </w:sdtContent>
  </w:sdt>
  <w:p w14:paraId="42E1BA54" w14:textId="77777777" w:rsidR="00317235" w:rsidRDefault="00317235" w:rsidP="003172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BEBF" w14:textId="77777777" w:rsidR="00BA3EFE" w:rsidRDefault="00BA3EFE" w:rsidP="00317235">
      <w:r>
        <w:separator/>
      </w:r>
    </w:p>
  </w:footnote>
  <w:footnote w:type="continuationSeparator" w:id="0">
    <w:p w14:paraId="2F72E92A" w14:textId="77777777" w:rsidR="00BA3EFE" w:rsidRDefault="00BA3EFE" w:rsidP="0031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804815"/>
      <w:docPartObj>
        <w:docPartGallery w:val="Page Numbers (Top of Page)"/>
        <w:docPartUnique/>
      </w:docPartObj>
    </w:sdtPr>
    <w:sdtEndPr>
      <w:rPr>
        <w:rStyle w:val="PageNumber"/>
      </w:rPr>
    </w:sdtEndPr>
    <w:sdtContent>
      <w:p w14:paraId="4353EEC6" w14:textId="78806C76" w:rsidR="00317235" w:rsidRDefault="00317235" w:rsidP="006741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34E50">
          <w:rPr>
            <w:rStyle w:val="PageNumber"/>
            <w:noProof/>
          </w:rPr>
          <w:t>9</w:t>
        </w:r>
        <w:r>
          <w:rPr>
            <w:rStyle w:val="PageNumber"/>
          </w:rPr>
          <w:fldChar w:fldCharType="end"/>
        </w:r>
      </w:p>
    </w:sdtContent>
  </w:sdt>
  <w:p w14:paraId="2B9D0EF7" w14:textId="77777777" w:rsidR="00317235" w:rsidRDefault="00317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001810"/>
      <w:docPartObj>
        <w:docPartGallery w:val="Page Numbers (Top of Page)"/>
        <w:docPartUnique/>
      </w:docPartObj>
    </w:sdtPr>
    <w:sdtEndPr>
      <w:rPr>
        <w:rStyle w:val="PageNumber"/>
      </w:rPr>
    </w:sdtEndPr>
    <w:sdtContent>
      <w:p w14:paraId="2F11FB4E" w14:textId="4AEC2DF0" w:rsidR="00317235" w:rsidRDefault="00317235" w:rsidP="006741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36301">
          <w:rPr>
            <w:rStyle w:val="PageNumber"/>
            <w:noProof/>
          </w:rPr>
          <w:t>9</w:t>
        </w:r>
        <w:r>
          <w:rPr>
            <w:rStyle w:val="PageNumber"/>
          </w:rPr>
          <w:fldChar w:fldCharType="end"/>
        </w:r>
      </w:p>
    </w:sdtContent>
  </w:sdt>
  <w:p w14:paraId="1296679F" w14:textId="77777777" w:rsidR="00317235" w:rsidRDefault="00317235" w:rsidP="003172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27D"/>
    <w:multiLevelType w:val="multilevel"/>
    <w:tmpl w:val="393A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B1A09"/>
    <w:multiLevelType w:val="multilevel"/>
    <w:tmpl w:val="EEB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6C"/>
    <w:rsid w:val="00011652"/>
    <w:rsid w:val="0001482A"/>
    <w:rsid w:val="000165CF"/>
    <w:rsid w:val="00026BDA"/>
    <w:rsid w:val="00031206"/>
    <w:rsid w:val="0004472F"/>
    <w:rsid w:val="000574E4"/>
    <w:rsid w:val="00062A7C"/>
    <w:rsid w:val="00077780"/>
    <w:rsid w:val="00090F9B"/>
    <w:rsid w:val="00093B61"/>
    <w:rsid w:val="00097452"/>
    <w:rsid w:val="000C616E"/>
    <w:rsid w:val="000C7961"/>
    <w:rsid w:val="000D229F"/>
    <w:rsid w:val="000E44B6"/>
    <w:rsid w:val="0010046F"/>
    <w:rsid w:val="001404C9"/>
    <w:rsid w:val="0014481A"/>
    <w:rsid w:val="00147346"/>
    <w:rsid w:val="00153902"/>
    <w:rsid w:val="00156585"/>
    <w:rsid w:val="00181D36"/>
    <w:rsid w:val="001B0CC2"/>
    <w:rsid w:val="001B123C"/>
    <w:rsid w:val="001C42D9"/>
    <w:rsid w:val="001C6C0F"/>
    <w:rsid w:val="001E203B"/>
    <w:rsid w:val="001E664C"/>
    <w:rsid w:val="001E7171"/>
    <w:rsid w:val="00235ACC"/>
    <w:rsid w:val="002450EB"/>
    <w:rsid w:val="002506F0"/>
    <w:rsid w:val="00252105"/>
    <w:rsid w:val="00253410"/>
    <w:rsid w:val="00254221"/>
    <w:rsid w:val="0026637E"/>
    <w:rsid w:val="00286F46"/>
    <w:rsid w:val="00292252"/>
    <w:rsid w:val="002A3AAC"/>
    <w:rsid w:val="002A7842"/>
    <w:rsid w:val="002A7D28"/>
    <w:rsid w:val="002C02FD"/>
    <w:rsid w:val="002E3FD7"/>
    <w:rsid w:val="002E761E"/>
    <w:rsid w:val="002F1FE6"/>
    <w:rsid w:val="0031137E"/>
    <w:rsid w:val="00317235"/>
    <w:rsid w:val="00337E9F"/>
    <w:rsid w:val="00365FA3"/>
    <w:rsid w:val="00367392"/>
    <w:rsid w:val="00384161"/>
    <w:rsid w:val="003953A0"/>
    <w:rsid w:val="003A2A18"/>
    <w:rsid w:val="003B0A6F"/>
    <w:rsid w:val="003B2CA2"/>
    <w:rsid w:val="003C0064"/>
    <w:rsid w:val="003C01EF"/>
    <w:rsid w:val="003E70D8"/>
    <w:rsid w:val="003F1D68"/>
    <w:rsid w:val="00406F95"/>
    <w:rsid w:val="0041601D"/>
    <w:rsid w:val="00440EF8"/>
    <w:rsid w:val="00443A66"/>
    <w:rsid w:val="004848A5"/>
    <w:rsid w:val="004C69D1"/>
    <w:rsid w:val="004C72AE"/>
    <w:rsid w:val="004D3A39"/>
    <w:rsid w:val="004D3B11"/>
    <w:rsid w:val="00503D36"/>
    <w:rsid w:val="0051532B"/>
    <w:rsid w:val="00565D66"/>
    <w:rsid w:val="00583397"/>
    <w:rsid w:val="00585F94"/>
    <w:rsid w:val="00593034"/>
    <w:rsid w:val="005D3E95"/>
    <w:rsid w:val="005D5CC4"/>
    <w:rsid w:val="005F641F"/>
    <w:rsid w:val="006315D2"/>
    <w:rsid w:val="00652E5A"/>
    <w:rsid w:val="006757BD"/>
    <w:rsid w:val="006908DD"/>
    <w:rsid w:val="00692F79"/>
    <w:rsid w:val="006D06BA"/>
    <w:rsid w:val="006D5DC9"/>
    <w:rsid w:val="00706F46"/>
    <w:rsid w:val="00714C82"/>
    <w:rsid w:val="007252EA"/>
    <w:rsid w:val="00725C9E"/>
    <w:rsid w:val="0072719D"/>
    <w:rsid w:val="00734C2E"/>
    <w:rsid w:val="0073720E"/>
    <w:rsid w:val="00741D56"/>
    <w:rsid w:val="00782C3D"/>
    <w:rsid w:val="00797313"/>
    <w:rsid w:val="007A7A24"/>
    <w:rsid w:val="007B44E9"/>
    <w:rsid w:val="007D559C"/>
    <w:rsid w:val="007F33F3"/>
    <w:rsid w:val="00801E3B"/>
    <w:rsid w:val="00813F05"/>
    <w:rsid w:val="008151DE"/>
    <w:rsid w:val="0081644C"/>
    <w:rsid w:val="00817AA9"/>
    <w:rsid w:val="008440C1"/>
    <w:rsid w:val="0084777E"/>
    <w:rsid w:val="00856339"/>
    <w:rsid w:val="00884646"/>
    <w:rsid w:val="00897195"/>
    <w:rsid w:val="008A6CD2"/>
    <w:rsid w:val="008B7CFB"/>
    <w:rsid w:val="008C0009"/>
    <w:rsid w:val="008C2B69"/>
    <w:rsid w:val="008D2182"/>
    <w:rsid w:val="008D23E3"/>
    <w:rsid w:val="008E0C6A"/>
    <w:rsid w:val="008E5088"/>
    <w:rsid w:val="008F30B2"/>
    <w:rsid w:val="00903F6C"/>
    <w:rsid w:val="00905B93"/>
    <w:rsid w:val="00922CED"/>
    <w:rsid w:val="009262CA"/>
    <w:rsid w:val="00935D0F"/>
    <w:rsid w:val="009407C2"/>
    <w:rsid w:val="009446BE"/>
    <w:rsid w:val="00964E38"/>
    <w:rsid w:val="00973A03"/>
    <w:rsid w:val="009774E8"/>
    <w:rsid w:val="0098260B"/>
    <w:rsid w:val="00983E3F"/>
    <w:rsid w:val="009B585E"/>
    <w:rsid w:val="009E107C"/>
    <w:rsid w:val="009E5283"/>
    <w:rsid w:val="009E65E2"/>
    <w:rsid w:val="009E732F"/>
    <w:rsid w:val="009F08D6"/>
    <w:rsid w:val="009F0993"/>
    <w:rsid w:val="009F32AE"/>
    <w:rsid w:val="00A24D6E"/>
    <w:rsid w:val="00A31F9E"/>
    <w:rsid w:val="00A34E50"/>
    <w:rsid w:val="00A406B5"/>
    <w:rsid w:val="00A44F5B"/>
    <w:rsid w:val="00A5093F"/>
    <w:rsid w:val="00A56D8B"/>
    <w:rsid w:val="00A60FBB"/>
    <w:rsid w:val="00A6639D"/>
    <w:rsid w:val="00A72C39"/>
    <w:rsid w:val="00A735E1"/>
    <w:rsid w:val="00A9505D"/>
    <w:rsid w:val="00AE317E"/>
    <w:rsid w:val="00B366B4"/>
    <w:rsid w:val="00B375B5"/>
    <w:rsid w:val="00B51CBC"/>
    <w:rsid w:val="00B67BF8"/>
    <w:rsid w:val="00B74DA9"/>
    <w:rsid w:val="00B86A4F"/>
    <w:rsid w:val="00B9769A"/>
    <w:rsid w:val="00BA3EFE"/>
    <w:rsid w:val="00BB0B3E"/>
    <w:rsid w:val="00BC6B5B"/>
    <w:rsid w:val="00BD4E8A"/>
    <w:rsid w:val="00BF40A7"/>
    <w:rsid w:val="00C12D09"/>
    <w:rsid w:val="00C13056"/>
    <w:rsid w:val="00C147DB"/>
    <w:rsid w:val="00C351A2"/>
    <w:rsid w:val="00C67062"/>
    <w:rsid w:val="00C77591"/>
    <w:rsid w:val="00C90882"/>
    <w:rsid w:val="00CA03F1"/>
    <w:rsid w:val="00CC1D95"/>
    <w:rsid w:val="00CD647E"/>
    <w:rsid w:val="00CE4871"/>
    <w:rsid w:val="00CF7E84"/>
    <w:rsid w:val="00D07970"/>
    <w:rsid w:val="00D120D5"/>
    <w:rsid w:val="00D2013D"/>
    <w:rsid w:val="00D22362"/>
    <w:rsid w:val="00D22AF9"/>
    <w:rsid w:val="00D230A2"/>
    <w:rsid w:val="00D36301"/>
    <w:rsid w:val="00D37267"/>
    <w:rsid w:val="00D42568"/>
    <w:rsid w:val="00D50ADE"/>
    <w:rsid w:val="00D52FCB"/>
    <w:rsid w:val="00D6676B"/>
    <w:rsid w:val="00D90024"/>
    <w:rsid w:val="00D92C4F"/>
    <w:rsid w:val="00DA2D65"/>
    <w:rsid w:val="00DB19DB"/>
    <w:rsid w:val="00DB2F2C"/>
    <w:rsid w:val="00DB3302"/>
    <w:rsid w:val="00DC3030"/>
    <w:rsid w:val="00DE79A3"/>
    <w:rsid w:val="00E041BE"/>
    <w:rsid w:val="00E14269"/>
    <w:rsid w:val="00E17240"/>
    <w:rsid w:val="00E2527F"/>
    <w:rsid w:val="00E36205"/>
    <w:rsid w:val="00E60CC6"/>
    <w:rsid w:val="00E66D6F"/>
    <w:rsid w:val="00E73112"/>
    <w:rsid w:val="00E9602F"/>
    <w:rsid w:val="00EA7CB8"/>
    <w:rsid w:val="00EE6CC3"/>
    <w:rsid w:val="00F014AB"/>
    <w:rsid w:val="00F04D29"/>
    <w:rsid w:val="00F11C29"/>
    <w:rsid w:val="00F3296D"/>
    <w:rsid w:val="00F52517"/>
    <w:rsid w:val="00F532FE"/>
    <w:rsid w:val="00F86052"/>
    <w:rsid w:val="00FA3E8A"/>
    <w:rsid w:val="00FB211D"/>
    <w:rsid w:val="00FB6199"/>
    <w:rsid w:val="00FE5477"/>
    <w:rsid w:val="00FE6FB7"/>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E85B"/>
  <w15:chartTrackingRefBased/>
  <w15:docId w15:val="{5647741D-0855-4F06-81BB-A9349CE3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67392"/>
    <w:rPr>
      <w:rFonts w:eastAsia="Times New Roman" w:cs="Times New Roman"/>
      <w:szCs w:val="28"/>
    </w:rPr>
  </w:style>
  <w:style w:type="paragraph" w:customStyle="1" w:styleId="Vnbnnidung0">
    <w:name w:val="Văn bản nội dung"/>
    <w:basedOn w:val="Normal"/>
    <w:link w:val="Vnbnnidung"/>
    <w:rsid w:val="00367392"/>
    <w:pPr>
      <w:widowControl w:val="0"/>
      <w:spacing w:after="60"/>
      <w:ind w:firstLine="400"/>
    </w:pPr>
    <w:rPr>
      <w:rFonts w:eastAsia="Times New Roman" w:cs="Times New Roman"/>
      <w:szCs w:val="28"/>
    </w:rPr>
  </w:style>
  <w:style w:type="character" w:customStyle="1" w:styleId="text">
    <w:name w:val="text"/>
    <w:basedOn w:val="DefaultParagraphFont"/>
    <w:qFormat/>
    <w:rsid w:val="00E66D6F"/>
  </w:style>
  <w:style w:type="character" w:customStyle="1" w:styleId="card-send-timesendtime">
    <w:name w:val="card-send-time__sendtime"/>
    <w:basedOn w:val="DefaultParagraphFont"/>
    <w:rsid w:val="00E66D6F"/>
  </w:style>
  <w:style w:type="character" w:customStyle="1" w:styleId="emoji-sizer">
    <w:name w:val="emoji-sizer"/>
    <w:basedOn w:val="DefaultParagraphFont"/>
    <w:rsid w:val="00E66D6F"/>
  </w:style>
  <w:style w:type="paragraph" w:customStyle="1" w:styleId="chat-box-toolbar-item">
    <w:name w:val="chat-box-toolbar-item"/>
    <w:basedOn w:val="Normal"/>
    <w:rsid w:val="00E66D6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E66D6F"/>
    <w:pPr>
      <w:ind w:left="720"/>
      <w:contextualSpacing/>
    </w:pPr>
  </w:style>
  <w:style w:type="paragraph" w:styleId="FootnoteText">
    <w:name w:val="footnote text"/>
    <w:basedOn w:val="Normal"/>
    <w:link w:val="FootnoteTextChar"/>
    <w:semiHidden/>
    <w:rsid w:val="00252105"/>
    <w:rPr>
      <w:rFonts w:eastAsia="Times New Roman" w:cs="Times New Roman"/>
      <w:sz w:val="20"/>
      <w:szCs w:val="20"/>
    </w:rPr>
  </w:style>
  <w:style w:type="character" w:customStyle="1" w:styleId="FootnoteTextChar">
    <w:name w:val="Footnote Text Char"/>
    <w:basedOn w:val="DefaultParagraphFont"/>
    <w:link w:val="FootnoteText"/>
    <w:semiHidden/>
    <w:rsid w:val="00252105"/>
    <w:rPr>
      <w:rFonts w:eastAsia="Times New Roman" w:cs="Times New Roman"/>
      <w:sz w:val="20"/>
      <w:szCs w:val="20"/>
    </w:rPr>
  </w:style>
  <w:style w:type="paragraph" w:styleId="NormalWeb">
    <w:name w:val="Normal (Web)"/>
    <w:basedOn w:val="Normal"/>
    <w:uiPriority w:val="99"/>
    <w:unhideWhenUsed/>
    <w:rsid w:val="00292252"/>
    <w:pPr>
      <w:spacing w:before="100" w:beforeAutospacing="1" w:after="100" w:afterAutospacing="1"/>
    </w:pPr>
    <w:rPr>
      <w:rFonts w:eastAsia="Times New Roman" w:cs="Times New Roman"/>
      <w:sz w:val="24"/>
      <w:szCs w:val="24"/>
    </w:rPr>
  </w:style>
  <w:style w:type="paragraph" w:styleId="Footer">
    <w:name w:val="footer"/>
    <w:basedOn w:val="Normal"/>
    <w:link w:val="FooterChar"/>
    <w:uiPriority w:val="99"/>
    <w:unhideWhenUsed/>
    <w:rsid w:val="00317235"/>
    <w:pPr>
      <w:tabs>
        <w:tab w:val="center" w:pos="4680"/>
        <w:tab w:val="right" w:pos="9360"/>
      </w:tabs>
    </w:pPr>
  </w:style>
  <w:style w:type="character" w:customStyle="1" w:styleId="FooterChar">
    <w:name w:val="Footer Char"/>
    <w:basedOn w:val="DefaultParagraphFont"/>
    <w:link w:val="Footer"/>
    <w:uiPriority w:val="99"/>
    <w:rsid w:val="00317235"/>
  </w:style>
  <w:style w:type="character" w:styleId="PageNumber">
    <w:name w:val="page number"/>
    <w:basedOn w:val="DefaultParagraphFont"/>
    <w:uiPriority w:val="99"/>
    <w:semiHidden/>
    <w:unhideWhenUsed/>
    <w:rsid w:val="00317235"/>
  </w:style>
  <w:style w:type="paragraph" w:styleId="Header">
    <w:name w:val="header"/>
    <w:basedOn w:val="Normal"/>
    <w:link w:val="HeaderChar"/>
    <w:uiPriority w:val="99"/>
    <w:unhideWhenUsed/>
    <w:rsid w:val="00317235"/>
    <w:pPr>
      <w:tabs>
        <w:tab w:val="center" w:pos="4680"/>
        <w:tab w:val="right" w:pos="9360"/>
      </w:tabs>
    </w:pPr>
  </w:style>
  <w:style w:type="character" w:customStyle="1" w:styleId="HeaderChar">
    <w:name w:val="Header Char"/>
    <w:basedOn w:val="DefaultParagraphFont"/>
    <w:link w:val="Header"/>
    <w:uiPriority w:val="99"/>
    <w:rsid w:val="00317235"/>
  </w:style>
  <w:style w:type="character" w:customStyle="1" w:styleId="apple-converted-space">
    <w:name w:val="apple-converted-space"/>
    <w:basedOn w:val="DefaultParagraphFont"/>
    <w:rsid w:val="00E14269"/>
  </w:style>
  <w:style w:type="character" w:styleId="Hyperlink">
    <w:name w:val="Hyperlink"/>
    <w:basedOn w:val="DefaultParagraphFont"/>
    <w:uiPriority w:val="99"/>
    <w:semiHidden/>
    <w:unhideWhenUsed/>
    <w:rsid w:val="00E14269"/>
    <w:rPr>
      <w:color w:val="0000FF"/>
      <w:u w:val="single"/>
    </w:rPr>
  </w:style>
  <w:style w:type="paragraph" w:styleId="BodyText">
    <w:name w:val="Body Text"/>
    <w:basedOn w:val="Normal"/>
    <w:link w:val="BodyTextChar"/>
    <w:rsid w:val="003E70D8"/>
    <w:pPr>
      <w:jc w:val="both"/>
    </w:pPr>
    <w:rPr>
      <w:rFonts w:eastAsia="Times New Roman" w:cs="Times New Roman"/>
      <w:iCs/>
      <w:szCs w:val="20"/>
      <w:lang w:val="x-none" w:eastAsia="x-none"/>
    </w:rPr>
  </w:style>
  <w:style w:type="character" w:customStyle="1" w:styleId="BodyTextChar">
    <w:name w:val="Body Text Char"/>
    <w:basedOn w:val="DefaultParagraphFont"/>
    <w:link w:val="BodyText"/>
    <w:rsid w:val="003E70D8"/>
    <w:rPr>
      <w:rFonts w:eastAsia="Times New Roman" w:cs="Times New Roman"/>
      <w:iCs/>
      <w:szCs w:val="20"/>
      <w:lang w:val="x-none" w:eastAsia="x-none"/>
    </w:rPr>
  </w:style>
  <w:style w:type="character" w:customStyle="1" w:styleId="fontstyle21">
    <w:name w:val="fontstyle21"/>
    <w:rsid w:val="003E70D8"/>
    <w:rPr>
      <w:rFonts w:ascii="TimesNewRomanPSMT" w:hAnsi="TimesNewRomanPSMT" w:hint="default"/>
      <w:b w:val="0"/>
      <w:bCs w:val="0"/>
      <w:i w:val="0"/>
      <w:iCs w:val="0"/>
      <w:color w:val="000000"/>
      <w:sz w:val="24"/>
      <w:szCs w:val="24"/>
    </w:rPr>
  </w:style>
  <w:style w:type="character" w:customStyle="1" w:styleId="fontstyle31">
    <w:name w:val="fontstyle31"/>
    <w:rsid w:val="003E70D8"/>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58521">
      <w:bodyDiv w:val="1"/>
      <w:marLeft w:val="0"/>
      <w:marRight w:val="0"/>
      <w:marTop w:val="0"/>
      <w:marBottom w:val="0"/>
      <w:divBdr>
        <w:top w:val="none" w:sz="0" w:space="0" w:color="auto"/>
        <w:left w:val="none" w:sz="0" w:space="0" w:color="auto"/>
        <w:bottom w:val="none" w:sz="0" w:space="0" w:color="auto"/>
        <w:right w:val="none" w:sz="0" w:space="0" w:color="auto"/>
      </w:divBdr>
    </w:div>
    <w:div w:id="987781424">
      <w:bodyDiv w:val="1"/>
      <w:marLeft w:val="0"/>
      <w:marRight w:val="0"/>
      <w:marTop w:val="0"/>
      <w:marBottom w:val="0"/>
      <w:divBdr>
        <w:top w:val="none" w:sz="0" w:space="0" w:color="auto"/>
        <w:left w:val="none" w:sz="0" w:space="0" w:color="auto"/>
        <w:bottom w:val="none" w:sz="0" w:space="0" w:color="auto"/>
        <w:right w:val="none" w:sz="0" w:space="0" w:color="auto"/>
      </w:divBdr>
    </w:div>
    <w:div w:id="1038434000">
      <w:bodyDiv w:val="1"/>
      <w:marLeft w:val="0"/>
      <w:marRight w:val="0"/>
      <w:marTop w:val="0"/>
      <w:marBottom w:val="0"/>
      <w:divBdr>
        <w:top w:val="none" w:sz="0" w:space="0" w:color="auto"/>
        <w:left w:val="none" w:sz="0" w:space="0" w:color="auto"/>
        <w:bottom w:val="none" w:sz="0" w:space="0" w:color="auto"/>
        <w:right w:val="none" w:sz="0" w:space="0" w:color="auto"/>
      </w:divBdr>
      <w:divsChild>
        <w:div w:id="1012876994">
          <w:marLeft w:val="0"/>
          <w:marRight w:val="0"/>
          <w:marTop w:val="0"/>
          <w:marBottom w:val="0"/>
          <w:divBdr>
            <w:top w:val="none" w:sz="0" w:space="0" w:color="auto"/>
            <w:left w:val="none" w:sz="0" w:space="0" w:color="auto"/>
            <w:bottom w:val="none" w:sz="0" w:space="0" w:color="auto"/>
            <w:right w:val="none" w:sz="0" w:space="0" w:color="auto"/>
          </w:divBdr>
          <w:divsChild>
            <w:div w:id="1060403610">
              <w:marLeft w:val="0"/>
              <w:marRight w:val="0"/>
              <w:marTop w:val="0"/>
              <w:marBottom w:val="0"/>
              <w:divBdr>
                <w:top w:val="none" w:sz="0" w:space="0" w:color="auto"/>
                <w:left w:val="none" w:sz="0" w:space="0" w:color="auto"/>
                <w:bottom w:val="none" w:sz="0" w:space="0" w:color="auto"/>
                <w:right w:val="none" w:sz="0" w:space="0" w:color="auto"/>
              </w:divBdr>
              <w:divsChild>
                <w:div w:id="454831055">
                  <w:marLeft w:val="0"/>
                  <w:marRight w:val="0"/>
                  <w:marTop w:val="0"/>
                  <w:marBottom w:val="0"/>
                  <w:divBdr>
                    <w:top w:val="none" w:sz="0" w:space="0" w:color="auto"/>
                    <w:left w:val="none" w:sz="0" w:space="0" w:color="auto"/>
                    <w:bottom w:val="none" w:sz="0" w:space="0" w:color="auto"/>
                    <w:right w:val="none" w:sz="0" w:space="0" w:color="auto"/>
                  </w:divBdr>
                  <w:divsChild>
                    <w:div w:id="39789438">
                      <w:marLeft w:val="0"/>
                      <w:marRight w:val="-105"/>
                      <w:marTop w:val="0"/>
                      <w:marBottom w:val="0"/>
                      <w:divBdr>
                        <w:top w:val="none" w:sz="0" w:space="0" w:color="auto"/>
                        <w:left w:val="none" w:sz="0" w:space="0" w:color="auto"/>
                        <w:bottom w:val="none" w:sz="0" w:space="0" w:color="auto"/>
                        <w:right w:val="none" w:sz="0" w:space="0" w:color="auto"/>
                      </w:divBdr>
                      <w:divsChild>
                        <w:div w:id="1156650049">
                          <w:marLeft w:val="0"/>
                          <w:marRight w:val="0"/>
                          <w:marTop w:val="0"/>
                          <w:marBottom w:val="0"/>
                          <w:divBdr>
                            <w:top w:val="none" w:sz="0" w:space="0" w:color="auto"/>
                            <w:left w:val="none" w:sz="0" w:space="0" w:color="auto"/>
                            <w:bottom w:val="none" w:sz="0" w:space="0" w:color="auto"/>
                            <w:right w:val="none" w:sz="0" w:space="0" w:color="auto"/>
                          </w:divBdr>
                          <w:divsChild>
                            <w:div w:id="985400232">
                              <w:marLeft w:val="0"/>
                              <w:marRight w:val="0"/>
                              <w:marTop w:val="0"/>
                              <w:marBottom w:val="0"/>
                              <w:divBdr>
                                <w:top w:val="none" w:sz="0" w:space="0" w:color="auto"/>
                                <w:left w:val="none" w:sz="0" w:space="0" w:color="auto"/>
                                <w:bottom w:val="none" w:sz="0" w:space="0" w:color="auto"/>
                                <w:right w:val="none" w:sz="0" w:space="0" w:color="auto"/>
                              </w:divBdr>
                              <w:divsChild>
                                <w:div w:id="2127388985">
                                  <w:marLeft w:val="0"/>
                                  <w:marRight w:val="0"/>
                                  <w:marTop w:val="0"/>
                                  <w:marBottom w:val="0"/>
                                  <w:divBdr>
                                    <w:top w:val="none" w:sz="0" w:space="0" w:color="auto"/>
                                    <w:left w:val="none" w:sz="0" w:space="0" w:color="auto"/>
                                    <w:bottom w:val="none" w:sz="0" w:space="0" w:color="auto"/>
                                    <w:right w:val="none" w:sz="0" w:space="0" w:color="auto"/>
                                  </w:divBdr>
                                  <w:divsChild>
                                    <w:div w:id="1019283833">
                                      <w:marLeft w:val="750"/>
                                      <w:marRight w:val="0"/>
                                      <w:marTop w:val="0"/>
                                      <w:marBottom w:val="0"/>
                                      <w:divBdr>
                                        <w:top w:val="none" w:sz="0" w:space="0" w:color="auto"/>
                                        <w:left w:val="none" w:sz="0" w:space="0" w:color="auto"/>
                                        <w:bottom w:val="none" w:sz="0" w:space="0" w:color="auto"/>
                                        <w:right w:val="none" w:sz="0" w:space="0" w:color="auto"/>
                                      </w:divBdr>
                                      <w:divsChild>
                                        <w:div w:id="1801995681">
                                          <w:marLeft w:val="0"/>
                                          <w:marRight w:val="0"/>
                                          <w:marTop w:val="0"/>
                                          <w:marBottom w:val="0"/>
                                          <w:divBdr>
                                            <w:top w:val="none" w:sz="0" w:space="0" w:color="auto"/>
                                            <w:left w:val="none" w:sz="0" w:space="0" w:color="auto"/>
                                            <w:bottom w:val="none" w:sz="0" w:space="0" w:color="auto"/>
                                            <w:right w:val="none" w:sz="0" w:space="0" w:color="auto"/>
                                          </w:divBdr>
                                          <w:divsChild>
                                            <w:div w:id="1345743509">
                                              <w:marLeft w:val="0"/>
                                              <w:marRight w:val="0"/>
                                              <w:marTop w:val="0"/>
                                              <w:marBottom w:val="0"/>
                                              <w:divBdr>
                                                <w:top w:val="none" w:sz="0" w:space="0" w:color="auto"/>
                                                <w:left w:val="none" w:sz="0" w:space="0" w:color="auto"/>
                                                <w:bottom w:val="none" w:sz="0" w:space="0" w:color="auto"/>
                                                <w:right w:val="none" w:sz="0" w:space="0" w:color="auto"/>
                                              </w:divBdr>
                                              <w:divsChild>
                                                <w:div w:id="199558253">
                                                  <w:marLeft w:val="0"/>
                                                  <w:marRight w:val="0"/>
                                                  <w:marTop w:val="0"/>
                                                  <w:marBottom w:val="0"/>
                                                  <w:divBdr>
                                                    <w:top w:val="none" w:sz="0" w:space="0" w:color="auto"/>
                                                    <w:left w:val="none" w:sz="0" w:space="0" w:color="auto"/>
                                                    <w:bottom w:val="none" w:sz="0" w:space="0" w:color="auto"/>
                                                    <w:right w:val="none" w:sz="0" w:space="0" w:color="auto"/>
                                                  </w:divBdr>
                                                  <w:divsChild>
                                                    <w:div w:id="851840685">
                                                      <w:marLeft w:val="0"/>
                                                      <w:marRight w:val="0"/>
                                                      <w:marTop w:val="0"/>
                                                      <w:marBottom w:val="0"/>
                                                      <w:divBdr>
                                                        <w:top w:val="none" w:sz="0" w:space="0" w:color="auto"/>
                                                        <w:left w:val="none" w:sz="0" w:space="0" w:color="auto"/>
                                                        <w:bottom w:val="none" w:sz="0" w:space="0" w:color="auto"/>
                                                        <w:right w:val="none" w:sz="0" w:space="0" w:color="auto"/>
                                                      </w:divBdr>
                                                      <w:divsChild>
                                                        <w:div w:id="1009480496">
                                                          <w:marLeft w:val="0"/>
                                                          <w:marRight w:val="0"/>
                                                          <w:marTop w:val="0"/>
                                                          <w:marBottom w:val="0"/>
                                                          <w:divBdr>
                                                            <w:top w:val="none" w:sz="0" w:space="0" w:color="auto"/>
                                                            <w:left w:val="none" w:sz="0" w:space="0" w:color="auto"/>
                                                            <w:bottom w:val="none" w:sz="0" w:space="0" w:color="auto"/>
                                                            <w:right w:val="none" w:sz="0" w:space="0" w:color="auto"/>
                                                          </w:divBdr>
                                                          <w:divsChild>
                                                            <w:div w:id="483010114">
                                                              <w:marLeft w:val="0"/>
                                                              <w:marRight w:val="0"/>
                                                              <w:marTop w:val="0"/>
                                                              <w:marBottom w:val="0"/>
                                                              <w:divBdr>
                                                                <w:top w:val="none" w:sz="0" w:space="0" w:color="auto"/>
                                                                <w:left w:val="none" w:sz="0" w:space="0" w:color="auto"/>
                                                                <w:bottom w:val="none" w:sz="0" w:space="0" w:color="auto"/>
                                                                <w:right w:val="none" w:sz="0" w:space="0" w:color="auto"/>
                                                              </w:divBdr>
                                                              <w:divsChild>
                                                                <w:div w:id="126900508">
                                                                  <w:marLeft w:val="0"/>
                                                                  <w:marRight w:val="0"/>
                                                                  <w:marTop w:val="0"/>
                                                                  <w:marBottom w:val="0"/>
                                                                  <w:divBdr>
                                                                    <w:top w:val="none" w:sz="0" w:space="0" w:color="auto"/>
                                                                    <w:left w:val="none" w:sz="0" w:space="0" w:color="auto"/>
                                                                    <w:bottom w:val="none" w:sz="0" w:space="0" w:color="auto"/>
                                                                    <w:right w:val="none" w:sz="0" w:space="0" w:color="auto"/>
                                                                  </w:divBdr>
                                                                  <w:divsChild>
                                                                    <w:div w:id="1192496379">
                                                                      <w:marLeft w:val="0"/>
                                                                      <w:marRight w:val="0"/>
                                                                      <w:marTop w:val="0"/>
                                                                      <w:marBottom w:val="0"/>
                                                                      <w:divBdr>
                                                                        <w:top w:val="none" w:sz="0" w:space="0" w:color="auto"/>
                                                                        <w:left w:val="none" w:sz="0" w:space="0" w:color="auto"/>
                                                                        <w:bottom w:val="none" w:sz="0" w:space="0" w:color="auto"/>
                                                                        <w:right w:val="none" w:sz="0" w:space="0" w:color="auto"/>
                                                                      </w:divBdr>
                                                                      <w:divsChild>
                                                                        <w:div w:id="318460202">
                                                                          <w:marLeft w:val="0"/>
                                                                          <w:marRight w:val="0"/>
                                                                          <w:marTop w:val="0"/>
                                                                          <w:marBottom w:val="0"/>
                                                                          <w:divBdr>
                                                                            <w:top w:val="none" w:sz="0" w:space="0" w:color="auto"/>
                                                                            <w:left w:val="none" w:sz="0" w:space="0" w:color="auto"/>
                                                                            <w:bottom w:val="none" w:sz="0" w:space="0" w:color="auto"/>
                                                                            <w:right w:val="none" w:sz="0" w:space="0" w:color="auto"/>
                                                                          </w:divBdr>
                                                                          <w:divsChild>
                                                                            <w:div w:id="10224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576076">
                                  <w:marLeft w:val="0"/>
                                  <w:marRight w:val="0"/>
                                  <w:marTop w:val="0"/>
                                  <w:marBottom w:val="0"/>
                                  <w:divBdr>
                                    <w:top w:val="none" w:sz="0" w:space="0" w:color="auto"/>
                                    <w:left w:val="none" w:sz="0" w:space="0" w:color="auto"/>
                                    <w:bottom w:val="none" w:sz="0" w:space="0" w:color="auto"/>
                                    <w:right w:val="none" w:sz="0" w:space="0" w:color="auto"/>
                                  </w:divBdr>
                                  <w:divsChild>
                                    <w:div w:id="1231695030">
                                      <w:marLeft w:val="750"/>
                                      <w:marRight w:val="0"/>
                                      <w:marTop w:val="0"/>
                                      <w:marBottom w:val="0"/>
                                      <w:divBdr>
                                        <w:top w:val="none" w:sz="0" w:space="0" w:color="auto"/>
                                        <w:left w:val="none" w:sz="0" w:space="0" w:color="auto"/>
                                        <w:bottom w:val="none" w:sz="0" w:space="0" w:color="auto"/>
                                        <w:right w:val="none" w:sz="0" w:space="0" w:color="auto"/>
                                      </w:divBdr>
                                      <w:divsChild>
                                        <w:div w:id="1227493112">
                                          <w:marLeft w:val="0"/>
                                          <w:marRight w:val="0"/>
                                          <w:marTop w:val="0"/>
                                          <w:marBottom w:val="0"/>
                                          <w:divBdr>
                                            <w:top w:val="none" w:sz="0" w:space="0" w:color="auto"/>
                                            <w:left w:val="none" w:sz="0" w:space="0" w:color="auto"/>
                                            <w:bottom w:val="none" w:sz="0" w:space="0" w:color="auto"/>
                                            <w:right w:val="none" w:sz="0" w:space="0" w:color="auto"/>
                                          </w:divBdr>
                                          <w:divsChild>
                                            <w:div w:id="1000036427">
                                              <w:marLeft w:val="0"/>
                                              <w:marRight w:val="0"/>
                                              <w:marTop w:val="0"/>
                                              <w:marBottom w:val="0"/>
                                              <w:divBdr>
                                                <w:top w:val="none" w:sz="0" w:space="0" w:color="auto"/>
                                                <w:left w:val="none" w:sz="0" w:space="0" w:color="auto"/>
                                                <w:bottom w:val="none" w:sz="0" w:space="0" w:color="auto"/>
                                                <w:right w:val="none" w:sz="0" w:space="0" w:color="auto"/>
                                              </w:divBdr>
                                              <w:divsChild>
                                                <w:div w:id="1790514499">
                                                  <w:marLeft w:val="0"/>
                                                  <w:marRight w:val="0"/>
                                                  <w:marTop w:val="0"/>
                                                  <w:marBottom w:val="0"/>
                                                  <w:divBdr>
                                                    <w:top w:val="none" w:sz="0" w:space="0" w:color="auto"/>
                                                    <w:left w:val="none" w:sz="0" w:space="0" w:color="auto"/>
                                                    <w:bottom w:val="none" w:sz="0" w:space="0" w:color="auto"/>
                                                    <w:right w:val="none" w:sz="0" w:space="0" w:color="auto"/>
                                                  </w:divBdr>
                                                  <w:divsChild>
                                                    <w:div w:id="1190334721">
                                                      <w:marLeft w:val="0"/>
                                                      <w:marRight w:val="0"/>
                                                      <w:marTop w:val="0"/>
                                                      <w:marBottom w:val="0"/>
                                                      <w:divBdr>
                                                        <w:top w:val="none" w:sz="0" w:space="0" w:color="auto"/>
                                                        <w:left w:val="none" w:sz="0" w:space="0" w:color="auto"/>
                                                        <w:bottom w:val="none" w:sz="0" w:space="0" w:color="auto"/>
                                                        <w:right w:val="none" w:sz="0" w:space="0" w:color="auto"/>
                                                      </w:divBdr>
                                                      <w:divsChild>
                                                        <w:div w:id="1450467470">
                                                          <w:marLeft w:val="0"/>
                                                          <w:marRight w:val="0"/>
                                                          <w:marTop w:val="0"/>
                                                          <w:marBottom w:val="0"/>
                                                          <w:divBdr>
                                                            <w:top w:val="none" w:sz="0" w:space="0" w:color="auto"/>
                                                            <w:left w:val="none" w:sz="0" w:space="0" w:color="auto"/>
                                                            <w:bottom w:val="none" w:sz="0" w:space="0" w:color="auto"/>
                                                            <w:right w:val="none" w:sz="0" w:space="0" w:color="auto"/>
                                                          </w:divBdr>
                                                          <w:divsChild>
                                                            <w:div w:id="597757898">
                                                              <w:marLeft w:val="0"/>
                                                              <w:marRight w:val="0"/>
                                                              <w:marTop w:val="0"/>
                                                              <w:marBottom w:val="0"/>
                                                              <w:divBdr>
                                                                <w:top w:val="none" w:sz="0" w:space="0" w:color="auto"/>
                                                                <w:left w:val="none" w:sz="0" w:space="0" w:color="auto"/>
                                                                <w:bottom w:val="none" w:sz="0" w:space="0" w:color="auto"/>
                                                                <w:right w:val="none" w:sz="0" w:space="0" w:color="auto"/>
                                                              </w:divBdr>
                                                              <w:divsChild>
                                                                <w:div w:id="383675998">
                                                                  <w:marLeft w:val="0"/>
                                                                  <w:marRight w:val="0"/>
                                                                  <w:marTop w:val="0"/>
                                                                  <w:marBottom w:val="0"/>
                                                                  <w:divBdr>
                                                                    <w:top w:val="none" w:sz="0" w:space="0" w:color="auto"/>
                                                                    <w:left w:val="none" w:sz="0" w:space="0" w:color="auto"/>
                                                                    <w:bottom w:val="none" w:sz="0" w:space="0" w:color="auto"/>
                                                                    <w:right w:val="none" w:sz="0" w:space="0" w:color="auto"/>
                                                                  </w:divBdr>
                                                                  <w:divsChild>
                                                                    <w:div w:id="1966691968">
                                                                      <w:marLeft w:val="0"/>
                                                                      <w:marRight w:val="0"/>
                                                                      <w:marTop w:val="0"/>
                                                                      <w:marBottom w:val="0"/>
                                                                      <w:divBdr>
                                                                        <w:top w:val="none" w:sz="0" w:space="0" w:color="auto"/>
                                                                        <w:left w:val="none" w:sz="0" w:space="0" w:color="auto"/>
                                                                        <w:bottom w:val="none" w:sz="0" w:space="0" w:color="auto"/>
                                                                        <w:right w:val="none" w:sz="0" w:space="0" w:color="auto"/>
                                                                      </w:divBdr>
                                                                      <w:divsChild>
                                                                        <w:div w:id="1068458501">
                                                                          <w:marLeft w:val="0"/>
                                                                          <w:marRight w:val="0"/>
                                                                          <w:marTop w:val="0"/>
                                                                          <w:marBottom w:val="0"/>
                                                                          <w:divBdr>
                                                                            <w:top w:val="none" w:sz="0" w:space="0" w:color="auto"/>
                                                                            <w:left w:val="none" w:sz="0" w:space="0" w:color="auto"/>
                                                                            <w:bottom w:val="none" w:sz="0" w:space="0" w:color="auto"/>
                                                                            <w:right w:val="none" w:sz="0" w:space="0" w:color="auto"/>
                                                                          </w:divBdr>
                                                                          <w:divsChild>
                                                                            <w:div w:id="17721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985">
                                                                  <w:marLeft w:val="0"/>
                                                                  <w:marRight w:val="0"/>
                                                                  <w:marTop w:val="60"/>
                                                                  <w:marBottom w:val="0"/>
                                                                  <w:divBdr>
                                                                    <w:top w:val="none" w:sz="0" w:space="0" w:color="auto"/>
                                                                    <w:left w:val="none" w:sz="0" w:space="0" w:color="auto"/>
                                                                    <w:bottom w:val="none" w:sz="0" w:space="0" w:color="auto"/>
                                                                    <w:right w:val="none" w:sz="0" w:space="0" w:color="auto"/>
                                                                  </w:divBdr>
                                                                </w:div>
                                                                <w:div w:id="1601448487">
                                                                  <w:marLeft w:val="0"/>
                                                                  <w:marRight w:val="0"/>
                                                                  <w:marTop w:val="0"/>
                                                                  <w:marBottom w:val="0"/>
                                                                  <w:divBdr>
                                                                    <w:top w:val="none" w:sz="0" w:space="0" w:color="auto"/>
                                                                    <w:left w:val="none" w:sz="0" w:space="0" w:color="auto"/>
                                                                    <w:bottom w:val="none" w:sz="0" w:space="0" w:color="auto"/>
                                                                    <w:right w:val="none" w:sz="0" w:space="0" w:color="auto"/>
                                                                  </w:divBdr>
                                                                  <w:divsChild>
                                                                    <w:div w:id="760490903">
                                                                      <w:marLeft w:val="0"/>
                                                                      <w:marRight w:val="0"/>
                                                                      <w:marTop w:val="0"/>
                                                                      <w:marBottom w:val="0"/>
                                                                      <w:divBdr>
                                                                        <w:top w:val="none" w:sz="0" w:space="0" w:color="auto"/>
                                                                        <w:left w:val="none" w:sz="0" w:space="0" w:color="auto"/>
                                                                        <w:bottom w:val="none" w:sz="0" w:space="0" w:color="auto"/>
                                                                        <w:right w:val="none" w:sz="0" w:space="0" w:color="auto"/>
                                                                      </w:divBdr>
                                                                      <w:divsChild>
                                                                        <w:div w:id="1451971267">
                                                                          <w:marLeft w:val="0"/>
                                                                          <w:marRight w:val="0"/>
                                                                          <w:marTop w:val="0"/>
                                                                          <w:marBottom w:val="0"/>
                                                                          <w:divBdr>
                                                                            <w:top w:val="none" w:sz="0" w:space="0" w:color="auto"/>
                                                                            <w:left w:val="none" w:sz="0" w:space="0" w:color="auto"/>
                                                                            <w:bottom w:val="none" w:sz="0" w:space="0" w:color="auto"/>
                                                                            <w:right w:val="none" w:sz="0" w:space="0" w:color="auto"/>
                                                                          </w:divBdr>
                                                                          <w:divsChild>
                                                                            <w:div w:id="986082888">
                                                                              <w:marLeft w:val="0"/>
                                                                              <w:marRight w:val="0"/>
                                                                              <w:marTop w:val="0"/>
                                                                              <w:marBottom w:val="0"/>
                                                                              <w:divBdr>
                                                                                <w:top w:val="none" w:sz="0" w:space="0" w:color="auto"/>
                                                                                <w:left w:val="none" w:sz="0" w:space="0" w:color="auto"/>
                                                                                <w:bottom w:val="none" w:sz="0" w:space="0" w:color="auto"/>
                                                                                <w:right w:val="none" w:sz="0" w:space="0" w:color="auto"/>
                                                                              </w:divBdr>
                                                                              <w:divsChild>
                                                                                <w:div w:id="1608730950">
                                                                                  <w:marLeft w:val="105"/>
                                                                                  <w:marRight w:val="105"/>
                                                                                  <w:marTop w:val="90"/>
                                                                                  <w:marBottom w:val="150"/>
                                                                                  <w:divBdr>
                                                                                    <w:top w:val="none" w:sz="0" w:space="0" w:color="auto"/>
                                                                                    <w:left w:val="none" w:sz="0" w:space="0" w:color="auto"/>
                                                                                    <w:bottom w:val="none" w:sz="0" w:space="0" w:color="auto"/>
                                                                                    <w:right w:val="none" w:sz="0" w:space="0" w:color="auto"/>
                                                                                  </w:divBdr>
                                                                                </w:div>
                                                                                <w:div w:id="320156024">
                                                                                  <w:marLeft w:val="105"/>
                                                                                  <w:marRight w:val="105"/>
                                                                                  <w:marTop w:val="90"/>
                                                                                  <w:marBottom w:val="150"/>
                                                                                  <w:divBdr>
                                                                                    <w:top w:val="none" w:sz="0" w:space="0" w:color="auto"/>
                                                                                    <w:left w:val="none" w:sz="0" w:space="0" w:color="auto"/>
                                                                                    <w:bottom w:val="none" w:sz="0" w:space="0" w:color="auto"/>
                                                                                    <w:right w:val="none" w:sz="0" w:space="0" w:color="auto"/>
                                                                                  </w:divBdr>
                                                                                </w:div>
                                                                                <w:div w:id="1605386001">
                                                                                  <w:marLeft w:val="105"/>
                                                                                  <w:marRight w:val="105"/>
                                                                                  <w:marTop w:val="90"/>
                                                                                  <w:marBottom w:val="150"/>
                                                                                  <w:divBdr>
                                                                                    <w:top w:val="none" w:sz="0" w:space="0" w:color="auto"/>
                                                                                    <w:left w:val="none" w:sz="0" w:space="0" w:color="auto"/>
                                                                                    <w:bottom w:val="none" w:sz="0" w:space="0" w:color="auto"/>
                                                                                    <w:right w:val="none" w:sz="0" w:space="0" w:color="auto"/>
                                                                                  </w:divBdr>
                                                                                </w:div>
                                                                                <w:div w:id="167213209">
                                                                                  <w:marLeft w:val="105"/>
                                                                                  <w:marRight w:val="105"/>
                                                                                  <w:marTop w:val="90"/>
                                                                                  <w:marBottom w:val="150"/>
                                                                                  <w:divBdr>
                                                                                    <w:top w:val="none" w:sz="0" w:space="0" w:color="auto"/>
                                                                                    <w:left w:val="none" w:sz="0" w:space="0" w:color="auto"/>
                                                                                    <w:bottom w:val="none" w:sz="0" w:space="0" w:color="auto"/>
                                                                                    <w:right w:val="none" w:sz="0" w:space="0" w:color="auto"/>
                                                                                  </w:divBdr>
                                                                                </w:div>
                                                                                <w:div w:id="510799544">
                                                                                  <w:marLeft w:val="105"/>
                                                                                  <w:marRight w:val="105"/>
                                                                                  <w:marTop w:val="90"/>
                                                                                  <w:marBottom w:val="150"/>
                                                                                  <w:divBdr>
                                                                                    <w:top w:val="none" w:sz="0" w:space="0" w:color="auto"/>
                                                                                    <w:left w:val="none" w:sz="0" w:space="0" w:color="auto"/>
                                                                                    <w:bottom w:val="none" w:sz="0" w:space="0" w:color="auto"/>
                                                                                    <w:right w:val="none" w:sz="0" w:space="0" w:color="auto"/>
                                                                                  </w:divBdr>
                                                                                </w:div>
                                                                                <w:div w:id="13245519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867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75732">
          <w:marLeft w:val="0"/>
          <w:marRight w:val="0"/>
          <w:marTop w:val="0"/>
          <w:marBottom w:val="0"/>
          <w:divBdr>
            <w:top w:val="none" w:sz="0" w:space="0" w:color="auto"/>
            <w:left w:val="none" w:sz="0" w:space="0" w:color="auto"/>
            <w:bottom w:val="none" w:sz="0" w:space="0" w:color="auto"/>
            <w:right w:val="none" w:sz="0" w:space="0" w:color="auto"/>
          </w:divBdr>
          <w:divsChild>
            <w:div w:id="864637810">
              <w:marLeft w:val="0"/>
              <w:marRight w:val="0"/>
              <w:marTop w:val="0"/>
              <w:marBottom w:val="0"/>
              <w:divBdr>
                <w:top w:val="none" w:sz="0" w:space="0" w:color="auto"/>
                <w:left w:val="none" w:sz="0" w:space="0" w:color="auto"/>
                <w:bottom w:val="none" w:sz="0" w:space="0" w:color="auto"/>
                <w:right w:val="none" w:sz="0" w:space="0" w:color="auto"/>
              </w:divBdr>
              <w:divsChild>
                <w:div w:id="1103960597">
                  <w:marLeft w:val="0"/>
                  <w:marRight w:val="0"/>
                  <w:marTop w:val="0"/>
                  <w:marBottom w:val="0"/>
                  <w:divBdr>
                    <w:top w:val="none" w:sz="0" w:space="0" w:color="auto"/>
                    <w:left w:val="none" w:sz="0" w:space="0" w:color="auto"/>
                    <w:bottom w:val="none" w:sz="0" w:space="0" w:color="auto"/>
                    <w:right w:val="none" w:sz="0" w:space="0" w:color="auto"/>
                  </w:divBdr>
                </w:div>
              </w:divsChild>
            </w:div>
            <w:div w:id="1880630513">
              <w:marLeft w:val="0"/>
              <w:marRight w:val="0"/>
              <w:marTop w:val="0"/>
              <w:marBottom w:val="0"/>
              <w:divBdr>
                <w:top w:val="none" w:sz="0" w:space="0" w:color="auto"/>
                <w:left w:val="none" w:sz="0" w:space="0" w:color="auto"/>
                <w:bottom w:val="none" w:sz="0" w:space="0" w:color="auto"/>
                <w:right w:val="none" w:sz="0" w:space="0" w:color="auto"/>
              </w:divBdr>
              <w:divsChild>
                <w:div w:id="69231159">
                  <w:marLeft w:val="0"/>
                  <w:marRight w:val="0"/>
                  <w:marTop w:val="0"/>
                  <w:marBottom w:val="0"/>
                  <w:divBdr>
                    <w:top w:val="none" w:sz="0" w:space="0" w:color="auto"/>
                    <w:left w:val="none" w:sz="0" w:space="0" w:color="auto"/>
                    <w:bottom w:val="none" w:sz="0" w:space="0" w:color="auto"/>
                    <w:right w:val="none" w:sz="0" w:space="0" w:color="auto"/>
                  </w:divBdr>
                  <w:divsChild>
                    <w:div w:id="2003581279">
                      <w:marLeft w:val="0"/>
                      <w:marRight w:val="0"/>
                      <w:marTop w:val="0"/>
                      <w:marBottom w:val="0"/>
                      <w:divBdr>
                        <w:top w:val="none" w:sz="0" w:space="0" w:color="auto"/>
                        <w:left w:val="none" w:sz="0" w:space="0" w:color="auto"/>
                        <w:bottom w:val="none" w:sz="0" w:space="0" w:color="auto"/>
                        <w:right w:val="none" w:sz="0" w:space="0" w:color="auto"/>
                      </w:divBdr>
                      <w:divsChild>
                        <w:div w:id="484006865">
                          <w:marLeft w:val="0"/>
                          <w:marRight w:val="0"/>
                          <w:marTop w:val="0"/>
                          <w:marBottom w:val="0"/>
                          <w:divBdr>
                            <w:top w:val="none" w:sz="0" w:space="0" w:color="auto"/>
                            <w:left w:val="none" w:sz="0" w:space="0" w:color="auto"/>
                            <w:bottom w:val="none" w:sz="0" w:space="0" w:color="auto"/>
                            <w:right w:val="none" w:sz="0" w:space="0" w:color="auto"/>
                          </w:divBdr>
                          <w:divsChild>
                            <w:div w:id="1019817394">
                              <w:marLeft w:val="0"/>
                              <w:marRight w:val="0"/>
                              <w:marTop w:val="0"/>
                              <w:marBottom w:val="0"/>
                              <w:divBdr>
                                <w:top w:val="none" w:sz="0" w:space="0" w:color="auto"/>
                                <w:left w:val="none" w:sz="0" w:space="0" w:color="auto"/>
                                <w:bottom w:val="none" w:sz="0" w:space="0" w:color="auto"/>
                                <w:right w:val="none" w:sz="0" w:space="0" w:color="auto"/>
                              </w:divBdr>
                              <w:divsChild>
                                <w:div w:id="1275554131">
                                  <w:marLeft w:val="0"/>
                                  <w:marRight w:val="0"/>
                                  <w:marTop w:val="0"/>
                                  <w:marBottom w:val="0"/>
                                  <w:divBdr>
                                    <w:top w:val="none" w:sz="0" w:space="0" w:color="auto"/>
                                    <w:left w:val="none" w:sz="0" w:space="0" w:color="auto"/>
                                    <w:bottom w:val="none" w:sz="0" w:space="0" w:color="auto"/>
                                    <w:right w:val="none" w:sz="0" w:space="0" w:color="auto"/>
                                  </w:divBdr>
                                  <w:divsChild>
                                    <w:div w:id="210458802">
                                      <w:marLeft w:val="0"/>
                                      <w:marRight w:val="0"/>
                                      <w:marTop w:val="0"/>
                                      <w:marBottom w:val="0"/>
                                      <w:divBdr>
                                        <w:top w:val="none" w:sz="0" w:space="0" w:color="auto"/>
                                        <w:left w:val="none" w:sz="0" w:space="0" w:color="auto"/>
                                        <w:bottom w:val="none" w:sz="0" w:space="0" w:color="auto"/>
                                        <w:right w:val="none" w:sz="0" w:space="0" w:color="auto"/>
                                      </w:divBdr>
                                      <w:divsChild>
                                        <w:div w:id="16264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658168">
      <w:bodyDiv w:val="1"/>
      <w:marLeft w:val="0"/>
      <w:marRight w:val="0"/>
      <w:marTop w:val="0"/>
      <w:marBottom w:val="0"/>
      <w:divBdr>
        <w:top w:val="none" w:sz="0" w:space="0" w:color="auto"/>
        <w:left w:val="none" w:sz="0" w:space="0" w:color="auto"/>
        <w:bottom w:val="none" w:sz="0" w:space="0" w:color="auto"/>
        <w:right w:val="none" w:sz="0" w:space="0" w:color="auto"/>
      </w:divBdr>
      <w:divsChild>
        <w:div w:id="1437212624">
          <w:marLeft w:val="0"/>
          <w:marRight w:val="0"/>
          <w:marTop w:val="0"/>
          <w:marBottom w:val="0"/>
          <w:divBdr>
            <w:top w:val="none" w:sz="0" w:space="0" w:color="auto"/>
            <w:left w:val="none" w:sz="0" w:space="0" w:color="auto"/>
            <w:bottom w:val="none" w:sz="0" w:space="0" w:color="auto"/>
            <w:right w:val="none" w:sz="0" w:space="0" w:color="auto"/>
          </w:divBdr>
          <w:divsChild>
            <w:div w:id="54402466">
              <w:marLeft w:val="0"/>
              <w:marRight w:val="0"/>
              <w:marTop w:val="0"/>
              <w:marBottom w:val="0"/>
              <w:divBdr>
                <w:top w:val="none" w:sz="0" w:space="0" w:color="auto"/>
                <w:left w:val="none" w:sz="0" w:space="0" w:color="auto"/>
                <w:bottom w:val="none" w:sz="0" w:space="0" w:color="auto"/>
                <w:right w:val="none" w:sz="0" w:space="0" w:color="auto"/>
              </w:divBdr>
              <w:divsChild>
                <w:div w:id="1524519485">
                  <w:marLeft w:val="0"/>
                  <w:marRight w:val="0"/>
                  <w:marTop w:val="0"/>
                  <w:marBottom w:val="0"/>
                  <w:divBdr>
                    <w:top w:val="none" w:sz="0" w:space="0" w:color="auto"/>
                    <w:left w:val="none" w:sz="0" w:space="0" w:color="auto"/>
                    <w:bottom w:val="none" w:sz="0" w:space="0" w:color="auto"/>
                    <w:right w:val="none" w:sz="0" w:space="0" w:color="auto"/>
                  </w:divBdr>
                  <w:divsChild>
                    <w:div w:id="1310792875">
                      <w:marLeft w:val="0"/>
                      <w:marRight w:val="-105"/>
                      <w:marTop w:val="0"/>
                      <w:marBottom w:val="0"/>
                      <w:divBdr>
                        <w:top w:val="none" w:sz="0" w:space="0" w:color="auto"/>
                        <w:left w:val="none" w:sz="0" w:space="0" w:color="auto"/>
                        <w:bottom w:val="none" w:sz="0" w:space="0" w:color="auto"/>
                        <w:right w:val="none" w:sz="0" w:space="0" w:color="auto"/>
                      </w:divBdr>
                      <w:divsChild>
                        <w:div w:id="1751079347">
                          <w:marLeft w:val="0"/>
                          <w:marRight w:val="0"/>
                          <w:marTop w:val="0"/>
                          <w:marBottom w:val="0"/>
                          <w:divBdr>
                            <w:top w:val="none" w:sz="0" w:space="0" w:color="auto"/>
                            <w:left w:val="none" w:sz="0" w:space="0" w:color="auto"/>
                            <w:bottom w:val="none" w:sz="0" w:space="0" w:color="auto"/>
                            <w:right w:val="none" w:sz="0" w:space="0" w:color="auto"/>
                          </w:divBdr>
                          <w:divsChild>
                            <w:div w:id="595602271">
                              <w:marLeft w:val="0"/>
                              <w:marRight w:val="0"/>
                              <w:marTop w:val="0"/>
                              <w:marBottom w:val="0"/>
                              <w:divBdr>
                                <w:top w:val="none" w:sz="0" w:space="0" w:color="auto"/>
                                <w:left w:val="none" w:sz="0" w:space="0" w:color="auto"/>
                                <w:bottom w:val="none" w:sz="0" w:space="0" w:color="auto"/>
                                <w:right w:val="none" w:sz="0" w:space="0" w:color="auto"/>
                              </w:divBdr>
                              <w:divsChild>
                                <w:div w:id="1899510482">
                                  <w:marLeft w:val="0"/>
                                  <w:marRight w:val="0"/>
                                  <w:marTop w:val="0"/>
                                  <w:marBottom w:val="0"/>
                                  <w:divBdr>
                                    <w:top w:val="none" w:sz="0" w:space="0" w:color="auto"/>
                                    <w:left w:val="none" w:sz="0" w:space="0" w:color="auto"/>
                                    <w:bottom w:val="none" w:sz="0" w:space="0" w:color="auto"/>
                                    <w:right w:val="none" w:sz="0" w:space="0" w:color="auto"/>
                                  </w:divBdr>
                                  <w:divsChild>
                                    <w:div w:id="638077913">
                                      <w:marLeft w:val="750"/>
                                      <w:marRight w:val="0"/>
                                      <w:marTop w:val="0"/>
                                      <w:marBottom w:val="0"/>
                                      <w:divBdr>
                                        <w:top w:val="none" w:sz="0" w:space="0" w:color="auto"/>
                                        <w:left w:val="none" w:sz="0" w:space="0" w:color="auto"/>
                                        <w:bottom w:val="none" w:sz="0" w:space="0" w:color="auto"/>
                                        <w:right w:val="none" w:sz="0" w:space="0" w:color="auto"/>
                                      </w:divBdr>
                                      <w:divsChild>
                                        <w:div w:id="1269118877">
                                          <w:marLeft w:val="0"/>
                                          <w:marRight w:val="0"/>
                                          <w:marTop w:val="0"/>
                                          <w:marBottom w:val="0"/>
                                          <w:divBdr>
                                            <w:top w:val="none" w:sz="0" w:space="0" w:color="auto"/>
                                            <w:left w:val="none" w:sz="0" w:space="0" w:color="auto"/>
                                            <w:bottom w:val="none" w:sz="0" w:space="0" w:color="auto"/>
                                            <w:right w:val="none" w:sz="0" w:space="0" w:color="auto"/>
                                          </w:divBdr>
                                          <w:divsChild>
                                            <w:div w:id="1315451596">
                                              <w:marLeft w:val="0"/>
                                              <w:marRight w:val="0"/>
                                              <w:marTop w:val="0"/>
                                              <w:marBottom w:val="0"/>
                                              <w:divBdr>
                                                <w:top w:val="none" w:sz="0" w:space="0" w:color="auto"/>
                                                <w:left w:val="none" w:sz="0" w:space="0" w:color="auto"/>
                                                <w:bottom w:val="none" w:sz="0" w:space="0" w:color="auto"/>
                                                <w:right w:val="none" w:sz="0" w:space="0" w:color="auto"/>
                                              </w:divBdr>
                                              <w:divsChild>
                                                <w:div w:id="813376196">
                                                  <w:marLeft w:val="0"/>
                                                  <w:marRight w:val="0"/>
                                                  <w:marTop w:val="0"/>
                                                  <w:marBottom w:val="0"/>
                                                  <w:divBdr>
                                                    <w:top w:val="none" w:sz="0" w:space="0" w:color="auto"/>
                                                    <w:left w:val="none" w:sz="0" w:space="0" w:color="auto"/>
                                                    <w:bottom w:val="none" w:sz="0" w:space="0" w:color="auto"/>
                                                    <w:right w:val="none" w:sz="0" w:space="0" w:color="auto"/>
                                                  </w:divBdr>
                                                  <w:divsChild>
                                                    <w:div w:id="1953631748">
                                                      <w:marLeft w:val="0"/>
                                                      <w:marRight w:val="0"/>
                                                      <w:marTop w:val="0"/>
                                                      <w:marBottom w:val="0"/>
                                                      <w:divBdr>
                                                        <w:top w:val="none" w:sz="0" w:space="0" w:color="auto"/>
                                                        <w:left w:val="none" w:sz="0" w:space="0" w:color="auto"/>
                                                        <w:bottom w:val="none" w:sz="0" w:space="0" w:color="auto"/>
                                                        <w:right w:val="none" w:sz="0" w:space="0" w:color="auto"/>
                                                      </w:divBdr>
                                                      <w:divsChild>
                                                        <w:div w:id="1487935746">
                                                          <w:marLeft w:val="0"/>
                                                          <w:marRight w:val="0"/>
                                                          <w:marTop w:val="0"/>
                                                          <w:marBottom w:val="0"/>
                                                          <w:divBdr>
                                                            <w:top w:val="none" w:sz="0" w:space="0" w:color="auto"/>
                                                            <w:left w:val="none" w:sz="0" w:space="0" w:color="auto"/>
                                                            <w:bottom w:val="none" w:sz="0" w:space="0" w:color="auto"/>
                                                            <w:right w:val="none" w:sz="0" w:space="0" w:color="auto"/>
                                                          </w:divBdr>
                                                          <w:divsChild>
                                                            <w:div w:id="2084256217">
                                                              <w:marLeft w:val="0"/>
                                                              <w:marRight w:val="0"/>
                                                              <w:marTop w:val="0"/>
                                                              <w:marBottom w:val="0"/>
                                                              <w:divBdr>
                                                                <w:top w:val="none" w:sz="0" w:space="0" w:color="auto"/>
                                                                <w:left w:val="none" w:sz="0" w:space="0" w:color="auto"/>
                                                                <w:bottom w:val="none" w:sz="0" w:space="0" w:color="auto"/>
                                                                <w:right w:val="none" w:sz="0" w:space="0" w:color="auto"/>
                                                              </w:divBdr>
                                                              <w:divsChild>
                                                                <w:div w:id="737097077">
                                                                  <w:marLeft w:val="0"/>
                                                                  <w:marRight w:val="0"/>
                                                                  <w:marTop w:val="0"/>
                                                                  <w:marBottom w:val="0"/>
                                                                  <w:divBdr>
                                                                    <w:top w:val="none" w:sz="0" w:space="0" w:color="auto"/>
                                                                    <w:left w:val="none" w:sz="0" w:space="0" w:color="auto"/>
                                                                    <w:bottom w:val="none" w:sz="0" w:space="0" w:color="auto"/>
                                                                    <w:right w:val="none" w:sz="0" w:space="0" w:color="auto"/>
                                                                  </w:divBdr>
                                                                  <w:divsChild>
                                                                    <w:div w:id="1377972492">
                                                                      <w:marLeft w:val="0"/>
                                                                      <w:marRight w:val="0"/>
                                                                      <w:marTop w:val="0"/>
                                                                      <w:marBottom w:val="0"/>
                                                                      <w:divBdr>
                                                                        <w:top w:val="none" w:sz="0" w:space="0" w:color="auto"/>
                                                                        <w:left w:val="none" w:sz="0" w:space="0" w:color="auto"/>
                                                                        <w:bottom w:val="none" w:sz="0" w:space="0" w:color="auto"/>
                                                                        <w:right w:val="none" w:sz="0" w:space="0" w:color="auto"/>
                                                                      </w:divBdr>
                                                                      <w:divsChild>
                                                                        <w:div w:id="1669626027">
                                                                          <w:marLeft w:val="0"/>
                                                                          <w:marRight w:val="0"/>
                                                                          <w:marTop w:val="0"/>
                                                                          <w:marBottom w:val="0"/>
                                                                          <w:divBdr>
                                                                            <w:top w:val="none" w:sz="0" w:space="0" w:color="auto"/>
                                                                            <w:left w:val="none" w:sz="0" w:space="0" w:color="auto"/>
                                                                            <w:bottom w:val="none" w:sz="0" w:space="0" w:color="auto"/>
                                                                            <w:right w:val="none" w:sz="0" w:space="0" w:color="auto"/>
                                                                          </w:divBdr>
                                                                          <w:divsChild>
                                                                            <w:div w:id="2733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20083">
                                                                  <w:marLeft w:val="0"/>
                                                                  <w:marRight w:val="0"/>
                                                                  <w:marTop w:val="60"/>
                                                                  <w:marBottom w:val="0"/>
                                                                  <w:divBdr>
                                                                    <w:top w:val="none" w:sz="0" w:space="0" w:color="auto"/>
                                                                    <w:left w:val="none" w:sz="0" w:space="0" w:color="auto"/>
                                                                    <w:bottom w:val="none" w:sz="0" w:space="0" w:color="auto"/>
                                                                    <w:right w:val="none" w:sz="0" w:space="0" w:color="auto"/>
                                                                  </w:divBdr>
                                                                </w:div>
                                                                <w:div w:id="1884517034">
                                                                  <w:marLeft w:val="0"/>
                                                                  <w:marRight w:val="0"/>
                                                                  <w:marTop w:val="0"/>
                                                                  <w:marBottom w:val="0"/>
                                                                  <w:divBdr>
                                                                    <w:top w:val="none" w:sz="0" w:space="0" w:color="auto"/>
                                                                    <w:left w:val="none" w:sz="0" w:space="0" w:color="auto"/>
                                                                    <w:bottom w:val="none" w:sz="0" w:space="0" w:color="auto"/>
                                                                    <w:right w:val="none" w:sz="0" w:space="0" w:color="auto"/>
                                                                  </w:divBdr>
                                                                  <w:divsChild>
                                                                    <w:div w:id="1083919595">
                                                                      <w:marLeft w:val="0"/>
                                                                      <w:marRight w:val="0"/>
                                                                      <w:marTop w:val="0"/>
                                                                      <w:marBottom w:val="0"/>
                                                                      <w:divBdr>
                                                                        <w:top w:val="none" w:sz="0" w:space="0" w:color="auto"/>
                                                                        <w:left w:val="none" w:sz="0" w:space="0" w:color="auto"/>
                                                                        <w:bottom w:val="none" w:sz="0" w:space="0" w:color="auto"/>
                                                                        <w:right w:val="none" w:sz="0" w:space="0" w:color="auto"/>
                                                                      </w:divBdr>
                                                                      <w:divsChild>
                                                                        <w:div w:id="1700623306">
                                                                          <w:marLeft w:val="0"/>
                                                                          <w:marRight w:val="0"/>
                                                                          <w:marTop w:val="0"/>
                                                                          <w:marBottom w:val="0"/>
                                                                          <w:divBdr>
                                                                            <w:top w:val="none" w:sz="0" w:space="0" w:color="auto"/>
                                                                            <w:left w:val="none" w:sz="0" w:space="0" w:color="auto"/>
                                                                            <w:bottom w:val="none" w:sz="0" w:space="0" w:color="auto"/>
                                                                            <w:right w:val="none" w:sz="0" w:space="0" w:color="auto"/>
                                                                          </w:divBdr>
                                                                          <w:divsChild>
                                                                            <w:div w:id="2105225202">
                                                                              <w:marLeft w:val="0"/>
                                                                              <w:marRight w:val="0"/>
                                                                              <w:marTop w:val="0"/>
                                                                              <w:marBottom w:val="0"/>
                                                                              <w:divBdr>
                                                                                <w:top w:val="none" w:sz="0" w:space="0" w:color="auto"/>
                                                                                <w:left w:val="none" w:sz="0" w:space="0" w:color="auto"/>
                                                                                <w:bottom w:val="none" w:sz="0" w:space="0" w:color="auto"/>
                                                                                <w:right w:val="none" w:sz="0" w:space="0" w:color="auto"/>
                                                                              </w:divBdr>
                                                                              <w:divsChild>
                                                                                <w:div w:id="1341816363">
                                                                                  <w:marLeft w:val="105"/>
                                                                                  <w:marRight w:val="105"/>
                                                                                  <w:marTop w:val="90"/>
                                                                                  <w:marBottom w:val="150"/>
                                                                                  <w:divBdr>
                                                                                    <w:top w:val="none" w:sz="0" w:space="0" w:color="auto"/>
                                                                                    <w:left w:val="none" w:sz="0" w:space="0" w:color="auto"/>
                                                                                    <w:bottom w:val="none" w:sz="0" w:space="0" w:color="auto"/>
                                                                                    <w:right w:val="none" w:sz="0" w:space="0" w:color="auto"/>
                                                                                  </w:divBdr>
                                                                                </w:div>
                                                                                <w:div w:id="1693796410">
                                                                                  <w:marLeft w:val="105"/>
                                                                                  <w:marRight w:val="105"/>
                                                                                  <w:marTop w:val="90"/>
                                                                                  <w:marBottom w:val="150"/>
                                                                                  <w:divBdr>
                                                                                    <w:top w:val="none" w:sz="0" w:space="0" w:color="auto"/>
                                                                                    <w:left w:val="none" w:sz="0" w:space="0" w:color="auto"/>
                                                                                    <w:bottom w:val="none" w:sz="0" w:space="0" w:color="auto"/>
                                                                                    <w:right w:val="none" w:sz="0" w:space="0" w:color="auto"/>
                                                                                  </w:divBdr>
                                                                                </w:div>
                                                                                <w:div w:id="4674632">
                                                                                  <w:marLeft w:val="105"/>
                                                                                  <w:marRight w:val="105"/>
                                                                                  <w:marTop w:val="90"/>
                                                                                  <w:marBottom w:val="150"/>
                                                                                  <w:divBdr>
                                                                                    <w:top w:val="none" w:sz="0" w:space="0" w:color="auto"/>
                                                                                    <w:left w:val="none" w:sz="0" w:space="0" w:color="auto"/>
                                                                                    <w:bottom w:val="none" w:sz="0" w:space="0" w:color="auto"/>
                                                                                    <w:right w:val="none" w:sz="0" w:space="0" w:color="auto"/>
                                                                                  </w:divBdr>
                                                                                </w:div>
                                                                                <w:div w:id="2071271120">
                                                                                  <w:marLeft w:val="105"/>
                                                                                  <w:marRight w:val="105"/>
                                                                                  <w:marTop w:val="90"/>
                                                                                  <w:marBottom w:val="150"/>
                                                                                  <w:divBdr>
                                                                                    <w:top w:val="none" w:sz="0" w:space="0" w:color="auto"/>
                                                                                    <w:left w:val="none" w:sz="0" w:space="0" w:color="auto"/>
                                                                                    <w:bottom w:val="none" w:sz="0" w:space="0" w:color="auto"/>
                                                                                    <w:right w:val="none" w:sz="0" w:space="0" w:color="auto"/>
                                                                                  </w:divBdr>
                                                                                </w:div>
                                                                                <w:div w:id="908466617">
                                                                                  <w:marLeft w:val="105"/>
                                                                                  <w:marRight w:val="105"/>
                                                                                  <w:marTop w:val="90"/>
                                                                                  <w:marBottom w:val="150"/>
                                                                                  <w:divBdr>
                                                                                    <w:top w:val="none" w:sz="0" w:space="0" w:color="auto"/>
                                                                                    <w:left w:val="none" w:sz="0" w:space="0" w:color="auto"/>
                                                                                    <w:bottom w:val="none" w:sz="0" w:space="0" w:color="auto"/>
                                                                                    <w:right w:val="none" w:sz="0" w:space="0" w:color="auto"/>
                                                                                  </w:divBdr>
                                                                                </w:div>
                                                                                <w:div w:id="13571972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278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15069">
          <w:marLeft w:val="0"/>
          <w:marRight w:val="0"/>
          <w:marTop w:val="0"/>
          <w:marBottom w:val="0"/>
          <w:divBdr>
            <w:top w:val="none" w:sz="0" w:space="0" w:color="auto"/>
            <w:left w:val="none" w:sz="0" w:space="0" w:color="auto"/>
            <w:bottom w:val="none" w:sz="0" w:space="0" w:color="auto"/>
            <w:right w:val="none" w:sz="0" w:space="0" w:color="auto"/>
          </w:divBdr>
          <w:divsChild>
            <w:div w:id="980571746">
              <w:marLeft w:val="0"/>
              <w:marRight w:val="0"/>
              <w:marTop w:val="0"/>
              <w:marBottom w:val="0"/>
              <w:divBdr>
                <w:top w:val="none" w:sz="0" w:space="0" w:color="auto"/>
                <w:left w:val="none" w:sz="0" w:space="0" w:color="auto"/>
                <w:bottom w:val="none" w:sz="0" w:space="0" w:color="auto"/>
                <w:right w:val="none" w:sz="0" w:space="0" w:color="auto"/>
              </w:divBdr>
              <w:divsChild>
                <w:div w:id="980425127">
                  <w:marLeft w:val="0"/>
                  <w:marRight w:val="0"/>
                  <w:marTop w:val="0"/>
                  <w:marBottom w:val="0"/>
                  <w:divBdr>
                    <w:top w:val="none" w:sz="0" w:space="0" w:color="auto"/>
                    <w:left w:val="none" w:sz="0" w:space="0" w:color="auto"/>
                    <w:bottom w:val="none" w:sz="0" w:space="0" w:color="auto"/>
                    <w:right w:val="none" w:sz="0" w:space="0" w:color="auto"/>
                  </w:divBdr>
                </w:div>
              </w:divsChild>
            </w:div>
            <w:div w:id="1272129141">
              <w:marLeft w:val="0"/>
              <w:marRight w:val="0"/>
              <w:marTop w:val="0"/>
              <w:marBottom w:val="0"/>
              <w:divBdr>
                <w:top w:val="none" w:sz="0" w:space="0" w:color="auto"/>
                <w:left w:val="none" w:sz="0" w:space="0" w:color="auto"/>
                <w:bottom w:val="none" w:sz="0" w:space="0" w:color="auto"/>
                <w:right w:val="none" w:sz="0" w:space="0" w:color="auto"/>
              </w:divBdr>
              <w:divsChild>
                <w:div w:id="1284776404">
                  <w:marLeft w:val="0"/>
                  <w:marRight w:val="0"/>
                  <w:marTop w:val="0"/>
                  <w:marBottom w:val="0"/>
                  <w:divBdr>
                    <w:top w:val="none" w:sz="0" w:space="0" w:color="auto"/>
                    <w:left w:val="none" w:sz="0" w:space="0" w:color="auto"/>
                    <w:bottom w:val="none" w:sz="0" w:space="0" w:color="auto"/>
                    <w:right w:val="none" w:sz="0" w:space="0" w:color="auto"/>
                  </w:divBdr>
                  <w:divsChild>
                    <w:div w:id="241722534">
                      <w:marLeft w:val="0"/>
                      <w:marRight w:val="0"/>
                      <w:marTop w:val="0"/>
                      <w:marBottom w:val="0"/>
                      <w:divBdr>
                        <w:top w:val="none" w:sz="0" w:space="0" w:color="auto"/>
                        <w:left w:val="none" w:sz="0" w:space="0" w:color="auto"/>
                        <w:bottom w:val="none" w:sz="0" w:space="0" w:color="auto"/>
                        <w:right w:val="none" w:sz="0" w:space="0" w:color="auto"/>
                      </w:divBdr>
                      <w:divsChild>
                        <w:div w:id="392314338">
                          <w:marLeft w:val="0"/>
                          <w:marRight w:val="0"/>
                          <w:marTop w:val="0"/>
                          <w:marBottom w:val="0"/>
                          <w:divBdr>
                            <w:top w:val="none" w:sz="0" w:space="0" w:color="auto"/>
                            <w:left w:val="none" w:sz="0" w:space="0" w:color="auto"/>
                            <w:bottom w:val="none" w:sz="0" w:space="0" w:color="auto"/>
                            <w:right w:val="none" w:sz="0" w:space="0" w:color="auto"/>
                          </w:divBdr>
                          <w:divsChild>
                            <w:div w:id="2111585855">
                              <w:marLeft w:val="0"/>
                              <w:marRight w:val="0"/>
                              <w:marTop w:val="0"/>
                              <w:marBottom w:val="0"/>
                              <w:divBdr>
                                <w:top w:val="none" w:sz="0" w:space="0" w:color="auto"/>
                                <w:left w:val="none" w:sz="0" w:space="0" w:color="auto"/>
                                <w:bottom w:val="none" w:sz="0" w:space="0" w:color="auto"/>
                                <w:right w:val="none" w:sz="0" w:space="0" w:color="auto"/>
                              </w:divBdr>
                              <w:divsChild>
                                <w:div w:id="786047108">
                                  <w:marLeft w:val="0"/>
                                  <w:marRight w:val="0"/>
                                  <w:marTop w:val="0"/>
                                  <w:marBottom w:val="0"/>
                                  <w:divBdr>
                                    <w:top w:val="none" w:sz="0" w:space="0" w:color="auto"/>
                                    <w:left w:val="none" w:sz="0" w:space="0" w:color="auto"/>
                                    <w:bottom w:val="none" w:sz="0" w:space="0" w:color="auto"/>
                                    <w:right w:val="none" w:sz="0" w:space="0" w:color="auto"/>
                                  </w:divBdr>
                                  <w:divsChild>
                                    <w:div w:id="827750953">
                                      <w:marLeft w:val="0"/>
                                      <w:marRight w:val="0"/>
                                      <w:marTop w:val="0"/>
                                      <w:marBottom w:val="0"/>
                                      <w:divBdr>
                                        <w:top w:val="none" w:sz="0" w:space="0" w:color="auto"/>
                                        <w:left w:val="none" w:sz="0" w:space="0" w:color="auto"/>
                                        <w:bottom w:val="none" w:sz="0" w:space="0" w:color="auto"/>
                                        <w:right w:val="none" w:sz="0" w:space="0" w:color="auto"/>
                                      </w:divBdr>
                                      <w:divsChild>
                                        <w:div w:id="2205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935168">
      <w:bodyDiv w:val="1"/>
      <w:marLeft w:val="0"/>
      <w:marRight w:val="0"/>
      <w:marTop w:val="0"/>
      <w:marBottom w:val="0"/>
      <w:divBdr>
        <w:top w:val="none" w:sz="0" w:space="0" w:color="auto"/>
        <w:left w:val="none" w:sz="0" w:space="0" w:color="auto"/>
        <w:bottom w:val="none" w:sz="0" w:space="0" w:color="auto"/>
        <w:right w:val="none" w:sz="0" w:space="0" w:color="auto"/>
      </w:divBdr>
    </w:div>
    <w:div w:id="1342925950">
      <w:bodyDiv w:val="1"/>
      <w:marLeft w:val="0"/>
      <w:marRight w:val="0"/>
      <w:marTop w:val="0"/>
      <w:marBottom w:val="0"/>
      <w:divBdr>
        <w:top w:val="none" w:sz="0" w:space="0" w:color="auto"/>
        <w:left w:val="none" w:sz="0" w:space="0" w:color="auto"/>
        <w:bottom w:val="none" w:sz="0" w:space="0" w:color="auto"/>
        <w:right w:val="none" w:sz="0" w:space="0" w:color="auto"/>
      </w:divBdr>
    </w:div>
    <w:div w:id="1423599385">
      <w:bodyDiv w:val="1"/>
      <w:marLeft w:val="0"/>
      <w:marRight w:val="0"/>
      <w:marTop w:val="0"/>
      <w:marBottom w:val="0"/>
      <w:divBdr>
        <w:top w:val="none" w:sz="0" w:space="0" w:color="auto"/>
        <w:left w:val="none" w:sz="0" w:space="0" w:color="auto"/>
        <w:bottom w:val="none" w:sz="0" w:space="0" w:color="auto"/>
        <w:right w:val="none" w:sz="0" w:space="0" w:color="auto"/>
      </w:divBdr>
      <w:divsChild>
        <w:div w:id="727149460">
          <w:marLeft w:val="0"/>
          <w:marRight w:val="0"/>
          <w:marTop w:val="0"/>
          <w:marBottom w:val="0"/>
          <w:divBdr>
            <w:top w:val="none" w:sz="0" w:space="0" w:color="auto"/>
            <w:left w:val="none" w:sz="0" w:space="0" w:color="auto"/>
            <w:bottom w:val="none" w:sz="0" w:space="0" w:color="auto"/>
            <w:right w:val="none" w:sz="0" w:space="0" w:color="auto"/>
          </w:divBdr>
          <w:divsChild>
            <w:div w:id="1505051053">
              <w:marLeft w:val="0"/>
              <w:marRight w:val="0"/>
              <w:marTop w:val="0"/>
              <w:marBottom w:val="0"/>
              <w:divBdr>
                <w:top w:val="none" w:sz="0" w:space="0" w:color="auto"/>
                <w:left w:val="none" w:sz="0" w:space="0" w:color="auto"/>
                <w:bottom w:val="none" w:sz="0" w:space="0" w:color="auto"/>
                <w:right w:val="none" w:sz="0" w:space="0" w:color="auto"/>
              </w:divBdr>
              <w:divsChild>
                <w:div w:id="1054767685">
                  <w:marLeft w:val="0"/>
                  <w:marRight w:val="0"/>
                  <w:marTop w:val="0"/>
                  <w:marBottom w:val="0"/>
                  <w:divBdr>
                    <w:top w:val="none" w:sz="0" w:space="0" w:color="auto"/>
                    <w:left w:val="none" w:sz="0" w:space="0" w:color="auto"/>
                    <w:bottom w:val="none" w:sz="0" w:space="0" w:color="auto"/>
                    <w:right w:val="none" w:sz="0" w:space="0" w:color="auto"/>
                  </w:divBdr>
                  <w:divsChild>
                    <w:div w:id="1413238227">
                      <w:marLeft w:val="0"/>
                      <w:marRight w:val="-105"/>
                      <w:marTop w:val="0"/>
                      <w:marBottom w:val="0"/>
                      <w:divBdr>
                        <w:top w:val="none" w:sz="0" w:space="0" w:color="auto"/>
                        <w:left w:val="none" w:sz="0" w:space="0" w:color="auto"/>
                        <w:bottom w:val="none" w:sz="0" w:space="0" w:color="auto"/>
                        <w:right w:val="none" w:sz="0" w:space="0" w:color="auto"/>
                      </w:divBdr>
                      <w:divsChild>
                        <w:div w:id="1748989415">
                          <w:marLeft w:val="0"/>
                          <w:marRight w:val="0"/>
                          <w:marTop w:val="0"/>
                          <w:marBottom w:val="0"/>
                          <w:divBdr>
                            <w:top w:val="none" w:sz="0" w:space="0" w:color="auto"/>
                            <w:left w:val="none" w:sz="0" w:space="0" w:color="auto"/>
                            <w:bottom w:val="none" w:sz="0" w:space="0" w:color="auto"/>
                            <w:right w:val="none" w:sz="0" w:space="0" w:color="auto"/>
                          </w:divBdr>
                          <w:divsChild>
                            <w:div w:id="900139635">
                              <w:marLeft w:val="0"/>
                              <w:marRight w:val="0"/>
                              <w:marTop w:val="0"/>
                              <w:marBottom w:val="0"/>
                              <w:divBdr>
                                <w:top w:val="none" w:sz="0" w:space="0" w:color="auto"/>
                                <w:left w:val="none" w:sz="0" w:space="0" w:color="auto"/>
                                <w:bottom w:val="none" w:sz="0" w:space="0" w:color="auto"/>
                                <w:right w:val="none" w:sz="0" w:space="0" w:color="auto"/>
                              </w:divBdr>
                              <w:divsChild>
                                <w:div w:id="501698447">
                                  <w:marLeft w:val="0"/>
                                  <w:marRight w:val="0"/>
                                  <w:marTop w:val="0"/>
                                  <w:marBottom w:val="0"/>
                                  <w:divBdr>
                                    <w:top w:val="none" w:sz="0" w:space="0" w:color="auto"/>
                                    <w:left w:val="none" w:sz="0" w:space="0" w:color="auto"/>
                                    <w:bottom w:val="none" w:sz="0" w:space="0" w:color="auto"/>
                                    <w:right w:val="none" w:sz="0" w:space="0" w:color="auto"/>
                                  </w:divBdr>
                                  <w:divsChild>
                                    <w:div w:id="659384728">
                                      <w:marLeft w:val="750"/>
                                      <w:marRight w:val="0"/>
                                      <w:marTop w:val="0"/>
                                      <w:marBottom w:val="0"/>
                                      <w:divBdr>
                                        <w:top w:val="none" w:sz="0" w:space="0" w:color="auto"/>
                                        <w:left w:val="none" w:sz="0" w:space="0" w:color="auto"/>
                                        <w:bottom w:val="none" w:sz="0" w:space="0" w:color="auto"/>
                                        <w:right w:val="none" w:sz="0" w:space="0" w:color="auto"/>
                                      </w:divBdr>
                                      <w:divsChild>
                                        <w:div w:id="1404985818">
                                          <w:marLeft w:val="0"/>
                                          <w:marRight w:val="0"/>
                                          <w:marTop w:val="0"/>
                                          <w:marBottom w:val="0"/>
                                          <w:divBdr>
                                            <w:top w:val="none" w:sz="0" w:space="0" w:color="auto"/>
                                            <w:left w:val="none" w:sz="0" w:space="0" w:color="auto"/>
                                            <w:bottom w:val="none" w:sz="0" w:space="0" w:color="auto"/>
                                            <w:right w:val="none" w:sz="0" w:space="0" w:color="auto"/>
                                          </w:divBdr>
                                          <w:divsChild>
                                            <w:div w:id="2116173830">
                                              <w:marLeft w:val="0"/>
                                              <w:marRight w:val="0"/>
                                              <w:marTop w:val="0"/>
                                              <w:marBottom w:val="0"/>
                                              <w:divBdr>
                                                <w:top w:val="none" w:sz="0" w:space="0" w:color="auto"/>
                                                <w:left w:val="none" w:sz="0" w:space="0" w:color="auto"/>
                                                <w:bottom w:val="none" w:sz="0" w:space="0" w:color="auto"/>
                                                <w:right w:val="none" w:sz="0" w:space="0" w:color="auto"/>
                                              </w:divBdr>
                                              <w:divsChild>
                                                <w:div w:id="317418116">
                                                  <w:marLeft w:val="0"/>
                                                  <w:marRight w:val="0"/>
                                                  <w:marTop w:val="0"/>
                                                  <w:marBottom w:val="0"/>
                                                  <w:divBdr>
                                                    <w:top w:val="none" w:sz="0" w:space="0" w:color="auto"/>
                                                    <w:left w:val="none" w:sz="0" w:space="0" w:color="auto"/>
                                                    <w:bottom w:val="none" w:sz="0" w:space="0" w:color="auto"/>
                                                    <w:right w:val="none" w:sz="0" w:space="0" w:color="auto"/>
                                                  </w:divBdr>
                                                  <w:divsChild>
                                                    <w:div w:id="1120149647">
                                                      <w:marLeft w:val="0"/>
                                                      <w:marRight w:val="0"/>
                                                      <w:marTop w:val="0"/>
                                                      <w:marBottom w:val="0"/>
                                                      <w:divBdr>
                                                        <w:top w:val="none" w:sz="0" w:space="0" w:color="auto"/>
                                                        <w:left w:val="none" w:sz="0" w:space="0" w:color="auto"/>
                                                        <w:bottom w:val="none" w:sz="0" w:space="0" w:color="auto"/>
                                                        <w:right w:val="none" w:sz="0" w:space="0" w:color="auto"/>
                                                      </w:divBdr>
                                                      <w:divsChild>
                                                        <w:div w:id="1353871763">
                                                          <w:marLeft w:val="0"/>
                                                          <w:marRight w:val="0"/>
                                                          <w:marTop w:val="0"/>
                                                          <w:marBottom w:val="0"/>
                                                          <w:divBdr>
                                                            <w:top w:val="none" w:sz="0" w:space="0" w:color="auto"/>
                                                            <w:left w:val="none" w:sz="0" w:space="0" w:color="auto"/>
                                                            <w:bottom w:val="none" w:sz="0" w:space="0" w:color="auto"/>
                                                            <w:right w:val="none" w:sz="0" w:space="0" w:color="auto"/>
                                                          </w:divBdr>
                                                          <w:divsChild>
                                                            <w:div w:id="1388643507">
                                                              <w:marLeft w:val="0"/>
                                                              <w:marRight w:val="0"/>
                                                              <w:marTop w:val="0"/>
                                                              <w:marBottom w:val="0"/>
                                                              <w:divBdr>
                                                                <w:top w:val="none" w:sz="0" w:space="0" w:color="auto"/>
                                                                <w:left w:val="none" w:sz="0" w:space="0" w:color="auto"/>
                                                                <w:bottom w:val="none" w:sz="0" w:space="0" w:color="auto"/>
                                                                <w:right w:val="none" w:sz="0" w:space="0" w:color="auto"/>
                                                              </w:divBdr>
                                                              <w:divsChild>
                                                                <w:div w:id="1593080295">
                                                                  <w:marLeft w:val="0"/>
                                                                  <w:marRight w:val="0"/>
                                                                  <w:marTop w:val="0"/>
                                                                  <w:marBottom w:val="0"/>
                                                                  <w:divBdr>
                                                                    <w:top w:val="none" w:sz="0" w:space="0" w:color="auto"/>
                                                                    <w:left w:val="none" w:sz="0" w:space="0" w:color="auto"/>
                                                                    <w:bottom w:val="none" w:sz="0" w:space="0" w:color="auto"/>
                                                                    <w:right w:val="none" w:sz="0" w:space="0" w:color="auto"/>
                                                                  </w:divBdr>
                                                                  <w:divsChild>
                                                                    <w:div w:id="1479760588">
                                                                      <w:marLeft w:val="0"/>
                                                                      <w:marRight w:val="0"/>
                                                                      <w:marTop w:val="0"/>
                                                                      <w:marBottom w:val="0"/>
                                                                      <w:divBdr>
                                                                        <w:top w:val="none" w:sz="0" w:space="0" w:color="auto"/>
                                                                        <w:left w:val="none" w:sz="0" w:space="0" w:color="auto"/>
                                                                        <w:bottom w:val="none" w:sz="0" w:space="0" w:color="auto"/>
                                                                        <w:right w:val="none" w:sz="0" w:space="0" w:color="auto"/>
                                                                      </w:divBdr>
                                                                      <w:divsChild>
                                                                        <w:div w:id="1073822109">
                                                                          <w:marLeft w:val="0"/>
                                                                          <w:marRight w:val="0"/>
                                                                          <w:marTop w:val="0"/>
                                                                          <w:marBottom w:val="0"/>
                                                                          <w:divBdr>
                                                                            <w:top w:val="none" w:sz="0" w:space="0" w:color="auto"/>
                                                                            <w:left w:val="none" w:sz="0" w:space="0" w:color="auto"/>
                                                                            <w:bottom w:val="none" w:sz="0" w:space="0" w:color="auto"/>
                                                                            <w:right w:val="none" w:sz="0" w:space="0" w:color="auto"/>
                                                                          </w:divBdr>
                                                                          <w:divsChild>
                                                                            <w:div w:id="1782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1418">
                                                                  <w:marLeft w:val="0"/>
                                                                  <w:marRight w:val="0"/>
                                                                  <w:marTop w:val="60"/>
                                                                  <w:marBottom w:val="0"/>
                                                                  <w:divBdr>
                                                                    <w:top w:val="none" w:sz="0" w:space="0" w:color="auto"/>
                                                                    <w:left w:val="none" w:sz="0" w:space="0" w:color="auto"/>
                                                                    <w:bottom w:val="none" w:sz="0" w:space="0" w:color="auto"/>
                                                                    <w:right w:val="none" w:sz="0" w:space="0" w:color="auto"/>
                                                                  </w:divBdr>
                                                                </w:div>
                                                                <w:div w:id="651063566">
                                                                  <w:marLeft w:val="0"/>
                                                                  <w:marRight w:val="0"/>
                                                                  <w:marTop w:val="0"/>
                                                                  <w:marBottom w:val="0"/>
                                                                  <w:divBdr>
                                                                    <w:top w:val="none" w:sz="0" w:space="0" w:color="auto"/>
                                                                    <w:left w:val="none" w:sz="0" w:space="0" w:color="auto"/>
                                                                    <w:bottom w:val="none" w:sz="0" w:space="0" w:color="auto"/>
                                                                    <w:right w:val="none" w:sz="0" w:space="0" w:color="auto"/>
                                                                  </w:divBdr>
                                                                  <w:divsChild>
                                                                    <w:div w:id="2032609354">
                                                                      <w:marLeft w:val="0"/>
                                                                      <w:marRight w:val="0"/>
                                                                      <w:marTop w:val="0"/>
                                                                      <w:marBottom w:val="0"/>
                                                                      <w:divBdr>
                                                                        <w:top w:val="none" w:sz="0" w:space="0" w:color="auto"/>
                                                                        <w:left w:val="none" w:sz="0" w:space="0" w:color="auto"/>
                                                                        <w:bottom w:val="none" w:sz="0" w:space="0" w:color="auto"/>
                                                                        <w:right w:val="none" w:sz="0" w:space="0" w:color="auto"/>
                                                                      </w:divBdr>
                                                                      <w:divsChild>
                                                                        <w:div w:id="910894966">
                                                                          <w:marLeft w:val="0"/>
                                                                          <w:marRight w:val="0"/>
                                                                          <w:marTop w:val="0"/>
                                                                          <w:marBottom w:val="0"/>
                                                                          <w:divBdr>
                                                                            <w:top w:val="none" w:sz="0" w:space="0" w:color="auto"/>
                                                                            <w:left w:val="none" w:sz="0" w:space="0" w:color="auto"/>
                                                                            <w:bottom w:val="none" w:sz="0" w:space="0" w:color="auto"/>
                                                                            <w:right w:val="none" w:sz="0" w:space="0" w:color="auto"/>
                                                                          </w:divBdr>
                                                                          <w:divsChild>
                                                                            <w:div w:id="2072925648">
                                                                              <w:marLeft w:val="0"/>
                                                                              <w:marRight w:val="0"/>
                                                                              <w:marTop w:val="0"/>
                                                                              <w:marBottom w:val="0"/>
                                                                              <w:divBdr>
                                                                                <w:top w:val="none" w:sz="0" w:space="0" w:color="auto"/>
                                                                                <w:left w:val="none" w:sz="0" w:space="0" w:color="auto"/>
                                                                                <w:bottom w:val="none" w:sz="0" w:space="0" w:color="auto"/>
                                                                                <w:right w:val="none" w:sz="0" w:space="0" w:color="auto"/>
                                                                              </w:divBdr>
                                                                              <w:divsChild>
                                                                                <w:div w:id="15813003">
                                                                                  <w:marLeft w:val="105"/>
                                                                                  <w:marRight w:val="105"/>
                                                                                  <w:marTop w:val="90"/>
                                                                                  <w:marBottom w:val="150"/>
                                                                                  <w:divBdr>
                                                                                    <w:top w:val="none" w:sz="0" w:space="0" w:color="auto"/>
                                                                                    <w:left w:val="none" w:sz="0" w:space="0" w:color="auto"/>
                                                                                    <w:bottom w:val="none" w:sz="0" w:space="0" w:color="auto"/>
                                                                                    <w:right w:val="none" w:sz="0" w:space="0" w:color="auto"/>
                                                                                  </w:divBdr>
                                                                                </w:div>
                                                                                <w:div w:id="1867254160">
                                                                                  <w:marLeft w:val="105"/>
                                                                                  <w:marRight w:val="105"/>
                                                                                  <w:marTop w:val="90"/>
                                                                                  <w:marBottom w:val="150"/>
                                                                                  <w:divBdr>
                                                                                    <w:top w:val="none" w:sz="0" w:space="0" w:color="auto"/>
                                                                                    <w:left w:val="none" w:sz="0" w:space="0" w:color="auto"/>
                                                                                    <w:bottom w:val="none" w:sz="0" w:space="0" w:color="auto"/>
                                                                                    <w:right w:val="none" w:sz="0" w:space="0" w:color="auto"/>
                                                                                  </w:divBdr>
                                                                                </w:div>
                                                                                <w:div w:id="1794710325">
                                                                                  <w:marLeft w:val="105"/>
                                                                                  <w:marRight w:val="105"/>
                                                                                  <w:marTop w:val="90"/>
                                                                                  <w:marBottom w:val="150"/>
                                                                                  <w:divBdr>
                                                                                    <w:top w:val="none" w:sz="0" w:space="0" w:color="auto"/>
                                                                                    <w:left w:val="none" w:sz="0" w:space="0" w:color="auto"/>
                                                                                    <w:bottom w:val="none" w:sz="0" w:space="0" w:color="auto"/>
                                                                                    <w:right w:val="none" w:sz="0" w:space="0" w:color="auto"/>
                                                                                  </w:divBdr>
                                                                                </w:div>
                                                                                <w:div w:id="1434978009">
                                                                                  <w:marLeft w:val="105"/>
                                                                                  <w:marRight w:val="105"/>
                                                                                  <w:marTop w:val="90"/>
                                                                                  <w:marBottom w:val="150"/>
                                                                                  <w:divBdr>
                                                                                    <w:top w:val="none" w:sz="0" w:space="0" w:color="auto"/>
                                                                                    <w:left w:val="none" w:sz="0" w:space="0" w:color="auto"/>
                                                                                    <w:bottom w:val="none" w:sz="0" w:space="0" w:color="auto"/>
                                                                                    <w:right w:val="none" w:sz="0" w:space="0" w:color="auto"/>
                                                                                  </w:divBdr>
                                                                                </w:div>
                                                                                <w:div w:id="837967792">
                                                                                  <w:marLeft w:val="105"/>
                                                                                  <w:marRight w:val="105"/>
                                                                                  <w:marTop w:val="90"/>
                                                                                  <w:marBottom w:val="150"/>
                                                                                  <w:divBdr>
                                                                                    <w:top w:val="none" w:sz="0" w:space="0" w:color="auto"/>
                                                                                    <w:left w:val="none" w:sz="0" w:space="0" w:color="auto"/>
                                                                                    <w:bottom w:val="none" w:sz="0" w:space="0" w:color="auto"/>
                                                                                    <w:right w:val="none" w:sz="0" w:space="0" w:color="auto"/>
                                                                                  </w:divBdr>
                                                                                </w:div>
                                                                                <w:div w:id="20198922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6881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999142">
          <w:marLeft w:val="0"/>
          <w:marRight w:val="0"/>
          <w:marTop w:val="0"/>
          <w:marBottom w:val="0"/>
          <w:divBdr>
            <w:top w:val="none" w:sz="0" w:space="0" w:color="auto"/>
            <w:left w:val="none" w:sz="0" w:space="0" w:color="auto"/>
            <w:bottom w:val="none" w:sz="0" w:space="0" w:color="auto"/>
            <w:right w:val="none" w:sz="0" w:space="0" w:color="auto"/>
          </w:divBdr>
          <w:divsChild>
            <w:div w:id="1926570574">
              <w:marLeft w:val="0"/>
              <w:marRight w:val="0"/>
              <w:marTop w:val="0"/>
              <w:marBottom w:val="0"/>
              <w:divBdr>
                <w:top w:val="none" w:sz="0" w:space="0" w:color="auto"/>
                <w:left w:val="none" w:sz="0" w:space="0" w:color="auto"/>
                <w:bottom w:val="none" w:sz="0" w:space="0" w:color="auto"/>
                <w:right w:val="none" w:sz="0" w:space="0" w:color="auto"/>
              </w:divBdr>
              <w:divsChild>
                <w:div w:id="1069380832">
                  <w:marLeft w:val="0"/>
                  <w:marRight w:val="0"/>
                  <w:marTop w:val="0"/>
                  <w:marBottom w:val="0"/>
                  <w:divBdr>
                    <w:top w:val="none" w:sz="0" w:space="0" w:color="auto"/>
                    <w:left w:val="none" w:sz="0" w:space="0" w:color="auto"/>
                    <w:bottom w:val="none" w:sz="0" w:space="0" w:color="auto"/>
                    <w:right w:val="none" w:sz="0" w:space="0" w:color="auto"/>
                  </w:divBdr>
                </w:div>
              </w:divsChild>
            </w:div>
            <w:div w:id="569121388">
              <w:marLeft w:val="0"/>
              <w:marRight w:val="0"/>
              <w:marTop w:val="0"/>
              <w:marBottom w:val="0"/>
              <w:divBdr>
                <w:top w:val="none" w:sz="0" w:space="0" w:color="auto"/>
                <w:left w:val="none" w:sz="0" w:space="0" w:color="auto"/>
                <w:bottom w:val="none" w:sz="0" w:space="0" w:color="auto"/>
                <w:right w:val="none" w:sz="0" w:space="0" w:color="auto"/>
              </w:divBdr>
              <w:divsChild>
                <w:div w:id="1066340464">
                  <w:marLeft w:val="0"/>
                  <w:marRight w:val="0"/>
                  <w:marTop w:val="0"/>
                  <w:marBottom w:val="0"/>
                  <w:divBdr>
                    <w:top w:val="none" w:sz="0" w:space="0" w:color="auto"/>
                    <w:left w:val="none" w:sz="0" w:space="0" w:color="auto"/>
                    <w:bottom w:val="none" w:sz="0" w:space="0" w:color="auto"/>
                    <w:right w:val="none" w:sz="0" w:space="0" w:color="auto"/>
                  </w:divBdr>
                  <w:divsChild>
                    <w:div w:id="1472213731">
                      <w:marLeft w:val="0"/>
                      <w:marRight w:val="0"/>
                      <w:marTop w:val="0"/>
                      <w:marBottom w:val="0"/>
                      <w:divBdr>
                        <w:top w:val="none" w:sz="0" w:space="0" w:color="auto"/>
                        <w:left w:val="none" w:sz="0" w:space="0" w:color="auto"/>
                        <w:bottom w:val="none" w:sz="0" w:space="0" w:color="auto"/>
                        <w:right w:val="none" w:sz="0" w:space="0" w:color="auto"/>
                      </w:divBdr>
                      <w:divsChild>
                        <w:div w:id="1513639036">
                          <w:marLeft w:val="0"/>
                          <w:marRight w:val="0"/>
                          <w:marTop w:val="0"/>
                          <w:marBottom w:val="0"/>
                          <w:divBdr>
                            <w:top w:val="none" w:sz="0" w:space="0" w:color="auto"/>
                            <w:left w:val="none" w:sz="0" w:space="0" w:color="auto"/>
                            <w:bottom w:val="none" w:sz="0" w:space="0" w:color="auto"/>
                            <w:right w:val="none" w:sz="0" w:space="0" w:color="auto"/>
                          </w:divBdr>
                          <w:divsChild>
                            <w:div w:id="854004379">
                              <w:marLeft w:val="0"/>
                              <w:marRight w:val="0"/>
                              <w:marTop w:val="0"/>
                              <w:marBottom w:val="0"/>
                              <w:divBdr>
                                <w:top w:val="none" w:sz="0" w:space="0" w:color="auto"/>
                                <w:left w:val="none" w:sz="0" w:space="0" w:color="auto"/>
                                <w:bottom w:val="none" w:sz="0" w:space="0" w:color="auto"/>
                                <w:right w:val="none" w:sz="0" w:space="0" w:color="auto"/>
                              </w:divBdr>
                              <w:divsChild>
                                <w:div w:id="1497188815">
                                  <w:marLeft w:val="0"/>
                                  <w:marRight w:val="0"/>
                                  <w:marTop w:val="0"/>
                                  <w:marBottom w:val="0"/>
                                  <w:divBdr>
                                    <w:top w:val="none" w:sz="0" w:space="0" w:color="auto"/>
                                    <w:left w:val="none" w:sz="0" w:space="0" w:color="auto"/>
                                    <w:bottom w:val="none" w:sz="0" w:space="0" w:color="auto"/>
                                    <w:right w:val="none" w:sz="0" w:space="0" w:color="auto"/>
                                  </w:divBdr>
                                  <w:divsChild>
                                    <w:div w:id="148060073">
                                      <w:marLeft w:val="0"/>
                                      <w:marRight w:val="0"/>
                                      <w:marTop w:val="0"/>
                                      <w:marBottom w:val="0"/>
                                      <w:divBdr>
                                        <w:top w:val="none" w:sz="0" w:space="0" w:color="auto"/>
                                        <w:left w:val="none" w:sz="0" w:space="0" w:color="auto"/>
                                        <w:bottom w:val="none" w:sz="0" w:space="0" w:color="auto"/>
                                        <w:right w:val="none" w:sz="0" w:space="0" w:color="auto"/>
                                      </w:divBdr>
                                      <w:divsChild>
                                        <w:div w:id="580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596373">
      <w:bodyDiv w:val="1"/>
      <w:marLeft w:val="0"/>
      <w:marRight w:val="0"/>
      <w:marTop w:val="0"/>
      <w:marBottom w:val="0"/>
      <w:divBdr>
        <w:top w:val="none" w:sz="0" w:space="0" w:color="auto"/>
        <w:left w:val="none" w:sz="0" w:space="0" w:color="auto"/>
        <w:bottom w:val="none" w:sz="0" w:space="0" w:color="auto"/>
        <w:right w:val="none" w:sz="0" w:space="0" w:color="auto"/>
      </w:divBdr>
    </w:div>
    <w:div w:id="1766921747">
      <w:bodyDiv w:val="1"/>
      <w:marLeft w:val="0"/>
      <w:marRight w:val="0"/>
      <w:marTop w:val="0"/>
      <w:marBottom w:val="0"/>
      <w:divBdr>
        <w:top w:val="none" w:sz="0" w:space="0" w:color="auto"/>
        <w:left w:val="none" w:sz="0" w:space="0" w:color="auto"/>
        <w:bottom w:val="none" w:sz="0" w:space="0" w:color="auto"/>
        <w:right w:val="none" w:sz="0" w:space="0" w:color="auto"/>
      </w:divBdr>
      <w:divsChild>
        <w:div w:id="111941982">
          <w:marLeft w:val="0"/>
          <w:marRight w:val="0"/>
          <w:marTop w:val="0"/>
          <w:marBottom w:val="0"/>
          <w:divBdr>
            <w:top w:val="none" w:sz="0" w:space="0" w:color="auto"/>
            <w:left w:val="none" w:sz="0" w:space="0" w:color="auto"/>
            <w:bottom w:val="none" w:sz="0" w:space="0" w:color="auto"/>
            <w:right w:val="none" w:sz="0" w:space="0" w:color="auto"/>
          </w:divBdr>
          <w:divsChild>
            <w:div w:id="112098199">
              <w:marLeft w:val="0"/>
              <w:marRight w:val="0"/>
              <w:marTop w:val="0"/>
              <w:marBottom w:val="0"/>
              <w:divBdr>
                <w:top w:val="none" w:sz="0" w:space="0" w:color="auto"/>
                <w:left w:val="none" w:sz="0" w:space="0" w:color="auto"/>
                <w:bottom w:val="none" w:sz="0" w:space="0" w:color="auto"/>
                <w:right w:val="none" w:sz="0" w:space="0" w:color="auto"/>
              </w:divBdr>
              <w:divsChild>
                <w:div w:id="555312102">
                  <w:marLeft w:val="0"/>
                  <w:marRight w:val="0"/>
                  <w:marTop w:val="0"/>
                  <w:marBottom w:val="0"/>
                  <w:divBdr>
                    <w:top w:val="none" w:sz="0" w:space="0" w:color="auto"/>
                    <w:left w:val="none" w:sz="0" w:space="0" w:color="auto"/>
                    <w:bottom w:val="none" w:sz="0" w:space="0" w:color="auto"/>
                    <w:right w:val="none" w:sz="0" w:space="0" w:color="auto"/>
                  </w:divBdr>
                  <w:divsChild>
                    <w:div w:id="1855076096">
                      <w:marLeft w:val="0"/>
                      <w:marRight w:val="-105"/>
                      <w:marTop w:val="0"/>
                      <w:marBottom w:val="0"/>
                      <w:divBdr>
                        <w:top w:val="none" w:sz="0" w:space="0" w:color="auto"/>
                        <w:left w:val="none" w:sz="0" w:space="0" w:color="auto"/>
                        <w:bottom w:val="none" w:sz="0" w:space="0" w:color="auto"/>
                        <w:right w:val="none" w:sz="0" w:space="0" w:color="auto"/>
                      </w:divBdr>
                      <w:divsChild>
                        <w:div w:id="1034618373">
                          <w:marLeft w:val="0"/>
                          <w:marRight w:val="0"/>
                          <w:marTop w:val="0"/>
                          <w:marBottom w:val="0"/>
                          <w:divBdr>
                            <w:top w:val="none" w:sz="0" w:space="0" w:color="auto"/>
                            <w:left w:val="none" w:sz="0" w:space="0" w:color="auto"/>
                            <w:bottom w:val="none" w:sz="0" w:space="0" w:color="auto"/>
                            <w:right w:val="none" w:sz="0" w:space="0" w:color="auto"/>
                          </w:divBdr>
                          <w:divsChild>
                            <w:div w:id="1312296549">
                              <w:marLeft w:val="0"/>
                              <w:marRight w:val="0"/>
                              <w:marTop w:val="0"/>
                              <w:marBottom w:val="0"/>
                              <w:divBdr>
                                <w:top w:val="none" w:sz="0" w:space="0" w:color="auto"/>
                                <w:left w:val="none" w:sz="0" w:space="0" w:color="auto"/>
                                <w:bottom w:val="none" w:sz="0" w:space="0" w:color="auto"/>
                                <w:right w:val="none" w:sz="0" w:space="0" w:color="auto"/>
                              </w:divBdr>
                              <w:divsChild>
                                <w:div w:id="571162303">
                                  <w:marLeft w:val="0"/>
                                  <w:marRight w:val="0"/>
                                  <w:marTop w:val="0"/>
                                  <w:marBottom w:val="0"/>
                                  <w:divBdr>
                                    <w:top w:val="none" w:sz="0" w:space="0" w:color="auto"/>
                                    <w:left w:val="none" w:sz="0" w:space="0" w:color="auto"/>
                                    <w:bottom w:val="none" w:sz="0" w:space="0" w:color="auto"/>
                                    <w:right w:val="none" w:sz="0" w:space="0" w:color="auto"/>
                                  </w:divBdr>
                                  <w:divsChild>
                                    <w:div w:id="598760312">
                                      <w:marLeft w:val="750"/>
                                      <w:marRight w:val="0"/>
                                      <w:marTop w:val="0"/>
                                      <w:marBottom w:val="0"/>
                                      <w:divBdr>
                                        <w:top w:val="none" w:sz="0" w:space="0" w:color="auto"/>
                                        <w:left w:val="none" w:sz="0" w:space="0" w:color="auto"/>
                                        <w:bottom w:val="none" w:sz="0" w:space="0" w:color="auto"/>
                                        <w:right w:val="none" w:sz="0" w:space="0" w:color="auto"/>
                                      </w:divBdr>
                                      <w:divsChild>
                                        <w:div w:id="1672020943">
                                          <w:marLeft w:val="0"/>
                                          <w:marRight w:val="0"/>
                                          <w:marTop w:val="0"/>
                                          <w:marBottom w:val="0"/>
                                          <w:divBdr>
                                            <w:top w:val="none" w:sz="0" w:space="0" w:color="auto"/>
                                            <w:left w:val="none" w:sz="0" w:space="0" w:color="auto"/>
                                            <w:bottom w:val="none" w:sz="0" w:space="0" w:color="auto"/>
                                            <w:right w:val="none" w:sz="0" w:space="0" w:color="auto"/>
                                          </w:divBdr>
                                          <w:divsChild>
                                            <w:div w:id="2089381391">
                                              <w:marLeft w:val="0"/>
                                              <w:marRight w:val="0"/>
                                              <w:marTop w:val="0"/>
                                              <w:marBottom w:val="0"/>
                                              <w:divBdr>
                                                <w:top w:val="none" w:sz="0" w:space="0" w:color="auto"/>
                                                <w:left w:val="none" w:sz="0" w:space="0" w:color="auto"/>
                                                <w:bottom w:val="none" w:sz="0" w:space="0" w:color="auto"/>
                                                <w:right w:val="none" w:sz="0" w:space="0" w:color="auto"/>
                                              </w:divBdr>
                                              <w:divsChild>
                                                <w:div w:id="1303314442">
                                                  <w:marLeft w:val="0"/>
                                                  <w:marRight w:val="0"/>
                                                  <w:marTop w:val="0"/>
                                                  <w:marBottom w:val="0"/>
                                                  <w:divBdr>
                                                    <w:top w:val="none" w:sz="0" w:space="0" w:color="auto"/>
                                                    <w:left w:val="none" w:sz="0" w:space="0" w:color="auto"/>
                                                    <w:bottom w:val="none" w:sz="0" w:space="0" w:color="auto"/>
                                                    <w:right w:val="none" w:sz="0" w:space="0" w:color="auto"/>
                                                  </w:divBdr>
                                                  <w:divsChild>
                                                    <w:div w:id="1920165123">
                                                      <w:marLeft w:val="0"/>
                                                      <w:marRight w:val="0"/>
                                                      <w:marTop w:val="0"/>
                                                      <w:marBottom w:val="0"/>
                                                      <w:divBdr>
                                                        <w:top w:val="none" w:sz="0" w:space="0" w:color="auto"/>
                                                        <w:left w:val="none" w:sz="0" w:space="0" w:color="auto"/>
                                                        <w:bottom w:val="none" w:sz="0" w:space="0" w:color="auto"/>
                                                        <w:right w:val="none" w:sz="0" w:space="0" w:color="auto"/>
                                                      </w:divBdr>
                                                      <w:divsChild>
                                                        <w:div w:id="1690836090">
                                                          <w:marLeft w:val="0"/>
                                                          <w:marRight w:val="0"/>
                                                          <w:marTop w:val="0"/>
                                                          <w:marBottom w:val="0"/>
                                                          <w:divBdr>
                                                            <w:top w:val="none" w:sz="0" w:space="0" w:color="auto"/>
                                                            <w:left w:val="none" w:sz="0" w:space="0" w:color="auto"/>
                                                            <w:bottom w:val="none" w:sz="0" w:space="0" w:color="auto"/>
                                                            <w:right w:val="none" w:sz="0" w:space="0" w:color="auto"/>
                                                          </w:divBdr>
                                                          <w:divsChild>
                                                            <w:div w:id="800152925">
                                                              <w:marLeft w:val="0"/>
                                                              <w:marRight w:val="0"/>
                                                              <w:marTop w:val="0"/>
                                                              <w:marBottom w:val="0"/>
                                                              <w:divBdr>
                                                                <w:top w:val="none" w:sz="0" w:space="0" w:color="auto"/>
                                                                <w:left w:val="none" w:sz="0" w:space="0" w:color="auto"/>
                                                                <w:bottom w:val="none" w:sz="0" w:space="0" w:color="auto"/>
                                                                <w:right w:val="none" w:sz="0" w:space="0" w:color="auto"/>
                                                              </w:divBdr>
                                                              <w:divsChild>
                                                                <w:div w:id="1194541445">
                                                                  <w:marLeft w:val="0"/>
                                                                  <w:marRight w:val="0"/>
                                                                  <w:marTop w:val="0"/>
                                                                  <w:marBottom w:val="0"/>
                                                                  <w:divBdr>
                                                                    <w:top w:val="none" w:sz="0" w:space="0" w:color="auto"/>
                                                                    <w:left w:val="none" w:sz="0" w:space="0" w:color="auto"/>
                                                                    <w:bottom w:val="none" w:sz="0" w:space="0" w:color="auto"/>
                                                                    <w:right w:val="none" w:sz="0" w:space="0" w:color="auto"/>
                                                                  </w:divBdr>
                                                                  <w:divsChild>
                                                                    <w:div w:id="1203635229">
                                                                      <w:marLeft w:val="0"/>
                                                                      <w:marRight w:val="0"/>
                                                                      <w:marTop w:val="0"/>
                                                                      <w:marBottom w:val="0"/>
                                                                      <w:divBdr>
                                                                        <w:top w:val="none" w:sz="0" w:space="0" w:color="auto"/>
                                                                        <w:left w:val="none" w:sz="0" w:space="0" w:color="auto"/>
                                                                        <w:bottom w:val="none" w:sz="0" w:space="0" w:color="auto"/>
                                                                        <w:right w:val="none" w:sz="0" w:space="0" w:color="auto"/>
                                                                      </w:divBdr>
                                                                      <w:divsChild>
                                                                        <w:div w:id="1129475512">
                                                                          <w:marLeft w:val="0"/>
                                                                          <w:marRight w:val="0"/>
                                                                          <w:marTop w:val="0"/>
                                                                          <w:marBottom w:val="0"/>
                                                                          <w:divBdr>
                                                                            <w:top w:val="none" w:sz="0" w:space="0" w:color="auto"/>
                                                                            <w:left w:val="none" w:sz="0" w:space="0" w:color="auto"/>
                                                                            <w:bottom w:val="none" w:sz="0" w:space="0" w:color="auto"/>
                                                                            <w:right w:val="none" w:sz="0" w:space="0" w:color="auto"/>
                                                                          </w:divBdr>
                                                                          <w:divsChild>
                                                                            <w:div w:id="1838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329">
                                  <w:marLeft w:val="0"/>
                                  <w:marRight w:val="0"/>
                                  <w:marTop w:val="0"/>
                                  <w:marBottom w:val="0"/>
                                  <w:divBdr>
                                    <w:top w:val="none" w:sz="0" w:space="0" w:color="auto"/>
                                    <w:left w:val="none" w:sz="0" w:space="0" w:color="auto"/>
                                    <w:bottom w:val="none" w:sz="0" w:space="0" w:color="auto"/>
                                    <w:right w:val="none" w:sz="0" w:space="0" w:color="auto"/>
                                  </w:divBdr>
                                  <w:divsChild>
                                    <w:div w:id="157767044">
                                      <w:marLeft w:val="750"/>
                                      <w:marRight w:val="0"/>
                                      <w:marTop w:val="0"/>
                                      <w:marBottom w:val="0"/>
                                      <w:divBdr>
                                        <w:top w:val="none" w:sz="0" w:space="0" w:color="auto"/>
                                        <w:left w:val="none" w:sz="0" w:space="0" w:color="auto"/>
                                        <w:bottom w:val="none" w:sz="0" w:space="0" w:color="auto"/>
                                        <w:right w:val="none" w:sz="0" w:space="0" w:color="auto"/>
                                      </w:divBdr>
                                      <w:divsChild>
                                        <w:div w:id="1717198597">
                                          <w:marLeft w:val="0"/>
                                          <w:marRight w:val="0"/>
                                          <w:marTop w:val="0"/>
                                          <w:marBottom w:val="0"/>
                                          <w:divBdr>
                                            <w:top w:val="none" w:sz="0" w:space="0" w:color="auto"/>
                                            <w:left w:val="none" w:sz="0" w:space="0" w:color="auto"/>
                                            <w:bottom w:val="none" w:sz="0" w:space="0" w:color="auto"/>
                                            <w:right w:val="none" w:sz="0" w:space="0" w:color="auto"/>
                                          </w:divBdr>
                                          <w:divsChild>
                                            <w:div w:id="1285429075">
                                              <w:marLeft w:val="0"/>
                                              <w:marRight w:val="0"/>
                                              <w:marTop w:val="0"/>
                                              <w:marBottom w:val="0"/>
                                              <w:divBdr>
                                                <w:top w:val="none" w:sz="0" w:space="0" w:color="auto"/>
                                                <w:left w:val="none" w:sz="0" w:space="0" w:color="auto"/>
                                                <w:bottom w:val="none" w:sz="0" w:space="0" w:color="auto"/>
                                                <w:right w:val="none" w:sz="0" w:space="0" w:color="auto"/>
                                              </w:divBdr>
                                              <w:divsChild>
                                                <w:div w:id="86389338">
                                                  <w:marLeft w:val="0"/>
                                                  <w:marRight w:val="0"/>
                                                  <w:marTop w:val="0"/>
                                                  <w:marBottom w:val="0"/>
                                                  <w:divBdr>
                                                    <w:top w:val="none" w:sz="0" w:space="0" w:color="auto"/>
                                                    <w:left w:val="none" w:sz="0" w:space="0" w:color="auto"/>
                                                    <w:bottom w:val="none" w:sz="0" w:space="0" w:color="auto"/>
                                                    <w:right w:val="none" w:sz="0" w:space="0" w:color="auto"/>
                                                  </w:divBdr>
                                                  <w:divsChild>
                                                    <w:div w:id="216819476">
                                                      <w:marLeft w:val="0"/>
                                                      <w:marRight w:val="0"/>
                                                      <w:marTop w:val="0"/>
                                                      <w:marBottom w:val="0"/>
                                                      <w:divBdr>
                                                        <w:top w:val="none" w:sz="0" w:space="0" w:color="auto"/>
                                                        <w:left w:val="none" w:sz="0" w:space="0" w:color="auto"/>
                                                        <w:bottom w:val="none" w:sz="0" w:space="0" w:color="auto"/>
                                                        <w:right w:val="none" w:sz="0" w:space="0" w:color="auto"/>
                                                      </w:divBdr>
                                                      <w:divsChild>
                                                        <w:div w:id="313880574">
                                                          <w:marLeft w:val="0"/>
                                                          <w:marRight w:val="0"/>
                                                          <w:marTop w:val="0"/>
                                                          <w:marBottom w:val="0"/>
                                                          <w:divBdr>
                                                            <w:top w:val="none" w:sz="0" w:space="0" w:color="auto"/>
                                                            <w:left w:val="none" w:sz="0" w:space="0" w:color="auto"/>
                                                            <w:bottom w:val="none" w:sz="0" w:space="0" w:color="auto"/>
                                                            <w:right w:val="none" w:sz="0" w:space="0" w:color="auto"/>
                                                          </w:divBdr>
                                                          <w:divsChild>
                                                            <w:div w:id="1043216919">
                                                              <w:marLeft w:val="0"/>
                                                              <w:marRight w:val="0"/>
                                                              <w:marTop w:val="0"/>
                                                              <w:marBottom w:val="0"/>
                                                              <w:divBdr>
                                                                <w:top w:val="none" w:sz="0" w:space="0" w:color="auto"/>
                                                                <w:left w:val="none" w:sz="0" w:space="0" w:color="auto"/>
                                                                <w:bottom w:val="none" w:sz="0" w:space="0" w:color="auto"/>
                                                                <w:right w:val="none" w:sz="0" w:space="0" w:color="auto"/>
                                                              </w:divBdr>
                                                              <w:divsChild>
                                                                <w:div w:id="1324430350">
                                                                  <w:marLeft w:val="0"/>
                                                                  <w:marRight w:val="0"/>
                                                                  <w:marTop w:val="0"/>
                                                                  <w:marBottom w:val="0"/>
                                                                  <w:divBdr>
                                                                    <w:top w:val="none" w:sz="0" w:space="0" w:color="auto"/>
                                                                    <w:left w:val="none" w:sz="0" w:space="0" w:color="auto"/>
                                                                    <w:bottom w:val="none" w:sz="0" w:space="0" w:color="auto"/>
                                                                    <w:right w:val="none" w:sz="0" w:space="0" w:color="auto"/>
                                                                  </w:divBdr>
                                                                  <w:divsChild>
                                                                    <w:div w:id="5912752">
                                                                      <w:marLeft w:val="0"/>
                                                                      <w:marRight w:val="0"/>
                                                                      <w:marTop w:val="0"/>
                                                                      <w:marBottom w:val="0"/>
                                                                      <w:divBdr>
                                                                        <w:top w:val="none" w:sz="0" w:space="0" w:color="auto"/>
                                                                        <w:left w:val="none" w:sz="0" w:space="0" w:color="auto"/>
                                                                        <w:bottom w:val="none" w:sz="0" w:space="0" w:color="auto"/>
                                                                        <w:right w:val="none" w:sz="0" w:space="0" w:color="auto"/>
                                                                      </w:divBdr>
                                                                      <w:divsChild>
                                                                        <w:div w:id="1163200346">
                                                                          <w:marLeft w:val="0"/>
                                                                          <w:marRight w:val="0"/>
                                                                          <w:marTop w:val="0"/>
                                                                          <w:marBottom w:val="0"/>
                                                                          <w:divBdr>
                                                                            <w:top w:val="none" w:sz="0" w:space="0" w:color="auto"/>
                                                                            <w:left w:val="none" w:sz="0" w:space="0" w:color="auto"/>
                                                                            <w:bottom w:val="none" w:sz="0" w:space="0" w:color="auto"/>
                                                                            <w:right w:val="none" w:sz="0" w:space="0" w:color="auto"/>
                                                                          </w:divBdr>
                                                                          <w:divsChild>
                                                                            <w:div w:id="758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2267">
                                                                  <w:marLeft w:val="0"/>
                                                                  <w:marRight w:val="0"/>
                                                                  <w:marTop w:val="60"/>
                                                                  <w:marBottom w:val="0"/>
                                                                  <w:divBdr>
                                                                    <w:top w:val="none" w:sz="0" w:space="0" w:color="auto"/>
                                                                    <w:left w:val="none" w:sz="0" w:space="0" w:color="auto"/>
                                                                    <w:bottom w:val="none" w:sz="0" w:space="0" w:color="auto"/>
                                                                    <w:right w:val="none" w:sz="0" w:space="0" w:color="auto"/>
                                                                  </w:divBdr>
                                                                </w:div>
                                                                <w:div w:id="178589155">
                                                                  <w:marLeft w:val="0"/>
                                                                  <w:marRight w:val="0"/>
                                                                  <w:marTop w:val="0"/>
                                                                  <w:marBottom w:val="0"/>
                                                                  <w:divBdr>
                                                                    <w:top w:val="none" w:sz="0" w:space="0" w:color="auto"/>
                                                                    <w:left w:val="none" w:sz="0" w:space="0" w:color="auto"/>
                                                                    <w:bottom w:val="none" w:sz="0" w:space="0" w:color="auto"/>
                                                                    <w:right w:val="none" w:sz="0" w:space="0" w:color="auto"/>
                                                                  </w:divBdr>
                                                                  <w:divsChild>
                                                                    <w:div w:id="2062434706">
                                                                      <w:marLeft w:val="0"/>
                                                                      <w:marRight w:val="0"/>
                                                                      <w:marTop w:val="0"/>
                                                                      <w:marBottom w:val="0"/>
                                                                      <w:divBdr>
                                                                        <w:top w:val="none" w:sz="0" w:space="0" w:color="auto"/>
                                                                        <w:left w:val="none" w:sz="0" w:space="0" w:color="auto"/>
                                                                        <w:bottom w:val="none" w:sz="0" w:space="0" w:color="auto"/>
                                                                        <w:right w:val="none" w:sz="0" w:space="0" w:color="auto"/>
                                                                      </w:divBdr>
                                                                      <w:divsChild>
                                                                        <w:div w:id="919944700">
                                                                          <w:marLeft w:val="0"/>
                                                                          <w:marRight w:val="0"/>
                                                                          <w:marTop w:val="0"/>
                                                                          <w:marBottom w:val="0"/>
                                                                          <w:divBdr>
                                                                            <w:top w:val="none" w:sz="0" w:space="0" w:color="auto"/>
                                                                            <w:left w:val="none" w:sz="0" w:space="0" w:color="auto"/>
                                                                            <w:bottom w:val="none" w:sz="0" w:space="0" w:color="auto"/>
                                                                            <w:right w:val="none" w:sz="0" w:space="0" w:color="auto"/>
                                                                          </w:divBdr>
                                                                          <w:divsChild>
                                                                            <w:div w:id="1341153031">
                                                                              <w:marLeft w:val="0"/>
                                                                              <w:marRight w:val="0"/>
                                                                              <w:marTop w:val="0"/>
                                                                              <w:marBottom w:val="0"/>
                                                                              <w:divBdr>
                                                                                <w:top w:val="none" w:sz="0" w:space="0" w:color="auto"/>
                                                                                <w:left w:val="none" w:sz="0" w:space="0" w:color="auto"/>
                                                                                <w:bottom w:val="none" w:sz="0" w:space="0" w:color="auto"/>
                                                                                <w:right w:val="none" w:sz="0" w:space="0" w:color="auto"/>
                                                                              </w:divBdr>
                                                                              <w:divsChild>
                                                                                <w:div w:id="351491816">
                                                                                  <w:marLeft w:val="105"/>
                                                                                  <w:marRight w:val="105"/>
                                                                                  <w:marTop w:val="90"/>
                                                                                  <w:marBottom w:val="150"/>
                                                                                  <w:divBdr>
                                                                                    <w:top w:val="none" w:sz="0" w:space="0" w:color="auto"/>
                                                                                    <w:left w:val="none" w:sz="0" w:space="0" w:color="auto"/>
                                                                                    <w:bottom w:val="none" w:sz="0" w:space="0" w:color="auto"/>
                                                                                    <w:right w:val="none" w:sz="0" w:space="0" w:color="auto"/>
                                                                                  </w:divBdr>
                                                                                </w:div>
                                                                                <w:div w:id="741802115">
                                                                                  <w:marLeft w:val="105"/>
                                                                                  <w:marRight w:val="105"/>
                                                                                  <w:marTop w:val="90"/>
                                                                                  <w:marBottom w:val="150"/>
                                                                                  <w:divBdr>
                                                                                    <w:top w:val="none" w:sz="0" w:space="0" w:color="auto"/>
                                                                                    <w:left w:val="none" w:sz="0" w:space="0" w:color="auto"/>
                                                                                    <w:bottom w:val="none" w:sz="0" w:space="0" w:color="auto"/>
                                                                                    <w:right w:val="none" w:sz="0" w:space="0" w:color="auto"/>
                                                                                  </w:divBdr>
                                                                                </w:div>
                                                                                <w:div w:id="1010568748">
                                                                                  <w:marLeft w:val="105"/>
                                                                                  <w:marRight w:val="105"/>
                                                                                  <w:marTop w:val="90"/>
                                                                                  <w:marBottom w:val="150"/>
                                                                                  <w:divBdr>
                                                                                    <w:top w:val="none" w:sz="0" w:space="0" w:color="auto"/>
                                                                                    <w:left w:val="none" w:sz="0" w:space="0" w:color="auto"/>
                                                                                    <w:bottom w:val="none" w:sz="0" w:space="0" w:color="auto"/>
                                                                                    <w:right w:val="none" w:sz="0" w:space="0" w:color="auto"/>
                                                                                  </w:divBdr>
                                                                                </w:div>
                                                                                <w:div w:id="827745529">
                                                                                  <w:marLeft w:val="105"/>
                                                                                  <w:marRight w:val="105"/>
                                                                                  <w:marTop w:val="90"/>
                                                                                  <w:marBottom w:val="150"/>
                                                                                  <w:divBdr>
                                                                                    <w:top w:val="none" w:sz="0" w:space="0" w:color="auto"/>
                                                                                    <w:left w:val="none" w:sz="0" w:space="0" w:color="auto"/>
                                                                                    <w:bottom w:val="none" w:sz="0" w:space="0" w:color="auto"/>
                                                                                    <w:right w:val="none" w:sz="0" w:space="0" w:color="auto"/>
                                                                                  </w:divBdr>
                                                                                </w:div>
                                                                                <w:div w:id="950354980">
                                                                                  <w:marLeft w:val="105"/>
                                                                                  <w:marRight w:val="105"/>
                                                                                  <w:marTop w:val="90"/>
                                                                                  <w:marBottom w:val="150"/>
                                                                                  <w:divBdr>
                                                                                    <w:top w:val="none" w:sz="0" w:space="0" w:color="auto"/>
                                                                                    <w:left w:val="none" w:sz="0" w:space="0" w:color="auto"/>
                                                                                    <w:bottom w:val="none" w:sz="0" w:space="0" w:color="auto"/>
                                                                                    <w:right w:val="none" w:sz="0" w:space="0" w:color="auto"/>
                                                                                  </w:divBdr>
                                                                                </w:div>
                                                                                <w:div w:id="6462083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8007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729818">
          <w:marLeft w:val="0"/>
          <w:marRight w:val="0"/>
          <w:marTop w:val="0"/>
          <w:marBottom w:val="0"/>
          <w:divBdr>
            <w:top w:val="none" w:sz="0" w:space="0" w:color="auto"/>
            <w:left w:val="none" w:sz="0" w:space="0" w:color="auto"/>
            <w:bottom w:val="none" w:sz="0" w:space="0" w:color="auto"/>
            <w:right w:val="none" w:sz="0" w:space="0" w:color="auto"/>
          </w:divBdr>
          <w:divsChild>
            <w:div w:id="377582855">
              <w:marLeft w:val="0"/>
              <w:marRight w:val="0"/>
              <w:marTop w:val="0"/>
              <w:marBottom w:val="0"/>
              <w:divBdr>
                <w:top w:val="none" w:sz="0" w:space="0" w:color="auto"/>
                <w:left w:val="none" w:sz="0" w:space="0" w:color="auto"/>
                <w:bottom w:val="none" w:sz="0" w:space="0" w:color="auto"/>
                <w:right w:val="none" w:sz="0" w:space="0" w:color="auto"/>
              </w:divBdr>
              <w:divsChild>
                <w:div w:id="1492259088">
                  <w:marLeft w:val="0"/>
                  <w:marRight w:val="0"/>
                  <w:marTop w:val="0"/>
                  <w:marBottom w:val="0"/>
                  <w:divBdr>
                    <w:top w:val="none" w:sz="0" w:space="0" w:color="auto"/>
                    <w:left w:val="none" w:sz="0" w:space="0" w:color="auto"/>
                    <w:bottom w:val="none" w:sz="0" w:space="0" w:color="auto"/>
                    <w:right w:val="none" w:sz="0" w:space="0" w:color="auto"/>
                  </w:divBdr>
                </w:div>
              </w:divsChild>
            </w:div>
            <w:div w:id="456605608">
              <w:marLeft w:val="0"/>
              <w:marRight w:val="0"/>
              <w:marTop w:val="0"/>
              <w:marBottom w:val="0"/>
              <w:divBdr>
                <w:top w:val="none" w:sz="0" w:space="0" w:color="auto"/>
                <w:left w:val="none" w:sz="0" w:space="0" w:color="auto"/>
                <w:bottom w:val="none" w:sz="0" w:space="0" w:color="auto"/>
                <w:right w:val="none" w:sz="0" w:space="0" w:color="auto"/>
              </w:divBdr>
              <w:divsChild>
                <w:div w:id="1442607042">
                  <w:marLeft w:val="0"/>
                  <w:marRight w:val="0"/>
                  <w:marTop w:val="0"/>
                  <w:marBottom w:val="0"/>
                  <w:divBdr>
                    <w:top w:val="none" w:sz="0" w:space="0" w:color="auto"/>
                    <w:left w:val="none" w:sz="0" w:space="0" w:color="auto"/>
                    <w:bottom w:val="none" w:sz="0" w:space="0" w:color="auto"/>
                    <w:right w:val="none" w:sz="0" w:space="0" w:color="auto"/>
                  </w:divBdr>
                  <w:divsChild>
                    <w:div w:id="1442645471">
                      <w:marLeft w:val="0"/>
                      <w:marRight w:val="0"/>
                      <w:marTop w:val="0"/>
                      <w:marBottom w:val="0"/>
                      <w:divBdr>
                        <w:top w:val="none" w:sz="0" w:space="0" w:color="auto"/>
                        <w:left w:val="none" w:sz="0" w:space="0" w:color="auto"/>
                        <w:bottom w:val="none" w:sz="0" w:space="0" w:color="auto"/>
                        <w:right w:val="none" w:sz="0" w:space="0" w:color="auto"/>
                      </w:divBdr>
                      <w:divsChild>
                        <w:div w:id="834297481">
                          <w:marLeft w:val="0"/>
                          <w:marRight w:val="0"/>
                          <w:marTop w:val="0"/>
                          <w:marBottom w:val="0"/>
                          <w:divBdr>
                            <w:top w:val="none" w:sz="0" w:space="0" w:color="auto"/>
                            <w:left w:val="none" w:sz="0" w:space="0" w:color="auto"/>
                            <w:bottom w:val="none" w:sz="0" w:space="0" w:color="auto"/>
                            <w:right w:val="none" w:sz="0" w:space="0" w:color="auto"/>
                          </w:divBdr>
                          <w:divsChild>
                            <w:div w:id="963773385">
                              <w:marLeft w:val="0"/>
                              <w:marRight w:val="0"/>
                              <w:marTop w:val="0"/>
                              <w:marBottom w:val="0"/>
                              <w:divBdr>
                                <w:top w:val="none" w:sz="0" w:space="0" w:color="auto"/>
                                <w:left w:val="none" w:sz="0" w:space="0" w:color="auto"/>
                                <w:bottom w:val="none" w:sz="0" w:space="0" w:color="auto"/>
                                <w:right w:val="none" w:sz="0" w:space="0" w:color="auto"/>
                              </w:divBdr>
                              <w:divsChild>
                                <w:div w:id="1140342376">
                                  <w:marLeft w:val="0"/>
                                  <w:marRight w:val="0"/>
                                  <w:marTop w:val="0"/>
                                  <w:marBottom w:val="0"/>
                                  <w:divBdr>
                                    <w:top w:val="none" w:sz="0" w:space="0" w:color="auto"/>
                                    <w:left w:val="none" w:sz="0" w:space="0" w:color="auto"/>
                                    <w:bottom w:val="none" w:sz="0" w:space="0" w:color="auto"/>
                                    <w:right w:val="none" w:sz="0" w:space="0" w:color="auto"/>
                                  </w:divBdr>
                                  <w:divsChild>
                                    <w:div w:id="560100455">
                                      <w:marLeft w:val="0"/>
                                      <w:marRight w:val="0"/>
                                      <w:marTop w:val="0"/>
                                      <w:marBottom w:val="0"/>
                                      <w:divBdr>
                                        <w:top w:val="none" w:sz="0" w:space="0" w:color="auto"/>
                                        <w:left w:val="none" w:sz="0" w:space="0" w:color="auto"/>
                                        <w:bottom w:val="none" w:sz="0" w:space="0" w:color="auto"/>
                                        <w:right w:val="none" w:sz="0" w:space="0" w:color="auto"/>
                                      </w:divBdr>
                                      <w:divsChild>
                                        <w:div w:id="10799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408254">
      <w:bodyDiv w:val="1"/>
      <w:marLeft w:val="0"/>
      <w:marRight w:val="0"/>
      <w:marTop w:val="0"/>
      <w:marBottom w:val="0"/>
      <w:divBdr>
        <w:top w:val="none" w:sz="0" w:space="0" w:color="auto"/>
        <w:left w:val="none" w:sz="0" w:space="0" w:color="auto"/>
        <w:bottom w:val="none" w:sz="0" w:space="0" w:color="auto"/>
        <w:right w:val="none" w:sz="0" w:space="0" w:color="auto"/>
      </w:divBdr>
    </w:div>
    <w:div w:id="18441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62-2022-tt-btc-quan-ly-kinh-phi-su-nghiep-dua-vao-co-so-cai-nghien-ma-tuy-bat-buoc-531416.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ai-chinh-nha-nuoc/nghi-quyet-127-2014-nq-hdnd-muc-thu-lao-hang-thang-che-do-ho-tro-thanh-vien-doi-cong-tac-xa-hoi-dong-nai-256846.aspx" TargetMode="External"/><Relationship Id="rId4" Type="http://schemas.openxmlformats.org/officeDocument/2006/relationships/settings" Target="settings.xml"/><Relationship Id="rId9" Type="http://schemas.openxmlformats.org/officeDocument/2006/relationships/hyperlink" Target="https://thuvienphapluat.vn/van-ban/van-hoa-xa-hoi/nghi-dinh-105-2021-nd-cp-huong-dan-luat-phong-chong-ma-tuy-49666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1F4D-93A9-C048-A8CB-428B6A42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3701</Words>
  <Characters>21097</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canquochung1978@gmail.com</dc:creator>
  <cp:keywords/>
  <dc:description/>
  <cp:lastModifiedBy>Microsoft Office User</cp:lastModifiedBy>
  <cp:revision>4</cp:revision>
  <cp:lastPrinted>2025-11-11T14:31:00Z</cp:lastPrinted>
  <dcterms:created xsi:type="dcterms:W3CDTF">2025-11-14T07:17:00Z</dcterms:created>
  <dcterms:modified xsi:type="dcterms:W3CDTF">2025-11-14T07:32:00Z</dcterms:modified>
</cp:coreProperties>
</file>