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4246B" w14:textId="5EFE7D9F" w:rsidR="00926AA2" w:rsidRPr="003934B6" w:rsidRDefault="00926AA2" w:rsidP="007D0C19">
      <w:pPr>
        <w:spacing w:after="0" w:line="240" w:lineRule="auto"/>
        <w:jc w:val="center"/>
        <w:rPr>
          <w:rFonts w:ascii="Times New Roman" w:hAnsi="Times New Roman" w:cs="Times New Roman"/>
          <w:b/>
          <w:bCs/>
        </w:rPr>
      </w:pPr>
      <w:r w:rsidRPr="003934B6">
        <w:rPr>
          <w:rFonts w:ascii="Times New Roman" w:hAnsi="Times New Roman" w:cs="Times New Roman"/>
          <w:b/>
          <w:bCs/>
        </w:rPr>
        <w:t xml:space="preserve">PHỤ LỤC </w:t>
      </w:r>
      <w:r w:rsidR="00385DEB" w:rsidRPr="003934B6">
        <w:rPr>
          <w:rFonts w:ascii="Times New Roman" w:hAnsi="Times New Roman" w:cs="Times New Roman"/>
          <w:b/>
          <w:bCs/>
        </w:rPr>
        <w:t>1</w:t>
      </w:r>
    </w:p>
    <w:p w14:paraId="5307B412" w14:textId="2FA1B9DD" w:rsidR="001F5360" w:rsidRPr="003934B6" w:rsidRDefault="00926AA2" w:rsidP="007D0C19">
      <w:pPr>
        <w:spacing w:after="0" w:line="240" w:lineRule="auto"/>
        <w:jc w:val="center"/>
        <w:rPr>
          <w:rFonts w:ascii="Times New Roman" w:hAnsi="Times New Roman" w:cs="Times New Roman"/>
          <w:b/>
          <w:bCs/>
        </w:rPr>
      </w:pPr>
      <w:r w:rsidRPr="003934B6">
        <w:rPr>
          <w:rFonts w:ascii="Times New Roman" w:hAnsi="Times New Roman" w:cs="Times New Roman"/>
          <w:b/>
          <w:bCs/>
        </w:rPr>
        <w:t xml:space="preserve">DANH MỤC CÁC </w:t>
      </w:r>
      <w:r w:rsidR="00E340DC" w:rsidRPr="003934B6">
        <w:rPr>
          <w:rFonts w:ascii="Times New Roman" w:hAnsi="Times New Roman" w:cs="Times New Roman"/>
          <w:b/>
          <w:bCs/>
        </w:rPr>
        <w:t>CHƯƠNG TRÌNH</w:t>
      </w:r>
      <w:r w:rsidR="00850EE1" w:rsidRPr="003934B6">
        <w:rPr>
          <w:rFonts w:ascii="Times New Roman" w:hAnsi="Times New Roman" w:cs="Times New Roman"/>
          <w:b/>
          <w:bCs/>
        </w:rPr>
        <w:t xml:space="preserve">, </w:t>
      </w:r>
      <w:r w:rsidRPr="003934B6">
        <w:rPr>
          <w:rFonts w:ascii="Times New Roman" w:hAnsi="Times New Roman" w:cs="Times New Roman"/>
          <w:b/>
          <w:bCs/>
        </w:rPr>
        <w:t>ĐỀ ÁN</w:t>
      </w:r>
      <w:r w:rsidR="00381F9C" w:rsidRPr="003934B6">
        <w:rPr>
          <w:rFonts w:ascii="Times New Roman" w:hAnsi="Times New Roman" w:cs="Times New Roman"/>
          <w:b/>
          <w:bCs/>
        </w:rPr>
        <w:t>, KẾ HOẠCH</w:t>
      </w:r>
    </w:p>
    <w:p w14:paraId="5166F730" w14:textId="77777777" w:rsidR="00E340DC" w:rsidRPr="003934B6" w:rsidRDefault="00E340DC" w:rsidP="007D0C19">
      <w:pPr>
        <w:spacing w:after="0" w:line="240" w:lineRule="auto"/>
        <w:jc w:val="center"/>
        <w:rPr>
          <w:rFonts w:ascii="Times New Roman" w:hAnsi="Times New Roman" w:cs="Times New Roman"/>
          <w:b/>
          <w:bCs/>
        </w:rPr>
      </w:pPr>
      <w:r w:rsidRPr="003934B6">
        <w:rPr>
          <w:rFonts w:ascii="Times New Roman" w:hAnsi="Times New Roman" w:cs="Times New Roman"/>
          <w:b/>
          <w:bCs/>
        </w:rPr>
        <w:t>THỰC HIỆN NGHỊ QUYẾT ĐẠI HỘI ĐẠI BIỂU ĐẢNG BỘ TỈNH ĐỒNG NAI</w:t>
      </w:r>
    </w:p>
    <w:p w14:paraId="1AB7E2DE" w14:textId="004409C7" w:rsidR="00926AA2" w:rsidRPr="003934B6" w:rsidRDefault="00E340DC" w:rsidP="007D0C19">
      <w:pPr>
        <w:spacing w:after="0" w:line="240" w:lineRule="auto"/>
        <w:jc w:val="center"/>
        <w:rPr>
          <w:rFonts w:ascii="Times New Roman" w:hAnsi="Times New Roman" w:cs="Times New Roman"/>
          <w:b/>
          <w:bCs/>
        </w:rPr>
      </w:pPr>
      <w:r w:rsidRPr="003934B6">
        <w:rPr>
          <w:rFonts w:ascii="Times New Roman" w:hAnsi="Times New Roman" w:cs="Times New Roman"/>
          <w:b/>
          <w:bCs/>
        </w:rPr>
        <w:t>LẦN THỨ I, NHIỆM KỲ 2025</w:t>
      </w:r>
      <w:r w:rsidR="00926AA2" w:rsidRPr="003934B6">
        <w:rPr>
          <w:rFonts w:ascii="Times New Roman" w:hAnsi="Times New Roman" w:cs="Times New Roman"/>
          <w:b/>
          <w:bCs/>
        </w:rPr>
        <w:t>-2030</w:t>
      </w:r>
    </w:p>
    <w:p w14:paraId="5F584DFF" w14:textId="787B12F4" w:rsidR="007D0C19" w:rsidRPr="003934B6" w:rsidRDefault="007D0C19" w:rsidP="007D0C19">
      <w:pPr>
        <w:spacing w:after="0"/>
        <w:jc w:val="center"/>
        <w:rPr>
          <w:rFonts w:ascii="Times New Roman" w:hAnsi="Times New Roman" w:cs="Times New Roman"/>
          <w:bCs/>
          <w:i/>
          <w:iCs/>
        </w:rPr>
      </w:pPr>
      <w:r w:rsidRPr="003934B6">
        <w:rPr>
          <w:rFonts w:ascii="Times New Roman" w:hAnsi="Times New Roman" w:cs="Times New Roman"/>
          <w:bCs/>
          <w:i/>
          <w:iCs/>
        </w:rPr>
        <w:t>(</w:t>
      </w:r>
      <w:r w:rsidR="00083926" w:rsidRPr="003934B6">
        <w:rPr>
          <w:rFonts w:ascii="Times New Roman" w:hAnsi="Times New Roman" w:cs="Times New Roman"/>
          <w:bCs/>
          <w:i/>
          <w:iCs/>
        </w:rPr>
        <w:t>Kèm theo</w:t>
      </w:r>
      <w:r w:rsidRPr="003934B6">
        <w:rPr>
          <w:rFonts w:ascii="Times New Roman" w:hAnsi="Times New Roman" w:cs="Times New Roman"/>
          <w:bCs/>
          <w:i/>
          <w:iCs/>
        </w:rPr>
        <w:t xml:space="preserve"> Chương trình hành động của Ban Chấp hành Đảng bộ tỉnh </w:t>
      </w:r>
    </w:p>
    <w:p w14:paraId="14416739" w14:textId="58D55D2F" w:rsidR="007D0C19" w:rsidRPr="003934B6" w:rsidRDefault="007D0C19" w:rsidP="007D0C19">
      <w:pPr>
        <w:spacing w:after="0"/>
        <w:jc w:val="center"/>
        <w:rPr>
          <w:rFonts w:ascii="Times New Roman" w:hAnsi="Times New Roman" w:cs="Times New Roman"/>
          <w:bCs/>
          <w:i/>
          <w:iCs/>
        </w:rPr>
      </w:pPr>
      <w:r w:rsidRPr="003934B6">
        <w:rPr>
          <w:rFonts w:ascii="Times New Roman" w:hAnsi="Times New Roman" w:cs="Times New Roman"/>
          <w:bCs/>
          <w:i/>
          <w:iCs/>
        </w:rPr>
        <w:t>thực hiện Nghị quyết Đại hội đại biểu Đảng bộ tỉnh lần thứ I, nhiệm kỳ 2025 – 2030)</w:t>
      </w:r>
    </w:p>
    <w:p w14:paraId="5E3A582E" w14:textId="25E1A119" w:rsidR="00926AA2" w:rsidRPr="003934B6" w:rsidRDefault="00926AA2" w:rsidP="007B15A7">
      <w:pPr>
        <w:spacing w:after="0" w:line="240" w:lineRule="auto"/>
        <w:jc w:val="center"/>
        <w:rPr>
          <w:rFonts w:ascii="Times New Roman" w:hAnsi="Times New Roman" w:cs="Times New Roman"/>
          <w:b/>
          <w:bCs/>
        </w:rPr>
      </w:pPr>
      <w:r w:rsidRPr="003934B6">
        <w:rPr>
          <w:rFonts w:ascii="Times New Roman" w:hAnsi="Times New Roman" w:cs="Times New Roman"/>
          <w:b/>
          <w:bCs/>
        </w:rPr>
        <w:t>-----</w:t>
      </w:r>
    </w:p>
    <w:p w14:paraId="110B722B" w14:textId="77777777" w:rsidR="007D0C19" w:rsidRPr="003934B6" w:rsidRDefault="007D0C19" w:rsidP="007B15A7">
      <w:pPr>
        <w:spacing w:after="0" w:line="240" w:lineRule="auto"/>
        <w:jc w:val="center"/>
        <w:rPr>
          <w:rFonts w:ascii="Times New Roman" w:hAnsi="Times New Roman" w:cs="Times New Roman"/>
          <w:b/>
          <w:bCs/>
        </w:rPr>
      </w:pPr>
    </w:p>
    <w:tbl>
      <w:tblPr>
        <w:tblStyle w:val="LiBang"/>
        <w:tblW w:w="14312" w:type="dxa"/>
        <w:tblLook w:val="04A0" w:firstRow="1" w:lastRow="0" w:firstColumn="1" w:lastColumn="0" w:noHBand="0" w:noVBand="1"/>
      </w:tblPr>
      <w:tblGrid>
        <w:gridCol w:w="753"/>
        <w:gridCol w:w="4912"/>
        <w:gridCol w:w="1560"/>
        <w:gridCol w:w="1842"/>
        <w:gridCol w:w="1560"/>
        <w:gridCol w:w="1701"/>
        <w:gridCol w:w="1984"/>
      </w:tblGrid>
      <w:tr w:rsidR="002F0D2D" w:rsidRPr="003934B6" w14:paraId="464E2FA9" w14:textId="77777777" w:rsidTr="002F0D2D">
        <w:trPr>
          <w:tblHeader/>
        </w:trPr>
        <w:tc>
          <w:tcPr>
            <w:tcW w:w="753" w:type="dxa"/>
            <w:vMerge w:val="restart"/>
            <w:shd w:val="clear" w:color="auto" w:fill="C5E0B3" w:themeFill="accent6" w:themeFillTint="66"/>
          </w:tcPr>
          <w:p w14:paraId="738AF17D" w14:textId="77777777" w:rsidR="002F0D2D" w:rsidRPr="003934B6" w:rsidRDefault="002F0D2D" w:rsidP="00EE644A">
            <w:pPr>
              <w:spacing w:before="80" w:after="80"/>
              <w:jc w:val="center"/>
              <w:rPr>
                <w:rFonts w:ascii="Times New Roman" w:hAnsi="Times New Roman" w:cs="Times New Roman"/>
                <w:b/>
                <w:bCs/>
              </w:rPr>
            </w:pPr>
          </w:p>
          <w:p w14:paraId="010A5620" w14:textId="345F3B5A" w:rsidR="002F0D2D" w:rsidRPr="003934B6" w:rsidRDefault="002F0D2D" w:rsidP="00EE644A">
            <w:pPr>
              <w:spacing w:before="80" w:after="80"/>
              <w:jc w:val="center"/>
              <w:rPr>
                <w:rFonts w:ascii="Times New Roman" w:hAnsi="Times New Roman" w:cs="Times New Roman"/>
                <w:b/>
                <w:bCs/>
              </w:rPr>
            </w:pPr>
            <w:r w:rsidRPr="003934B6">
              <w:rPr>
                <w:rFonts w:ascii="Times New Roman" w:hAnsi="Times New Roman" w:cs="Times New Roman"/>
                <w:b/>
                <w:bCs/>
              </w:rPr>
              <w:t>TT</w:t>
            </w:r>
          </w:p>
        </w:tc>
        <w:tc>
          <w:tcPr>
            <w:tcW w:w="4912" w:type="dxa"/>
            <w:vMerge w:val="restart"/>
            <w:shd w:val="clear" w:color="auto" w:fill="C5E0B3" w:themeFill="accent6" w:themeFillTint="66"/>
          </w:tcPr>
          <w:p w14:paraId="312781BA" w14:textId="77777777" w:rsidR="002F0D2D" w:rsidRPr="003934B6" w:rsidRDefault="002F0D2D" w:rsidP="00EE644A">
            <w:pPr>
              <w:spacing w:before="80" w:after="80"/>
              <w:jc w:val="center"/>
              <w:rPr>
                <w:rFonts w:ascii="Times New Roman" w:hAnsi="Times New Roman" w:cs="Times New Roman"/>
                <w:b/>
                <w:bCs/>
              </w:rPr>
            </w:pPr>
          </w:p>
          <w:p w14:paraId="0496A7E6" w14:textId="53A8961C" w:rsidR="002F0D2D" w:rsidRPr="003934B6" w:rsidRDefault="002F0D2D" w:rsidP="00EE644A">
            <w:pPr>
              <w:spacing w:before="80" w:after="80"/>
              <w:jc w:val="center"/>
              <w:rPr>
                <w:rFonts w:ascii="Times New Roman" w:hAnsi="Times New Roman" w:cs="Times New Roman"/>
                <w:b/>
                <w:bCs/>
              </w:rPr>
            </w:pPr>
            <w:r w:rsidRPr="003934B6">
              <w:rPr>
                <w:rFonts w:ascii="Times New Roman" w:hAnsi="Times New Roman" w:cs="Times New Roman"/>
                <w:b/>
                <w:bCs/>
              </w:rPr>
              <w:t>Nhiệm vụ cụ thể</w:t>
            </w:r>
          </w:p>
        </w:tc>
        <w:tc>
          <w:tcPr>
            <w:tcW w:w="1560" w:type="dxa"/>
            <w:vMerge w:val="restart"/>
            <w:shd w:val="clear" w:color="auto" w:fill="C5E0B3" w:themeFill="accent6" w:themeFillTint="66"/>
          </w:tcPr>
          <w:p w14:paraId="3CF31D19" w14:textId="77777777" w:rsidR="002F0D2D" w:rsidRDefault="002F0D2D" w:rsidP="00EE644A">
            <w:pPr>
              <w:spacing w:before="80" w:after="80"/>
              <w:jc w:val="center"/>
              <w:rPr>
                <w:rFonts w:ascii="Times New Roman" w:hAnsi="Times New Roman" w:cs="Times New Roman"/>
                <w:b/>
                <w:bCs/>
              </w:rPr>
            </w:pPr>
          </w:p>
          <w:p w14:paraId="22B3E4B8" w14:textId="56EC2924" w:rsidR="002F0D2D" w:rsidRPr="003934B6" w:rsidRDefault="002F0D2D" w:rsidP="00EE644A">
            <w:pPr>
              <w:spacing w:before="80" w:after="80"/>
              <w:jc w:val="center"/>
              <w:rPr>
                <w:rFonts w:ascii="Times New Roman" w:hAnsi="Times New Roman" w:cs="Times New Roman"/>
                <w:b/>
                <w:bCs/>
              </w:rPr>
            </w:pPr>
            <w:r w:rsidRPr="003934B6">
              <w:rPr>
                <w:rFonts w:ascii="Times New Roman" w:hAnsi="Times New Roman" w:cs="Times New Roman"/>
                <w:b/>
                <w:bCs/>
              </w:rPr>
              <w:t>Cơ quan, tổ chức Đảng chủ trì</w:t>
            </w:r>
          </w:p>
        </w:tc>
        <w:tc>
          <w:tcPr>
            <w:tcW w:w="1842" w:type="dxa"/>
            <w:vMerge w:val="restart"/>
            <w:shd w:val="clear" w:color="auto" w:fill="C5E0B3" w:themeFill="accent6" w:themeFillTint="66"/>
          </w:tcPr>
          <w:p w14:paraId="628D9B55" w14:textId="77777777" w:rsidR="002F0D2D" w:rsidRDefault="002F0D2D" w:rsidP="00EE644A">
            <w:pPr>
              <w:spacing w:before="80" w:after="80"/>
              <w:jc w:val="center"/>
              <w:rPr>
                <w:rFonts w:ascii="Times New Roman" w:hAnsi="Times New Roman" w:cs="Times New Roman"/>
                <w:b/>
                <w:bCs/>
              </w:rPr>
            </w:pPr>
          </w:p>
          <w:p w14:paraId="6A5A34BA" w14:textId="55B02BD0" w:rsidR="002F0D2D" w:rsidRPr="003934B6" w:rsidRDefault="002F0D2D" w:rsidP="00EE644A">
            <w:pPr>
              <w:spacing w:before="80" w:after="80"/>
              <w:jc w:val="center"/>
              <w:rPr>
                <w:rFonts w:ascii="Times New Roman" w:hAnsi="Times New Roman" w:cs="Times New Roman"/>
                <w:b/>
                <w:bCs/>
              </w:rPr>
            </w:pPr>
            <w:r w:rsidRPr="003934B6">
              <w:rPr>
                <w:rFonts w:ascii="Times New Roman" w:hAnsi="Times New Roman" w:cs="Times New Roman"/>
                <w:b/>
                <w:bCs/>
              </w:rPr>
              <w:t>Cơ quan, tổ chức Đảng phối hợp</w:t>
            </w:r>
          </w:p>
        </w:tc>
        <w:tc>
          <w:tcPr>
            <w:tcW w:w="3261" w:type="dxa"/>
            <w:gridSpan w:val="2"/>
            <w:shd w:val="clear" w:color="auto" w:fill="C5E0B3" w:themeFill="accent6" w:themeFillTint="66"/>
          </w:tcPr>
          <w:p w14:paraId="6A3F9F28" w14:textId="5761F635" w:rsidR="002F0D2D" w:rsidRPr="003934B6" w:rsidRDefault="002F0D2D" w:rsidP="00EE644A">
            <w:pPr>
              <w:spacing w:before="80" w:after="80"/>
              <w:jc w:val="center"/>
              <w:rPr>
                <w:rFonts w:ascii="Times New Roman" w:hAnsi="Times New Roman" w:cs="Times New Roman"/>
                <w:b/>
                <w:bCs/>
              </w:rPr>
            </w:pPr>
            <w:r>
              <w:rPr>
                <w:rFonts w:ascii="Times New Roman" w:hAnsi="Times New Roman" w:cs="Times New Roman"/>
                <w:b/>
                <w:bCs/>
              </w:rPr>
              <w:t>Thời gian</w:t>
            </w:r>
          </w:p>
        </w:tc>
        <w:tc>
          <w:tcPr>
            <w:tcW w:w="1984" w:type="dxa"/>
            <w:vMerge w:val="restart"/>
            <w:shd w:val="clear" w:color="auto" w:fill="C5E0B3" w:themeFill="accent6" w:themeFillTint="66"/>
          </w:tcPr>
          <w:p w14:paraId="6606554A" w14:textId="77777777" w:rsidR="002F0D2D" w:rsidRPr="003934B6" w:rsidRDefault="002F0D2D" w:rsidP="00EE644A">
            <w:pPr>
              <w:spacing w:before="80" w:after="80"/>
              <w:jc w:val="center"/>
              <w:rPr>
                <w:rFonts w:ascii="Times New Roman" w:hAnsi="Times New Roman" w:cs="Times New Roman"/>
                <w:b/>
                <w:bCs/>
              </w:rPr>
            </w:pPr>
          </w:p>
          <w:p w14:paraId="25C9B5BF" w14:textId="1C02E9B4" w:rsidR="002F0D2D" w:rsidRPr="003934B6" w:rsidRDefault="002F0D2D" w:rsidP="00EE644A">
            <w:pPr>
              <w:spacing w:before="80" w:after="80"/>
              <w:jc w:val="center"/>
              <w:rPr>
                <w:rFonts w:ascii="Times New Roman" w:hAnsi="Times New Roman" w:cs="Times New Roman"/>
                <w:b/>
                <w:bCs/>
              </w:rPr>
            </w:pPr>
            <w:r w:rsidRPr="003934B6">
              <w:rPr>
                <w:rFonts w:ascii="Times New Roman" w:hAnsi="Times New Roman" w:cs="Times New Roman"/>
                <w:b/>
                <w:bCs/>
              </w:rPr>
              <w:t>Nguồn lực</w:t>
            </w:r>
          </w:p>
        </w:tc>
      </w:tr>
      <w:tr w:rsidR="002F0D2D" w:rsidRPr="003934B6" w14:paraId="0BD41061" w14:textId="77777777" w:rsidTr="002F0D2D">
        <w:trPr>
          <w:tblHeader/>
        </w:trPr>
        <w:tc>
          <w:tcPr>
            <w:tcW w:w="753" w:type="dxa"/>
            <w:vMerge/>
            <w:shd w:val="clear" w:color="auto" w:fill="C5E0B3" w:themeFill="accent6" w:themeFillTint="66"/>
          </w:tcPr>
          <w:p w14:paraId="3700504D" w14:textId="22BACE59" w:rsidR="002F0D2D" w:rsidRPr="003934B6" w:rsidRDefault="002F0D2D" w:rsidP="00EE644A">
            <w:pPr>
              <w:spacing w:before="80" w:after="80"/>
              <w:jc w:val="center"/>
              <w:rPr>
                <w:rFonts w:ascii="Times New Roman" w:hAnsi="Times New Roman" w:cs="Times New Roman"/>
                <w:b/>
                <w:bCs/>
              </w:rPr>
            </w:pPr>
          </w:p>
        </w:tc>
        <w:tc>
          <w:tcPr>
            <w:tcW w:w="4912" w:type="dxa"/>
            <w:vMerge/>
            <w:shd w:val="clear" w:color="auto" w:fill="C5E0B3" w:themeFill="accent6" w:themeFillTint="66"/>
          </w:tcPr>
          <w:p w14:paraId="22155A57" w14:textId="77D49365" w:rsidR="002F0D2D" w:rsidRPr="003934B6" w:rsidRDefault="002F0D2D" w:rsidP="00EE644A">
            <w:pPr>
              <w:spacing w:before="80" w:after="80"/>
              <w:jc w:val="center"/>
              <w:rPr>
                <w:rFonts w:ascii="Times New Roman" w:hAnsi="Times New Roman" w:cs="Times New Roman"/>
                <w:b/>
                <w:bCs/>
              </w:rPr>
            </w:pPr>
          </w:p>
        </w:tc>
        <w:tc>
          <w:tcPr>
            <w:tcW w:w="1560" w:type="dxa"/>
            <w:vMerge/>
            <w:shd w:val="clear" w:color="auto" w:fill="C5E0B3" w:themeFill="accent6" w:themeFillTint="66"/>
          </w:tcPr>
          <w:p w14:paraId="28377035" w14:textId="5D7D4C57" w:rsidR="002F0D2D" w:rsidRPr="003934B6" w:rsidRDefault="002F0D2D" w:rsidP="00EE644A">
            <w:pPr>
              <w:spacing w:before="80" w:after="80"/>
              <w:jc w:val="center"/>
              <w:rPr>
                <w:rFonts w:ascii="Times New Roman" w:hAnsi="Times New Roman" w:cs="Times New Roman"/>
                <w:b/>
                <w:bCs/>
              </w:rPr>
            </w:pPr>
          </w:p>
        </w:tc>
        <w:tc>
          <w:tcPr>
            <w:tcW w:w="1842" w:type="dxa"/>
            <w:vMerge/>
            <w:shd w:val="clear" w:color="auto" w:fill="C5E0B3" w:themeFill="accent6" w:themeFillTint="66"/>
          </w:tcPr>
          <w:p w14:paraId="71D8685C" w14:textId="72B3500C" w:rsidR="002F0D2D" w:rsidRPr="003934B6" w:rsidRDefault="002F0D2D" w:rsidP="00EE644A">
            <w:pPr>
              <w:spacing w:before="80" w:after="80"/>
              <w:jc w:val="center"/>
              <w:rPr>
                <w:rFonts w:ascii="Times New Roman" w:hAnsi="Times New Roman" w:cs="Times New Roman"/>
                <w:b/>
                <w:bCs/>
              </w:rPr>
            </w:pPr>
          </w:p>
        </w:tc>
        <w:tc>
          <w:tcPr>
            <w:tcW w:w="1560" w:type="dxa"/>
            <w:shd w:val="clear" w:color="auto" w:fill="C5E0B3" w:themeFill="accent6" w:themeFillTint="66"/>
          </w:tcPr>
          <w:p w14:paraId="162879BA" w14:textId="26F3A2EE" w:rsidR="002F0D2D" w:rsidRPr="003934B6" w:rsidRDefault="00E01BF3" w:rsidP="00EE644A">
            <w:pPr>
              <w:spacing w:before="80" w:after="80"/>
              <w:jc w:val="center"/>
              <w:rPr>
                <w:rFonts w:ascii="Times New Roman" w:hAnsi="Times New Roman" w:cs="Times New Roman"/>
                <w:b/>
                <w:bCs/>
              </w:rPr>
            </w:pPr>
            <w:r>
              <w:rPr>
                <w:rFonts w:ascii="Times New Roman" w:hAnsi="Times New Roman" w:cs="Times New Roman"/>
                <w:b/>
                <w:bCs/>
              </w:rPr>
              <w:t>Thời gian hoàn thành t</w:t>
            </w:r>
            <w:r w:rsidR="00AD7C9F">
              <w:rPr>
                <w:rFonts w:ascii="Times New Roman" w:hAnsi="Times New Roman" w:cs="Times New Roman"/>
                <w:b/>
                <w:bCs/>
              </w:rPr>
              <w:t>rình Thường trực</w:t>
            </w:r>
            <w:r>
              <w:rPr>
                <w:rFonts w:ascii="Times New Roman" w:hAnsi="Times New Roman" w:cs="Times New Roman"/>
                <w:b/>
                <w:bCs/>
              </w:rPr>
              <w:t>, BTV, BCH Đảng bộ</w:t>
            </w:r>
            <w:r w:rsidR="00AD7C9F">
              <w:rPr>
                <w:rFonts w:ascii="Times New Roman" w:hAnsi="Times New Roman" w:cs="Times New Roman"/>
                <w:b/>
                <w:bCs/>
              </w:rPr>
              <w:t xml:space="preserve"> Tỉnh ủy</w:t>
            </w:r>
          </w:p>
        </w:tc>
        <w:tc>
          <w:tcPr>
            <w:tcW w:w="1701" w:type="dxa"/>
            <w:shd w:val="clear" w:color="auto" w:fill="C5E0B3" w:themeFill="accent6" w:themeFillTint="66"/>
          </w:tcPr>
          <w:p w14:paraId="64ACB6D0" w14:textId="0B309795" w:rsidR="002F0D2D" w:rsidRPr="003934B6" w:rsidRDefault="002F0D2D" w:rsidP="00EE644A">
            <w:pPr>
              <w:spacing w:before="80" w:after="80"/>
              <w:jc w:val="center"/>
              <w:rPr>
                <w:rFonts w:ascii="Times New Roman" w:hAnsi="Times New Roman" w:cs="Times New Roman"/>
                <w:b/>
                <w:bCs/>
              </w:rPr>
            </w:pPr>
            <w:r>
              <w:rPr>
                <w:rFonts w:ascii="Times New Roman" w:hAnsi="Times New Roman" w:cs="Times New Roman"/>
                <w:b/>
                <w:bCs/>
              </w:rPr>
              <w:t>H</w:t>
            </w:r>
            <w:r w:rsidRPr="003934B6">
              <w:rPr>
                <w:rFonts w:ascii="Times New Roman" w:hAnsi="Times New Roman" w:cs="Times New Roman"/>
                <w:b/>
                <w:bCs/>
              </w:rPr>
              <w:t>oàn thành</w:t>
            </w:r>
            <w:r w:rsidR="00AD7C9F">
              <w:rPr>
                <w:rFonts w:ascii="Times New Roman" w:hAnsi="Times New Roman" w:cs="Times New Roman"/>
                <w:b/>
                <w:bCs/>
              </w:rPr>
              <w:t xml:space="preserve"> toàn bộ nội dung</w:t>
            </w:r>
            <w:r w:rsidR="00452321">
              <w:rPr>
                <w:rFonts w:ascii="Times New Roman" w:hAnsi="Times New Roman" w:cs="Times New Roman"/>
                <w:b/>
                <w:bCs/>
              </w:rPr>
              <w:t>/báo cáo kết quả thực hiện</w:t>
            </w:r>
            <w:r w:rsidR="00AD7C9F">
              <w:rPr>
                <w:rFonts w:ascii="Times New Roman" w:hAnsi="Times New Roman" w:cs="Times New Roman"/>
                <w:b/>
                <w:bCs/>
              </w:rPr>
              <w:t xml:space="preserve"> </w:t>
            </w:r>
            <w:r w:rsidRPr="003934B6">
              <w:rPr>
                <w:rFonts w:ascii="Times New Roman" w:hAnsi="Times New Roman" w:cs="Times New Roman"/>
                <w:b/>
                <w:bCs/>
              </w:rPr>
              <w:t xml:space="preserve"> </w:t>
            </w:r>
          </w:p>
        </w:tc>
        <w:tc>
          <w:tcPr>
            <w:tcW w:w="1984" w:type="dxa"/>
            <w:vMerge/>
            <w:shd w:val="clear" w:color="auto" w:fill="C5E0B3" w:themeFill="accent6" w:themeFillTint="66"/>
          </w:tcPr>
          <w:p w14:paraId="29D2820E" w14:textId="56B12C89" w:rsidR="002F0D2D" w:rsidRPr="003934B6" w:rsidRDefault="002F0D2D" w:rsidP="00EE644A">
            <w:pPr>
              <w:spacing w:before="80" w:after="80"/>
              <w:jc w:val="center"/>
              <w:rPr>
                <w:rFonts w:ascii="Times New Roman" w:hAnsi="Times New Roman" w:cs="Times New Roman"/>
                <w:b/>
                <w:bCs/>
              </w:rPr>
            </w:pPr>
          </w:p>
        </w:tc>
      </w:tr>
      <w:tr w:rsidR="003934B6" w:rsidRPr="003934B6" w14:paraId="37421147" w14:textId="77777777" w:rsidTr="00E8023F">
        <w:tc>
          <w:tcPr>
            <w:tcW w:w="753" w:type="dxa"/>
            <w:vAlign w:val="center"/>
          </w:tcPr>
          <w:p w14:paraId="23ACC4B9" w14:textId="7C9DA456" w:rsidR="003934B6" w:rsidRPr="003934B6" w:rsidRDefault="003934B6" w:rsidP="001E71EA">
            <w:pPr>
              <w:spacing w:before="100" w:after="100" w:line="264" w:lineRule="auto"/>
              <w:jc w:val="center"/>
              <w:rPr>
                <w:rFonts w:ascii="Times New Roman" w:hAnsi="Times New Roman" w:cs="Times New Roman"/>
                <w:b/>
                <w:bCs/>
              </w:rPr>
            </w:pPr>
            <w:r w:rsidRPr="003934B6">
              <w:rPr>
                <w:rFonts w:ascii="Times New Roman" w:hAnsi="Times New Roman" w:cs="Times New Roman"/>
                <w:b/>
                <w:bCs/>
              </w:rPr>
              <w:t>I</w:t>
            </w:r>
          </w:p>
        </w:tc>
        <w:tc>
          <w:tcPr>
            <w:tcW w:w="13559" w:type="dxa"/>
            <w:gridSpan w:val="6"/>
          </w:tcPr>
          <w:p w14:paraId="68524586" w14:textId="50EE31F0" w:rsidR="003934B6" w:rsidRPr="00B953A9" w:rsidRDefault="003934B6" w:rsidP="007644BF">
            <w:pPr>
              <w:spacing w:before="100" w:after="100" w:line="264" w:lineRule="auto"/>
              <w:rPr>
                <w:rFonts w:ascii="Times New Roman" w:hAnsi="Times New Roman" w:cs="Times New Roman"/>
                <w:b/>
              </w:rPr>
            </w:pPr>
            <w:r w:rsidRPr="00B953A9">
              <w:rPr>
                <w:rFonts w:ascii="Times New Roman" w:hAnsi="Times New Roman" w:cs="Times New Roman"/>
                <w:b/>
              </w:rPr>
              <w:t>CÁC NHIỆM VỤ CHIẾN LƯỢC, ĐỘT PHÁ CỦA TỈNH</w:t>
            </w:r>
          </w:p>
        </w:tc>
      </w:tr>
      <w:tr w:rsidR="0058716A" w:rsidRPr="003934B6" w14:paraId="37DADF37" w14:textId="77777777" w:rsidTr="002F0D2D">
        <w:tc>
          <w:tcPr>
            <w:tcW w:w="753" w:type="dxa"/>
            <w:vAlign w:val="center"/>
          </w:tcPr>
          <w:p w14:paraId="56ABDD1E" w14:textId="74C6268D" w:rsidR="0058716A" w:rsidRPr="003934B6" w:rsidRDefault="0058716A" w:rsidP="007644BF">
            <w:pPr>
              <w:spacing w:before="100" w:after="100" w:line="264" w:lineRule="auto"/>
              <w:jc w:val="center"/>
              <w:rPr>
                <w:rFonts w:ascii="Times New Roman" w:hAnsi="Times New Roman" w:cs="Times New Roman"/>
                <w:b/>
                <w:bCs/>
              </w:rPr>
            </w:pPr>
            <w:r w:rsidRPr="003934B6">
              <w:rPr>
                <w:rFonts w:ascii="Times New Roman" w:hAnsi="Times New Roman" w:cs="Times New Roman"/>
                <w:b/>
                <w:bCs/>
              </w:rPr>
              <w:t>I.1</w:t>
            </w:r>
          </w:p>
        </w:tc>
        <w:tc>
          <w:tcPr>
            <w:tcW w:w="8314" w:type="dxa"/>
            <w:gridSpan w:val="3"/>
            <w:vAlign w:val="center"/>
          </w:tcPr>
          <w:p w14:paraId="51DA237F" w14:textId="0BB55E80" w:rsidR="0058716A" w:rsidRPr="003934B6" w:rsidRDefault="0058716A" w:rsidP="007644BF">
            <w:pPr>
              <w:spacing w:before="100" w:after="100" w:line="264" w:lineRule="auto"/>
              <w:rPr>
                <w:rFonts w:ascii="Times New Roman" w:hAnsi="Times New Roman" w:cs="Times New Roman"/>
              </w:rPr>
            </w:pPr>
            <w:r w:rsidRPr="003934B6">
              <w:rPr>
                <w:rFonts w:ascii="Times New Roman" w:hAnsi="Times New Roman" w:cs="Times New Roman"/>
                <w:b/>
                <w:bCs/>
                <w:i/>
                <w:iCs/>
                <w:lang w:val="nb-NO"/>
              </w:rPr>
              <w:t>Các nhiệm vụ chiến lược</w:t>
            </w:r>
          </w:p>
        </w:tc>
        <w:tc>
          <w:tcPr>
            <w:tcW w:w="1560" w:type="dxa"/>
            <w:vAlign w:val="center"/>
          </w:tcPr>
          <w:p w14:paraId="38909FCC" w14:textId="77777777" w:rsidR="0058716A" w:rsidRPr="003934B6" w:rsidRDefault="0058716A" w:rsidP="007644BF">
            <w:pPr>
              <w:spacing w:before="100" w:after="100" w:line="264" w:lineRule="auto"/>
              <w:jc w:val="center"/>
              <w:rPr>
                <w:rFonts w:ascii="Times New Roman" w:hAnsi="Times New Roman" w:cs="Times New Roman"/>
              </w:rPr>
            </w:pPr>
          </w:p>
        </w:tc>
        <w:tc>
          <w:tcPr>
            <w:tcW w:w="1701" w:type="dxa"/>
          </w:tcPr>
          <w:p w14:paraId="78362BF2" w14:textId="77777777" w:rsidR="0058716A" w:rsidRPr="003934B6" w:rsidRDefault="0058716A" w:rsidP="007644BF">
            <w:pPr>
              <w:spacing w:before="100" w:after="100" w:line="264" w:lineRule="auto"/>
              <w:jc w:val="both"/>
              <w:rPr>
                <w:rFonts w:ascii="Times New Roman" w:hAnsi="Times New Roman" w:cs="Times New Roman"/>
                <w:lang w:val="nl-NL"/>
              </w:rPr>
            </w:pPr>
          </w:p>
        </w:tc>
        <w:tc>
          <w:tcPr>
            <w:tcW w:w="1984" w:type="dxa"/>
            <w:vAlign w:val="center"/>
          </w:tcPr>
          <w:p w14:paraId="1F4F14BA" w14:textId="2F26A289" w:rsidR="0058716A" w:rsidRPr="003934B6" w:rsidRDefault="0058716A" w:rsidP="007644BF">
            <w:pPr>
              <w:spacing w:before="100" w:after="100" w:line="264" w:lineRule="auto"/>
              <w:jc w:val="both"/>
              <w:rPr>
                <w:rFonts w:ascii="Times New Roman" w:hAnsi="Times New Roman" w:cs="Times New Roman"/>
                <w:lang w:val="nl-NL"/>
              </w:rPr>
            </w:pPr>
          </w:p>
        </w:tc>
      </w:tr>
      <w:tr w:rsidR="0058716A" w:rsidRPr="00E01BF3" w14:paraId="5EED2602" w14:textId="77777777" w:rsidTr="002F0D2D">
        <w:tc>
          <w:tcPr>
            <w:tcW w:w="753" w:type="dxa"/>
            <w:vAlign w:val="center"/>
          </w:tcPr>
          <w:p w14:paraId="62B20AEF" w14:textId="4EECFED3" w:rsidR="0058716A" w:rsidRPr="003934B6" w:rsidRDefault="0058716A" w:rsidP="008165FA">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w:t>
            </w:r>
          </w:p>
        </w:tc>
        <w:tc>
          <w:tcPr>
            <w:tcW w:w="4912" w:type="dxa"/>
            <w:vAlign w:val="center"/>
          </w:tcPr>
          <w:p w14:paraId="635A5760" w14:textId="376FA355" w:rsidR="0058716A" w:rsidRPr="003934B6" w:rsidRDefault="0058716A" w:rsidP="008165FA">
            <w:pPr>
              <w:spacing w:before="100" w:after="100" w:line="264" w:lineRule="auto"/>
              <w:jc w:val="both"/>
              <w:rPr>
                <w:rFonts w:ascii="Times New Roman" w:hAnsi="Times New Roman" w:cs="Times New Roman"/>
                <w:lang w:val="nb-NO"/>
              </w:rPr>
            </w:pPr>
            <w:bookmarkStart w:id="0" w:name="_Hlk209101139"/>
            <w:r w:rsidRPr="003934B6">
              <w:rPr>
                <w:rFonts w:ascii="Times New Roman" w:hAnsi="Times New Roman" w:cs="Times New Roman"/>
                <w:lang w:val="nl-NL"/>
              </w:rPr>
              <w:t>Điều chỉnh Quy hoạch tỉnh Đồng Nai thời kỳ 2021-2030, tầm nhìn đến năm 2050.</w:t>
            </w:r>
            <w:bookmarkEnd w:id="0"/>
          </w:p>
        </w:tc>
        <w:tc>
          <w:tcPr>
            <w:tcW w:w="1560" w:type="dxa"/>
            <w:vAlign w:val="center"/>
          </w:tcPr>
          <w:p w14:paraId="1BD6F4F0" w14:textId="50D9D13D" w:rsidR="0058716A" w:rsidRPr="003934B6" w:rsidRDefault="0058716A" w:rsidP="008165FA">
            <w:pPr>
              <w:spacing w:before="100" w:after="100" w:line="264" w:lineRule="auto"/>
              <w:rPr>
                <w:rFonts w:ascii="Times New Roman" w:hAnsi="Times New Roman" w:cs="Times New Roman"/>
              </w:rPr>
            </w:pPr>
            <w:r w:rsidRPr="003934B6">
              <w:rPr>
                <w:rFonts w:ascii="Times New Roman" w:hAnsi="Times New Roman" w:cs="Times New Roman"/>
              </w:rPr>
              <w:t>Sở Tài chính</w:t>
            </w:r>
          </w:p>
        </w:tc>
        <w:tc>
          <w:tcPr>
            <w:tcW w:w="1842" w:type="dxa"/>
          </w:tcPr>
          <w:p w14:paraId="207F66B8" w14:textId="74E8DB32" w:rsidR="0058716A" w:rsidRPr="003934B6" w:rsidRDefault="0058716A" w:rsidP="008165FA">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529457EA" w14:textId="6DCC9E5D" w:rsidR="0058716A" w:rsidRPr="003934B6" w:rsidRDefault="00E01BF3" w:rsidP="008165FA">
            <w:pPr>
              <w:spacing w:before="100" w:after="100" w:line="264" w:lineRule="auto"/>
              <w:jc w:val="center"/>
              <w:rPr>
                <w:rFonts w:ascii="Times New Roman" w:hAnsi="Times New Roman" w:cs="Times New Roman"/>
              </w:rPr>
            </w:pPr>
            <w:r>
              <w:rPr>
                <w:rFonts w:ascii="Times New Roman" w:hAnsi="Times New Roman" w:cs="Times New Roman"/>
              </w:rPr>
              <w:t>Quý IV/2025</w:t>
            </w:r>
          </w:p>
        </w:tc>
        <w:tc>
          <w:tcPr>
            <w:tcW w:w="1701" w:type="dxa"/>
          </w:tcPr>
          <w:p w14:paraId="40531349" w14:textId="77777777" w:rsidR="0058716A" w:rsidRPr="003934B6" w:rsidRDefault="0058716A" w:rsidP="008165FA">
            <w:pPr>
              <w:spacing w:before="100" w:after="100" w:line="264" w:lineRule="auto"/>
              <w:jc w:val="both"/>
              <w:rPr>
                <w:rFonts w:ascii="Times New Roman" w:hAnsi="Times New Roman" w:cs="Times New Roman"/>
                <w:lang w:val="nl-NL"/>
              </w:rPr>
            </w:pPr>
          </w:p>
        </w:tc>
        <w:tc>
          <w:tcPr>
            <w:tcW w:w="1984" w:type="dxa"/>
          </w:tcPr>
          <w:p w14:paraId="1FFD9941" w14:textId="5140DC5F" w:rsidR="0058716A" w:rsidRPr="003934B6" w:rsidRDefault="0058716A" w:rsidP="008165FA">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3934B6" w14:paraId="4A769904" w14:textId="77777777" w:rsidTr="00C95821">
        <w:tc>
          <w:tcPr>
            <w:tcW w:w="753" w:type="dxa"/>
            <w:vAlign w:val="center"/>
          </w:tcPr>
          <w:p w14:paraId="224CBAF4" w14:textId="74F8D3FE"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2</w:t>
            </w:r>
          </w:p>
        </w:tc>
        <w:tc>
          <w:tcPr>
            <w:tcW w:w="4912" w:type="dxa"/>
            <w:vAlign w:val="center"/>
          </w:tcPr>
          <w:p w14:paraId="74ACE925" w14:textId="5ABC4A97" w:rsidR="00E01BF3" w:rsidRPr="003934B6" w:rsidRDefault="00E01BF3" w:rsidP="00E01BF3">
            <w:pPr>
              <w:spacing w:before="100" w:after="100" w:line="264" w:lineRule="auto"/>
              <w:jc w:val="both"/>
              <w:rPr>
                <w:rFonts w:ascii="Times New Roman" w:hAnsi="Times New Roman" w:cs="Times New Roman"/>
                <w:lang w:val="nb-NO"/>
              </w:rPr>
            </w:pPr>
            <w:bookmarkStart w:id="1" w:name="_Hlk209101147"/>
            <w:r w:rsidRPr="003934B6">
              <w:rPr>
                <w:rFonts w:ascii="Times New Roman" w:hAnsi="Times New Roman" w:cs="Times New Roman"/>
                <w:lang w:val="nl-NL"/>
              </w:rPr>
              <w:t>Đề án</w:t>
            </w:r>
            <w:r w:rsidRPr="003934B6">
              <w:rPr>
                <w:rFonts w:ascii="Times New Roman" w:hAnsi="Times New Roman" w:cs="Times New Roman"/>
              </w:rPr>
              <w:t xml:space="preserve"> Khu thương mại tự do</w:t>
            </w:r>
            <w:bookmarkEnd w:id="1"/>
          </w:p>
        </w:tc>
        <w:tc>
          <w:tcPr>
            <w:tcW w:w="1560" w:type="dxa"/>
            <w:vAlign w:val="center"/>
          </w:tcPr>
          <w:p w14:paraId="28792DB9" w14:textId="04866ADC"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Tài chính</w:t>
            </w:r>
          </w:p>
        </w:tc>
        <w:tc>
          <w:tcPr>
            <w:tcW w:w="1842" w:type="dxa"/>
          </w:tcPr>
          <w:p w14:paraId="4BDBE0A8" w14:textId="33BE31E5"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Các Bộ ngành; các Sở, ban, ngành, địa phương liên quan</w:t>
            </w:r>
          </w:p>
        </w:tc>
        <w:tc>
          <w:tcPr>
            <w:tcW w:w="1560" w:type="dxa"/>
          </w:tcPr>
          <w:p w14:paraId="4D466DB0" w14:textId="2E1F8A89" w:rsidR="00E01BF3" w:rsidRPr="003934B6" w:rsidRDefault="00E01BF3" w:rsidP="00E01BF3">
            <w:pPr>
              <w:spacing w:before="100" w:after="100" w:line="264" w:lineRule="auto"/>
              <w:jc w:val="center"/>
              <w:rPr>
                <w:rFonts w:ascii="Times New Roman" w:hAnsi="Times New Roman" w:cs="Times New Roman"/>
              </w:rPr>
            </w:pPr>
            <w:r w:rsidRPr="001B51D1">
              <w:rPr>
                <w:rFonts w:ascii="Times New Roman" w:hAnsi="Times New Roman" w:cs="Times New Roman"/>
              </w:rPr>
              <w:t>Quý IV/2025</w:t>
            </w:r>
          </w:p>
        </w:tc>
        <w:tc>
          <w:tcPr>
            <w:tcW w:w="1701" w:type="dxa"/>
          </w:tcPr>
          <w:p w14:paraId="7D0D52D3"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21EADEEB" w14:textId="4E17AB24"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3934B6" w14:paraId="5C91A714" w14:textId="77777777" w:rsidTr="00C95821">
        <w:tc>
          <w:tcPr>
            <w:tcW w:w="753" w:type="dxa"/>
            <w:vAlign w:val="center"/>
          </w:tcPr>
          <w:p w14:paraId="34B7CBA3" w14:textId="08E9B455"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3</w:t>
            </w:r>
          </w:p>
        </w:tc>
        <w:tc>
          <w:tcPr>
            <w:tcW w:w="4912" w:type="dxa"/>
            <w:vAlign w:val="center"/>
          </w:tcPr>
          <w:p w14:paraId="0A0BF5F3" w14:textId="5AC39E67"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eastAsia="@Arial Unicode MS" w:hAnsi="Times New Roman" w:cs="Times New Roman"/>
                <w:lang w:val="vi-VN" w:eastAsia="ar-SA"/>
              </w:rPr>
              <w:t>Phối hợp đề xuất xây dựng cơ chế điều phối và kết nối phát triển vùng</w:t>
            </w:r>
          </w:p>
        </w:tc>
        <w:tc>
          <w:tcPr>
            <w:tcW w:w="1560" w:type="dxa"/>
            <w:vAlign w:val="center"/>
          </w:tcPr>
          <w:p w14:paraId="07E71491" w14:textId="2E86CF11"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Tài chính</w:t>
            </w:r>
          </w:p>
        </w:tc>
        <w:tc>
          <w:tcPr>
            <w:tcW w:w="1842" w:type="dxa"/>
          </w:tcPr>
          <w:p w14:paraId="470CB560" w14:textId="300CF9EA"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 xml:space="preserve">Các tỉnh, thành thuộc vùng Đông Nam Bộ; </w:t>
            </w:r>
            <w:r w:rsidRPr="003934B6">
              <w:rPr>
                <w:rFonts w:ascii="Times New Roman" w:hAnsi="Times New Roman" w:cs="Times New Roman"/>
              </w:rPr>
              <w:lastRenderedPageBreak/>
              <w:t>các sở, ban, ngành, địa phương liên quan</w:t>
            </w:r>
          </w:p>
        </w:tc>
        <w:tc>
          <w:tcPr>
            <w:tcW w:w="1560" w:type="dxa"/>
          </w:tcPr>
          <w:p w14:paraId="4D96EE47" w14:textId="0B1262DE" w:rsidR="00E01BF3" w:rsidRPr="003934B6" w:rsidRDefault="00E01BF3" w:rsidP="00E01BF3">
            <w:pPr>
              <w:spacing w:before="100" w:after="100" w:line="264" w:lineRule="auto"/>
              <w:jc w:val="center"/>
              <w:rPr>
                <w:rFonts w:ascii="Times New Roman" w:hAnsi="Times New Roman" w:cs="Times New Roman"/>
              </w:rPr>
            </w:pPr>
            <w:r w:rsidRPr="001B51D1">
              <w:rPr>
                <w:rFonts w:ascii="Times New Roman" w:hAnsi="Times New Roman" w:cs="Times New Roman"/>
              </w:rPr>
              <w:lastRenderedPageBreak/>
              <w:t>Quý IV/2025</w:t>
            </w:r>
          </w:p>
        </w:tc>
        <w:tc>
          <w:tcPr>
            <w:tcW w:w="1701" w:type="dxa"/>
          </w:tcPr>
          <w:p w14:paraId="4C4991B8"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324001CB" w14:textId="032F6530"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58716A" w:rsidRPr="003934B6" w14:paraId="2F89A6D4" w14:textId="77777777" w:rsidTr="002F0D2D">
        <w:tc>
          <w:tcPr>
            <w:tcW w:w="753" w:type="dxa"/>
            <w:vAlign w:val="center"/>
          </w:tcPr>
          <w:p w14:paraId="42D8F868" w14:textId="7C7C5CF1" w:rsidR="0058716A" w:rsidRPr="003934B6" w:rsidRDefault="0058716A" w:rsidP="00480A57">
            <w:pPr>
              <w:spacing w:before="100" w:after="100" w:line="264" w:lineRule="auto"/>
              <w:jc w:val="center"/>
              <w:rPr>
                <w:rFonts w:ascii="Times New Roman" w:hAnsi="Times New Roman" w:cs="Times New Roman"/>
                <w:b/>
                <w:bCs/>
              </w:rPr>
            </w:pPr>
            <w:r w:rsidRPr="003934B6">
              <w:rPr>
                <w:rFonts w:ascii="Times New Roman" w:hAnsi="Times New Roman" w:cs="Times New Roman"/>
                <w:b/>
                <w:bCs/>
              </w:rPr>
              <w:t>I.2</w:t>
            </w:r>
          </w:p>
        </w:tc>
        <w:tc>
          <w:tcPr>
            <w:tcW w:w="8314" w:type="dxa"/>
            <w:gridSpan w:val="3"/>
            <w:vAlign w:val="center"/>
          </w:tcPr>
          <w:p w14:paraId="51839214" w14:textId="62FD404C" w:rsidR="0058716A" w:rsidRPr="003934B6" w:rsidRDefault="0058716A" w:rsidP="00480A57">
            <w:pPr>
              <w:spacing w:before="100" w:after="100" w:line="264" w:lineRule="auto"/>
              <w:rPr>
                <w:rFonts w:ascii="Times New Roman" w:hAnsi="Times New Roman" w:cs="Times New Roman"/>
              </w:rPr>
            </w:pPr>
            <w:r w:rsidRPr="003934B6">
              <w:rPr>
                <w:rFonts w:ascii="Times New Roman" w:hAnsi="Times New Roman" w:cs="Times New Roman"/>
                <w:b/>
                <w:bCs/>
                <w:i/>
                <w:iCs/>
              </w:rPr>
              <w:t>Các nhiệm vụ đột phá</w:t>
            </w:r>
          </w:p>
        </w:tc>
        <w:tc>
          <w:tcPr>
            <w:tcW w:w="1560" w:type="dxa"/>
            <w:vAlign w:val="center"/>
          </w:tcPr>
          <w:p w14:paraId="3F87E6B4" w14:textId="77777777" w:rsidR="0058716A" w:rsidRPr="003934B6" w:rsidRDefault="0058716A" w:rsidP="00480A57">
            <w:pPr>
              <w:spacing w:before="100" w:after="100" w:line="264" w:lineRule="auto"/>
              <w:jc w:val="center"/>
              <w:rPr>
                <w:rFonts w:ascii="Times New Roman" w:hAnsi="Times New Roman" w:cs="Times New Roman"/>
              </w:rPr>
            </w:pPr>
          </w:p>
        </w:tc>
        <w:tc>
          <w:tcPr>
            <w:tcW w:w="1701" w:type="dxa"/>
          </w:tcPr>
          <w:p w14:paraId="5B77F0BA" w14:textId="77777777" w:rsidR="0058716A" w:rsidRPr="003934B6" w:rsidRDefault="0058716A" w:rsidP="00480A57">
            <w:pPr>
              <w:spacing w:before="100" w:after="100" w:line="264" w:lineRule="auto"/>
              <w:jc w:val="both"/>
              <w:rPr>
                <w:rFonts w:ascii="Times New Roman" w:hAnsi="Times New Roman" w:cs="Times New Roman"/>
                <w:lang w:val="nl-NL"/>
              </w:rPr>
            </w:pPr>
          </w:p>
        </w:tc>
        <w:tc>
          <w:tcPr>
            <w:tcW w:w="1984" w:type="dxa"/>
            <w:vAlign w:val="center"/>
          </w:tcPr>
          <w:p w14:paraId="5BAA4E45" w14:textId="3D680AED" w:rsidR="0058716A" w:rsidRPr="003934B6" w:rsidRDefault="0058716A" w:rsidP="00480A57">
            <w:pPr>
              <w:spacing w:before="100" w:after="100" w:line="264" w:lineRule="auto"/>
              <w:jc w:val="both"/>
              <w:rPr>
                <w:rFonts w:ascii="Times New Roman" w:hAnsi="Times New Roman" w:cs="Times New Roman"/>
                <w:lang w:val="nl-NL"/>
              </w:rPr>
            </w:pPr>
          </w:p>
        </w:tc>
      </w:tr>
      <w:tr w:rsidR="00E01BF3" w:rsidRPr="003934B6" w14:paraId="77F338E7" w14:textId="77777777" w:rsidTr="00FB1B34">
        <w:tc>
          <w:tcPr>
            <w:tcW w:w="753" w:type="dxa"/>
            <w:vAlign w:val="center"/>
          </w:tcPr>
          <w:p w14:paraId="6C1C3A14" w14:textId="10462E21"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4</w:t>
            </w:r>
          </w:p>
        </w:tc>
        <w:tc>
          <w:tcPr>
            <w:tcW w:w="4912" w:type="dxa"/>
            <w:vAlign w:val="center"/>
          </w:tcPr>
          <w:p w14:paraId="11ED07CE" w14:textId="6E00D46D" w:rsidR="00E01BF3" w:rsidRPr="003934B6" w:rsidRDefault="00E01BF3" w:rsidP="00E01BF3">
            <w:pPr>
              <w:spacing w:before="100" w:after="100" w:line="264" w:lineRule="auto"/>
              <w:jc w:val="both"/>
              <w:rPr>
                <w:rFonts w:ascii="Times New Roman" w:hAnsi="Times New Roman" w:cs="Times New Roman"/>
                <w:lang w:val="nl-NL"/>
              </w:rPr>
            </w:pPr>
            <w:bookmarkStart w:id="2" w:name="_Hlk204070389"/>
            <w:r w:rsidRPr="003934B6">
              <w:rPr>
                <w:rFonts w:ascii="Times New Roman" w:hAnsi="Times New Roman" w:cs="Times New Roman"/>
                <w:lang w:val="nb-NO"/>
              </w:rPr>
              <w:t>Đề án nâng cao chất lượng đội ngũ cán bộ, nhất là đội ngũ cán bộ chủ chốt các cấp có bản lĩnh chính trị vững vàng, đủ phẩm chất, năng lực, tính hành động cao và khát vọng cống hiến, có uy tín ngang tầm nhiệm vụ</w:t>
            </w:r>
            <w:bookmarkEnd w:id="2"/>
          </w:p>
        </w:tc>
        <w:tc>
          <w:tcPr>
            <w:tcW w:w="1560" w:type="dxa"/>
            <w:vAlign w:val="center"/>
          </w:tcPr>
          <w:p w14:paraId="4D512B19" w14:textId="775D08E8"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Ban Tổ chức Tỉnh ủy</w:t>
            </w:r>
          </w:p>
        </w:tc>
        <w:tc>
          <w:tcPr>
            <w:tcW w:w="1842" w:type="dxa"/>
          </w:tcPr>
          <w:p w14:paraId="73BFB2DD" w14:textId="77777777" w:rsidR="00E01BF3" w:rsidRPr="003934B6" w:rsidRDefault="00E01BF3" w:rsidP="00E01BF3">
            <w:pPr>
              <w:spacing w:before="100" w:after="100" w:line="264" w:lineRule="auto"/>
              <w:rPr>
                <w:rFonts w:ascii="Times New Roman" w:hAnsi="Times New Roman" w:cs="Times New Roman"/>
              </w:rPr>
            </w:pPr>
          </w:p>
          <w:p w14:paraId="3DEF3FF0" w14:textId="1D2DB327"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Các sở, ban, ngành; các Sở, ban, ngành, địa phương liên quan</w:t>
            </w:r>
          </w:p>
        </w:tc>
        <w:tc>
          <w:tcPr>
            <w:tcW w:w="1560" w:type="dxa"/>
          </w:tcPr>
          <w:p w14:paraId="1E74BC92" w14:textId="4C94E937" w:rsidR="00E01BF3" w:rsidRPr="003934B6" w:rsidRDefault="00E01BF3" w:rsidP="00E01BF3">
            <w:pPr>
              <w:spacing w:before="100" w:after="100" w:line="264" w:lineRule="auto"/>
              <w:jc w:val="center"/>
              <w:rPr>
                <w:rFonts w:ascii="Times New Roman" w:hAnsi="Times New Roman" w:cs="Times New Roman"/>
              </w:rPr>
            </w:pPr>
            <w:r w:rsidRPr="004F1262">
              <w:rPr>
                <w:rFonts w:ascii="Times New Roman" w:hAnsi="Times New Roman" w:cs="Times New Roman"/>
              </w:rPr>
              <w:t>Quý IV/2025</w:t>
            </w:r>
          </w:p>
        </w:tc>
        <w:tc>
          <w:tcPr>
            <w:tcW w:w="1701" w:type="dxa"/>
          </w:tcPr>
          <w:p w14:paraId="713AB881"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7F72F378" w14:textId="235AE61D"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E01BF3" w14:paraId="5BCCD2A3" w14:textId="77777777" w:rsidTr="002F0D2D">
        <w:tc>
          <w:tcPr>
            <w:tcW w:w="753" w:type="dxa"/>
            <w:vAlign w:val="center"/>
          </w:tcPr>
          <w:p w14:paraId="0ED7FD2B" w14:textId="111F8F66"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5</w:t>
            </w:r>
          </w:p>
        </w:tc>
        <w:tc>
          <w:tcPr>
            <w:tcW w:w="4912" w:type="dxa"/>
            <w:vAlign w:val="center"/>
          </w:tcPr>
          <w:p w14:paraId="0F180A81" w14:textId="12A9E4A1" w:rsidR="00E01BF3" w:rsidRPr="003934B6" w:rsidRDefault="00E01BF3" w:rsidP="00E01BF3">
            <w:pPr>
              <w:spacing w:before="100" w:after="100" w:line="264" w:lineRule="auto"/>
              <w:jc w:val="both"/>
              <w:rPr>
                <w:rFonts w:ascii="Times New Roman" w:hAnsi="Times New Roman" w:cs="Times New Roman"/>
                <w:spacing w:val="-2"/>
                <w:lang w:val="nl-NL"/>
              </w:rPr>
            </w:pPr>
            <w:bookmarkStart w:id="3" w:name="_Hlk209101269"/>
            <w:r w:rsidRPr="003934B6">
              <w:rPr>
                <w:rFonts w:ascii="Times New Roman" w:hAnsi="Times New Roman" w:cs="Times New Roman"/>
                <w:lang w:val="nl-NL"/>
              </w:rPr>
              <w:t>Chương trình phát triển nguồn nhân lực chất lượng cao tỉnh Đồng Nai giai đoạn 2026-2030</w:t>
            </w:r>
            <w:bookmarkEnd w:id="3"/>
          </w:p>
        </w:tc>
        <w:tc>
          <w:tcPr>
            <w:tcW w:w="1560" w:type="dxa"/>
            <w:vAlign w:val="center"/>
          </w:tcPr>
          <w:p w14:paraId="2857ACF7" w14:textId="1AB4A7D1"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Nội vụ</w:t>
            </w:r>
          </w:p>
        </w:tc>
        <w:tc>
          <w:tcPr>
            <w:tcW w:w="1842" w:type="dxa"/>
          </w:tcPr>
          <w:p w14:paraId="469338C0" w14:textId="1F96C0AA"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rPr>
              <w:t>Sở Giáo dục và Đào tạo; các Sở, ban, ngành, địa phương liên quan</w:t>
            </w:r>
          </w:p>
        </w:tc>
        <w:tc>
          <w:tcPr>
            <w:tcW w:w="1560" w:type="dxa"/>
          </w:tcPr>
          <w:p w14:paraId="18F5005C" w14:textId="07C3BAFD" w:rsidR="00E01BF3" w:rsidRPr="003934B6" w:rsidRDefault="00E01BF3" w:rsidP="00E01BF3">
            <w:pPr>
              <w:spacing w:before="100" w:after="100" w:line="264" w:lineRule="auto"/>
              <w:jc w:val="center"/>
              <w:rPr>
                <w:rFonts w:ascii="Times New Roman" w:hAnsi="Times New Roman" w:cs="Times New Roman"/>
              </w:rPr>
            </w:pPr>
            <w:r w:rsidRPr="004F1262">
              <w:rPr>
                <w:rFonts w:ascii="Times New Roman" w:hAnsi="Times New Roman" w:cs="Times New Roman"/>
              </w:rPr>
              <w:t>Quý IV/2025</w:t>
            </w:r>
          </w:p>
        </w:tc>
        <w:tc>
          <w:tcPr>
            <w:tcW w:w="1701" w:type="dxa"/>
          </w:tcPr>
          <w:p w14:paraId="49BB09CE"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tcPr>
          <w:p w14:paraId="0A1B7E66" w14:textId="74C52220"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E01BF3" w14:paraId="1A635C01" w14:textId="77777777" w:rsidTr="00FB1B34">
        <w:tc>
          <w:tcPr>
            <w:tcW w:w="753" w:type="dxa"/>
            <w:vAlign w:val="center"/>
          </w:tcPr>
          <w:p w14:paraId="07FCB55A" w14:textId="3E11AF3F"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6</w:t>
            </w:r>
          </w:p>
        </w:tc>
        <w:tc>
          <w:tcPr>
            <w:tcW w:w="4912" w:type="dxa"/>
            <w:vAlign w:val="center"/>
          </w:tcPr>
          <w:p w14:paraId="04C5F692" w14:textId="3C3B4ED7" w:rsidR="00E01BF3" w:rsidRPr="003934B6" w:rsidRDefault="00E01BF3" w:rsidP="00E01BF3">
            <w:pPr>
              <w:spacing w:before="100" w:after="100" w:line="264" w:lineRule="auto"/>
              <w:jc w:val="both"/>
              <w:rPr>
                <w:rFonts w:ascii="Times New Roman" w:hAnsi="Times New Roman" w:cs="Times New Roman"/>
                <w:lang w:val="nl-NL"/>
              </w:rPr>
            </w:pPr>
            <w:bookmarkStart w:id="4" w:name="_Hlk209101303"/>
            <w:r w:rsidRPr="003934B6">
              <w:rPr>
                <w:rFonts w:ascii="Times New Roman" w:hAnsi="Times New Roman" w:cs="Times New Roman"/>
                <w:lang w:val="nl-NL"/>
              </w:rPr>
              <w:t>Chương trình phát triển kết cấu hạ tầng tỉnh Đồng Nai giai đoạn 2026-2030</w:t>
            </w:r>
            <w:bookmarkEnd w:id="4"/>
          </w:p>
        </w:tc>
        <w:tc>
          <w:tcPr>
            <w:tcW w:w="1560" w:type="dxa"/>
            <w:vAlign w:val="center"/>
          </w:tcPr>
          <w:p w14:paraId="3990ED58" w14:textId="4A4C51B1"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Xây dựng</w:t>
            </w:r>
          </w:p>
        </w:tc>
        <w:tc>
          <w:tcPr>
            <w:tcW w:w="1842" w:type="dxa"/>
          </w:tcPr>
          <w:p w14:paraId="07EE2C8D" w14:textId="6ED0A749"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572FE00F" w14:textId="7AE9292A" w:rsidR="00E01BF3" w:rsidRPr="003934B6" w:rsidRDefault="00E01BF3" w:rsidP="00E01BF3">
            <w:pPr>
              <w:spacing w:before="100" w:after="100" w:line="264" w:lineRule="auto"/>
              <w:jc w:val="center"/>
              <w:rPr>
                <w:rFonts w:ascii="Times New Roman" w:hAnsi="Times New Roman" w:cs="Times New Roman"/>
              </w:rPr>
            </w:pPr>
            <w:r w:rsidRPr="004F1262">
              <w:rPr>
                <w:rFonts w:ascii="Times New Roman" w:hAnsi="Times New Roman" w:cs="Times New Roman"/>
              </w:rPr>
              <w:t>Quý IV/2025</w:t>
            </w:r>
          </w:p>
        </w:tc>
        <w:tc>
          <w:tcPr>
            <w:tcW w:w="1701" w:type="dxa"/>
          </w:tcPr>
          <w:p w14:paraId="2702F117"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62B37A30" w14:textId="2773F822"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58716A" w:rsidRPr="00E01BF3" w14:paraId="4A047097" w14:textId="77777777" w:rsidTr="002F0D2D">
        <w:tc>
          <w:tcPr>
            <w:tcW w:w="753" w:type="dxa"/>
            <w:vAlign w:val="center"/>
          </w:tcPr>
          <w:p w14:paraId="1E377FC7" w14:textId="1CC8D4F1" w:rsidR="0058716A" w:rsidRPr="003934B6" w:rsidRDefault="0058716A" w:rsidP="00480A57">
            <w:pPr>
              <w:spacing w:before="100" w:after="100" w:line="264" w:lineRule="auto"/>
              <w:jc w:val="center"/>
              <w:rPr>
                <w:rFonts w:ascii="Times New Roman" w:hAnsi="Times New Roman" w:cs="Times New Roman"/>
                <w:b/>
                <w:bCs/>
              </w:rPr>
            </w:pPr>
            <w:r w:rsidRPr="003934B6">
              <w:rPr>
                <w:rFonts w:ascii="Times New Roman" w:hAnsi="Times New Roman" w:cs="Times New Roman"/>
                <w:b/>
                <w:bCs/>
              </w:rPr>
              <w:lastRenderedPageBreak/>
              <w:t>7</w:t>
            </w:r>
          </w:p>
        </w:tc>
        <w:tc>
          <w:tcPr>
            <w:tcW w:w="4912" w:type="dxa"/>
          </w:tcPr>
          <w:p w14:paraId="522DAFD0" w14:textId="7C661C68" w:rsidR="0058716A" w:rsidRPr="003934B6" w:rsidRDefault="0058716A" w:rsidP="00480A57">
            <w:pPr>
              <w:spacing w:before="100" w:after="100" w:line="264" w:lineRule="auto"/>
              <w:jc w:val="both"/>
              <w:rPr>
                <w:rFonts w:ascii="Times New Roman" w:hAnsi="Times New Roman" w:cs="Times New Roman"/>
                <w:lang w:val="nl-NL"/>
              </w:rPr>
            </w:pPr>
            <w:r w:rsidRPr="003934B6">
              <w:rPr>
                <w:rFonts w:ascii="Times New Roman" w:hAnsi="Times New Roman" w:cs="Times New Roman"/>
                <w:spacing w:val="-2"/>
                <w:lang w:val="nl-NL"/>
              </w:rPr>
              <w:t>Xây dựng Đề án “</w:t>
            </w:r>
            <w:r w:rsidRPr="003934B6">
              <w:rPr>
                <w:rFonts w:ascii="Times New Roman" w:hAnsi="Times New Roman" w:cs="Times New Roman"/>
                <w:lang w:val="nl-NL"/>
              </w:rPr>
              <w:t>Đẩy mạnh cải cách hành chính, trọng tâm là cải cách thủ tục hành chính gắn với chuyển đổi số, xây dựng chính quyền số, chính quyền thông minh”.</w:t>
            </w:r>
          </w:p>
        </w:tc>
        <w:tc>
          <w:tcPr>
            <w:tcW w:w="1560" w:type="dxa"/>
            <w:vAlign w:val="center"/>
          </w:tcPr>
          <w:p w14:paraId="3DBE9315" w14:textId="3205376C" w:rsidR="0058716A" w:rsidRPr="003934B6" w:rsidRDefault="0058716A" w:rsidP="00480A57">
            <w:pPr>
              <w:spacing w:before="100" w:after="100" w:line="264" w:lineRule="auto"/>
              <w:rPr>
                <w:rFonts w:ascii="Times New Roman" w:hAnsi="Times New Roman" w:cs="Times New Roman"/>
              </w:rPr>
            </w:pPr>
            <w:r w:rsidRPr="003934B6">
              <w:rPr>
                <w:rFonts w:ascii="Times New Roman" w:hAnsi="Times New Roman" w:cs="Times New Roman"/>
              </w:rPr>
              <w:t>Sở Nội vụ</w:t>
            </w:r>
          </w:p>
        </w:tc>
        <w:tc>
          <w:tcPr>
            <w:tcW w:w="1842" w:type="dxa"/>
          </w:tcPr>
          <w:p w14:paraId="531D6245" w14:textId="1B8C5EFC" w:rsidR="0058716A" w:rsidRPr="003934B6" w:rsidRDefault="0058716A" w:rsidP="00480A57">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294FE282" w14:textId="197EAAF5" w:rsidR="0058716A" w:rsidRPr="003934B6" w:rsidRDefault="0058716A" w:rsidP="00480A57">
            <w:pPr>
              <w:spacing w:before="100" w:after="100" w:line="264" w:lineRule="auto"/>
              <w:jc w:val="center"/>
              <w:rPr>
                <w:rFonts w:ascii="Times New Roman" w:hAnsi="Times New Roman" w:cs="Times New Roman"/>
              </w:rPr>
            </w:pPr>
          </w:p>
        </w:tc>
        <w:tc>
          <w:tcPr>
            <w:tcW w:w="1701" w:type="dxa"/>
          </w:tcPr>
          <w:p w14:paraId="772828F9" w14:textId="77777777" w:rsidR="0058716A" w:rsidRPr="003934B6" w:rsidRDefault="0058716A" w:rsidP="00480A57">
            <w:pPr>
              <w:spacing w:before="100" w:after="100" w:line="264" w:lineRule="auto"/>
              <w:jc w:val="both"/>
              <w:rPr>
                <w:rFonts w:ascii="Times New Roman" w:hAnsi="Times New Roman" w:cs="Times New Roman"/>
                <w:lang w:val="nl-NL"/>
              </w:rPr>
            </w:pPr>
          </w:p>
        </w:tc>
        <w:tc>
          <w:tcPr>
            <w:tcW w:w="1984" w:type="dxa"/>
          </w:tcPr>
          <w:p w14:paraId="78B16F36" w14:textId="36E7D6CC" w:rsidR="0058716A" w:rsidRPr="003934B6" w:rsidRDefault="0058716A" w:rsidP="00480A57">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3934B6" w:rsidRPr="003934B6" w14:paraId="1518AAE0" w14:textId="77777777" w:rsidTr="009B477F">
        <w:tc>
          <w:tcPr>
            <w:tcW w:w="753" w:type="dxa"/>
            <w:vAlign w:val="center"/>
          </w:tcPr>
          <w:p w14:paraId="45A6D95A" w14:textId="2B929E02" w:rsidR="003934B6" w:rsidRPr="003934B6" w:rsidRDefault="003934B6" w:rsidP="00480A57">
            <w:pPr>
              <w:spacing w:before="100" w:after="100" w:line="264" w:lineRule="auto"/>
              <w:jc w:val="center"/>
              <w:rPr>
                <w:rFonts w:ascii="Times New Roman" w:hAnsi="Times New Roman" w:cs="Times New Roman"/>
                <w:b/>
                <w:bCs/>
              </w:rPr>
            </w:pPr>
            <w:r w:rsidRPr="003934B6">
              <w:rPr>
                <w:rFonts w:ascii="Times New Roman" w:hAnsi="Times New Roman" w:cs="Times New Roman"/>
                <w:b/>
                <w:bCs/>
              </w:rPr>
              <w:t>II</w:t>
            </w:r>
          </w:p>
        </w:tc>
        <w:tc>
          <w:tcPr>
            <w:tcW w:w="13559" w:type="dxa"/>
            <w:gridSpan w:val="6"/>
          </w:tcPr>
          <w:p w14:paraId="65DAC732" w14:textId="5AB8C2A1" w:rsidR="003934B6" w:rsidRPr="003934B6" w:rsidRDefault="003934B6" w:rsidP="00480A57">
            <w:pPr>
              <w:spacing w:before="100" w:after="100" w:line="264" w:lineRule="auto"/>
              <w:jc w:val="both"/>
              <w:rPr>
                <w:rFonts w:ascii="Times New Roman" w:hAnsi="Times New Roman" w:cs="Times New Roman"/>
                <w:lang w:val="nl-NL"/>
              </w:rPr>
            </w:pPr>
            <w:r w:rsidRPr="003934B6">
              <w:rPr>
                <w:rFonts w:ascii="Times New Roman" w:hAnsi="Times New Roman" w:cs="Times New Roman"/>
                <w:b/>
                <w:lang w:val="nl-NL"/>
              </w:rPr>
              <w:t>TRIỂN KHAI CÁC NGHỊ QUYẾT CHIẾN LƯỢC CỦA BỘ CHÍNH TRỊ</w:t>
            </w:r>
          </w:p>
        </w:tc>
      </w:tr>
      <w:tr w:rsidR="00E01BF3" w:rsidRPr="00E01BF3" w14:paraId="6E055E84" w14:textId="77777777" w:rsidTr="002F0D2D">
        <w:tc>
          <w:tcPr>
            <w:tcW w:w="753" w:type="dxa"/>
            <w:vAlign w:val="center"/>
          </w:tcPr>
          <w:p w14:paraId="277417DF" w14:textId="71F0533D"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8</w:t>
            </w:r>
          </w:p>
        </w:tc>
        <w:tc>
          <w:tcPr>
            <w:tcW w:w="4912" w:type="dxa"/>
            <w:vAlign w:val="center"/>
          </w:tcPr>
          <w:p w14:paraId="2BC4967C" w14:textId="46A1FE04"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color w:val="0000CC"/>
                <w:lang w:val="nl-NL"/>
              </w:rPr>
              <w:t xml:space="preserve">Kế hoạch thực hiện Nghị quyết số 57-NQ/TW ngày 22/12/2024 của Bộ Chính trị về đột phá phát triển khoa học, công nghệ, đổi mới sáng tạo và chuyển đổi số quốc gia </w:t>
            </w:r>
            <w:r w:rsidRPr="003934B6">
              <w:rPr>
                <w:rFonts w:ascii="Times New Roman" w:hAnsi="Times New Roman" w:cs="Times New Roman"/>
                <w:lang w:val="nl-NL"/>
              </w:rPr>
              <w:t xml:space="preserve">trên địa bàn tỉnh.     </w:t>
            </w:r>
          </w:p>
        </w:tc>
        <w:tc>
          <w:tcPr>
            <w:tcW w:w="1560" w:type="dxa"/>
            <w:vAlign w:val="center"/>
          </w:tcPr>
          <w:p w14:paraId="2FCDF009" w14:textId="4DD1246A"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nl-NL"/>
              </w:rPr>
              <w:t>Sở Khoa học và Công nghệ</w:t>
            </w:r>
          </w:p>
        </w:tc>
        <w:tc>
          <w:tcPr>
            <w:tcW w:w="1842" w:type="dxa"/>
          </w:tcPr>
          <w:p w14:paraId="0A7E4CB5" w14:textId="18D0AEC0"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nl-NL"/>
              </w:rPr>
              <w:t>Các Sở, ban, ngành, địa phương liên quan</w:t>
            </w:r>
          </w:p>
        </w:tc>
        <w:tc>
          <w:tcPr>
            <w:tcW w:w="1560" w:type="dxa"/>
          </w:tcPr>
          <w:p w14:paraId="2A518184" w14:textId="39C4F12B" w:rsidR="00E01BF3" w:rsidRPr="008B6162" w:rsidRDefault="00E01BF3" w:rsidP="00E01BF3">
            <w:pPr>
              <w:spacing w:before="100" w:after="100" w:line="264" w:lineRule="auto"/>
              <w:jc w:val="center"/>
              <w:rPr>
                <w:rFonts w:ascii="Times New Roman" w:hAnsi="Times New Roman" w:cs="Times New Roman"/>
                <w:lang w:val="nl-NL"/>
              </w:rPr>
            </w:pPr>
            <w:r w:rsidRPr="0081060E">
              <w:rPr>
                <w:rFonts w:ascii="Times New Roman" w:hAnsi="Times New Roman" w:cs="Times New Roman"/>
              </w:rPr>
              <w:t>Quý IV/2025</w:t>
            </w:r>
          </w:p>
        </w:tc>
        <w:tc>
          <w:tcPr>
            <w:tcW w:w="1701" w:type="dxa"/>
          </w:tcPr>
          <w:p w14:paraId="28FACD2E"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tcPr>
          <w:p w14:paraId="13E25C8E" w14:textId="5727B294"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E01BF3" w14:paraId="247AFA61" w14:textId="77777777" w:rsidTr="002F0D2D">
        <w:tc>
          <w:tcPr>
            <w:tcW w:w="753" w:type="dxa"/>
            <w:vAlign w:val="center"/>
          </w:tcPr>
          <w:p w14:paraId="5F07F13A" w14:textId="2BB6448C"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9</w:t>
            </w:r>
          </w:p>
        </w:tc>
        <w:tc>
          <w:tcPr>
            <w:tcW w:w="4912" w:type="dxa"/>
            <w:vAlign w:val="center"/>
          </w:tcPr>
          <w:p w14:paraId="4EBE20E6" w14:textId="725983FD"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color w:val="0000CC"/>
                <w:lang w:val="nl-NL"/>
              </w:rPr>
              <w:t xml:space="preserve">Kế hoạch thực hiện </w:t>
            </w:r>
            <w:r w:rsidRPr="003934B6">
              <w:rPr>
                <w:rFonts w:ascii="Times New Roman" w:hAnsi="Times New Roman" w:cs="Times New Roman"/>
                <w:lang w:val="nl-NL"/>
              </w:rPr>
              <w:t>Nghị quyết số 59-NQ/TW ngày 24/01/2025 của Bộ Chính trị về hội nhập quốc tế trong tình hình mới trên địa bàn tỉnh.</w:t>
            </w:r>
          </w:p>
        </w:tc>
        <w:tc>
          <w:tcPr>
            <w:tcW w:w="1560" w:type="dxa"/>
            <w:vAlign w:val="center"/>
          </w:tcPr>
          <w:p w14:paraId="6F0107CB" w14:textId="707560B6"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Ngoại vụ</w:t>
            </w:r>
          </w:p>
        </w:tc>
        <w:tc>
          <w:tcPr>
            <w:tcW w:w="1842" w:type="dxa"/>
          </w:tcPr>
          <w:p w14:paraId="1594FAB3" w14:textId="02C5DBFA"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0F625390" w14:textId="5364C68D" w:rsidR="00E01BF3" w:rsidRPr="003934B6" w:rsidRDefault="00E01BF3" w:rsidP="00E01BF3">
            <w:pPr>
              <w:spacing w:before="100" w:after="100" w:line="264" w:lineRule="auto"/>
              <w:jc w:val="center"/>
              <w:rPr>
                <w:rFonts w:ascii="Times New Roman" w:hAnsi="Times New Roman" w:cs="Times New Roman"/>
              </w:rPr>
            </w:pPr>
            <w:r w:rsidRPr="0081060E">
              <w:rPr>
                <w:rFonts w:ascii="Times New Roman" w:hAnsi="Times New Roman" w:cs="Times New Roman"/>
              </w:rPr>
              <w:t>Quý IV/2025</w:t>
            </w:r>
          </w:p>
        </w:tc>
        <w:tc>
          <w:tcPr>
            <w:tcW w:w="1701" w:type="dxa"/>
          </w:tcPr>
          <w:p w14:paraId="26A6A657"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tcPr>
          <w:p w14:paraId="4A2C6712" w14:textId="389E2964"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E01BF3" w14:paraId="3E506C4A" w14:textId="77777777" w:rsidTr="000733D9">
        <w:tc>
          <w:tcPr>
            <w:tcW w:w="753" w:type="dxa"/>
            <w:vAlign w:val="center"/>
          </w:tcPr>
          <w:p w14:paraId="1CE410BD" w14:textId="15F4BDD9"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10</w:t>
            </w:r>
          </w:p>
        </w:tc>
        <w:tc>
          <w:tcPr>
            <w:tcW w:w="4912" w:type="dxa"/>
            <w:vAlign w:val="center"/>
          </w:tcPr>
          <w:p w14:paraId="7462F0A8" w14:textId="352315E5"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color w:val="0000CC"/>
                <w:lang w:val="nl-NL"/>
              </w:rPr>
              <w:t xml:space="preserve">Kế hoạch thực hiện </w:t>
            </w:r>
            <w:r w:rsidRPr="003934B6">
              <w:rPr>
                <w:rFonts w:ascii="Times New Roman" w:hAnsi="Times New Roman" w:cs="Times New Roman"/>
                <w:lang w:val="nl-NL"/>
              </w:rPr>
              <w:t>Nghị quyết số 68-NQ/TW ngày 4/5/2025 của Bộ Chính trị về phát triển kinh tế tư nhân trên địa bàn tỉnh</w:t>
            </w:r>
          </w:p>
        </w:tc>
        <w:tc>
          <w:tcPr>
            <w:tcW w:w="1560" w:type="dxa"/>
            <w:vAlign w:val="center"/>
          </w:tcPr>
          <w:p w14:paraId="12B7609C" w14:textId="33F95B62"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Tài chính</w:t>
            </w:r>
          </w:p>
        </w:tc>
        <w:tc>
          <w:tcPr>
            <w:tcW w:w="1842" w:type="dxa"/>
          </w:tcPr>
          <w:p w14:paraId="2001F2A7" w14:textId="5227A9DE"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05C6AA11" w14:textId="5C21F772" w:rsidR="00E01BF3" w:rsidRPr="003934B6" w:rsidRDefault="00E01BF3" w:rsidP="00E01BF3">
            <w:pPr>
              <w:spacing w:before="100" w:after="100" w:line="264" w:lineRule="auto"/>
              <w:jc w:val="center"/>
              <w:rPr>
                <w:rFonts w:ascii="Times New Roman" w:hAnsi="Times New Roman" w:cs="Times New Roman"/>
              </w:rPr>
            </w:pPr>
            <w:r w:rsidRPr="0081060E">
              <w:rPr>
                <w:rFonts w:ascii="Times New Roman" w:hAnsi="Times New Roman" w:cs="Times New Roman"/>
              </w:rPr>
              <w:t>Quý IV/2025</w:t>
            </w:r>
          </w:p>
        </w:tc>
        <w:tc>
          <w:tcPr>
            <w:tcW w:w="1701" w:type="dxa"/>
          </w:tcPr>
          <w:p w14:paraId="028A4309"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317706E6" w14:textId="6248163E"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E01BF3" w14:paraId="68BD8C4C" w14:textId="77777777" w:rsidTr="000733D9">
        <w:tc>
          <w:tcPr>
            <w:tcW w:w="753" w:type="dxa"/>
            <w:vAlign w:val="center"/>
          </w:tcPr>
          <w:p w14:paraId="2E571858" w14:textId="1F6DB20C"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11</w:t>
            </w:r>
          </w:p>
        </w:tc>
        <w:tc>
          <w:tcPr>
            <w:tcW w:w="4912" w:type="dxa"/>
            <w:vAlign w:val="center"/>
          </w:tcPr>
          <w:p w14:paraId="5E4DAA0E" w14:textId="03C893CD"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color w:val="0000CC"/>
                <w:lang w:val="nl-NL"/>
              </w:rPr>
              <w:t xml:space="preserve">Kế hoạch thực hiện </w:t>
            </w:r>
            <w:r w:rsidRPr="003934B6">
              <w:rPr>
                <w:rFonts w:ascii="Times New Roman" w:hAnsi="Times New Roman" w:cs="Times New Roman"/>
                <w:spacing w:val="-6"/>
                <w:lang w:val="nl-NL"/>
              </w:rPr>
              <w:t xml:space="preserve">Nghị quyết số 66-NQ/TW ngày 30/4/2025 của Bộ Chính trị về đổi mới công tác xây </w:t>
            </w:r>
            <w:r w:rsidRPr="003934B6">
              <w:rPr>
                <w:rFonts w:ascii="Times New Roman" w:hAnsi="Times New Roman" w:cs="Times New Roman"/>
                <w:spacing w:val="-6"/>
                <w:lang w:val="nl-NL"/>
              </w:rPr>
              <w:lastRenderedPageBreak/>
              <w:t>dựng và thi hành pháp luật đáp ứng yêu cầu phát triển đất nước trong kỷ nguyên mới trên địa bàn tỉnh</w:t>
            </w:r>
            <w:r w:rsidRPr="003934B6">
              <w:rPr>
                <w:rFonts w:ascii="Times New Roman" w:hAnsi="Times New Roman" w:cs="Times New Roman"/>
                <w:lang w:val="nl-NL"/>
              </w:rPr>
              <w:t>.</w:t>
            </w:r>
          </w:p>
        </w:tc>
        <w:tc>
          <w:tcPr>
            <w:tcW w:w="1560" w:type="dxa"/>
            <w:vAlign w:val="center"/>
          </w:tcPr>
          <w:p w14:paraId="6481BCDE" w14:textId="7800DEBD"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lastRenderedPageBreak/>
              <w:t>Sở Tư pháp</w:t>
            </w:r>
          </w:p>
        </w:tc>
        <w:tc>
          <w:tcPr>
            <w:tcW w:w="1842" w:type="dxa"/>
          </w:tcPr>
          <w:p w14:paraId="60376C0F" w14:textId="2EE64601"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 xml:space="preserve">Các sở, ban, ngành, địa </w:t>
            </w:r>
            <w:r w:rsidRPr="003934B6">
              <w:rPr>
                <w:rFonts w:ascii="Times New Roman" w:hAnsi="Times New Roman" w:cs="Times New Roman"/>
              </w:rPr>
              <w:lastRenderedPageBreak/>
              <w:t>phương liên quan</w:t>
            </w:r>
          </w:p>
        </w:tc>
        <w:tc>
          <w:tcPr>
            <w:tcW w:w="1560" w:type="dxa"/>
          </w:tcPr>
          <w:p w14:paraId="49396C5E" w14:textId="1E1EC3A8" w:rsidR="00E01BF3" w:rsidRPr="003934B6" w:rsidRDefault="00E01BF3" w:rsidP="00E01BF3">
            <w:pPr>
              <w:spacing w:before="100" w:after="100" w:line="264" w:lineRule="auto"/>
              <w:jc w:val="center"/>
              <w:rPr>
                <w:rFonts w:ascii="Times New Roman" w:hAnsi="Times New Roman" w:cs="Times New Roman"/>
              </w:rPr>
            </w:pPr>
            <w:r w:rsidRPr="0081060E">
              <w:rPr>
                <w:rFonts w:ascii="Times New Roman" w:hAnsi="Times New Roman" w:cs="Times New Roman"/>
              </w:rPr>
              <w:lastRenderedPageBreak/>
              <w:t>Quý IV/2025</w:t>
            </w:r>
          </w:p>
        </w:tc>
        <w:tc>
          <w:tcPr>
            <w:tcW w:w="1701" w:type="dxa"/>
          </w:tcPr>
          <w:p w14:paraId="13F7893A"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3AFF21B9" w14:textId="0D3A6313"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 xml:space="preserve">Ngân sách Nhà nước và các nguồn </w:t>
            </w:r>
            <w:r w:rsidRPr="003934B6">
              <w:rPr>
                <w:rFonts w:ascii="Times New Roman" w:hAnsi="Times New Roman" w:cs="Times New Roman"/>
                <w:lang w:val="nl-NL"/>
              </w:rPr>
              <w:lastRenderedPageBreak/>
              <w:t>vốn huy động hợp pháp khác</w:t>
            </w:r>
          </w:p>
        </w:tc>
      </w:tr>
      <w:tr w:rsidR="00E01BF3" w:rsidRPr="00E01BF3" w14:paraId="31FF8D93" w14:textId="77777777" w:rsidTr="002F0D2D">
        <w:tc>
          <w:tcPr>
            <w:tcW w:w="753" w:type="dxa"/>
            <w:vAlign w:val="center"/>
          </w:tcPr>
          <w:p w14:paraId="61DCB057" w14:textId="10CCA646"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lastRenderedPageBreak/>
              <w:t>12</w:t>
            </w:r>
          </w:p>
        </w:tc>
        <w:tc>
          <w:tcPr>
            <w:tcW w:w="4912" w:type="dxa"/>
            <w:vAlign w:val="center"/>
          </w:tcPr>
          <w:p w14:paraId="6A65D29E" w14:textId="2AB26CA4"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color w:val="0000CC"/>
                <w:lang w:val="nl-NL"/>
              </w:rPr>
              <w:t xml:space="preserve">Kế hoạch thực hiện Nghị quyết số 71-NQ/TW ngày 22/8/2025 của Bộ Chính trị về đột phá phát triển giáo dục và đào tạo </w:t>
            </w:r>
            <w:r w:rsidRPr="003934B6">
              <w:rPr>
                <w:rFonts w:ascii="Times New Roman" w:hAnsi="Times New Roman" w:cs="Times New Roman"/>
                <w:lang w:val="nl-NL"/>
              </w:rPr>
              <w:t>trên địa bàn tỉnh.</w:t>
            </w:r>
          </w:p>
        </w:tc>
        <w:tc>
          <w:tcPr>
            <w:tcW w:w="1560" w:type="dxa"/>
            <w:vAlign w:val="center"/>
          </w:tcPr>
          <w:p w14:paraId="5F4DEF82" w14:textId="7F851632"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nl-NL"/>
              </w:rPr>
              <w:t>Sở Giáo dục và Đào tạo</w:t>
            </w:r>
          </w:p>
        </w:tc>
        <w:tc>
          <w:tcPr>
            <w:tcW w:w="1842" w:type="dxa"/>
          </w:tcPr>
          <w:p w14:paraId="4BEA2E95" w14:textId="0F9D9AEE"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nl-NL"/>
              </w:rPr>
              <w:t>Các sở, ban, ngành, địa phương liên quan</w:t>
            </w:r>
          </w:p>
        </w:tc>
        <w:tc>
          <w:tcPr>
            <w:tcW w:w="1560" w:type="dxa"/>
          </w:tcPr>
          <w:p w14:paraId="7209FA98" w14:textId="15499C4F" w:rsidR="00E01BF3" w:rsidRPr="008B6162" w:rsidRDefault="00E01BF3" w:rsidP="00E01BF3">
            <w:pPr>
              <w:spacing w:before="100" w:after="100" w:line="264" w:lineRule="auto"/>
              <w:jc w:val="center"/>
              <w:rPr>
                <w:rFonts w:ascii="Times New Roman" w:hAnsi="Times New Roman" w:cs="Times New Roman"/>
                <w:lang w:val="nl-NL"/>
              </w:rPr>
            </w:pPr>
            <w:r w:rsidRPr="008C1838">
              <w:rPr>
                <w:rFonts w:ascii="Times New Roman" w:hAnsi="Times New Roman" w:cs="Times New Roman"/>
              </w:rPr>
              <w:t>Quý IV/2025</w:t>
            </w:r>
          </w:p>
        </w:tc>
        <w:tc>
          <w:tcPr>
            <w:tcW w:w="1701" w:type="dxa"/>
          </w:tcPr>
          <w:p w14:paraId="466EB0D4"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tcPr>
          <w:p w14:paraId="03DF8BB7" w14:textId="1A583ED2"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E01BF3" w14:paraId="07411C5A" w14:textId="77777777" w:rsidTr="002F0D2D">
        <w:tc>
          <w:tcPr>
            <w:tcW w:w="753" w:type="dxa"/>
            <w:vAlign w:val="center"/>
          </w:tcPr>
          <w:p w14:paraId="33E70CAE" w14:textId="0895F250"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13</w:t>
            </w:r>
          </w:p>
        </w:tc>
        <w:tc>
          <w:tcPr>
            <w:tcW w:w="4912" w:type="dxa"/>
            <w:vAlign w:val="center"/>
          </w:tcPr>
          <w:p w14:paraId="41DE459A" w14:textId="6FDFBCDF"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color w:val="0000CC"/>
                <w:lang w:val="nl-NL"/>
              </w:rPr>
              <w:t xml:space="preserve">Kế hoạch thực hiện Nghị quyết số 72-NQ/TW ngày 09/9/2025 của Bộ Chính trị về một số giải pháp đột phá, tăng cường bảo vệ, chăm sóc và nâng cao sức khỏe Nhân dân </w:t>
            </w:r>
            <w:r w:rsidRPr="003934B6">
              <w:rPr>
                <w:rFonts w:ascii="Times New Roman" w:hAnsi="Times New Roman" w:cs="Times New Roman"/>
                <w:lang w:val="nl-NL"/>
              </w:rPr>
              <w:t>trên địa bàn tỉnh.</w:t>
            </w:r>
          </w:p>
        </w:tc>
        <w:tc>
          <w:tcPr>
            <w:tcW w:w="1560" w:type="dxa"/>
            <w:vAlign w:val="center"/>
          </w:tcPr>
          <w:p w14:paraId="07210F59" w14:textId="072E22CF"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Y tế</w:t>
            </w:r>
          </w:p>
        </w:tc>
        <w:tc>
          <w:tcPr>
            <w:tcW w:w="1842" w:type="dxa"/>
          </w:tcPr>
          <w:p w14:paraId="1A567A1D" w14:textId="10358DE5"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02976788" w14:textId="43FE30EE" w:rsidR="00E01BF3" w:rsidRPr="003934B6" w:rsidRDefault="00E01BF3" w:rsidP="00E01BF3">
            <w:pPr>
              <w:spacing w:before="100" w:after="100" w:line="264" w:lineRule="auto"/>
              <w:jc w:val="center"/>
              <w:rPr>
                <w:rFonts w:ascii="Times New Roman" w:hAnsi="Times New Roman" w:cs="Times New Roman"/>
              </w:rPr>
            </w:pPr>
            <w:r w:rsidRPr="008C1838">
              <w:rPr>
                <w:rFonts w:ascii="Times New Roman" w:hAnsi="Times New Roman" w:cs="Times New Roman"/>
              </w:rPr>
              <w:t>Quý IV/2025</w:t>
            </w:r>
          </w:p>
        </w:tc>
        <w:tc>
          <w:tcPr>
            <w:tcW w:w="1701" w:type="dxa"/>
          </w:tcPr>
          <w:p w14:paraId="6EC7A817"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tcPr>
          <w:p w14:paraId="056B7A57" w14:textId="1F828F7E"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E01BF3" w14:paraId="26C97AA7" w14:textId="77777777" w:rsidTr="002F0D2D">
        <w:tc>
          <w:tcPr>
            <w:tcW w:w="753" w:type="dxa"/>
            <w:vAlign w:val="center"/>
          </w:tcPr>
          <w:p w14:paraId="5C27FD4E" w14:textId="1EE8D76D"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14</w:t>
            </w:r>
          </w:p>
        </w:tc>
        <w:tc>
          <w:tcPr>
            <w:tcW w:w="4912" w:type="dxa"/>
            <w:vAlign w:val="center"/>
          </w:tcPr>
          <w:p w14:paraId="052D913A" w14:textId="208969E1"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color w:val="0000CC"/>
                <w:lang w:val="nl-NL"/>
              </w:rPr>
              <w:t xml:space="preserve">Kế hoạch thực hiện Nghị quyết số 70-NQ/TW ngày 20/8/2025 của Bộ Chính trị về bảo đảm an ninh năng lượng quốc gia đến năm 2030, tầm nhìn đến năm 2045 </w:t>
            </w:r>
            <w:r w:rsidRPr="003934B6">
              <w:rPr>
                <w:rFonts w:ascii="Times New Roman" w:hAnsi="Times New Roman" w:cs="Times New Roman"/>
                <w:lang w:val="nl-NL"/>
              </w:rPr>
              <w:t>trên địa bàn tỉnh.</w:t>
            </w:r>
          </w:p>
        </w:tc>
        <w:tc>
          <w:tcPr>
            <w:tcW w:w="1560" w:type="dxa"/>
            <w:vAlign w:val="center"/>
          </w:tcPr>
          <w:p w14:paraId="40290329" w14:textId="1BB361ED"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Công thương</w:t>
            </w:r>
          </w:p>
        </w:tc>
        <w:tc>
          <w:tcPr>
            <w:tcW w:w="1842" w:type="dxa"/>
          </w:tcPr>
          <w:p w14:paraId="006B125E" w14:textId="6C22B8DA"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26AC44CA" w14:textId="09A7F713" w:rsidR="00E01BF3" w:rsidRPr="003934B6" w:rsidRDefault="00E01BF3" w:rsidP="00E01BF3">
            <w:pPr>
              <w:spacing w:before="100" w:after="100" w:line="264" w:lineRule="auto"/>
              <w:jc w:val="center"/>
              <w:rPr>
                <w:rFonts w:ascii="Times New Roman" w:hAnsi="Times New Roman" w:cs="Times New Roman"/>
              </w:rPr>
            </w:pPr>
            <w:r w:rsidRPr="008C1838">
              <w:rPr>
                <w:rFonts w:ascii="Times New Roman" w:hAnsi="Times New Roman" w:cs="Times New Roman"/>
              </w:rPr>
              <w:t>Quý IV/2025</w:t>
            </w:r>
          </w:p>
        </w:tc>
        <w:tc>
          <w:tcPr>
            <w:tcW w:w="1701" w:type="dxa"/>
          </w:tcPr>
          <w:p w14:paraId="1ABB92BC"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tcPr>
          <w:p w14:paraId="39D7CC68" w14:textId="7C8879F4"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58716A" w:rsidRPr="00E01BF3" w14:paraId="01E4B70B" w14:textId="77777777" w:rsidTr="002F0D2D">
        <w:tc>
          <w:tcPr>
            <w:tcW w:w="753" w:type="dxa"/>
            <w:vAlign w:val="center"/>
          </w:tcPr>
          <w:p w14:paraId="67E94A67" w14:textId="58F0B966" w:rsidR="0058716A" w:rsidRPr="003934B6" w:rsidRDefault="0058716A" w:rsidP="00480A57">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15</w:t>
            </w:r>
          </w:p>
        </w:tc>
        <w:tc>
          <w:tcPr>
            <w:tcW w:w="4912" w:type="dxa"/>
            <w:vAlign w:val="center"/>
          </w:tcPr>
          <w:p w14:paraId="7BD83852" w14:textId="2A34B356" w:rsidR="0058716A" w:rsidRPr="003934B6" w:rsidRDefault="0058716A" w:rsidP="00480A57">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 xml:space="preserve">Kế hoạch thực hiện nghị quyết về phát triển kinh tế nhà nước trên địa bàn tỉnh Đồng Nai </w:t>
            </w:r>
          </w:p>
        </w:tc>
        <w:tc>
          <w:tcPr>
            <w:tcW w:w="1560" w:type="dxa"/>
            <w:vAlign w:val="center"/>
          </w:tcPr>
          <w:p w14:paraId="30F5921C" w14:textId="2463F4B4" w:rsidR="0058716A" w:rsidRPr="003934B6" w:rsidRDefault="0058716A" w:rsidP="00480A57">
            <w:pPr>
              <w:spacing w:before="100" w:after="100" w:line="264" w:lineRule="auto"/>
              <w:rPr>
                <w:rFonts w:ascii="Times New Roman" w:hAnsi="Times New Roman" w:cs="Times New Roman"/>
              </w:rPr>
            </w:pPr>
            <w:r w:rsidRPr="003934B6">
              <w:rPr>
                <w:rFonts w:ascii="Times New Roman" w:hAnsi="Times New Roman" w:cs="Times New Roman"/>
              </w:rPr>
              <w:t>Sở Tài chính</w:t>
            </w:r>
          </w:p>
        </w:tc>
        <w:tc>
          <w:tcPr>
            <w:tcW w:w="1842" w:type="dxa"/>
          </w:tcPr>
          <w:p w14:paraId="57F2FA70" w14:textId="39ED9770" w:rsidR="0058716A" w:rsidRPr="003934B6" w:rsidRDefault="0058716A" w:rsidP="00480A57">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1F7E725B" w14:textId="0BBE5ADD" w:rsidR="0058716A" w:rsidRPr="003934B6" w:rsidRDefault="00E01BF3" w:rsidP="00480A57">
            <w:pPr>
              <w:spacing w:before="100" w:after="100" w:line="264" w:lineRule="auto"/>
              <w:jc w:val="center"/>
              <w:rPr>
                <w:rFonts w:ascii="Times New Roman" w:hAnsi="Times New Roman" w:cs="Times New Roman"/>
              </w:rPr>
            </w:pPr>
            <w:r>
              <w:rPr>
                <w:rFonts w:ascii="Times New Roman" w:hAnsi="Times New Roman" w:cs="Times New Roman"/>
              </w:rPr>
              <w:t>Quý IV/2025</w:t>
            </w:r>
          </w:p>
        </w:tc>
        <w:tc>
          <w:tcPr>
            <w:tcW w:w="1701" w:type="dxa"/>
          </w:tcPr>
          <w:p w14:paraId="705B2088" w14:textId="77777777" w:rsidR="0058716A" w:rsidRPr="003934B6" w:rsidRDefault="0058716A" w:rsidP="00480A57">
            <w:pPr>
              <w:spacing w:before="100" w:after="100" w:line="264" w:lineRule="auto"/>
              <w:jc w:val="both"/>
              <w:rPr>
                <w:rFonts w:ascii="Times New Roman" w:hAnsi="Times New Roman" w:cs="Times New Roman"/>
                <w:lang w:val="nl-NL"/>
              </w:rPr>
            </w:pPr>
          </w:p>
        </w:tc>
        <w:tc>
          <w:tcPr>
            <w:tcW w:w="1984" w:type="dxa"/>
          </w:tcPr>
          <w:p w14:paraId="50F5D477" w14:textId="28F8EAF9" w:rsidR="0058716A" w:rsidRPr="003934B6" w:rsidRDefault="0058716A" w:rsidP="00480A57">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58716A" w:rsidRPr="00E01BF3" w14:paraId="52AB55BA" w14:textId="77777777" w:rsidTr="002F0D2D">
        <w:tc>
          <w:tcPr>
            <w:tcW w:w="753" w:type="dxa"/>
            <w:vAlign w:val="center"/>
          </w:tcPr>
          <w:p w14:paraId="398387A6" w14:textId="3A035015" w:rsidR="0058716A" w:rsidRPr="003934B6" w:rsidRDefault="0058716A" w:rsidP="00480A57">
            <w:pPr>
              <w:spacing w:before="100" w:after="100" w:line="264" w:lineRule="auto"/>
              <w:jc w:val="center"/>
              <w:rPr>
                <w:rFonts w:ascii="Times New Roman" w:hAnsi="Times New Roman" w:cs="Times New Roman"/>
                <w:b/>
                <w:bCs/>
              </w:rPr>
            </w:pPr>
            <w:r w:rsidRPr="003934B6">
              <w:rPr>
                <w:rFonts w:ascii="Times New Roman" w:hAnsi="Times New Roman" w:cs="Times New Roman"/>
                <w:b/>
                <w:bCs/>
              </w:rPr>
              <w:lastRenderedPageBreak/>
              <w:t>16</w:t>
            </w:r>
          </w:p>
        </w:tc>
        <w:tc>
          <w:tcPr>
            <w:tcW w:w="4912" w:type="dxa"/>
            <w:vAlign w:val="center"/>
          </w:tcPr>
          <w:p w14:paraId="05F7C4C6" w14:textId="6766B9F2" w:rsidR="0058716A" w:rsidRPr="003934B6" w:rsidRDefault="0058716A" w:rsidP="00480A57">
            <w:pPr>
              <w:spacing w:before="100" w:after="100" w:line="264" w:lineRule="auto"/>
              <w:jc w:val="both"/>
              <w:rPr>
                <w:rFonts w:ascii="Times New Roman" w:hAnsi="Times New Roman" w:cs="Times New Roman"/>
                <w:lang w:val="en-US"/>
              </w:rPr>
            </w:pPr>
            <w:r w:rsidRPr="003934B6">
              <w:rPr>
                <w:rFonts w:ascii="Times New Roman" w:hAnsi="Times New Roman" w:cs="Times New Roman"/>
              </w:rPr>
              <w:t xml:space="preserve">Nghị quyết về </w:t>
            </w:r>
            <w:r w:rsidRPr="003934B6">
              <w:rPr>
                <w:rFonts w:ascii="Times New Roman" w:hAnsi="Times New Roman" w:cs="Times New Roman"/>
                <w:lang w:val="vi-VN"/>
              </w:rPr>
              <w:t xml:space="preserve">phát triển văn hóa, con người Đồng Nai </w:t>
            </w:r>
          </w:p>
        </w:tc>
        <w:tc>
          <w:tcPr>
            <w:tcW w:w="1560" w:type="dxa"/>
            <w:vAlign w:val="center"/>
          </w:tcPr>
          <w:p w14:paraId="0D448EC3" w14:textId="330A395E" w:rsidR="0058716A" w:rsidRPr="003934B6" w:rsidRDefault="0058716A" w:rsidP="00480A57">
            <w:pPr>
              <w:spacing w:before="100" w:after="100" w:line="264" w:lineRule="auto"/>
              <w:rPr>
                <w:rFonts w:ascii="Times New Roman" w:hAnsi="Times New Roman" w:cs="Times New Roman"/>
              </w:rPr>
            </w:pPr>
            <w:r w:rsidRPr="003934B6">
              <w:rPr>
                <w:rFonts w:ascii="Times New Roman" w:hAnsi="Times New Roman" w:cs="Times New Roman"/>
                <w:lang w:val="vi-VN"/>
              </w:rPr>
              <w:t>Sở Văn hóa, Thể thao và Du lịch</w:t>
            </w:r>
          </w:p>
        </w:tc>
        <w:tc>
          <w:tcPr>
            <w:tcW w:w="1842" w:type="dxa"/>
            <w:vAlign w:val="center"/>
          </w:tcPr>
          <w:p w14:paraId="1A259679" w14:textId="6D4D1B67" w:rsidR="0058716A" w:rsidRPr="003934B6" w:rsidRDefault="0058716A" w:rsidP="00480A57">
            <w:pPr>
              <w:spacing w:before="100" w:after="100" w:line="264" w:lineRule="auto"/>
              <w:rPr>
                <w:rFonts w:ascii="Times New Roman" w:hAnsi="Times New Roman" w:cs="Times New Roman"/>
                <w:lang w:val="nl-NL"/>
              </w:rPr>
            </w:pPr>
            <w:r w:rsidRPr="003934B6">
              <w:rPr>
                <w:rFonts w:ascii="Times New Roman" w:hAnsi="Times New Roman" w:cs="Times New Roman"/>
              </w:rPr>
              <w:t>Các sở, ban, ngành, địa phương liên quan</w:t>
            </w:r>
          </w:p>
        </w:tc>
        <w:tc>
          <w:tcPr>
            <w:tcW w:w="1560" w:type="dxa"/>
            <w:vAlign w:val="center"/>
          </w:tcPr>
          <w:p w14:paraId="2F0A6C4F" w14:textId="748292CB" w:rsidR="0058716A" w:rsidRPr="003934B6" w:rsidRDefault="0058716A" w:rsidP="00480A57">
            <w:pPr>
              <w:spacing w:before="100" w:after="100" w:line="264" w:lineRule="auto"/>
              <w:jc w:val="center"/>
              <w:rPr>
                <w:rFonts w:ascii="Times New Roman" w:hAnsi="Times New Roman" w:cs="Times New Roman"/>
              </w:rPr>
            </w:pPr>
          </w:p>
        </w:tc>
        <w:tc>
          <w:tcPr>
            <w:tcW w:w="1701" w:type="dxa"/>
          </w:tcPr>
          <w:p w14:paraId="44A37FC9" w14:textId="77777777" w:rsidR="0058716A" w:rsidRPr="003934B6" w:rsidRDefault="0058716A" w:rsidP="00480A57">
            <w:pPr>
              <w:spacing w:before="100" w:after="100" w:line="264" w:lineRule="auto"/>
              <w:jc w:val="both"/>
              <w:rPr>
                <w:rFonts w:ascii="Times New Roman" w:hAnsi="Times New Roman" w:cs="Times New Roman"/>
                <w:lang w:val="nl-NL"/>
              </w:rPr>
            </w:pPr>
          </w:p>
        </w:tc>
        <w:tc>
          <w:tcPr>
            <w:tcW w:w="1984" w:type="dxa"/>
          </w:tcPr>
          <w:p w14:paraId="3DE9F00F" w14:textId="72FBE595" w:rsidR="0058716A" w:rsidRPr="003934B6" w:rsidRDefault="0058716A" w:rsidP="00480A57">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3934B6" w:rsidRPr="003934B6" w14:paraId="18923A7B" w14:textId="77777777" w:rsidTr="00436BCA">
        <w:tc>
          <w:tcPr>
            <w:tcW w:w="753" w:type="dxa"/>
            <w:vAlign w:val="center"/>
          </w:tcPr>
          <w:p w14:paraId="48515751" w14:textId="5F93324C" w:rsidR="003934B6" w:rsidRPr="003934B6" w:rsidRDefault="003934B6" w:rsidP="00480A57">
            <w:pPr>
              <w:spacing w:before="100" w:after="100" w:line="264" w:lineRule="auto"/>
              <w:jc w:val="center"/>
              <w:rPr>
                <w:rFonts w:ascii="Times New Roman" w:hAnsi="Times New Roman" w:cs="Times New Roman"/>
                <w:b/>
                <w:bCs/>
              </w:rPr>
            </w:pPr>
            <w:r w:rsidRPr="003934B6">
              <w:rPr>
                <w:rFonts w:ascii="Times New Roman" w:hAnsi="Times New Roman" w:cs="Times New Roman"/>
                <w:b/>
                <w:bCs/>
              </w:rPr>
              <w:t>III</w:t>
            </w:r>
          </w:p>
        </w:tc>
        <w:tc>
          <w:tcPr>
            <w:tcW w:w="13559" w:type="dxa"/>
            <w:gridSpan w:val="6"/>
          </w:tcPr>
          <w:p w14:paraId="31DA238A" w14:textId="4F6A2932" w:rsidR="003934B6" w:rsidRPr="003934B6" w:rsidRDefault="003934B6" w:rsidP="00480A57">
            <w:pPr>
              <w:spacing w:before="100" w:after="100" w:line="264" w:lineRule="auto"/>
              <w:jc w:val="both"/>
              <w:rPr>
                <w:rFonts w:ascii="Times New Roman" w:hAnsi="Times New Roman" w:cs="Times New Roman"/>
                <w:lang w:val="nl-NL"/>
              </w:rPr>
            </w:pPr>
            <w:r w:rsidRPr="003934B6">
              <w:rPr>
                <w:rFonts w:ascii="Times New Roman" w:hAnsi="Times New Roman" w:cs="Times New Roman"/>
                <w:b/>
                <w:lang w:val="nl-NL"/>
              </w:rPr>
              <w:t xml:space="preserve">CÁC NHIỆM VỤ TRỌNG TÂM </w:t>
            </w:r>
          </w:p>
        </w:tc>
      </w:tr>
      <w:tr w:rsidR="0058716A" w:rsidRPr="003934B6" w14:paraId="1C868D05" w14:textId="77777777" w:rsidTr="002F0D2D">
        <w:tc>
          <w:tcPr>
            <w:tcW w:w="753" w:type="dxa"/>
            <w:vAlign w:val="center"/>
          </w:tcPr>
          <w:p w14:paraId="04799651" w14:textId="3DAA346A" w:rsidR="0058716A" w:rsidRPr="003934B6" w:rsidRDefault="0058716A" w:rsidP="00480A57">
            <w:pPr>
              <w:spacing w:before="100" w:after="100" w:line="264" w:lineRule="auto"/>
              <w:jc w:val="center"/>
              <w:rPr>
                <w:rFonts w:ascii="Times New Roman" w:hAnsi="Times New Roman" w:cs="Times New Roman"/>
                <w:b/>
                <w:bCs/>
              </w:rPr>
            </w:pPr>
            <w:r w:rsidRPr="003934B6">
              <w:rPr>
                <w:rFonts w:ascii="Times New Roman" w:hAnsi="Times New Roman" w:cs="Times New Roman"/>
                <w:b/>
                <w:bCs/>
              </w:rPr>
              <w:t>III.1</w:t>
            </w:r>
          </w:p>
        </w:tc>
        <w:tc>
          <w:tcPr>
            <w:tcW w:w="9874" w:type="dxa"/>
            <w:gridSpan w:val="4"/>
            <w:vAlign w:val="center"/>
          </w:tcPr>
          <w:p w14:paraId="2A3F2DF0" w14:textId="37941CCA" w:rsidR="0058716A" w:rsidRPr="003934B6" w:rsidRDefault="0058716A" w:rsidP="00480A57">
            <w:pPr>
              <w:spacing w:before="100" w:after="100" w:line="264" w:lineRule="auto"/>
              <w:rPr>
                <w:rFonts w:ascii="Times New Roman" w:hAnsi="Times New Roman" w:cs="Times New Roman"/>
                <w:b/>
                <w:bCs/>
              </w:rPr>
            </w:pPr>
            <w:r w:rsidRPr="003934B6">
              <w:rPr>
                <w:rFonts w:ascii="Times New Roman" w:hAnsi="Times New Roman" w:cs="Times New Roman"/>
                <w:b/>
                <w:bCs/>
                <w:lang w:val="nl-NL"/>
              </w:rPr>
              <w:t>Về lĩnh vực xây dựng Đảng và hệ thống chính trị</w:t>
            </w:r>
          </w:p>
        </w:tc>
        <w:tc>
          <w:tcPr>
            <w:tcW w:w="1701" w:type="dxa"/>
          </w:tcPr>
          <w:p w14:paraId="5A676AFD" w14:textId="77777777" w:rsidR="0058716A" w:rsidRPr="003934B6" w:rsidRDefault="0058716A" w:rsidP="00480A57">
            <w:pPr>
              <w:spacing w:before="100" w:after="100" w:line="264" w:lineRule="auto"/>
              <w:jc w:val="both"/>
              <w:rPr>
                <w:rFonts w:ascii="Times New Roman" w:hAnsi="Times New Roman" w:cs="Times New Roman"/>
                <w:lang w:val="nl-NL"/>
              </w:rPr>
            </w:pPr>
          </w:p>
        </w:tc>
        <w:tc>
          <w:tcPr>
            <w:tcW w:w="1984" w:type="dxa"/>
          </w:tcPr>
          <w:p w14:paraId="54D2229C" w14:textId="48CF7925" w:rsidR="0058716A" w:rsidRPr="003934B6" w:rsidRDefault="0058716A" w:rsidP="00480A57">
            <w:pPr>
              <w:spacing w:before="100" w:after="100" w:line="264" w:lineRule="auto"/>
              <w:jc w:val="both"/>
              <w:rPr>
                <w:rFonts w:ascii="Times New Roman" w:hAnsi="Times New Roman" w:cs="Times New Roman"/>
                <w:lang w:val="nl-NL"/>
              </w:rPr>
            </w:pPr>
          </w:p>
        </w:tc>
      </w:tr>
      <w:tr w:rsidR="00E01BF3" w:rsidRPr="003934B6" w14:paraId="70F43812" w14:textId="77777777" w:rsidTr="00F5564E">
        <w:tc>
          <w:tcPr>
            <w:tcW w:w="753" w:type="dxa"/>
            <w:vAlign w:val="center"/>
          </w:tcPr>
          <w:p w14:paraId="67415882" w14:textId="3712CF4F"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17</w:t>
            </w:r>
          </w:p>
        </w:tc>
        <w:tc>
          <w:tcPr>
            <w:tcW w:w="4912" w:type="dxa"/>
          </w:tcPr>
          <w:p w14:paraId="50ED5336" w14:textId="5CE50ACA" w:rsidR="00E01BF3" w:rsidRPr="003934B6" w:rsidRDefault="00E01BF3" w:rsidP="00E01BF3">
            <w:pPr>
              <w:spacing w:before="100" w:after="100" w:line="264" w:lineRule="auto"/>
              <w:jc w:val="both"/>
              <w:rPr>
                <w:rFonts w:ascii="Times New Roman" w:hAnsi="Times New Roman" w:cs="Times New Roman"/>
                <w:spacing w:val="-2"/>
                <w:lang w:val="nl-NL"/>
              </w:rPr>
            </w:pPr>
            <w:r w:rsidRPr="003934B6">
              <w:rPr>
                <w:rFonts w:ascii="Times New Roman" w:hAnsi="Times New Roman" w:cs="Times New Roman"/>
                <w:lang w:val="sv-SE"/>
              </w:rPr>
              <w:t>Xây dựng đề án tăng cường cán bộ cho cấp cơ sở, các địa bàn khó khăn, vùng sâu, vùng xa, vùng biên giới</w:t>
            </w:r>
            <w:r w:rsidRPr="003934B6">
              <w:rPr>
                <w:rFonts w:ascii="Times New Roman" w:hAnsi="Times New Roman" w:cs="Times New Roman"/>
                <w:spacing w:val="-2"/>
                <w:position w:val="2"/>
                <w:lang w:val="sv-SE"/>
              </w:rPr>
              <w:t>.</w:t>
            </w:r>
          </w:p>
        </w:tc>
        <w:tc>
          <w:tcPr>
            <w:tcW w:w="1560" w:type="dxa"/>
            <w:vAlign w:val="center"/>
          </w:tcPr>
          <w:p w14:paraId="3B9E0C3E" w14:textId="59DBC4F8"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en-US"/>
              </w:rPr>
              <w:t>Ban Tổ chức Tỉnh ủy</w:t>
            </w:r>
          </w:p>
        </w:tc>
        <w:tc>
          <w:tcPr>
            <w:tcW w:w="1842" w:type="dxa"/>
            <w:vAlign w:val="center"/>
          </w:tcPr>
          <w:p w14:paraId="39488742" w14:textId="5F2032E9"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nl-NL"/>
              </w:rPr>
              <w:t>Các cơ quan, đơn vị liên quan</w:t>
            </w:r>
          </w:p>
        </w:tc>
        <w:tc>
          <w:tcPr>
            <w:tcW w:w="1560" w:type="dxa"/>
          </w:tcPr>
          <w:p w14:paraId="2E79B58F" w14:textId="3A1152F6" w:rsidR="00E01BF3" w:rsidRPr="008B6162" w:rsidRDefault="00E01BF3" w:rsidP="00E01BF3">
            <w:pPr>
              <w:spacing w:before="100" w:after="100" w:line="264" w:lineRule="auto"/>
              <w:jc w:val="center"/>
              <w:rPr>
                <w:rFonts w:ascii="Times New Roman" w:hAnsi="Times New Roman" w:cs="Times New Roman"/>
                <w:lang w:val="nl-NL"/>
              </w:rPr>
            </w:pPr>
            <w:r w:rsidRPr="00442E4D">
              <w:rPr>
                <w:rFonts w:ascii="Times New Roman" w:hAnsi="Times New Roman" w:cs="Times New Roman"/>
              </w:rPr>
              <w:t>Quý IV/2025</w:t>
            </w:r>
          </w:p>
        </w:tc>
        <w:tc>
          <w:tcPr>
            <w:tcW w:w="1701" w:type="dxa"/>
          </w:tcPr>
          <w:p w14:paraId="71AFD505"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0E370CD6" w14:textId="4C8050FD"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3934B6" w14:paraId="0D982C2A" w14:textId="77777777" w:rsidTr="00F5564E">
        <w:tc>
          <w:tcPr>
            <w:tcW w:w="753" w:type="dxa"/>
            <w:vAlign w:val="center"/>
          </w:tcPr>
          <w:p w14:paraId="1276A0E5" w14:textId="2B86BCB3"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18</w:t>
            </w:r>
          </w:p>
        </w:tc>
        <w:tc>
          <w:tcPr>
            <w:tcW w:w="4912" w:type="dxa"/>
          </w:tcPr>
          <w:p w14:paraId="6C073347" w14:textId="189A7EA7"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vi-VN" w:eastAsia="zh-CN"/>
              </w:rPr>
              <w:t>Đề án phát triển đảng viên trong trong sinh viên, học sinh, đồng bào có đạo</w:t>
            </w:r>
            <w:r w:rsidRPr="003934B6">
              <w:rPr>
                <w:rFonts w:ascii="Times New Roman" w:hAnsi="Times New Roman" w:cs="Times New Roman"/>
                <w:lang w:eastAsia="zh-CN"/>
              </w:rPr>
              <w:t xml:space="preserve">, </w:t>
            </w:r>
            <w:r w:rsidRPr="003934B6">
              <w:rPr>
                <w:rFonts w:ascii="Times New Roman" w:hAnsi="Times New Roman" w:cs="Times New Roman"/>
                <w:lang w:val="vi-VN" w:eastAsia="zh-CN"/>
              </w:rPr>
              <w:t>người dân tộc thiểu số</w:t>
            </w:r>
            <w:r w:rsidRPr="003934B6">
              <w:rPr>
                <w:rFonts w:ascii="Times New Roman" w:hAnsi="Times New Roman" w:cs="Times New Roman"/>
                <w:lang w:eastAsia="zh-CN"/>
              </w:rPr>
              <w:t xml:space="preserve">, </w:t>
            </w:r>
            <w:r w:rsidRPr="003934B6">
              <w:rPr>
                <w:rFonts w:ascii="Times New Roman" w:hAnsi="Times New Roman" w:cs="Times New Roman"/>
                <w:lang w:val="vi-VN" w:eastAsia="zh-CN"/>
              </w:rPr>
              <w:t>thanh niên công nhân</w:t>
            </w:r>
            <w:r w:rsidRPr="003934B6">
              <w:rPr>
                <w:rFonts w:ascii="Times New Roman" w:hAnsi="Times New Roman" w:cs="Times New Roman"/>
                <w:lang w:eastAsia="zh-CN"/>
              </w:rPr>
              <w:t xml:space="preserve"> </w:t>
            </w:r>
            <w:r w:rsidRPr="003934B6">
              <w:rPr>
                <w:rFonts w:ascii="Times New Roman" w:hAnsi="Times New Roman" w:cs="Times New Roman"/>
                <w:color w:val="EE0000"/>
                <w:lang w:eastAsia="zh-CN"/>
              </w:rPr>
              <w:t>và dân cư</w:t>
            </w:r>
            <w:r w:rsidRPr="003934B6">
              <w:rPr>
                <w:rFonts w:ascii="Times New Roman" w:hAnsi="Times New Roman" w:cs="Times New Roman"/>
                <w:b/>
                <w:bCs/>
                <w:i/>
                <w:iCs/>
                <w:color w:val="EE0000"/>
                <w:lang w:eastAsia="zh-CN"/>
              </w:rPr>
              <w:t xml:space="preserve"> </w:t>
            </w:r>
            <w:r w:rsidRPr="003934B6">
              <w:rPr>
                <w:rFonts w:ascii="Times New Roman" w:hAnsi="Times New Roman" w:cs="Times New Roman"/>
                <w:lang w:val="vi-VN" w:eastAsia="zh-CN"/>
              </w:rPr>
              <w:t>giai đoạn 2026-2030.</w:t>
            </w:r>
          </w:p>
        </w:tc>
        <w:tc>
          <w:tcPr>
            <w:tcW w:w="1560" w:type="dxa"/>
            <w:vAlign w:val="center"/>
          </w:tcPr>
          <w:p w14:paraId="6B470C92" w14:textId="1F54E41E"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lang w:val="en-US"/>
              </w:rPr>
              <w:t>Ban Tổ chức Tỉnh ủy</w:t>
            </w:r>
          </w:p>
        </w:tc>
        <w:tc>
          <w:tcPr>
            <w:tcW w:w="1842" w:type="dxa"/>
            <w:vAlign w:val="center"/>
          </w:tcPr>
          <w:p w14:paraId="1FBA3EE4" w14:textId="161F43BF"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lang w:val="en-US"/>
              </w:rPr>
              <w:t>Các sở, ban, ngành, cơ quan đơn vị liên quan</w:t>
            </w:r>
          </w:p>
        </w:tc>
        <w:tc>
          <w:tcPr>
            <w:tcW w:w="1560" w:type="dxa"/>
          </w:tcPr>
          <w:p w14:paraId="470B826D" w14:textId="45A87332" w:rsidR="00E01BF3" w:rsidRPr="003934B6" w:rsidRDefault="00E01BF3" w:rsidP="00E01BF3">
            <w:pPr>
              <w:spacing w:before="100" w:after="100" w:line="264" w:lineRule="auto"/>
              <w:jc w:val="center"/>
              <w:rPr>
                <w:rFonts w:ascii="Times New Roman" w:hAnsi="Times New Roman" w:cs="Times New Roman"/>
              </w:rPr>
            </w:pPr>
            <w:r w:rsidRPr="00442E4D">
              <w:rPr>
                <w:rFonts w:ascii="Times New Roman" w:hAnsi="Times New Roman" w:cs="Times New Roman"/>
              </w:rPr>
              <w:t>Quý IV/2025</w:t>
            </w:r>
          </w:p>
        </w:tc>
        <w:tc>
          <w:tcPr>
            <w:tcW w:w="1701" w:type="dxa"/>
          </w:tcPr>
          <w:p w14:paraId="772396D6"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1F976205" w14:textId="018C1C3A"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3934B6" w14:paraId="593DB5E0" w14:textId="77777777" w:rsidTr="00F5564E">
        <w:tc>
          <w:tcPr>
            <w:tcW w:w="753" w:type="dxa"/>
            <w:vAlign w:val="center"/>
          </w:tcPr>
          <w:p w14:paraId="21E312A3" w14:textId="429EB1E3"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19</w:t>
            </w:r>
          </w:p>
        </w:tc>
        <w:tc>
          <w:tcPr>
            <w:tcW w:w="4912" w:type="dxa"/>
            <w:vAlign w:val="center"/>
          </w:tcPr>
          <w:p w14:paraId="1F4EC6B7" w14:textId="42EE5501"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spacing w:val="-2"/>
              </w:rPr>
              <w:t>Xây dựng kế hoạch n</w:t>
            </w:r>
            <w:r w:rsidRPr="003934B6">
              <w:rPr>
                <w:rFonts w:ascii="Times New Roman" w:hAnsi="Times New Roman" w:cs="Times New Roman"/>
                <w:iCs/>
                <w:spacing w:val="-2"/>
                <w:lang w:val="vi-VN"/>
              </w:rPr>
              <w:t xml:space="preserve">ghiên cứu, tổng kết thực tiễn </w:t>
            </w:r>
            <w:r w:rsidRPr="003934B6">
              <w:rPr>
                <w:rFonts w:ascii="Times New Roman" w:hAnsi="Times New Roman" w:cs="Times New Roman"/>
                <w:iCs/>
                <w:spacing w:val="-2"/>
              </w:rPr>
              <w:t xml:space="preserve">trên địa bàn tỉnh giai đoạn 2026-2030 nhằm phục vụ công tác </w:t>
            </w:r>
            <w:r w:rsidRPr="003934B6">
              <w:rPr>
                <w:rFonts w:ascii="Times New Roman" w:hAnsi="Times New Roman" w:cs="Times New Roman"/>
                <w:lang w:val="sv-SE"/>
              </w:rPr>
              <w:t>tham mưu, hoạch định các chủ trương, chính sách lớn của tỉnh</w:t>
            </w:r>
          </w:p>
        </w:tc>
        <w:tc>
          <w:tcPr>
            <w:tcW w:w="1560" w:type="dxa"/>
            <w:vAlign w:val="center"/>
          </w:tcPr>
          <w:p w14:paraId="2C2A299B" w14:textId="4C3FCC86"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vi-VN"/>
              </w:rPr>
              <w:t>Ban Tuyên giáo và Dân vận Tỉnh ủy</w:t>
            </w:r>
          </w:p>
        </w:tc>
        <w:tc>
          <w:tcPr>
            <w:tcW w:w="1842" w:type="dxa"/>
            <w:vAlign w:val="center"/>
          </w:tcPr>
          <w:p w14:paraId="688AF1F4" w14:textId="4695FD42"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nl-NL"/>
              </w:rPr>
              <w:t>Các cơ quan, đơn vị liên quan</w:t>
            </w:r>
          </w:p>
        </w:tc>
        <w:tc>
          <w:tcPr>
            <w:tcW w:w="1560" w:type="dxa"/>
          </w:tcPr>
          <w:p w14:paraId="357104E5" w14:textId="4869A5D7" w:rsidR="00E01BF3" w:rsidRPr="008B6162" w:rsidRDefault="00E01BF3" w:rsidP="00E01BF3">
            <w:pPr>
              <w:spacing w:before="100" w:after="100" w:line="264" w:lineRule="auto"/>
              <w:jc w:val="center"/>
              <w:rPr>
                <w:rFonts w:ascii="Times New Roman" w:hAnsi="Times New Roman" w:cs="Times New Roman"/>
                <w:lang w:val="nl-NL"/>
              </w:rPr>
            </w:pPr>
          </w:p>
        </w:tc>
        <w:tc>
          <w:tcPr>
            <w:tcW w:w="1701" w:type="dxa"/>
          </w:tcPr>
          <w:p w14:paraId="66073126" w14:textId="7C0AE114" w:rsidR="00E01BF3" w:rsidRPr="003934B6" w:rsidRDefault="00E01BF3" w:rsidP="001811F1">
            <w:pPr>
              <w:spacing w:before="100" w:after="100" w:line="264" w:lineRule="auto"/>
              <w:jc w:val="center"/>
              <w:rPr>
                <w:rFonts w:ascii="Times New Roman" w:hAnsi="Times New Roman" w:cs="Times New Roman"/>
                <w:lang w:val="nl-NL"/>
              </w:rPr>
            </w:pPr>
          </w:p>
        </w:tc>
        <w:tc>
          <w:tcPr>
            <w:tcW w:w="1984" w:type="dxa"/>
            <w:vAlign w:val="center"/>
          </w:tcPr>
          <w:p w14:paraId="4BD58435" w14:textId="2B5E91AC"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3934B6" w14:paraId="468674D8" w14:textId="77777777" w:rsidTr="00FE773A">
        <w:tc>
          <w:tcPr>
            <w:tcW w:w="753" w:type="dxa"/>
            <w:vAlign w:val="center"/>
          </w:tcPr>
          <w:p w14:paraId="4DF25069" w14:textId="1E7A8970"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lastRenderedPageBreak/>
              <w:t>20</w:t>
            </w:r>
          </w:p>
        </w:tc>
        <w:tc>
          <w:tcPr>
            <w:tcW w:w="4912" w:type="dxa"/>
            <w:vAlign w:val="center"/>
          </w:tcPr>
          <w:p w14:paraId="64039D5D" w14:textId="7D6A12C3" w:rsidR="00E01BF3" w:rsidRPr="003934B6" w:rsidRDefault="00E01BF3" w:rsidP="00E01BF3">
            <w:pPr>
              <w:spacing w:before="100" w:after="100" w:line="264" w:lineRule="auto"/>
              <w:jc w:val="both"/>
              <w:rPr>
                <w:rFonts w:ascii="Times New Roman" w:hAnsi="Times New Roman" w:cs="Times New Roman"/>
                <w:spacing w:val="-2"/>
              </w:rPr>
            </w:pPr>
            <w:r w:rsidRPr="003934B6">
              <w:rPr>
                <w:rFonts w:ascii="Times New Roman" w:hAnsi="Times New Roman" w:cs="Times New Roman"/>
                <w:color w:val="EE0000"/>
                <w:spacing w:val="-2"/>
                <w:lang w:val="vi-VN"/>
              </w:rPr>
              <w:t xml:space="preserve">Xây dựng kế hoạch </w:t>
            </w:r>
            <w:r w:rsidRPr="003934B6">
              <w:rPr>
                <w:rFonts w:ascii="Times New Roman" w:hAnsi="Times New Roman" w:cs="Times New Roman"/>
                <w:color w:val="EE0000"/>
                <w:spacing w:val="-2"/>
                <w:lang w:val="sv-SE"/>
              </w:rPr>
              <w:t>tổng kết 40 năm thực hiện đường lối đổi mới (1986–2026) của tỉnh Đồng Nai</w:t>
            </w:r>
          </w:p>
        </w:tc>
        <w:tc>
          <w:tcPr>
            <w:tcW w:w="1560" w:type="dxa"/>
            <w:vAlign w:val="center"/>
          </w:tcPr>
          <w:p w14:paraId="79B8F517" w14:textId="695EC6F0" w:rsidR="00E01BF3" w:rsidRPr="003934B6" w:rsidRDefault="00E01BF3" w:rsidP="00E01BF3">
            <w:pPr>
              <w:spacing w:before="100" w:after="100" w:line="264" w:lineRule="auto"/>
              <w:rPr>
                <w:rFonts w:ascii="Times New Roman" w:hAnsi="Times New Roman" w:cs="Times New Roman"/>
                <w:lang w:val="vi-VN"/>
              </w:rPr>
            </w:pPr>
            <w:r w:rsidRPr="003934B6">
              <w:rPr>
                <w:rFonts w:ascii="Times New Roman" w:hAnsi="Times New Roman" w:cs="Times New Roman"/>
                <w:color w:val="EE0000"/>
                <w:lang w:val="vi-VN"/>
              </w:rPr>
              <w:t>Ban Tuyên giáo và Dân vận Tỉnh ủy</w:t>
            </w:r>
          </w:p>
        </w:tc>
        <w:tc>
          <w:tcPr>
            <w:tcW w:w="1842" w:type="dxa"/>
            <w:vAlign w:val="center"/>
          </w:tcPr>
          <w:p w14:paraId="479F5A4F" w14:textId="7402C804"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color w:val="EE0000"/>
                <w:lang w:val="nl-NL"/>
              </w:rPr>
              <w:t>Các cơ quan, đơn vị liên quan</w:t>
            </w:r>
          </w:p>
        </w:tc>
        <w:tc>
          <w:tcPr>
            <w:tcW w:w="1560" w:type="dxa"/>
          </w:tcPr>
          <w:p w14:paraId="4758525B" w14:textId="4586EB70" w:rsidR="00E01BF3" w:rsidRPr="008B6162" w:rsidRDefault="00E01BF3" w:rsidP="00E01BF3">
            <w:pPr>
              <w:spacing w:before="100" w:after="100" w:line="264" w:lineRule="auto"/>
              <w:jc w:val="center"/>
              <w:rPr>
                <w:rFonts w:ascii="Times New Roman" w:hAnsi="Times New Roman" w:cs="Times New Roman"/>
                <w:lang w:val="vi-VN"/>
              </w:rPr>
            </w:pPr>
            <w:r w:rsidRPr="009E2B22">
              <w:rPr>
                <w:rFonts w:ascii="Times New Roman" w:hAnsi="Times New Roman" w:cs="Times New Roman"/>
              </w:rPr>
              <w:t>Quý IV/2025</w:t>
            </w:r>
          </w:p>
        </w:tc>
        <w:tc>
          <w:tcPr>
            <w:tcW w:w="1701" w:type="dxa"/>
          </w:tcPr>
          <w:p w14:paraId="2E280327" w14:textId="7112DF3B" w:rsidR="00E01BF3" w:rsidRPr="003934B6" w:rsidRDefault="001811F1" w:rsidP="00E01BF3">
            <w:pPr>
              <w:spacing w:before="100" w:after="100" w:line="264" w:lineRule="auto"/>
              <w:jc w:val="both"/>
              <w:rPr>
                <w:rFonts w:ascii="Times New Roman" w:hAnsi="Times New Roman" w:cs="Times New Roman"/>
                <w:color w:val="EE0000"/>
                <w:lang w:val="nl-NL"/>
              </w:rPr>
            </w:pPr>
            <w:r>
              <w:rPr>
                <w:rFonts w:ascii="Times New Roman" w:hAnsi="Times New Roman" w:cs="Times New Roman"/>
                <w:color w:val="EE0000"/>
                <w:lang w:val="nl-NL"/>
              </w:rPr>
              <w:t xml:space="preserve">  Quý II/2026</w:t>
            </w:r>
          </w:p>
        </w:tc>
        <w:tc>
          <w:tcPr>
            <w:tcW w:w="1984" w:type="dxa"/>
          </w:tcPr>
          <w:p w14:paraId="4D3F5766" w14:textId="3CF56B74" w:rsidR="00E01BF3" w:rsidRPr="003934B6" w:rsidRDefault="00E01BF3" w:rsidP="00E01BF3">
            <w:pPr>
              <w:spacing w:before="100" w:after="100" w:line="264" w:lineRule="auto"/>
              <w:jc w:val="both"/>
              <w:rPr>
                <w:rFonts w:ascii="Times New Roman" w:hAnsi="Times New Roman" w:cs="Times New Roman"/>
                <w:color w:val="EE0000"/>
                <w:lang w:val="nl-NL"/>
              </w:rPr>
            </w:pPr>
          </w:p>
          <w:p w14:paraId="225C35BE" w14:textId="1208C6D0"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color w:val="EE0000"/>
                <w:lang w:val="nl-NL"/>
              </w:rPr>
              <w:t>Ngân sách Nhà nước</w:t>
            </w:r>
          </w:p>
        </w:tc>
      </w:tr>
      <w:tr w:rsidR="00E01BF3" w:rsidRPr="003934B6" w14:paraId="0D712CD6" w14:textId="77777777" w:rsidTr="00FE773A">
        <w:tc>
          <w:tcPr>
            <w:tcW w:w="753" w:type="dxa"/>
            <w:vAlign w:val="center"/>
          </w:tcPr>
          <w:p w14:paraId="2F773D4D" w14:textId="76A4BF36" w:rsidR="00E01BF3" w:rsidRPr="003934B6" w:rsidRDefault="00E01BF3" w:rsidP="00E01BF3">
            <w:pPr>
              <w:spacing w:before="100" w:after="100" w:line="264" w:lineRule="auto"/>
              <w:jc w:val="center"/>
              <w:rPr>
                <w:rFonts w:ascii="Times New Roman" w:hAnsi="Times New Roman" w:cs="Times New Roman"/>
                <w:b/>
                <w:bCs/>
                <w:color w:val="EE0000"/>
              </w:rPr>
            </w:pPr>
            <w:r w:rsidRPr="003934B6">
              <w:rPr>
                <w:rFonts w:ascii="Times New Roman" w:hAnsi="Times New Roman" w:cs="Times New Roman"/>
                <w:b/>
                <w:bCs/>
                <w:color w:val="EE0000"/>
              </w:rPr>
              <w:t>21</w:t>
            </w:r>
          </w:p>
        </w:tc>
        <w:tc>
          <w:tcPr>
            <w:tcW w:w="4912" w:type="dxa"/>
            <w:vAlign w:val="center"/>
          </w:tcPr>
          <w:p w14:paraId="0C776E2B" w14:textId="56F331D1" w:rsidR="00E01BF3" w:rsidRPr="003934B6" w:rsidRDefault="00E01BF3" w:rsidP="00E01BF3">
            <w:pPr>
              <w:spacing w:before="120" w:after="120" w:line="276" w:lineRule="auto"/>
              <w:jc w:val="both"/>
              <w:rPr>
                <w:rFonts w:ascii="Times New Roman" w:hAnsi="Times New Roman" w:cs="Times New Roman"/>
                <w:color w:val="EE0000"/>
                <w:lang w:val="fr-FR"/>
              </w:rPr>
            </w:pPr>
            <w:r w:rsidRPr="003934B6">
              <w:rPr>
                <w:rFonts w:ascii="Times New Roman" w:hAnsi="Times New Roman" w:cs="Times New Roman"/>
                <w:color w:val="EE0000"/>
                <w:lang w:val="sv-SE"/>
              </w:rPr>
              <w:t>Chỉ thị về tăng cường sự lãnh đạo của đảng trong phát huy quyền làm chủ của Nhân dân, xây dựng nền dân chủ xã hội chủ nghĩa vững mạnh ở cơ sở tỉnh Đồng Nai.</w:t>
            </w:r>
          </w:p>
        </w:tc>
        <w:tc>
          <w:tcPr>
            <w:tcW w:w="1560" w:type="dxa"/>
            <w:vAlign w:val="center"/>
          </w:tcPr>
          <w:p w14:paraId="5CCA2E21" w14:textId="2DCA6769" w:rsidR="00E01BF3" w:rsidRPr="003934B6" w:rsidRDefault="00E01BF3" w:rsidP="00E01BF3">
            <w:pPr>
              <w:spacing w:before="100" w:after="100" w:line="264" w:lineRule="auto"/>
              <w:rPr>
                <w:rFonts w:ascii="Times New Roman" w:hAnsi="Times New Roman" w:cs="Times New Roman"/>
                <w:color w:val="EE0000"/>
                <w:lang w:val="nl-NL"/>
              </w:rPr>
            </w:pPr>
            <w:r w:rsidRPr="003934B6">
              <w:rPr>
                <w:rFonts w:ascii="Times New Roman" w:hAnsi="Times New Roman" w:cs="Times New Roman"/>
                <w:color w:val="EE0000"/>
                <w:lang w:val="vi-VN"/>
              </w:rPr>
              <w:t>Ban Tuyên giáo và Dân vận Tỉnh ủy</w:t>
            </w:r>
          </w:p>
        </w:tc>
        <w:tc>
          <w:tcPr>
            <w:tcW w:w="1842" w:type="dxa"/>
            <w:vAlign w:val="center"/>
          </w:tcPr>
          <w:p w14:paraId="53587EE7" w14:textId="48EDE27D" w:rsidR="00E01BF3" w:rsidRPr="003934B6" w:rsidRDefault="00E01BF3" w:rsidP="00E01BF3">
            <w:pPr>
              <w:spacing w:before="100" w:after="100" w:line="264" w:lineRule="auto"/>
              <w:rPr>
                <w:rFonts w:ascii="Times New Roman" w:hAnsi="Times New Roman" w:cs="Times New Roman"/>
                <w:color w:val="EE0000"/>
                <w:lang w:val="nl-NL"/>
              </w:rPr>
            </w:pPr>
            <w:r w:rsidRPr="003934B6">
              <w:rPr>
                <w:rFonts w:ascii="Times New Roman" w:hAnsi="Times New Roman" w:cs="Times New Roman"/>
                <w:color w:val="EE0000"/>
                <w:lang w:val="nl-NL"/>
              </w:rPr>
              <w:t>Các cơ quan, đơn vị liên quan</w:t>
            </w:r>
          </w:p>
        </w:tc>
        <w:tc>
          <w:tcPr>
            <w:tcW w:w="1560" w:type="dxa"/>
          </w:tcPr>
          <w:p w14:paraId="050958BC" w14:textId="6403002D" w:rsidR="00E01BF3" w:rsidRPr="008B6162" w:rsidRDefault="00E01BF3" w:rsidP="00E01BF3">
            <w:pPr>
              <w:spacing w:before="100" w:after="100" w:line="264" w:lineRule="auto"/>
              <w:jc w:val="center"/>
              <w:rPr>
                <w:rFonts w:ascii="Times New Roman" w:hAnsi="Times New Roman" w:cs="Times New Roman"/>
                <w:color w:val="EE0000"/>
                <w:lang w:val="nl-NL"/>
              </w:rPr>
            </w:pPr>
            <w:r w:rsidRPr="009E2B22">
              <w:rPr>
                <w:rFonts w:ascii="Times New Roman" w:hAnsi="Times New Roman" w:cs="Times New Roman"/>
              </w:rPr>
              <w:t>Quý IV/2025</w:t>
            </w:r>
          </w:p>
        </w:tc>
        <w:tc>
          <w:tcPr>
            <w:tcW w:w="1701" w:type="dxa"/>
          </w:tcPr>
          <w:p w14:paraId="46434B8B" w14:textId="77777777" w:rsidR="001811F1" w:rsidRDefault="001811F1" w:rsidP="001811F1">
            <w:pPr>
              <w:spacing w:before="100" w:after="100" w:line="264" w:lineRule="auto"/>
              <w:jc w:val="center"/>
              <w:rPr>
                <w:rFonts w:ascii="Times New Roman" w:hAnsi="Times New Roman" w:cs="Times New Roman"/>
                <w:lang w:val="nl-NL"/>
              </w:rPr>
            </w:pPr>
            <w:r>
              <w:rPr>
                <w:rFonts w:ascii="Times New Roman" w:hAnsi="Times New Roman" w:cs="Times New Roman"/>
                <w:lang w:val="nl-NL"/>
              </w:rPr>
              <w:t>Thực hiện giai đoạn</w:t>
            </w:r>
          </w:p>
          <w:p w14:paraId="3C0A81B8" w14:textId="1EB5EA1E" w:rsidR="00E01BF3" w:rsidRPr="003934B6" w:rsidRDefault="001811F1" w:rsidP="001811F1">
            <w:pPr>
              <w:spacing w:before="100" w:after="100" w:line="264" w:lineRule="auto"/>
              <w:jc w:val="both"/>
              <w:rPr>
                <w:rFonts w:ascii="Times New Roman" w:hAnsi="Times New Roman" w:cs="Times New Roman"/>
                <w:color w:val="EE0000"/>
                <w:lang w:val="nl-NL"/>
              </w:rPr>
            </w:pPr>
            <w:r>
              <w:rPr>
                <w:rFonts w:ascii="Times New Roman" w:hAnsi="Times New Roman" w:cs="Times New Roman"/>
                <w:lang w:val="nl-NL"/>
              </w:rPr>
              <w:t>2026-2030</w:t>
            </w:r>
          </w:p>
        </w:tc>
        <w:tc>
          <w:tcPr>
            <w:tcW w:w="1984" w:type="dxa"/>
          </w:tcPr>
          <w:p w14:paraId="137159F9" w14:textId="500DC9FB" w:rsidR="00E01BF3" w:rsidRPr="003934B6" w:rsidRDefault="00E01BF3" w:rsidP="00E01BF3">
            <w:pPr>
              <w:spacing w:before="100" w:after="100" w:line="264" w:lineRule="auto"/>
              <w:jc w:val="both"/>
              <w:rPr>
                <w:rFonts w:ascii="Times New Roman" w:hAnsi="Times New Roman" w:cs="Times New Roman"/>
                <w:color w:val="EE0000"/>
                <w:lang w:val="nl-NL"/>
              </w:rPr>
            </w:pPr>
          </w:p>
          <w:p w14:paraId="529DDE97" w14:textId="685B58FA" w:rsidR="00E01BF3" w:rsidRPr="003934B6" w:rsidRDefault="00E01BF3" w:rsidP="00E01BF3">
            <w:pPr>
              <w:spacing w:before="100" w:after="100" w:line="264" w:lineRule="auto"/>
              <w:jc w:val="both"/>
              <w:rPr>
                <w:rFonts w:ascii="Times New Roman" w:hAnsi="Times New Roman" w:cs="Times New Roman"/>
                <w:color w:val="EE0000"/>
                <w:lang w:val="nl-NL"/>
              </w:rPr>
            </w:pPr>
            <w:r w:rsidRPr="003934B6">
              <w:rPr>
                <w:rFonts w:ascii="Times New Roman" w:hAnsi="Times New Roman" w:cs="Times New Roman"/>
                <w:color w:val="EE0000"/>
                <w:lang w:val="nl-NL"/>
              </w:rPr>
              <w:t>Ngân sách Nhà nước</w:t>
            </w:r>
          </w:p>
        </w:tc>
      </w:tr>
      <w:tr w:rsidR="00E01BF3" w:rsidRPr="003934B6" w14:paraId="6950E387" w14:textId="77777777" w:rsidTr="00FE773A">
        <w:tc>
          <w:tcPr>
            <w:tcW w:w="753" w:type="dxa"/>
            <w:vAlign w:val="center"/>
          </w:tcPr>
          <w:p w14:paraId="4919F9B5" w14:textId="4FC1FE4F"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22</w:t>
            </w:r>
          </w:p>
        </w:tc>
        <w:tc>
          <w:tcPr>
            <w:tcW w:w="4912" w:type="dxa"/>
            <w:vAlign w:val="center"/>
          </w:tcPr>
          <w:p w14:paraId="048D61EF" w14:textId="3F511407" w:rsidR="00E01BF3" w:rsidRPr="003934B6" w:rsidRDefault="00E01BF3" w:rsidP="00E01BF3">
            <w:pPr>
              <w:spacing w:before="120" w:after="120" w:line="276" w:lineRule="auto"/>
              <w:jc w:val="both"/>
              <w:rPr>
                <w:rFonts w:ascii="Times New Roman" w:hAnsi="Times New Roman" w:cs="Times New Roman"/>
                <w:color w:val="FF0000"/>
                <w:lang w:val="sv-SE"/>
              </w:rPr>
            </w:pPr>
            <w:r w:rsidRPr="003934B6">
              <w:rPr>
                <w:rFonts w:ascii="Times New Roman" w:hAnsi="Times New Roman" w:cs="Times New Roman"/>
                <w:color w:val="FF0000"/>
                <w:lang w:val="sv-SE"/>
              </w:rPr>
              <w:t>Nghị quyết về tăng cường sự lãnh đạo của đảng trong xây dựng khối đại đoàn kết toàn dân tộc, phát triển toàn diện vùng đồng bào dân tộc thiểu số và vùng biên giới.</w:t>
            </w:r>
          </w:p>
        </w:tc>
        <w:tc>
          <w:tcPr>
            <w:tcW w:w="1560" w:type="dxa"/>
            <w:vAlign w:val="center"/>
          </w:tcPr>
          <w:p w14:paraId="3EF2C4BF" w14:textId="193BB2BC" w:rsidR="00E01BF3" w:rsidRPr="003934B6" w:rsidRDefault="00E01BF3" w:rsidP="00E01BF3">
            <w:pPr>
              <w:spacing w:before="100" w:after="100" w:line="264" w:lineRule="auto"/>
              <w:rPr>
                <w:rFonts w:ascii="Times New Roman" w:hAnsi="Times New Roman" w:cs="Times New Roman"/>
                <w:color w:val="EE0000"/>
                <w:lang w:val="vi-VN"/>
              </w:rPr>
            </w:pPr>
            <w:r w:rsidRPr="003934B6">
              <w:rPr>
                <w:rFonts w:ascii="Times New Roman" w:hAnsi="Times New Roman" w:cs="Times New Roman"/>
                <w:color w:val="EE0000"/>
                <w:lang w:val="vi-VN"/>
              </w:rPr>
              <w:t>Ban Tuyên giáo và Dân vận Tỉnh ủy</w:t>
            </w:r>
          </w:p>
        </w:tc>
        <w:tc>
          <w:tcPr>
            <w:tcW w:w="1842" w:type="dxa"/>
            <w:vAlign w:val="center"/>
          </w:tcPr>
          <w:p w14:paraId="0272B2B3" w14:textId="22449F0E" w:rsidR="00E01BF3" w:rsidRPr="003934B6" w:rsidRDefault="00E01BF3" w:rsidP="00E01BF3">
            <w:pPr>
              <w:spacing w:before="100" w:after="100" w:line="264" w:lineRule="auto"/>
              <w:rPr>
                <w:rFonts w:ascii="Times New Roman" w:hAnsi="Times New Roman" w:cs="Times New Roman"/>
                <w:color w:val="EE0000"/>
                <w:lang w:val="nl-NL"/>
              </w:rPr>
            </w:pPr>
            <w:r w:rsidRPr="003934B6">
              <w:rPr>
                <w:rFonts w:ascii="Times New Roman" w:hAnsi="Times New Roman" w:cs="Times New Roman"/>
                <w:color w:val="EE0000"/>
                <w:lang w:val="nl-NL"/>
              </w:rPr>
              <w:t>Các cơ quan, đơn vị liên quan</w:t>
            </w:r>
          </w:p>
        </w:tc>
        <w:tc>
          <w:tcPr>
            <w:tcW w:w="1560" w:type="dxa"/>
          </w:tcPr>
          <w:p w14:paraId="053E324E" w14:textId="622AAC0A" w:rsidR="00E01BF3" w:rsidRPr="003934B6" w:rsidRDefault="00E01BF3" w:rsidP="00E01BF3">
            <w:pPr>
              <w:spacing w:before="100" w:after="100" w:line="264" w:lineRule="auto"/>
              <w:jc w:val="center"/>
              <w:rPr>
                <w:rFonts w:ascii="Times New Roman" w:hAnsi="Times New Roman" w:cs="Times New Roman"/>
                <w:color w:val="EE0000"/>
                <w:lang w:val="sv-SE"/>
              </w:rPr>
            </w:pPr>
            <w:r w:rsidRPr="009E2B22">
              <w:rPr>
                <w:rFonts w:ascii="Times New Roman" w:hAnsi="Times New Roman" w:cs="Times New Roman"/>
              </w:rPr>
              <w:t>Quý IV/2025</w:t>
            </w:r>
          </w:p>
        </w:tc>
        <w:tc>
          <w:tcPr>
            <w:tcW w:w="1701" w:type="dxa"/>
          </w:tcPr>
          <w:p w14:paraId="43E3337A" w14:textId="77777777" w:rsidR="001811F1" w:rsidRDefault="001811F1" w:rsidP="001811F1">
            <w:pPr>
              <w:spacing w:before="100" w:after="100" w:line="264" w:lineRule="auto"/>
              <w:jc w:val="center"/>
              <w:rPr>
                <w:rFonts w:ascii="Times New Roman" w:hAnsi="Times New Roman" w:cs="Times New Roman"/>
                <w:lang w:val="nl-NL"/>
              </w:rPr>
            </w:pPr>
            <w:r>
              <w:rPr>
                <w:rFonts w:ascii="Times New Roman" w:hAnsi="Times New Roman" w:cs="Times New Roman"/>
                <w:lang w:val="nl-NL"/>
              </w:rPr>
              <w:t>Thực hiện giai đoạn</w:t>
            </w:r>
          </w:p>
          <w:p w14:paraId="1B01CB47" w14:textId="7E3A9A18" w:rsidR="00E01BF3" w:rsidRPr="003934B6" w:rsidRDefault="001811F1" w:rsidP="001811F1">
            <w:pPr>
              <w:spacing w:before="100" w:after="100" w:line="264" w:lineRule="auto"/>
              <w:jc w:val="both"/>
              <w:rPr>
                <w:rFonts w:ascii="Times New Roman" w:hAnsi="Times New Roman" w:cs="Times New Roman"/>
                <w:color w:val="EE0000"/>
                <w:lang w:val="nl-NL"/>
              </w:rPr>
            </w:pPr>
            <w:r>
              <w:rPr>
                <w:rFonts w:ascii="Times New Roman" w:hAnsi="Times New Roman" w:cs="Times New Roman"/>
                <w:lang w:val="nl-NL"/>
              </w:rPr>
              <w:t>2026-2030</w:t>
            </w:r>
          </w:p>
        </w:tc>
        <w:tc>
          <w:tcPr>
            <w:tcW w:w="1984" w:type="dxa"/>
          </w:tcPr>
          <w:p w14:paraId="56336048" w14:textId="7A1F3A05" w:rsidR="00E01BF3" w:rsidRPr="003934B6" w:rsidRDefault="00E01BF3" w:rsidP="00E01BF3">
            <w:pPr>
              <w:spacing w:before="100" w:after="100" w:line="264" w:lineRule="auto"/>
              <w:jc w:val="both"/>
              <w:rPr>
                <w:rFonts w:ascii="Times New Roman" w:hAnsi="Times New Roman" w:cs="Times New Roman"/>
                <w:color w:val="EE0000"/>
                <w:lang w:val="nl-NL"/>
              </w:rPr>
            </w:pPr>
          </w:p>
          <w:p w14:paraId="3E1C936F" w14:textId="0C01960E" w:rsidR="00E01BF3" w:rsidRPr="003934B6" w:rsidRDefault="00E01BF3" w:rsidP="00E01BF3">
            <w:pPr>
              <w:spacing w:before="100" w:after="100" w:line="264" w:lineRule="auto"/>
              <w:jc w:val="both"/>
              <w:rPr>
                <w:rFonts w:ascii="Times New Roman" w:hAnsi="Times New Roman" w:cs="Times New Roman"/>
                <w:color w:val="EE0000"/>
                <w:lang w:val="nl-NL"/>
              </w:rPr>
            </w:pPr>
            <w:r w:rsidRPr="003934B6">
              <w:rPr>
                <w:rFonts w:ascii="Times New Roman" w:hAnsi="Times New Roman" w:cs="Times New Roman"/>
                <w:color w:val="EE0000"/>
                <w:lang w:val="nl-NL"/>
              </w:rPr>
              <w:t>Ngân sách Nhà nước</w:t>
            </w:r>
          </w:p>
        </w:tc>
      </w:tr>
      <w:tr w:rsidR="00E01BF3" w:rsidRPr="003934B6" w14:paraId="38C8FF99" w14:textId="77777777" w:rsidTr="00FE773A">
        <w:tc>
          <w:tcPr>
            <w:tcW w:w="753" w:type="dxa"/>
            <w:vAlign w:val="center"/>
          </w:tcPr>
          <w:p w14:paraId="527168F1" w14:textId="77B9762C" w:rsidR="00E01BF3" w:rsidRPr="003934B6" w:rsidRDefault="00E01BF3" w:rsidP="00E01BF3">
            <w:pPr>
              <w:spacing w:before="100" w:after="100" w:line="264" w:lineRule="auto"/>
              <w:jc w:val="center"/>
              <w:rPr>
                <w:rFonts w:ascii="Times New Roman" w:hAnsi="Times New Roman" w:cs="Times New Roman"/>
                <w:b/>
                <w:bCs/>
                <w:lang w:val="sv-SE"/>
              </w:rPr>
            </w:pPr>
            <w:r w:rsidRPr="003934B6">
              <w:rPr>
                <w:rFonts w:ascii="Times New Roman" w:hAnsi="Times New Roman" w:cs="Times New Roman"/>
                <w:b/>
                <w:bCs/>
                <w:lang w:val="sv-SE"/>
              </w:rPr>
              <w:t>23</w:t>
            </w:r>
          </w:p>
        </w:tc>
        <w:tc>
          <w:tcPr>
            <w:tcW w:w="4912" w:type="dxa"/>
            <w:vAlign w:val="center"/>
          </w:tcPr>
          <w:p w14:paraId="63D3D0FF" w14:textId="38809AD4" w:rsidR="00E01BF3" w:rsidRPr="003934B6" w:rsidRDefault="00E01BF3" w:rsidP="00E01BF3">
            <w:pPr>
              <w:spacing w:before="120" w:after="120" w:line="276" w:lineRule="auto"/>
              <w:jc w:val="both"/>
              <w:rPr>
                <w:rFonts w:ascii="Times New Roman" w:hAnsi="Times New Roman" w:cs="Times New Roman"/>
                <w:color w:val="FF0000"/>
                <w:lang w:val="sv-SE"/>
              </w:rPr>
            </w:pPr>
            <w:r w:rsidRPr="003934B6">
              <w:rPr>
                <w:rFonts w:ascii="Times New Roman" w:hAnsi="Times New Roman" w:cs="Times New Roman"/>
                <w:color w:val="FF0000"/>
                <w:lang w:val="sv-SE"/>
              </w:rPr>
              <w:t>Nghị quyết về tăng cường sự lãnh đạo của đảng đối với công tác tôn giáo trong xây dựng và phát triển tỉnh Đồng Nai.</w:t>
            </w:r>
          </w:p>
        </w:tc>
        <w:tc>
          <w:tcPr>
            <w:tcW w:w="1560" w:type="dxa"/>
            <w:vAlign w:val="center"/>
          </w:tcPr>
          <w:p w14:paraId="5005B29C" w14:textId="255BAEC3" w:rsidR="00E01BF3" w:rsidRPr="003934B6" w:rsidRDefault="00E01BF3" w:rsidP="00E01BF3">
            <w:pPr>
              <w:spacing w:before="100" w:after="100" w:line="264" w:lineRule="auto"/>
              <w:rPr>
                <w:rFonts w:ascii="Times New Roman" w:hAnsi="Times New Roman" w:cs="Times New Roman"/>
                <w:color w:val="EE0000"/>
                <w:lang w:val="vi-VN"/>
              </w:rPr>
            </w:pPr>
            <w:r w:rsidRPr="003934B6">
              <w:rPr>
                <w:rFonts w:ascii="Times New Roman" w:hAnsi="Times New Roman" w:cs="Times New Roman"/>
                <w:color w:val="EE0000"/>
                <w:lang w:val="vi-VN"/>
              </w:rPr>
              <w:t>Ban Tuyên giáo và Dân vận Tỉnh ủy</w:t>
            </w:r>
          </w:p>
        </w:tc>
        <w:tc>
          <w:tcPr>
            <w:tcW w:w="1842" w:type="dxa"/>
            <w:vAlign w:val="center"/>
          </w:tcPr>
          <w:p w14:paraId="05A1DAB3" w14:textId="494C45FB" w:rsidR="00E01BF3" w:rsidRPr="003934B6" w:rsidRDefault="00E01BF3" w:rsidP="00E01BF3">
            <w:pPr>
              <w:spacing w:before="100" w:after="100" w:line="264" w:lineRule="auto"/>
              <w:rPr>
                <w:rFonts w:ascii="Times New Roman" w:hAnsi="Times New Roman" w:cs="Times New Roman"/>
                <w:color w:val="EE0000"/>
                <w:lang w:val="nl-NL"/>
              </w:rPr>
            </w:pPr>
            <w:r w:rsidRPr="003934B6">
              <w:rPr>
                <w:rFonts w:ascii="Times New Roman" w:hAnsi="Times New Roman" w:cs="Times New Roman"/>
                <w:color w:val="EE0000"/>
                <w:lang w:val="nl-NL"/>
              </w:rPr>
              <w:t>Các cơ quan, đơn vị liên quan</w:t>
            </w:r>
          </w:p>
        </w:tc>
        <w:tc>
          <w:tcPr>
            <w:tcW w:w="1560" w:type="dxa"/>
          </w:tcPr>
          <w:p w14:paraId="2D4FB834" w14:textId="1A16F8D7" w:rsidR="00E01BF3" w:rsidRPr="003934B6" w:rsidRDefault="00E01BF3" w:rsidP="00E01BF3">
            <w:pPr>
              <w:spacing w:before="100" w:after="100" w:line="264" w:lineRule="auto"/>
              <w:jc w:val="center"/>
              <w:rPr>
                <w:rFonts w:ascii="Times New Roman" w:hAnsi="Times New Roman" w:cs="Times New Roman"/>
                <w:color w:val="EE0000"/>
                <w:lang w:val="sv-SE"/>
              </w:rPr>
            </w:pPr>
            <w:r w:rsidRPr="009E2B22">
              <w:rPr>
                <w:rFonts w:ascii="Times New Roman" w:hAnsi="Times New Roman" w:cs="Times New Roman"/>
              </w:rPr>
              <w:t>Quý IV/2025</w:t>
            </w:r>
          </w:p>
        </w:tc>
        <w:tc>
          <w:tcPr>
            <w:tcW w:w="1701" w:type="dxa"/>
          </w:tcPr>
          <w:p w14:paraId="29369590" w14:textId="77777777" w:rsidR="001811F1" w:rsidRDefault="001811F1" w:rsidP="001811F1">
            <w:pPr>
              <w:spacing w:before="100" w:after="100" w:line="264" w:lineRule="auto"/>
              <w:jc w:val="center"/>
              <w:rPr>
                <w:rFonts w:ascii="Times New Roman" w:hAnsi="Times New Roman" w:cs="Times New Roman"/>
                <w:lang w:val="nl-NL"/>
              </w:rPr>
            </w:pPr>
            <w:r>
              <w:rPr>
                <w:rFonts w:ascii="Times New Roman" w:hAnsi="Times New Roman" w:cs="Times New Roman"/>
                <w:lang w:val="nl-NL"/>
              </w:rPr>
              <w:t>Thực hiện giai đoạn</w:t>
            </w:r>
          </w:p>
          <w:p w14:paraId="684CC982" w14:textId="2E147F1E" w:rsidR="00E01BF3" w:rsidRPr="003934B6" w:rsidRDefault="001811F1" w:rsidP="001811F1">
            <w:pPr>
              <w:spacing w:before="100" w:after="100" w:line="264" w:lineRule="auto"/>
              <w:jc w:val="both"/>
              <w:rPr>
                <w:rFonts w:ascii="Times New Roman" w:hAnsi="Times New Roman" w:cs="Times New Roman"/>
                <w:color w:val="EE0000"/>
                <w:lang w:val="nl-NL"/>
              </w:rPr>
            </w:pPr>
            <w:r>
              <w:rPr>
                <w:rFonts w:ascii="Times New Roman" w:hAnsi="Times New Roman" w:cs="Times New Roman"/>
                <w:lang w:val="nl-NL"/>
              </w:rPr>
              <w:t>2026-2030</w:t>
            </w:r>
          </w:p>
        </w:tc>
        <w:tc>
          <w:tcPr>
            <w:tcW w:w="1984" w:type="dxa"/>
          </w:tcPr>
          <w:p w14:paraId="524D2F6D" w14:textId="2EE02734" w:rsidR="00E01BF3" w:rsidRPr="003934B6" w:rsidRDefault="00E01BF3" w:rsidP="00E01BF3">
            <w:pPr>
              <w:spacing w:before="100" w:after="100" w:line="264" w:lineRule="auto"/>
              <w:jc w:val="both"/>
              <w:rPr>
                <w:rFonts w:ascii="Times New Roman" w:hAnsi="Times New Roman" w:cs="Times New Roman"/>
                <w:color w:val="EE0000"/>
                <w:lang w:val="nl-NL"/>
              </w:rPr>
            </w:pPr>
          </w:p>
          <w:p w14:paraId="665A7F0D" w14:textId="76214FB2" w:rsidR="00E01BF3" w:rsidRPr="003934B6" w:rsidRDefault="00E01BF3" w:rsidP="00E01BF3">
            <w:pPr>
              <w:spacing w:before="100" w:after="100" w:line="264" w:lineRule="auto"/>
              <w:jc w:val="both"/>
              <w:rPr>
                <w:rFonts w:ascii="Times New Roman" w:hAnsi="Times New Roman" w:cs="Times New Roman"/>
                <w:color w:val="EE0000"/>
                <w:lang w:val="nl-NL"/>
              </w:rPr>
            </w:pPr>
            <w:r w:rsidRPr="003934B6">
              <w:rPr>
                <w:rFonts w:ascii="Times New Roman" w:hAnsi="Times New Roman" w:cs="Times New Roman"/>
                <w:color w:val="EE0000"/>
                <w:lang w:val="nl-NL"/>
              </w:rPr>
              <w:t>Ngân sách Nhà nước</w:t>
            </w:r>
          </w:p>
        </w:tc>
      </w:tr>
      <w:tr w:rsidR="0058716A" w:rsidRPr="003934B6" w14:paraId="30213DDE" w14:textId="77777777" w:rsidTr="002F0D2D">
        <w:tc>
          <w:tcPr>
            <w:tcW w:w="753" w:type="dxa"/>
            <w:vAlign w:val="center"/>
          </w:tcPr>
          <w:p w14:paraId="4E0E298B" w14:textId="4E7B5842" w:rsidR="0058716A" w:rsidRPr="003934B6" w:rsidRDefault="0058716A" w:rsidP="00381F9C">
            <w:pPr>
              <w:spacing w:before="100" w:after="100" w:line="264" w:lineRule="auto"/>
              <w:jc w:val="center"/>
              <w:rPr>
                <w:rFonts w:ascii="Times New Roman" w:hAnsi="Times New Roman" w:cs="Times New Roman"/>
                <w:b/>
                <w:bCs/>
                <w:lang w:val="sv-SE"/>
              </w:rPr>
            </w:pPr>
            <w:r w:rsidRPr="003934B6">
              <w:rPr>
                <w:rFonts w:ascii="Times New Roman" w:hAnsi="Times New Roman" w:cs="Times New Roman"/>
                <w:b/>
                <w:bCs/>
                <w:lang w:val="sv-SE"/>
              </w:rPr>
              <w:t>24</w:t>
            </w:r>
          </w:p>
        </w:tc>
        <w:tc>
          <w:tcPr>
            <w:tcW w:w="4912" w:type="dxa"/>
            <w:vAlign w:val="center"/>
          </w:tcPr>
          <w:p w14:paraId="105C918A" w14:textId="745BE091" w:rsidR="0058716A" w:rsidRPr="003934B6" w:rsidRDefault="0058716A" w:rsidP="00381F9C">
            <w:pPr>
              <w:spacing w:before="120" w:after="120" w:line="276" w:lineRule="auto"/>
              <w:jc w:val="both"/>
              <w:rPr>
                <w:rFonts w:ascii="Times New Roman" w:hAnsi="Times New Roman" w:cs="Times New Roman"/>
                <w:lang w:val="sv-SE"/>
              </w:rPr>
            </w:pPr>
            <w:r w:rsidRPr="003934B6">
              <w:rPr>
                <w:rFonts w:ascii="Times New Roman" w:hAnsi="Times New Roman" w:cs="Times New Roman"/>
                <w:color w:val="EE0000"/>
                <w:lang w:val="sv-SE"/>
              </w:rPr>
              <w:t>Nghị quyết về</w:t>
            </w:r>
            <w:r w:rsidRPr="003934B6">
              <w:rPr>
                <w:rFonts w:ascii="Times New Roman" w:hAnsi="Times New Roman" w:cs="Times New Roman"/>
                <w:color w:val="EE0000"/>
                <w:lang w:val="fr-FR"/>
              </w:rPr>
              <w:t xml:space="preserve"> tiếp tục tăng cường sự lãnh đạo của các cấp ủy đảng đối với công tác tư tưởng trong </w:t>
            </w:r>
            <w:r w:rsidRPr="003934B6">
              <w:rPr>
                <w:rFonts w:ascii="Times New Roman" w:hAnsi="Times New Roman" w:cs="Times New Roman"/>
                <w:color w:val="0000CC"/>
                <w:lang w:val="fr-FR"/>
              </w:rPr>
              <w:t>giai đoạn mới</w:t>
            </w:r>
            <w:r w:rsidRPr="003934B6">
              <w:rPr>
                <w:rFonts w:ascii="Times New Roman" w:hAnsi="Times New Roman" w:cs="Times New Roman"/>
                <w:color w:val="EE0000"/>
                <w:lang w:val="fr-FR"/>
              </w:rPr>
              <w:t>.</w:t>
            </w:r>
          </w:p>
        </w:tc>
        <w:tc>
          <w:tcPr>
            <w:tcW w:w="1560" w:type="dxa"/>
            <w:vAlign w:val="center"/>
          </w:tcPr>
          <w:p w14:paraId="4A481F04" w14:textId="5C491187" w:rsidR="0058716A" w:rsidRPr="003934B6" w:rsidRDefault="0058716A" w:rsidP="00381F9C">
            <w:pPr>
              <w:spacing w:before="100" w:after="100" w:line="264" w:lineRule="auto"/>
              <w:rPr>
                <w:rFonts w:ascii="Times New Roman" w:hAnsi="Times New Roman" w:cs="Times New Roman"/>
                <w:color w:val="EE0000"/>
                <w:lang w:val="vi-VN"/>
              </w:rPr>
            </w:pPr>
            <w:r w:rsidRPr="003934B6">
              <w:rPr>
                <w:rFonts w:ascii="Times New Roman" w:hAnsi="Times New Roman" w:cs="Times New Roman"/>
                <w:color w:val="EE0000"/>
                <w:lang w:val="vi-VN"/>
              </w:rPr>
              <w:t>Ban Tuyên giáo và Dân vận Tỉnh ủy</w:t>
            </w:r>
          </w:p>
        </w:tc>
        <w:tc>
          <w:tcPr>
            <w:tcW w:w="1842" w:type="dxa"/>
            <w:vAlign w:val="center"/>
          </w:tcPr>
          <w:p w14:paraId="4BDACC05" w14:textId="7A3254C3" w:rsidR="0058716A" w:rsidRPr="003934B6" w:rsidRDefault="0058716A" w:rsidP="00381F9C">
            <w:pPr>
              <w:spacing w:before="100" w:after="100" w:line="264" w:lineRule="auto"/>
              <w:rPr>
                <w:rFonts w:ascii="Times New Roman" w:hAnsi="Times New Roman" w:cs="Times New Roman"/>
                <w:color w:val="EE0000"/>
                <w:lang w:val="nl-NL"/>
              </w:rPr>
            </w:pPr>
            <w:r w:rsidRPr="003934B6">
              <w:rPr>
                <w:rFonts w:ascii="Times New Roman" w:hAnsi="Times New Roman" w:cs="Times New Roman"/>
                <w:color w:val="EE0000"/>
                <w:lang w:val="nl-NL"/>
              </w:rPr>
              <w:t>Các cơ quan, đơn vị liên quan</w:t>
            </w:r>
          </w:p>
        </w:tc>
        <w:tc>
          <w:tcPr>
            <w:tcW w:w="1560" w:type="dxa"/>
            <w:vAlign w:val="center"/>
          </w:tcPr>
          <w:p w14:paraId="23D1C76A" w14:textId="7E551795" w:rsidR="0058716A" w:rsidRPr="003934B6" w:rsidRDefault="00E01BF3" w:rsidP="00381F9C">
            <w:pPr>
              <w:spacing w:before="100" w:after="100" w:line="264" w:lineRule="auto"/>
              <w:jc w:val="center"/>
              <w:rPr>
                <w:rFonts w:ascii="Times New Roman" w:hAnsi="Times New Roman" w:cs="Times New Roman"/>
                <w:color w:val="EE0000"/>
                <w:lang w:val="sv-SE"/>
              </w:rPr>
            </w:pPr>
            <w:r>
              <w:rPr>
                <w:rFonts w:ascii="Times New Roman" w:hAnsi="Times New Roman" w:cs="Times New Roman"/>
              </w:rPr>
              <w:t>Quý IV/2025</w:t>
            </w:r>
          </w:p>
        </w:tc>
        <w:tc>
          <w:tcPr>
            <w:tcW w:w="1701" w:type="dxa"/>
          </w:tcPr>
          <w:p w14:paraId="635D7884" w14:textId="77777777" w:rsidR="001811F1" w:rsidRDefault="001811F1" w:rsidP="001811F1">
            <w:pPr>
              <w:spacing w:before="100" w:after="100" w:line="264" w:lineRule="auto"/>
              <w:jc w:val="center"/>
              <w:rPr>
                <w:rFonts w:ascii="Times New Roman" w:hAnsi="Times New Roman" w:cs="Times New Roman"/>
                <w:lang w:val="nl-NL"/>
              </w:rPr>
            </w:pPr>
            <w:r>
              <w:rPr>
                <w:rFonts w:ascii="Times New Roman" w:hAnsi="Times New Roman" w:cs="Times New Roman"/>
                <w:lang w:val="nl-NL"/>
              </w:rPr>
              <w:t>Thực hiện giai đoạn</w:t>
            </w:r>
          </w:p>
          <w:p w14:paraId="523160C6" w14:textId="13E538E5" w:rsidR="0058716A" w:rsidRPr="003934B6" w:rsidRDefault="001811F1" w:rsidP="001811F1">
            <w:pPr>
              <w:spacing w:before="100" w:after="100" w:line="264" w:lineRule="auto"/>
              <w:jc w:val="both"/>
              <w:rPr>
                <w:rFonts w:ascii="Times New Roman" w:hAnsi="Times New Roman" w:cs="Times New Roman"/>
                <w:color w:val="EE0000"/>
                <w:lang w:val="nl-NL"/>
              </w:rPr>
            </w:pPr>
            <w:r>
              <w:rPr>
                <w:rFonts w:ascii="Times New Roman" w:hAnsi="Times New Roman" w:cs="Times New Roman"/>
                <w:lang w:val="nl-NL"/>
              </w:rPr>
              <w:t>2026-2030</w:t>
            </w:r>
          </w:p>
        </w:tc>
        <w:tc>
          <w:tcPr>
            <w:tcW w:w="1984" w:type="dxa"/>
          </w:tcPr>
          <w:p w14:paraId="044ED624" w14:textId="64DB7556" w:rsidR="0058716A" w:rsidRPr="003934B6" w:rsidRDefault="0058716A" w:rsidP="00381F9C">
            <w:pPr>
              <w:spacing w:before="100" w:after="100" w:line="264" w:lineRule="auto"/>
              <w:jc w:val="both"/>
              <w:rPr>
                <w:rFonts w:ascii="Times New Roman" w:hAnsi="Times New Roman" w:cs="Times New Roman"/>
                <w:color w:val="EE0000"/>
                <w:lang w:val="nl-NL"/>
              </w:rPr>
            </w:pPr>
          </w:p>
          <w:p w14:paraId="41DC010E" w14:textId="5F79E47D" w:rsidR="0058716A" w:rsidRPr="003934B6" w:rsidRDefault="0058716A" w:rsidP="00381F9C">
            <w:pPr>
              <w:spacing w:before="100" w:after="100" w:line="264" w:lineRule="auto"/>
              <w:jc w:val="both"/>
              <w:rPr>
                <w:rFonts w:ascii="Times New Roman" w:hAnsi="Times New Roman" w:cs="Times New Roman"/>
                <w:color w:val="EE0000"/>
                <w:lang w:val="nl-NL"/>
              </w:rPr>
            </w:pPr>
            <w:r w:rsidRPr="003934B6">
              <w:rPr>
                <w:rFonts w:ascii="Times New Roman" w:hAnsi="Times New Roman" w:cs="Times New Roman"/>
                <w:color w:val="EE0000"/>
                <w:lang w:val="nl-NL"/>
              </w:rPr>
              <w:t>Ngân sách Nhà nước</w:t>
            </w:r>
          </w:p>
        </w:tc>
      </w:tr>
      <w:tr w:rsidR="0058716A" w:rsidRPr="003934B6" w14:paraId="41CEB8F3" w14:textId="77777777" w:rsidTr="002F0D2D">
        <w:tc>
          <w:tcPr>
            <w:tcW w:w="753" w:type="dxa"/>
            <w:vAlign w:val="center"/>
          </w:tcPr>
          <w:p w14:paraId="7EB1A7E2" w14:textId="4F243839" w:rsidR="0058716A" w:rsidRPr="003934B6" w:rsidRDefault="0058716A" w:rsidP="00CB2EBB">
            <w:pPr>
              <w:spacing w:before="100" w:after="100" w:line="264" w:lineRule="auto"/>
              <w:jc w:val="center"/>
              <w:rPr>
                <w:rFonts w:ascii="Times New Roman" w:hAnsi="Times New Roman" w:cs="Times New Roman"/>
                <w:b/>
                <w:bCs/>
                <w:lang w:val="sv-SE"/>
              </w:rPr>
            </w:pPr>
            <w:r w:rsidRPr="003934B6">
              <w:rPr>
                <w:rFonts w:ascii="Times New Roman" w:hAnsi="Times New Roman" w:cs="Times New Roman"/>
                <w:b/>
                <w:bCs/>
                <w:lang w:val="sv-SE"/>
              </w:rPr>
              <w:lastRenderedPageBreak/>
              <w:t>25</w:t>
            </w:r>
          </w:p>
        </w:tc>
        <w:tc>
          <w:tcPr>
            <w:tcW w:w="4912" w:type="dxa"/>
            <w:vAlign w:val="center"/>
          </w:tcPr>
          <w:p w14:paraId="00827F0B" w14:textId="6CB8E68F" w:rsidR="0058716A" w:rsidRPr="003934B6" w:rsidRDefault="0058716A" w:rsidP="00CB2EBB">
            <w:pPr>
              <w:spacing w:before="120" w:after="120" w:line="276" w:lineRule="auto"/>
              <w:jc w:val="both"/>
              <w:rPr>
                <w:rFonts w:ascii="Times New Roman" w:hAnsi="Times New Roman" w:cs="Times New Roman"/>
                <w:color w:val="0000CC"/>
                <w:lang w:val="sv-SE" w:eastAsia="zh-CN"/>
              </w:rPr>
            </w:pPr>
            <w:r w:rsidRPr="003934B6">
              <w:rPr>
                <w:rFonts w:ascii="Times New Roman" w:hAnsi="Times New Roman" w:cs="Times New Roman"/>
                <w:lang w:val="sv-SE" w:eastAsia="zh-CN"/>
              </w:rPr>
              <w:t xml:space="preserve">Kế hoạch học tập và làm theo tư tưởng, đạo đức, phong cách Hồ Chí Minh, giai đoạn 2026-2030 và hằng năm với những chuyên đề cụ thể, sát thực tiễn, khoa học và hiệu quả gắn với xây dựng, chỉnh đốn Đảng; </w:t>
            </w:r>
            <w:r w:rsidRPr="003934B6">
              <w:rPr>
                <w:rFonts w:ascii="Times New Roman" w:hAnsi="Times New Roman" w:cs="Times New Roman"/>
                <w:color w:val="0000CC"/>
                <w:lang w:val="sv-SE" w:eastAsia="zh-CN"/>
              </w:rPr>
              <w:t xml:space="preserve">tăng cường biểu dương, nhân rộng các gương sáng về đạo đức, có ảnh hưởng sâu rộng trong Đảng và xã hội. </w:t>
            </w:r>
          </w:p>
        </w:tc>
        <w:tc>
          <w:tcPr>
            <w:tcW w:w="1560" w:type="dxa"/>
            <w:vAlign w:val="center"/>
          </w:tcPr>
          <w:p w14:paraId="295078E1" w14:textId="5EA03EE6" w:rsidR="0058716A" w:rsidRPr="003934B6" w:rsidRDefault="0058716A" w:rsidP="00CB2EBB">
            <w:pPr>
              <w:spacing w:before="100" w:after="100" w:line="264" w:lineRule="auto"/>
              <w:rPr>
                <w:rFonts w:ascii="Times New Roman" w:hAnsi="Times New Roman" w:cs="Times New Roman"/>
                <w:color w:val="EE0000"/>
                <w:lang w:val="vi-VN"/>
              </w:rPr>
            </w:pPr>
            <w:r w:rsidRPr="003934B6">
              <w:rPr>
                <w:rFonts w:ascii="Times New Roman" w:hAnsi="Times New Roman" w:cs="Times New Roman"/>
                <w:color w:val="EE0000"/>
                <w:lang w:val="vi-VN"/>
              </w:rPr>
              <w:t>Ban Tuyên giáo và Dân vận Tỉnh ủy</w:t>
            </w:r>
          </w:p>
        </w:tc>
        <w:tc>
          <w:tcPr>
            <w:tcW w:w="1842" w:type="dxa"/>
            <w:vAlign w:val="center"/>
          </w:tcPr>
          <w:p w14:paraId="0F3A05D7" w14:textId="4499D78B" w:rsidR="0058716A" w:rsidRPr="003934B6" w:rsidRDefault="0058716A" w:rsidP="00CB2EBB">
            <w:pPr>
              <w:spacing w:before="100" w:after="100" w:line="264" w:lineRule="auto"/>
              <w:rPr>
                <w:rFonts w:ascii="Times New Roman" w:hAnsi="Times New Roman" w:cs="Times New Roman"/>
                <w:color w:val="EE0000"/>
                <w:lang w:val="nl-NL"/>
              </w:rPr>
            </w:pPr>
            <w:r w:rsidRPr="003934B6">
              <w:rPr>
                <w:rFonts w:ascii="Times New Roman" w:hAnsi="Times New Roman" w:cs="Times New Roman"/>
                <w:color w:val="EE0000"/>
                <w:lang w:val="nl-NL"/>
              </w:rPr>
              <w:t>Các cơ quan, đơn vị liên quan</w:t>
            </w:r>
          </w:p>
        </w:tc>
        <w:tc>
          <w:tcPr>
            <w:tcW w:w="1560" w:type="dxa"/>
            <w:vAlign w:val="center"/>
          </w:tcPr>
          <w:p w14:paraId="3FFECDA1" w14:textId="2176BA46" w:rsidR="0058716A" w:rsidRPr="008B6162" w:rsidRDefault="00E01BF3" w:rsidP="00CB2EBB">
            <w:pPr>
              <w:spacing w:before="100" w:after="100" w:line="264" w:lineRule="auto"/>
              <w:jc w:val="center"/>
              <w:rPr>
                <w:rFonts w:ascii="Times New Roman" w:hAnsi="Times New Roman" w:cs="Times New Roman"/>
                <w:color w:val="EE0000"/>
                <w:lang w:val="vi-VN"/>
              </w:rPr>
            </w:pPr>
            <w:r>
              <w:rPr>
                <w:rFonts w:ascii="Times New Roman" w:hAnsi="Times New Roman" w:cs="Times New Roman"/>
              </w:rPr>
              <w:t>Quý IV/2025</w:t>
            </w:r>
          </w:p>
        </w:tc>
        <w:tc>
          <w:tcPr>
            <w:tcW w:w="1701" w:type="dxa"/>
          </w:tcPr>
          <w:p w14:paraId="65584FBD" w14:textId="77777777" w:rsidR="0058716A" w:rsidRPr="003934B6" w:rsidRDefault="0058716A" w:rsidP="00CB2EBB">
            <w:pPr>
              <w:spacing w:before="100" w:after="100" w:line="264" w:lineRule="auto"/>
              <w:jc w:val="both"/>
              <w:rPr>
                <w:rFonts w:ascii="Times New Roman" w:hAnsi="Times New Roman" w:cs="Times New Roman"/>
                <w:color w:val="EE0000"/>
                <w:lang w:val="nl-NL"/>
              </w:rPr>
            </w:pPr>
          </w:p>
        </w:tc>
        <w:tc>
          <w:tcPr>
            <w:tcW w:w="1984" w:type="dxa"/>
          </w:tcPr>
          <w:p w14:paraId="508C0FF5" w14:textId="4B5A616C" w:rsidR="0058716A" w:rsidRPr="003934B6" w:rsidRDefault="0058716A" w:rsidP="00CB2EBB">
            <w:pPr>
              <w:spacing w:before="100" w:after="100" w:line="264" w:lineRule="auto"/>
              <w:jc w:val="both"/>
              <w:rPr>
                <w:rFonts w:ascii="Times New Roman" w:hAnsi="Times New Roman" w:cs="Times New Roman"/>
                <w:color w:val="EE0000"/>
                <w:lang w:val="nl-NL"/>
              </w:rPr>
            </w:pPr>
          </w:p>
          <w:p w14:paraId="76690F52" w14:textId="77777777" w:rsidR="0058716A" w:rsidRPr="003934B6" w:rsidRDefault="0058716A" w:rsidP="00CB2EBB">
            <w:pPr>
              <w:spacing w:before="100" w:after="100" w:line="264" w:lineRule="auto"/>
              <w:jc w:val="both"/>
              <w:rPr>
                <w:rFonts w:ascii="Times New Roman" w:hAnsi="Times New Roman" w:cs="Times New Roman"/>
                <w:color w:val="EE0000"/>
                <w:lang w:val="nl-NL"/>
              </w:rPr>
            </w:pPr>
          </w:p>
          <w:p w14:paraId="2D236461" w14:textId="2BF879E5" w:rsidR="0058716A" w:rsidRPr="003934B6" w:rsidRDefault="0058716A" w:rsidP="00CB2EBB">
            <w:pPr>
              <w:spacing w:before="100" w:after="100" w:line="264" w:lineRule="auto"/>
              <w:jc w:val="both"/>
              <w:rPr>
                <w:rFonts w:ascii="Times New Roman" w:hAnsi="Times New Roman" w:cs="Times New Roman"/>
                <w:color w:val="EE0000"/>
                <w:lang w:val="nl-NL"/>
              </w:rPr>
            </w:pPr>
            <w:r w:rsidRPr="003934B6">
              <w:rPr>
                <w:rFonts w:ascii="Times New Roman" w:hAnsi="Times New Roman" w:cs="Times New Roman"/>
                <w:color w:val="EE0000"/>
                <w:lang w:val="nl-NL"/>
              </w:rPr>
              <w:t>Ngân sách Nhà nước</w:t>
            </w:r>
          </w:p>
        </w:tc>
      </w:tr>
      <w:tr w:rsidR="0058716A" w:rsidRPr="003934B6" w14:paraId="3ABF35F0" w14:textId="77777777" w:rsidTr="002F0D2D">
        <w:tc>
          <w:tcPr>
            <w:tcW w:w="753" w:type="dxa"/>
            <w:vAlign w:val="center"/>
          </w:tcPr>
          <w:p w14:paraId="27C654AF" w14:textId="464AE6C2" w:rsidR="0058716A" w:rsidRPr="003934B6" w:rsidRDefault="0058716A" w:rsidP="00CB2EBB">
            <w:pPr>
              <w:spacing w:before="100" w:after="100" w:line="264" w:lineRule="auto"/>
              <w:jc w:val="center"/>
              <w:rPr>
                <w:rFonts w:ascii="Times New Roman" w:hAnsi="Times New Roman" w:cs="Times New Roman"/>
                <w:b/>
                <w:bCs/>
              </w:rPr>
            </w:pPr>
            <w:r w:rsidRPr="003934B6">
              <w:rPr>
                <w:rFonts w:ascii="Times New Roman" w:hAnsi="Times New Roman" w:cs="Times New Roman"/>
                <w:b/>
                <w:bCs/>
              </w:rPr>
              <w:t>26</w:t>
            </w:r>
          </w:p>
        </w:tc>
        <w:tc>
          <w:tcPr>
            <w:tcW w:w="4912" w:type="dxa"/>
          </w:tcPr>
          <w:p w14:paraId="7EAB9889" w14:textId="56086025" w:rsidR="0058716A" w:rsidRPr="003934B6" w:rsidRDefault="0058716A" w:rsidP="00CB2EBB">
            <w:pPr>
              <w:spacing w:before="100" w:after="100" w:line="264" w:lineRule="auto"/>
              <w:jc w:val="both"/>
              <w:rPr>
                <w:rFonts w:ascii="Times New Roman" w:hAnsi="Times New Roman" w:cs="Times New Roman"/>
                <w:lang w:val="nl-NL"/>
              </w:rPr>
            </w:pPr>
            <w:r w:rsidRPr="003934B6">
              <w:rPr>
                <w:rFonts w:ascii="Times New Roman" w:hAnsi="Times New Roman" w:cs="Times New Roman"/>
                <w:kern w:val="28"/>
                <w:lang w:val="nl-NL"/>
              </w:rPr>
              <w:t>Đề án đầu tư, xây dựng Trường Chính trị đạt chuẩn mức độ 2 trong giai đoạn 2026-2030.</w:t>
            </w:r>
          </w:p>
        </w:tc>
        <w:tc>
          <w:tcPr>
            <w:tcW w:w="1560" w:type="dxa"/>
            <w:vAlign w:val="center"/>
          </w:tcPr>
          <w:p w14:paraId="1807AD3E" w14:textId="71814EEA" w:rsidR="0058716A" w:rsidRPr="003934B6" w:rsidRDefault="0058716A" w:rsidP="00CB2EBB">
            <w:pPr>
              <w:spacing w:before="100" w:after="100" w:line="264" w:lineRule="auto"/>
              <w:rPr>
                <w:rFonts w:ascii="Times New Roman" w:hAnsi="Times New Roman" w:cs="Times New Roman"/>
              </w:rPr>
            </w:pPr>
            <w:r w:rsidRPr="003934B6">
              <w:rPr>
                <w:rFonts w:ascii="Times New Roman" w:hAnsi="Times New Roman" w:cs="Times New Roman"/>
                <w:lang w:val="en-US"/>
              </w:rPr>
              <w:t>Trường chính trị tỉnh</w:t>
            </w:r>
          </w:p>
        </w:tc>
        <w:tc>
          <w:tcPr>
            <w:tcW w:w="1842" w:type="dxa"/>
            <w:vAlign w:val="center"/>
          </w:tcPr>
          <w:p w14:paraId="798DE588" w14:textId="08BD54EE" w:rsidR="0058716A" w:rsidRPr="003934B6" w:rsidRDefault="0058716A" w:rsidP="00CB2EBB">
            <w:pPr>
              <w:spacing w:before="100" w:after="100" w:line="264" w:lineRule="auto"/>
              <w:rPr>
                <w:rFonts w:ascii="Times New Roman" w:hAnsi="Times New Roman" w:cs="Times New Roman"/>
              </w:rPr>
            </w:pPr>
            <w:r w:rsidRPr="003934B6">
              <w:rPr>
                <w:rFonts w:ascii="Times New Roman" w:hAnsi="Times New Roman" w:cs="Times New Roman"/>
              </w:rPr>
              <w:t>Các cơ quan, đơn vị liên quan</w:t>
            </w:r>
          </w:p>
        </w:tc>
        <w:tc>
          <w:tcPr>
            <w:tcW w:w="1560" w:type="dxa"/>
            <w:vAlign w:val="center"/>
          </w:tcPr>
          <w:p w14:paraId="53AB9395" w14:textId="4C1C202E" w:rsidR="0058716A" w:rsidRPr="003934B6" w:rsidRDefault="0058716A" w:rsidP="00CB2EBB">
            <w:pPr>
              <w:spacing w:before="100" w:after="100" w:line="264" w:lineRule="auto"/>
              <w:jc w:val="center"/>
              <w:rPr>
                <w:rFonts w:ascii="Times New Roman" w:hAnsi="Times New Roman" w:cs="Times New Roman"/>
              </w:rPr>
            </w:pPr>
          </w:p>
        </w:tc>
        <w:tc>
          <w:tcPr>
            <w:tcW w:w="1701" w:type="dxa"/>
          </w:tcPr>
          <w:p w14:paraId="4C87F4B0" w14:textId="77777777" w:rsidR="0058716A" w:rsidRPr="003934B6" w:rsidRDefault="0058716A" w:rsidP="00CB2EBB">
            <w:pPr>
              <w:spacing w:before="100" w:after="100" w:line="264" w:lineRule="auto"/>
              <w:jc w:val="both"/>
              <w:rPr>
                <w:rFonts w:ascii="Times New Roman" w:hAnsi="Times New Roman" w:cs="Times New Roman"/>
                <w:lang w:val="nl-NL"/>
              </w:rPr>
            </w:pPr>
          </w:p>
        </w:tc>
        <w:tc>
          <w:tcPr>
            <w:tcW w:w="1984" w:type="dxa"/>
            <w:vAlign w:val="center"/>
          </w:tcPr>
          <w:p w14:paraId="78499AA9" w14:textId="07F7E7E5" w:rsidR="0058716A" w:rsidRPr="003934B6" w:rsidRDefault="0058716A" w:rsidP="00CB2EBB">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58716A" w:rsidRPr="003934B6" w14:paraId="2DF87BB9" w14:textId="77777777" w:rsidTr="002F0D2D">
        <w:tc>
          <w:tcPr>
            <w:tcW w:w="753" w:type="dxa"/>
            <w:vAlign w:val="center"/>
          </w:tcPr>
          <w:p w14:paraId="54850B6F" w14:textId="7A72CF7A" w:rsidR="0058716A" w:rsidRPr="003934B6" w:rsidRDefault="0058716A" w:rsidP="00CB2EBB">
            <w:pPr>
              <w:spacing w:before="100" w:after="100" w:line="264" w:lineRule="auto"/>
              <w:jc w:val="center"/>
              <w:rPr>
                <w:rFonts w:ascii="Times New Roman" w:hAnsi="Times New Roman" w:cs="Times New Roman"/>
                <w:b/>
                <w:bCs/>
              </w:rPr>
            </w:pPr>
            <w:r w:rsidRPr="003934B6">
              <w:rPr>
                <w:rFonts w:ascii="Times New Roman" w:hAnsi="Times New Roman" w:cs="Times New Roman"/>
                <w:b/>
                <w:bCs/>
              </w:rPr>
              <w:t>III.2</w:t>
            </w:r>
          </w:p>
        </w:tc>
        <w:tc>
          <w:tcPr>
            <w:tcW w:w="9874" w:type="dxa"/>
            <w:gridSpan w:val="4"/>
            <w:vAlign w:val="center"/>
          </w:tcPr>
          <w:p w14:paraId="504ECEF1" w14:textId="44AFADA3" w:rsidR="0058716A" w:rsidRPr="003934B6" w:rsidRDefault="0058716A" w:rsidP="00CB2EBB">
            <w:pPr>
              <w:spacing w:before="100" w:after="100" w:line="264" w:lineRule="auto"/>
              <w:rPr>
                <w:rFonts w:ascii="Times New Roman" w:hAnsi="Times New Roman" w:cs="Times New Roman"/>
                <w:b/>
                <w:bCs/>
              </w:rPr>
            </w:pPr>
            <w:r w:rsidRPr="003934B6">
              <w:rPr>
                <w:rFonts w:ascii="Times New Roman" w:hAnsi="Times New Roman" w:cs="Times New Roman"/>
                <w:b/>
                <w:bCs/>
              </w:rPr>
              <w:t>Về lĩnh vực kinh tế, xã hội</w:t>
            </w:r>
          </w:p>
        </w:tc>
        <w:tc>
          <w:tcPr>
            <w:tcW w:w="1701" w:type="dxa"/>
          </w:tcPr>
          <w:p w14:paraId="4C83AFCF" w14:textId="77777777" w:rsidR="0058716A" w:rsidRPr="003934B6" w:rsidRDefault="0058716A" w:rsidP="00CB2EBB">
            <w:pPr>
              <w:spacing w:before="100" w:after="100" w:line="264" w:lineRule="auto"/>
              <w:jc w:val="both"/>
              <w:rPr>
                <w:rFonts w:ascii="Times New Roman" w:hAnsi="Times New Roman" w:cs="Times New Roman"/>
                <w:lang w:val="nl-NL"/>
              </w:rPr>
            </w:pPr>
          </w:p>
        </w:tc>
        <w:tc>
          <w:tcPr>
            <w:tcW w:w="1984" w:type="dxa"/>
          </w:tcPr>
          <w:p w14:paraId="7A65C9B7" w14:textId="16C2DC22" w:rsidR="0058716A" w:rsidRPr="003934B6" w:rsidRDefault="0058716A" w:rsidP="00CB2EBB">
            <w:pPr>
              <w:spacing w:before="100" w:after="100" w:line="264" w:lineRule="auto"/>
              <w:jc w:val="both"/>
              <w:rPr>
                <w:rFonts w:ascii="Times New Roman" w:hAnsi="Times New Roman" w:cs="Times New Roman"/>
                <w:lang w:val="nl-NL"/>
              </w:rPr>
            </w:pPr>
          </w:p>
        </w:tc>
      </w:tr>
      <w:tr w:rsidR="00E01BF3" w:rsidRPr="00E01BF3" w14:paraId="1A8982AA" w14:textId="77777777" w:rsidTr="002F0D2D">
        <w:tc>
          <w:tcPr>
            <w:tcW w:w="753" w:type="dxa"/>
            <w:vAlign w:val="center"/>
          </w:tcPr>
          <w:p w14:paraId="57285E5B" w14:textId="47D8D408"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27</w:t>
            </w:r>
          </w:p>
        </w:tc>
        <w:tc>
          <w:tcPr>
            <w:tcW w:w="4912" w:type="dxa"/>
            <w:vAlign w:val="center"/>
          </w:tcPr>
          <w:p w14:paraId="42B8B255" w14:textId="0A746499"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Nghị quyết về thực hiện các Chương trình mục tiêu quốc gia trên địa bàn tỉnh Đồng Nai giai đoạn 2026-2030</w:t>
            </w:r>
          </w:p>
        </w:tc>
        <w:tc>
          <w:tcPr>
            <w:tcW w:w="1560" w:type="dxa"/>
            <w:vAlign w:val="center"/>
          </w:tcPr>
          <w:p w14:paraId="429E4896" w14:textId="7FEF1430"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nl-NL"/>
              </w:rPr>
              <w:t>Sở Nông nghiệp và Môi trường; Sở Dân tộc Tôn giáo</w:t>
            </w:r>
          </w:p>
        </w:tc>
        <w:tc>
          <w:tcPr>
            <w:tcW w:w="1842" w:type="dxa"/>
          </w:tcPr>
          <w:p w14:paraId="22D2B0D1" w14:textId="77777777" w:rsidR="00E01BF3" w:rsidRPr="003934B6" w:rsidRDefault="00E01BF3" w:rsidP="00E01BF3">
            <w:pPr>
              <w:spacing w:before="100" w:after="100" w:line="264" w:lineRule="auto"/>
              <w:rPr>
                <w:rFonts w:ascii="Times New Roman" w:hAnsi="Times New Roman" w:cs="Times New Roman"/>
                <w:lang w:val="nl-NL"/>
              </w:rPr>
            </w:pPr>
          </w:p>
          <w:p w14:paraId="4D5376F0" w14:textId="719CAE2C"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nl-NL"/>
              </w:rPr>
              <w:t>Các Sở, ban, ngành, địa phương liên quan</w:t>
            </w:r>
          </w:p>
        </w:tc>
        <w:tc>
          <w:tcPr>
            <w:tcW w:w="1560" w:type="dxa"/>
          </w:tcPr>
          <w:p w14:paraId="1606A3DD" w14:textId="5F0C4339" w:rsidR="00E01BF3" w:rsidRPr="008B6162" w:rsidRDefault="00E01BF3" w:rsidP="00E01BF3">
            <w:pPr>
              <w:spacing w:before="100" w:after="100" w:line="264" w:lineRule="auto"/>
              <w:jc w:val="center"/>
              <w:rPr>
                <w:rFonts w:ascii="Times New Roman" w:hAnsi="Times New Roman" w:cs="Times New Roman"/>
                <w:lang w:val="nl-NL"/>
              </w:rPr>
            </w:pPr>
            <w:r w:rsidRPr="004C0D36">
              <w:rPr>
                <w:rFonts w:ascii="Times New Roman" w:hAnsi="Times New Roman" w:cs="Times New Roman"/>
              </w:rPr>
              <w:t>Quý IV/2025</w:t>
            </w:r>
          </w:p>
        </w:tc>
        <w:tc>
          <w:tcPr>
            <w:tcW w:w="1701" w:type="dxa"/>
          </w:tcPr>
          <w:p w14:paraId="5BB52406"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tcPr>
          <w:p w14:paraId="39929B4B" w14:textId="72FC7F86" w:rsidR="00E01BF3" w:rsidRPr="003934B6" w:rsidRDefault="00E01BF3" w:rsidP="00E01BF3">
            <w:pPr>
              <w:spacing w:before="100" w:after="100" w:line="264" w:lineRule="auto"/>
              <w:jc w:val="both"/>
              <w:rPr>
                <w:rFonts w:ascii="Times New Roman" w:hAnsi="Times New Roman" w:cs="Times New Roman"/>
                <w:lang w:val="nl-NL"/>
              </w:rPr>
            </w:pPr>
          </w:p>
          <w:p w14:paraId="17C9247D" w14:textId="07D60BE2"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E01BF3" w14:paraId="01BE8F92" w14:textId="77777777" w:rsidTr="00773430">
        <w:tc>
          <w:tcPr>
            <w:tcW w:w="753" w:type="dxa"/>
            <w:vAlign w:val="center"/>
          </w:tcPr>
          <w:p w14:paraId="471A59AC" w14:textId="2D4192E8"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28</w:t>
            </w:r>
          </w:p>
        </w:tc>
        <w:tc>
          <w:tcPr>
            <w:tcW w:w="4912" w:type="dxa"/>
            <w:vAlign w:val="center"/>
          </w:tcPr>
          <w:p w14:paraId="58EF0296" w14:textId="77777777"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Chương trình phát triển công nghiệp tỉnh Đồng Nai giai đoạn 2026-2030</w:t>
            </w:r>
          </w:p>
        </w:tc>
        <w:tc>
          <w:tcPr>
            <w:tcW w:w="1560" w:type="dxa"/>
            <w:vAlign w:val="center"/>
          </w:tcPr>
          <w:p w14:paraId="644322EF" w14:textId="77777777"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Công Thương</w:t>
            </w:r>
          </w:p>
        </w:tc>
        <w:tc>
          <w:tcPr>
            <w:tcW w:w="1842" w:type="dxa"/>
          </w:tcPr>
          <w:p w14:paraId="7EA020FC" w14:textId="77777777"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 xml:space="preserve">Ban Quản lý các Khu công nghiệp, Khu kinh tế; các Sở, ban, ngành, địa </w:t>
            </w:r>
            <w:r w:rsidRPr="003934B6">
              <w:rPr>
                <w:rFonts w:ascii="Times New Roman" w:hAnsi="Times New Roman" w:cs="Times New Roman"/>
              </w:rPr>
              <w:lastRenderedPageBreak/>
              <w:t>phương liên quan</w:t>
            </w:r>
          </w:p>
        </w:tc>
        <w:tc>
          <w:tcPr>
            <w:tcW w:w="1560" w:type="dxa"/>
          </w:tcPr>
          <w:p w14:paraId="601E4E8B" w14:textId="747BC582" w:rsidR="00E01BF3" w:rsidRPr="003934B6" w:rsidRDefault="00E01BF3" w:rsidP="00E01BF3">
            <w:pPr>
              <w:spacing w:before="100" w:after="100" w:line="264" w:lineRule="auto"/>
              <w:jc w:val="center"/>
              <w:rPr>
                <w:rFonts w:ascii="Times New Roman" w:hAnsi="Times New Roman" w:cs="Times New Roman"/>
              </w:rPr>
            </w:pPr>
            <w:r w:rsidRPr="004C0D36">
              <w:rPr>
                <w:rFonts w:ascii="Times New Roman" w:hAnsi="Times New Roman" w:cs="Times New Roman"/>
              </w:rPr>
              <w:lastRenderedPageBreak/>
              <w:t>Quý IV/2025</w:t>
            </w:r>
          </w:p>
        </w:tc>
        <w:tc>
          <w:tcPr>
            <w:tcW w:w="1701" w:type="dxa"/>
          </w:tcPr>
          <w:p w14:paraId="161F6A0A"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05B81306" w14:textId="4F33ED32"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E01BF3" w14:paraId="7E458C3E" w14:textId="77777777" w:rsidTr="002F0D2D">
        <w:tc>
          <w:tcPr>
            <w:tcW w:w="753" w:type="dxa"/>
            <w:vAlign w:val="center"/>
          </w:tcPr>
          <w:p w14:paraId="069684F9" w14:textId="6B038B59"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29</w:t>
            </w:r>
          </w:p>
        </w:tc>
        <w:tc>
          <w:tcPr>
            <w:tcW w:w="4912" w:type="dxa"/>
            <w:vAlign w:val="center"/>
          </w:tcPr>
          <w:p w14:paraId="5777E906" w14:textId="77777777"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Chương trình phát triển dịch vụ tỉnh Đồng Nai giai đoạn 2026-2030</w:t>
            </w:r>
          </w:p>
        </w:tc>
        <w:tc>
          <w:tcPr>
            <w:tcW w:w="1560" w:type="dxa"/>
            <w:vAlign w:val="center"/>
          </w:tcPr>
          <w:p w14:paraId="2E336E3A" w14:textId="77777777"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Sở Công Thương</w:t>
            </w:r>
          </w:p>
        </w:tc>
        <w:tc>
          <w:tcPr>
            <w:tcW w:w="1842" w:type="dxa"/>
          </w:tcPr>
          <w:p w14:paraId="06187693" w14:textId="05A2F65E"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rPr>
              <w:t>Các sở, ban, ngành, địa phương liên quan</w:t>
            </w:r>
          </w:p>
        </w:tc>
        <w:tc>
          <w:tcPr>
            <w:tcW w:w="1560" w:type="dxa"/>
          </w:tcPr>
          <w:p w14:paraId="73898E29" w14:textId="4908B026" w:rsidR="00E01BF3" w:rsidRPr="003934B6" w:rsidRDefault="00E01BF3" w:rsidP="00E01BF3">
            <w:pPr>
              <w:spacing w:before="100" w:after="100" w:line="264" w:lineRule="auto"/>
              <w:jc w:val="center"/>
              <w:rPr>
                <w:rFonts w:ascii="Times New Roman" w:hAnsi="Times New Roman" w:cs="Times New Roman"/>
              </w:rPr>
            </w:pPr>
            <w:r w:rsidRPr="0081611D">
              <w:rPr>
                <w:rFonts w:ascii="Times New Roman" w:hAnsi="Times New Roman" w:cs="Times New Roman"/>
              </w:rPr>
              <w:t>Quý IV/2025</w:t>
            </w:r>
          </w:p>
        </w:tc>
        <w:tc>
          <w:tcPr>
            <w:tcW w:w="1701" w:type="dxa"/>
          </w:tcPr>
          <w:p w14:paraId="301C8BD4"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tcPr>
          <w:p w14:paraId="7F1FB3E6" w14:textId="4E33B110"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E01BF3" w:rsidRPr="003934B6" w14:paraId="061FB438" w14:textId="77777777" w:rsidTr="00433541">
        <w:tc>
          <w:tcPr>
            <w:tcW w:w="753" w:type="dxa"/>
            <w:vAlign w:val="center"/>
          </w:tcPr>
          <w:p w14:paraId="6364BDDA" w14:textId="2C96C795"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30</w:t>
            </w:r>
          </w:p>
        </w:tc>
        <w:tc>
          <w:tcPr>
            <w:tcW w:w="4912" w:type="dxa"/>
            <w:vAlign w:val="center"/>
          </w:tcPr>
          <w:p w14:paraId="2AD44890" w14:textId="48E9FBCE"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b-NO"/>
              </w:rPr>
              <w:t xml:space="preserve">Nghị quyết chuyên đề về phát triển nông nghiệp công nghệ cao. </w:t>
            </w:r>
          </w:p>
        </w:tc>
        <w:tc>
          <w:tcPr>
            <w:tcW w:w="1560" w:type="dxa"/>
            <w:vAlign w:val="center"/>
          </w:tcPr>
          <w:p w14:paraId="2CF07329" w14:textId="37BFEEDB" w:rsidR="00E01BF3" w:rsidRPr="003934B6" w:rsidRDefault="00E01BF3" w:rsidP="00E01BF3">
            <w:pPr>
              <w:spacing w:before="100" w:after="100" w:line="264" w:lineRule="auto"/>
              <w:rPr>
                <w:rFonts w:ascii="Times New Roman" w:hAnsi="Times New Roman" w:cs="Times New Roman"/>
                <w:lang w:val="vi-VN"/>
              </w:rPr>
            </w:pPr>
            <w:r w:rsidRPr="003934B6">
              <w:rPr>
                <w:rFonts w:ascii="Times New Roman" w:hAnsi="Times New Roman" w:cs="Times New Roman"/>
                <w:lang w:val="nl-NL"/>
              </w:rPr>
              <w:t>Sở Nông nghiệp và Môi trường</w:t>
            </w:r>
          </w:p>
        </w:tc>
        <w:tc>
          <w:tcPr>
            <w:tcW w:w="1842" w:type="dxa"/>
            <w:vAlign w:val="center"/>
          </w:tcPr>
          <w:p w14:paraId="1F7EC43D" w14:textId="593B266B" w:rsidR="00E01BF3" w:rsidRPr="003934B6" w:rsidRDefault="00E01BF3" w:rsidP="00E01BF3">
            <w:pPr>
              <w:spacing w:before="100" w:after="100" w:line="264" w:lineRule="auto"/>
              <w:rPr>
                <w:rFonts w:ascii="Times New Roman" w:hAnsi="Times New Roman" w:cs="Times New Roman"/>
                <w:lang w:val="vi-VN"/>
              </w:rPr>
            </w:pPr>
            <w:r w:rsidRPr="003934B6">
              <w:rPr>
                <w:rFonts w:ascii="Times New Roman" w:hAnsi="Times New Roman" w:cs="Times New Roman"/>
                <w:lang w:val="vi-VN"/>
              </w:rPr>
              <w:t>Hội Nông dân tỉnh; các sở, ban, ngành, địa phương liên quan</w:t>
            </w:r>
          </w:p>
        </w:tc>
        <w:tc>
          <w:tcPr>
            <w:tcW w:w="1560" w:type="dxa"/>
          </w:tcPr>
          <w:p w14:paraId="5D3B118E" w14:textId="6D5A8190" w:rsidR="00E01BF3" w:rsidRPr="008B6162" w:rsidRDefault="00E01BF3" w:rsidP="00E01BF3">
            <w:pPr>
              <w:spacing w:before="100" w:after="100" w:line="264" w:lineRule="auto"/>
              <w:jc w:val="center"/>
              <w:rPr>
                <w:rFonts w:ascii="Times New Roman" w:hAnsi="Times New Roman" w:cs="Times New Roman"/>
                <w:lang w:val="vi-VN"/>
              </w:rPr>
            </w:pPr>
            <w:r w:rsidRPr="0081611D">
              <w:rPr>
                <w:rFonts w:ascii="Times New Roman" w:hAnsi="Times New Roman" w:cs="Times New Roman"/>
              </w:rPr>
              <w:t>Quý IV/2025</w:t>
            </w:r>
          </w:p>
        </w:tc>
        <w:tc>
          <w:tcPr>
            <w:tcW w:w="1701" w:type="dxa"/>
          </w:tcPr>
          <w:p w14:paraId="26A8BA33"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3E1D53AC" w14:textId="522D15C3"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3934B6" w14:paraId="07F116BA" w14:textId="77777777" w:rsidTr="00433541">
        <w:trPr>
          <w:trHeight w:val="1488"/>
        </w:trPr>
        <w:tc>
          <w:tcPr>
            <w:tcW w:w="753" w:type="dxa"/>
            <w:vAlign w:val="center"/>
          </w:tcPr>
          <w:p w14:paraId="714362E3" w14:textId="3B4C2931"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31</w:t>
            </w:r>
          </w:p>
        </w:tc>
        <w:tc>
          <w:tcPr>
            <w:tcW w:w="4912" w:type="dxa"/>
            <w:vAlign w:val="center"/>
          </w:tcPr>
          <w:p w14:paraId="41358D36" w14:textId="03E87E99" w:rsidR="00E01BF3" w:rsidRPr="003934B6" w:rsidRDefault="00E01BF3" w:rsidP="00E01BF3">
            <w:pPr>
              <w:pBdr>
                <w:top w:val="dotted" w:sz="4" w:space="0" w:color="FFFFFF"/>
                <w:left w:val="dotted" w:sz="4" w:space="0" w:color="FFFFFF"/>
                <w:bottom w:val="dotted" w:sz="4" w:space="24" w:color="FFFFFF"/>
                <w:right w:val="dotted" w:sz="4" w:space="11" w:color="FFFFFF"/>
              </w:pBdr>
              <w:shd w:val="clear" w:color="auto" w:fill="FFFFFF"/>
              <w:spacing w:before="100" w:after="100" w:line="264" w:lineRule="auto"/>
              <w:ind w:right="142"/>
              <w:jc w:val="both"/>
              <w:rPr>
                <w:rFonts w:ascii="Times New Roman" w:hAnsi="Times New Roman" w:cs="Times New Roman"/>
                <w:lang w:val="nb-NO"/>
              </w:rPr>
            </w:pPr>
            <w:r w:rsidRPr="003934B6">
              <w:rPr>
                <w:rFonts w:ascii="Times New Roman" w:hAnsi="Times New Roman" w:cs="Times New Roman"/>
                <w:lang w:val="nb-NO"/>
              </w:rPr>
              <w:t xml:space="preserve"> Xây dựng đề án thành lập trung tâm bảo quản và chế biến nông sản, trung tâm giống cây trồng của vùng Đông Nam Bộ và Tây Nguyên. </w:t>
            </w:r>
          </w:p>
        </w:tc>
        <w:tc>
          <w:tcPr>
            <w:tcW w:w="1560" w:type="dxa"/>
            <w:vAlign w:val="center"/>
          </w:tcPr>
          <w:p w14:paraId="3E771613" w14:textId="6B38611F" w:rsidR="00E01BF3" w:rsidRPr="003934B6" w:rsidRDefault="00E01BF3" w:rsidP="00E01BF3">
            <w:pPr>
              <w:spacing w:before="100" w:after="100" w:line="264" w:lineRule="auto"/>
              <w:rPr>
                <w:rFonts w:ascii="Times New Roman" w:hAnsi="Times New Roman" w:cs="Times New Roman"/>
                <w:lang w:val="nb-NO"/>
              </w:rPr>
            </w:pPr>
            <w:r w:rsidRPr="003934B6">
              <w:rPr>
                <w:rFonts w:ascii="Times New Roman" w:hAnsi="Times New Roman" w:cs="Times New Roman"/>
                <w:lang w:val="nb-NO"/>
              </w:rPr>
              <w:t>Sở Nông nghiệp và Môi trường</w:t>
            </w:r>
          </w:p>
        </w:tc>
        <w:tc>
          <w:tcPr>
            <w:tcW w:w="1842" w:type="dxa"/>
            <w:vAlign w:val="center"/>
          </w:tcPr>
          <w:p w14:paraId="7996BF59" w14:textId="6CF2CE15" w:rsidR="00E01BF3" w:rsidRPr="003934B6" w:rsidRDefault="00E01BF3" w:rsidP="00E01BF3">
            <w:pPr>
              <w:spacing w:before="100" w:after="100" w:line="264" w:lineRule="auto"/>
              <w:rPr>
                <w:rFonts w:ascii="Times New Roman" w:hAnsi="Times New Roman" w:cs="Times New Roman"/>
                <w:lang w:val="nb-NO"/>
              </w:rPr>
            </w:pPr>
            <w:r w:rsidRPr="003934B6">
              <w:rPr>
                <w:rFonts w:ascii="Times New Roman" w:hAnsi="Times New Roman" w:cs="Times New Roman"/>
                <w:lang w:val="nb-NO"/>
              </w:rPr>
              <w:t>Hội Nông dân tỉnh; các sở, ban, ngành, địa phương liên quan</w:t>
            </w:r>
          </w:p>
        </w:tc>
        <w:tc>
          <w:tcPr>
            <w:tcW w:w="1560" w:type="dxa"/>
          </w:tcPr>
          <w:p w14:paraId="2737C17B" w14:textId="44295066" w:rsidR="00E01BF3" w:rsidRPr="008B6162" w:rsidRDefault="00E01BF3" w:rsidP="00E01BF3">
            <w:pPr>
              <w:spacing w:before="100" w:after="100" w:line="264" w:lineRule="auto"/>
              <w:jc w:val="center"/>
              <w:rPr>
                <w:rFonts w:ascii="Times New Roman" w:hAnsi="Times New Roman" w:cs="Times New Roman"/>
                <w:lang w:val="nb-NO"/>
              </w:rPr>
            </w:pPr>
            <w:r w:rsidRPr="0081611D">
              <w:rPr>
                <w:rFonts w:ascii="Times New Roman" w:hAnsi="Times New Roman" w:cs="Times New Roman"/>
              </w:rPr>
              <w:t>Quý IV/2025</w:t>
            </w:r>
          </w:p>
        </w:tc>
        <w:tc>
          <w:tcPr>
            <w:tcW w:w="1701" w:type="dxa"/>
          </w:tcPr>
          <w:p w14:paraId="2BB112FB"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210640CF" w14:textId="31FC00A2"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58716A" w:rsidRPr="00E01BF3" w14:paraId="28C527B7" w14:textId="77777777" w:rsidTr="002F0D2D">
        <w:tc>
          <w:tcPr>
            <w:tcW w:w="753" w:type="dxa"/>
            <w:vAlign w:val="center"/>
          </w:tcPr>
          <w:p w14:paraId="12049817" w14:textId="12FDFE8A" w:rsidR="0058716A" w:rsidRPr="003934B6" w:rsidRDefault="0058716A" w:rsidP="00CB2EBB">
            <w:pPr>
              <w:spacing w:before="100" w:after="100" w:line="264" w:lineRule="auto"/>
              <w:jc w:val="center"/>
              <w:rPr>
                <w:rFonts w:ascii="Times New Roman" w:hAnsi="Times New Roman" w:cs="Times New Roman"/>
                <w:b/>
                <w:bCs/>
              </w:rPr>
            </w:pPr>
            <w:r w:rsidRPr="003934B6">
              <w:rPr>
                <w:rFonts w:ascii="Times New Roman" w:hAnsi="Times New Roman" w:cs="Times New Roman"/>
                <w:b/>
                <w:bCs/>
              </w:rPr>
              <w:t>32</w:t>
            </w:r>
          </w:p>
        </w:tc>
        <w:tc>
          <w:tcPr>
            <w:tcW w:w="4912" w:type="dxa"/>
            <w:vAlign w:val="center"/>
          </w:tcPr>
          <w:p w14:paraId="554B63D3" w14:textId="59B802DB" w:rsidR="0058716A" w:rsidRPr="003934B6" w:rsidRDefault="0058716A" w:rsidP="00CB2EBB">
            <w:pPr>
              <w:spacing w:before="100" w:after="100" w:line="264" w:lineRule="auto"/>
              <w:jc w:val="both"/>
              <w:rPr>
                <w:rFonts w:ascii="Times New Roman" w:hAnsi="Times New Roman" w:cs="Times New Roman"/>
                <w:lang w:val="nl-NL"/>
              </w:rPr>
            </w:pPr>
            <w:bookmarkStart w:id="5" w:name="_Hlk211430302"/>
            <w:r w:rsidRPr="003934B6">
              <w:rPr>
                <w:rFonts w:ascii="Times New Roman" w:hAnsi="Times New Roman" w:cs="Times New Roman"/>
                <w:lang w:val="nl-NL"/>
              </w:rPr>
              <w:t>Nghị quyết về phát triển du lịch trở thành một ngành kinh tế mạnh của tỉnh.</w:t>
            </w:r>
            <w:bookmarkEnd w:id="5"/>
          </w:p>
        </w:tc>
        <w:tc>
          <w:tcPr>
            <w:tcW w:w="1560" w:type="dxa"/>
            <w:vAlign w:val="center"/>
          </w:tcPr>
          <w:p w14:paraId="48417BB4" w14:textId="23C68175" w:rsidR="0058716A" w:rsidRPr="003934B6" w:rsidRDefault="0058716A" w:rsidP="00CB2EBB">
            <w:pPr>
              <w:spacing w:before="100" w:after="100" w:line="264" w:lineRule="auto"/>
              <w:rPr>
                <w:rFonts w:ascii="Times New Roman" w:hAnsi="Times New Roman" w:cs="Times New Roman"/>
                <w:lang w:val="nl-NL"/>
              </w:rPr>
            </w:pPr>
            <w:r w:rsidRPr="003934B6">
              <w:rPr>
                <w:rFonts w:ascii="Times New Roman" w:hAnsi="Times New Roman" w:cs="Times New Roman"/>
                <w:lang w:val="vi-VN"/>
              </w:rPr>
              <w:t>Sở Văn hóa, Thể thao và Du lịch</w:t>
            </w:r>
          </w:p>
        </w:tc>
        <w:tc>
          <w:tcPr>
            <w:tcW w:w="1842" w:type="dxa"/>
            <w:vAlign w:val="center"/>
          </w:tcPr>
          <w:p w14:paraId="1333915E" w14:textId="57C5874C" w:rsidR="0058716A" w:rsidRPr="003934B6" w:rsidRDefault="0058716A" w:rsidP="00CB2EBB">
            <w:pPr>
              <w:spacing w:before="100" w:after="100" w:line="264" w:lineRule="auto"/>
              <w:rPr>
                <w:rFonts w:ascii="Times New Roman" w:hAnsi="Times New Roman" w:cs="Times New Roman"/>
                <w:lang w:val="nl-NL"/>
              </w:rPr>
            </w:pPr>
            <w:r w:rsidRPr="003934B6">
              <w:rPr>
                <w:rFonts w:ascii="Times New Roman" w:hAnsi="Times New Roman" w:cs="Times New Roman"/>
                <w:lang w:val="nl-NL"/>
              </w:rPr>
              <w:t>Các Sở, ban, ngành, địa phương liên quan</w:t>
            </w:r>
          </w:p>
        </w:tc>
        <w:tc>
          <w:tcPr>
            <w:tcW w:w="1560" w:type="dxa"/>
            <w:vAlign w:val="center"/>
          </w:tcPr>
          <w:p w14:paraId="3C5C88FB" w14:textId="7FFE1FDC" w:rsidR="0058716A" w:rsidRPr="008B6162" w:rsidRDefault="00E01BF3" w:rsidP="00CB2EBB">
            <w:pPr>
              <w:spacing w:before="100" w:after="100" w:line="264" w:lineRule="auto"/>
              <w:jc w:val="center"/>
              <w:rPr>
                <w:rFonts w:ascii="Times New Roman" w:hAnsi="Times New Roman" w:cs="Times New Roman"/>
                <w:lang w:val="nl-NL"/>
              </w:rPr>
            </w:pPr>
            <w:r>
              <w:rPr>
                <w:rFonts w:ascii="Times New Roman" w:hAnsi="Times New Roman" w:cs="Times New Roman"/>
              </w:rPr>
              <w:t>Quý IV/2025</w:t>
            </w:r>
          </w:p>
        </w:tc>
        <w:tc>
          <w:tcPr>
            <w:tcW w:w="1701" w:type="dxa"/>
          </w:tcPr>
          <w:p w14:paraId="6DC332DA" w14:textId="77777777" w:rsidR="0058716A" w:rsidRPr="003934B6" w:rsidRDefault="0058716A" w:rsidP="00CB2EBB">
            <w:pPr>
              <w:spacing w:before="100" w:after="100" w:line="264" w:lineRule="auto"/>
              <w:jc w:val="both"/>
              <w:rPr>
                <w:rFonts w:ascii="Times New Roman" w:hAnsi="Times New Roman" w:cs="Times New Roman"/>
                <w:lang w:val="nl-NL"/>
              </w:rPr>
            </w:pPr>
          </w:p>
        </w:tc>
        <w:tc>
          <w:tcPr>
            <w:tcW w:w="1984" w:type="dxa"/>
          </w:tcPr>
          <w:p w14:paraId="44FFEA1D" w14:textId="4331EFA4" w:rsidR="0058716A" w:rsidRPr="003934B6" w:rsidRDefault="0058716A" w:rsidP="00CB2EBB">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58716A" w:rsidRPr="00E01BF3" w14:paraId="34FEAE30" w14:textId="77777777" w:rsidTr="002F0D2D">
        <w:tc>
          <w:tcPr>
            <w:tcW w:w="753" w:type="dxa"/>
            <w:vAlign w:val="center"/>
          </w:tcPr>
          <w:p w14:paraId="591A9A20" w14:textId="7207B5EC" w:rsidR="0058716A" w:rsidRPr="003934B6" w:rsidRDefault="0058716A" w:rsidP="00CB2EBB">
            <w:pPr>
              <w:spacing w:before="100" w:after="100" w:line="264" w:lineRule="auto"/>
              <w:jc w:val="center"/>
              <w:rPr>
                <w:rFonts w:ascii="Times New Roman" w:hAnsi="Times New Roman" w:cs="Times New Roman"/>
                <w:b/>
                <w:bCs/>
              </w:rPr>
            </w:pPr>
            <w:r w:rsidRPr="003934B6">
              <w:rPr>
                <w:rFonts w:ascii="Times New Roman" w:hAnsi="Times New Roman" w:cs="Times New Roman"/>
                <w:b/>
                <w:bCs/>
              </w:rPr>
              <w:lastRenderedPageBreak/>
              <w:t>33</w:t>
            </w:r>
          </w:p>
        </w:tc>
        <w:tc>
          <w:tcPr>
            <w:tcW w:w="4912" w:type="dxa"/>
            <w:vAlign w:val="center"/>
          </w:tcPr>
          <w:p w14:paraId="6C97B5E2" w14:textId="3AB28C5C" w:rsidR="0058716A" w:rsidRPr="003934B6" w:rsidRDefault="0058716A" w:rsidP="00CB2EBB">
            <w:pPr>
              <w:spacing w:before="100" w:after="100" w:line="264" w:lineRule="auto"/>
              <w:jc w:val="both"/>
              <w:rPr>
                <w:rFonts w:ascii="Times New Roman" w:hAnsi="Times New Roman" w:cs="Times New Roman"/>
                <w:kern w:val="28"/>
                <w:lang w:val="nl-NL"/>
              </w:rPr>
            </w:pPr>
            <w:r w:rsidRPr="003934B6">
              <w:rPr>
                <w:rFonts w:ascii="Times New Roman" w:hAnsi="Times New Roman" w:cs="Times New Roman"/>
                <w:lang w:val="nl-NL"/>
              </w:rPr>
              <w:t>Đề án phát triển khu kinh tế cửa khẩu Hoa Lư giai đoạn đến năm 2030, tầm nhìn đến năm 2045</w:t>
            </w:r>
          </w:p>
        </w:tc>
        <w:tc>
          <w:tcPr>
            <w:tcW w:w="1560" w:type="dxa"/>
            <w:vAlign w:val="center"/>
          </w:tcPr>
          <w:p w14:paraId="13298D66" w14:textId="6EBF7E96" w:rsidR="0058716A" w:rsidRPr="003934B6" w:rsidRDefault="0058716A" w:rsidP="00CB2EBB">
            <w:pPr>
              <w:spacing w:before="100" w:after="100" w:line="264" w:lineRule="auto"/>
              <w:rPr>
                <w:rFonts w:ascii="Times New Roman" w:hAnsi="Times New Roman" w:cs="Times New Roman"/>
                <w:lang w:val="nl-NL"/>
              </w:rPr>
            </w:pPr>
            <w:r w:rsidRPr="003934B6">
              <w:rPr>
                <w:rFonts w:ascii="Times New Roman" w:hAnsi="Times New Roman" w:cs="Times New Roman"/>
                <w:lang w:val="nl-NL"/>
              </w:rPr>
              <w:t>Ban Quản lý Khu công nghiệp, Khu kinh tế</w:t>
            </w:r>
          </w:p>
        </w:tc>
        <w:tc>
          <w:tcPr>
            <w:tcW w:w="1842" w:type="dxa"/>
          </w:tcPr>
          <w:p w14:paraId="3C2243EB" w14:textId="4368202D" w:rsidR="0058716A" w:rsidRPr="003934B6" w:rsidRDefault="0058716A" w:rsidP="00CB2EBB">
            <w:pPr>
              <w:spacing w:before="100" w:after="100" w:line="264" w:lineRule="auto"/>
              <w:rPr>
                <w:rFonts w:ascii="Times New Roman" w:hAnsi="Times New Roman" w:cs="Times New Roman"/>
                <w:lang w:val="nl-NL"/>
              </w:rPr>
            </w:pPr>
            <w:r w:rsidRPr="003934B6">
              <w:rPr>
                <w:rFonts w:ascii="Times New Roman" w:hAnsi="Times New Roman" w:cs="Times New Roman"/>
                <w:lang w:val="nl-NL"/>
              </w:rPr>
              <w:t>Các Sở, ban, ngành, địa phương liên quan</w:t>
            </w:r>
          </w:p>
        </w:tc>
        <w:tc>
          <w:tcPr>
            <w:tcW w:w="1560" w:type="dxa"/>
            <w:vAlign w:val="center"/>
          </w:tcPr>
          <w:p w14:paraId="09945B40" w14:textId="53192DB6" w:rsidR="0058716A" w:rsidRPr="008B6162" w:rsidRDefault="00E01BF3" w:rsidP="00CB2EBB">
            <w:pPr>
              <w:spacing w:before="100" w:after="100" w:line="264" w:lineRule="auto"/>
              <w:jc w:val="center"/>
              <w:rPr>
                <w:rFonts w:ascii="Times New Roman" w:hAnsi="Times New Roman" w:cs="Times New Roman"/>
                <w:lang w:val="nl-NL"/>
              </w:rPr>
            </w:pPr>
            <w:r>
              <w:rPr>
                <w:rFonts w:ascii="Times New Roman" w:hAnsi="Times New Roman" w:cs="Times New Roman"/>
              </w:rPr>
              <w:t>Quý IV/2025</w:t>
            </w:r>
          </w:p>
        </w:tc>
        <w:tc>
          <w:tcPr>
            <w:tcW w:w="1701" w:type="dxa"/>
          </w:tcPr>
          <w:p w14:paraId="59BD41C0" w14:textId="77777777" w:rsidR="0058716A" w:rsidRPr="003934B6" w:rsidRDefault="0058716A" w:rsidP="00CB2EBB">
            <w:pPr>
              <w:spacing w:before="100" w:after="100" w:line="264" w:lineRule="auto"/>
              <w:jc w:val="both"/>
              <w:rPr>
                <w:rFonts w:ascii="Times New Roman" w:hAnsi="Times New Roman" w:cs="Times New Roman"/>
                <w:lang w:val="nl-NL"/>
              </w:rPr>
            </w:pPr>
          </w:p>
        </w:tc>
        <w:tc>
          <w:tcPr>
            <w:tcW w:w="1984" w:type="dxa"/>
            <w:vAlign w:val="center"/>
          </w:tcPr>
          <w:p w14:paraId="1B7D67AA" w14:textId="7482D1F3" w:rsidR="0058716A" w:rsidRPr="003934B6" w:rsidRDefault="0058716A" w:rsidP="00CB2EBB">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 và các nguồn vốn huy động hợp pháp khác</w:t>
            </w:r>
          </w:p>
        </w:tc>
      </w:tr>
      <w:tr w:rsidR="0058716A" w:rsidRPr="003934B6" w14:paraId="2E72FC29" w14:textId="77777777" w:rsidTr="002F0D2D">
        <w:tc>
          <w:tcPr>
            <w:tcW w:w="753" w:type="dxa"/>
            <w:vAlign w:val="center"/>
          </w:tcPr>
          <w:p w14:paraId="36977BEC" w14:textId="242D1C20" w:rsidR="0058716A" w:rsidRPr="003934B6" w:rsidRDefault="0058716A" w:rsidP="00CB2EBB">
            <w:pPr>
              <w:spacing w:before="100" w:after="100" w:line="264" w:lineRule="auto"/>
              <w:jc w:val="center"/>
              <w:rPr>
                <w:rFonts w:ascii="Times New Roman" w:hAnsi="Times New Roman" w:cs="Times New Roman"/>
                <w:b/>
                <w:bCs/>
              </w:rPr>
            </w:pPr>
            <w:r w:rsidRPr="003934B6">
              <w:rPr>
                <w:rFonts w:ascii="Times New Roman" w:hAnsi="Times New Roman" w:cs="Times New Roman"/>
                <w:b/>
                <w:bCs/>
              </w:rPr>
              <w:t>III.3</w:t>
            </w:r>
          </w:p>
        </w:tc>
        <w:tc>
          <w:tcPr>
            <w:tcW w:w="8314" w:type="dxa"/>
            <w:gridSpan w:val="3"/>
            <w:vAlign w:val="center"/>
          </w:tcPr>
          <w:p w14:paraId="36324033" w14:textId="6A4E75E2" w:rsidR="0058716A" w:rsidRPr="003934B6" w:rsidRDefault="0058716A" w:rsidP="00CB2EBB">
            <w:pPr>
              <w:spacing w:before="100" w:after="100" w:line="264" w:lineRule="auto"/>
              <w:rPr>
                <w:rFonts w:ascii="Times New Roman" w:hAnsi="Times New Roman" w:cs="Times New Roman"/>
                <w:b/>
                <w:bCs/>
              </w:rPr>
            </w:pPr>
            <w:r w:rsidRPr="003934B6">
              <w:rPr>
                <w:rFonts w:ascii="Times New Roman" w:hAnsi="Times New Roman" w:cs="Times New Roman"/>
                <w:b/>
                <w:bCs/>
              </w:rPr>
              <w:t>Về lĩnh vực quốc phòng, an ninh</w:t>
            </w:r>
          </w:p>
        </w:tc>
        <w:tc>
          <w:tcPr>
            <w:tcW w:w="1560" w:type="dxa"/>
            <w:vAlign w:val="center"/>
          </w:tcPr>
          <w:p w14:paraId="40D5B680" w14:textId="77777777" w:rsidR="0058716A" w:rsidRPr="003934B6" w:rsidRDefault="0058716A" w:rsidP="00CB2EBB">
            <w:pPr>
              <w:spacing w:before="100" w:after="100" w:line="264" w:lineRule="auto"/>
              <w:jc w:val="center"/>
              <w:rPr>
                <w:rFonts w:ascii="Times New Roman" w:hAnsi="Times New Roman" w:cs="Times New Roman"/>
              </w:rPr>
            </w:pPr>
          </w:p>
        </w:tc>
        <w:tc>
          <w:tcPr>
            <w:tcW w:w="1701" w:type="dxa"/>
          </w:tcPr>
          <w:p w14:paraId="5517F707" w14:textId="77777777" w:rsidR="0058716A" w:rsidRPr="003934B6" w:rsidRDefault="0058716A" w:rsidP="00CB2EBB">
            <w:pPr>
              <w:spacing w:before="100" w:after="100" w:line="264" w:lineRule="auto"/>
              <w:jc w:val="both"/>
              <w:rPr>
                <w:rFonts w:ascii="Times New Roman" w:hAnsi="Times New Roman" w:cs="Times New Roman"/>
                <w:lang w:val="nl-NL"/>
              </w:rPr>
            </w:pPr>
          </w:p>
        </w:tc>
        <w:tc>
          <w:tcPr>
            <w:tcW w:w="1984" w:type="dxa"/>
            <w:vAlign w:val="center"/>
          </w:tcPr>
          <w:p w14:paraId="61C71B66" w14:textId="4C9040EF" w:rsidR="0058716A" w:rsidRPr="003934B6" w:rsidRDefault="0058716A" w:rsidP="00CB2EBB">
            <w:pPr>
              <w:spacing w:before="100" w:after="100" w:line="264" w:lineRule="auto"/>
              <w:jc w:val="both"/>
              <w:rPr>
                <w:rFonts w:ascii="Times New Roman" w:hAnsi="Times New Roman" w:cs="Times New Roman"/>
                <w:lang w:val="nl-NL"/>
              </w:rPr>
            </w:pPr>
          </w:p>
        </w:tc>
      </w:tr>
      <w:tr w:rsidR="00E01BF3" w:rsidRPr="003934B6" w14:paraId="6CEA1A86" w14:textId="77777777" w:rsidTr="00AB178F">
        <w:tc>
          <w:tcPr>
            <w:tcW w:w="753" w:type="dxa"/>
            <w:vAlign w:val="center"/>
          </w:tcPr>
          <w:p w14:paraId="0C407E26" w14:textId="6A19D325"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34</w:t>
            </w:r>
          </w:p>
        </w:tc>
        <w:tc>
          <w:tcPr>
            <w:tcW w:w="4912" w:type="dxa"/>
          </w:tcPr>
          <w:p w14:paraId="213435B3" w14:textId="242A23C0"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rPr>
              <w:t>Triển khai thực hiện Đề án “Xây dựng, nâng cao hiệu quả hoạt động của ban chỉ huy quân sự và lực lượng dân quân xã biên giới”.</w:t>
            </w:r>
          </w:p>
        </w:tc>
        <w:tc>
          <w:tcPr>
            <w:tcW w:w="1560" w:type="dxa"/>
            <w:vAlign w:val="center"/>
          </w:tcPr>
          <w:p w14:paraId="6AFCC8D9" w14:textId="1918A6D3" w:rsidR="00E01BF3" w:rsidRPr="003934B6" w:rsidRDefault="00E01BF3" w:rsidP="00E01BF3">
            <w:pPr>
              <w:spacing w:before="100" w:after="100" w:line="264" w:lineRule="auto"/>
              <w:rPr>
                <w:rFonts w:ascii="Times New Roman" w:hAnsi="Times New Roman" w:cs="Times New Roman"/>
                <w:lang w:val="nl-NL"/>
              </w:rPr>
            </w:pPr>
            <w:r w:rsidRPr="003934B6">
              <w:rPr>
                <w:rFonts w:ascii="Times New Roman" w:hAnsi="Times New Roman" w:cs="Times New Roman"/>
                <w:lang w:val="vi-VN"/>
              </w:rPr>
              <w:t>B</w:t>
            </w:r>
            <w:r w:rsidRPr="003934B6">
              <w:rPr>
                <w:rFonts w:ascii="Times New Roman" w:hAnsi="Times New Roman" w:cs="Times New Roman"/>
                <w:lang w:val="nl-NL"/>
              </w:rPr>
              <w:t>ộ Chỉ huy</w:t>
            </w:r>
            <w:r w:rsidRPr="003934B6">
              <w:rPr>
                <w:rFonts w:ascii="Times New Roman" w:hAnsi="Times New Roman" w:cs="Times New Roman"/>
                <w:lang w:val="vi-VN"/>
              </w:rPr>
              <w:t xml:space="preserve"> Quân sự tỉnh</w:t>
            </w:r>
          </w:p>
        </w:tc>
        <w:tc>
          <w:tcPr>
            <w:tcW w:w="1842" w:type="dxa"/>
            <w:vAlign w:val="center"/>
          </w:tcPr>
          <w:p w14:paraId="7EB22F34" w14:textId="42AC48D7" w:rsidR="00E01BF3" w:rsidRPr="003934B6" w:rsidRDefault="00E01BF3" w:rsidP="00E01BF3">
            <w:pPr>
              <w:spacing w:before="100" w:after="100" w:line="264" w:lineRule="auto"/>
              <w:rPr>
                <w:rFonts w:ascii="Times New Roman" w:hAnsi="Times New Roman" w:cs="Times New Roman"/>
                <w:lang w:val="pt-BR"/>
              </w:rPr>
            </w:pPr>
            <w:r w:rsidRPr="003934B6">
              <w:rPr>
                <w:rFonts w:ascii="Times New Roman" w:hAnsi="Times New Roman" w:cs="Times New Roman"/>
                <w:lang w:val="vi-VN"/>
              </w:rPr>
              <w:t>Các cơ quan liên quan</w:t>
            </w:r>
          </w:p>
        </w:tc>
        <w:tc>
          <w:tcPr>
            <w:tcW w:w="1560" w:type="dxa"/>
          </w:tcPr>
          <w:p w14:paraId="14C9E032" w14:textId="10EC856E" w:rsidR="00E01BF3" w:rsidRPr="008B6162" w:rsidRDefault="00E01BF3" w:rsidP="00E01BF3">
            <w:pPr>
              <w:spacing w:before="100" w:after="100" w:line="264" w:lineRule="auto"/>
              <w:jc w:val="center"/>
              <w:rPr>
                <w:rFonts w:ascii="Times New Roman" w:hAnsi="Times New Roman" w:cs="Times New Roman"/>
                <w:lang w:val="pt-BR"/>
              </w:rPr>
            </w:pPr>
            <w:r w:rsidRPr="004D4E3D">
              <w:rPr>
                <w:rFonts w:ascii="Times New Roman" w:hAnsi="Times New Roman" w:cs="Times New Roman"/>
              </w:rPr>
              <w:t>Quý IV/2025</w:t>
            </w:r>
          </w:p>
        </w:tc>
        <w:tc>
          <w:tcPr>
            <w:tcW w:w="1701" w:type="dxa"/>
          </w:tcPr>
          <w:p w14:paraId="48138E4F"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1FAA8CD9" w14:textId="136C9818"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3934B6" w14:paraId="790463C7" w14:textId="77777777" w:rsidTr="00AB178F">
        <w:tc>
          <w:tcPr>
            <w:tcW w:w="753" w:type="dxa"/>
            <w:vAlign w:val="center"/>
          </w:tcPr>
          <w:p w14:paraId="6C0881A2" w14:textId="793F0767"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35</w:t>
            </w:r>
          </w:p>
        </w:tc>
        <w:tc>
          <w:tcPr>
            <w:tcW w:w="4912" w:type="dxa"/>
          </w:tcPr>
          <w:p w14:paraId="1D6226E7" w14:textId="2A85E57A" w:rsidR="00E01BF3" w:rsidRPr="003934B6" w:rsidRDefault="00E01BF3" w:rsidP="00E01BF3">
            <w:pPr>
              <w:spacing w:before="100" w:after="100" w:line="264" w:lineRule="auto"/>
              <w:jc w:val="both"/>
              <w:rPr>
                <w:rFonts w:ascii="Times New Roman" w:hAnsi="Times New Roman" w:cs="Times New Roman"/>
              </w:rPr>
            </w:pPr>
            <w:r w:rsidRPr="003934B6">
              <w:rPr>
                <w:rFonts w:ascii="Times New Roman" w:hAnsi="Times New Roman" w:cs="Times New Roman"/>
              </w:rPr>
              <w:t>Đề án x</w:t>
            </w:r>
            <w:r w:rsidRPr="003934B6">
              <w:rPr>
                <w:rFonts w:ascii="Times New Roman" w:hAnsi="Times New Roman" w:cs="Times New Roman"/>
                <w:lang w:val="vi-VN"/>
              </w:rPr>
              <w:t xml:space="preserve">ây dựng khu vực phòng thủ vững chắc, thế trận quốc phòng toàn dân gắn với thế trận </w:t>
            </w:r>
            <w:r w:rsidRPr="003934B6">
              <w:rPr>
                <w:rFonts w:ascii="Times New Roman" w:hAnsi="Times New Roman" w:cs="Times New Roman"/>
              </w:rPr>
              <w:t>an ninh Nhân dân</w:t>
            </w:r>
          </w:p>
        </w:tc>
        <w:tc>
          <w:tcPr>
            <w:tcW w:w="1560" w:type="dxa"/>
            <w:vAlign w:val="center"/>
          </w:tcPr>
          <w:p w14:paraId="597B39EB" w14:textId="6111F97B" w:rsidR="00E01BF3" w:rsidRPr="003934B6" w:rsidRDefault="00E01BF3" w:rsidP="00E01BF3">
            <w:pPr>
              <w:spacing w:before="100" w:after="100" w:line="264" w:lineRule="auto"/>
              <w:rPr>
                <w:rFonts w:ascii="Times New Roman" w:hAnsi="Times New Roman" w:cs="Times New Roman"/>
              </w:rPr>
            </w:pPr>
            <w:r w:rsidRPr="003934B6">
              <w:rPr>
                <w:rFonts w:ascii="Times New Roman" w:hAnsi="Times New Roman" w:cs="Times New Roman"/>
                <w:lang w:val="vi-VN"/>
              </w:rPr>
              <w:t>B</w:t>
            </w:r>
            <w:r w:rsidRPr="003934B6">
              <w:rPr>
                <w:rFonts w:ascii="Times New Roman" w:hAnsi="Times New Roman" w:cs="Times New Roman"/>
              </w:rPr>
              <w:t xml:space="preserve">ộ Chỉ huy </w:t>
            </w:r>
            <w:r w:rsidRPr="003934B6">
              <w:rPr>
                <w:rFonts w:ascii="Times New Roman" w:hAnsi="Times New Roman" w:cs="Times New Roman"/>
                <w:lang w:val="vi-VN"/>
              </w:rPr>
              <w:t>Quân sự tỉnh</w:t>
            </w:r>
          </w:p>
        </w:tc>
        <w:tc>
          <w:tcPr>
            <w:tcW w:w="1842" w:type="dxa"/>
            <w:vAlign w:val="center"/>
          </w:tcPr>
          <w:p w14:paraId="6769C994" w14:textId="776FC126" w:rsidR="00E01BF3" w:rsidRPr="003934B6" w:rsidRDefault="00E01BF3" w:rsidP="00E01BF3">
            <w:pPr>
              <w:spacing w:before="100" w:after="100" w:line="264" w:lineRule="auto"/>
              <w:rPr>
                <w:rFonts w:ascii="Times New Roman" w:hAnsi="Times New Roman" w:cs="Times New Roman"/>
                <w:lang w:val="pt-BR"/>
              </w:rPr>
            </w:pPr>
            <w:r w:rsidRPr="003934B6">
              <w:rPr>
                <w:rFonts w:ascii="Times New Roman" w:hAnsi="Times New Roman" w:cs="Times New Roman"/>
                <w:lang w:val="vi-VN"/>
              </w:rPr>
              <w:t>Các cơ quan liên quan</w:t>
            </w:r>
          </w:p>
        </w:tc>
        <w:tc>
          <w:tcPr>
            <w:tcW w:w="1560" w:type="dxa"/>
          </w:tcPr>
          <w:p w14:paraId="60673178" w14:textId="5CC78468" w:rsidR="00E01BF3" w:rsidRPr="008B6162" w:rsidRDefault="00E01BF3" w:rsidP="00E01BF3">
            <w:pPr>
              <w:spacing w:before="100" w:after="100" w:line="264" w:lineRule="auto"/>
              <w:jc w:val="center"/>
              <w:rPr>
                <w:rFonts w:ascii="Times New Roman" w:hAnsi="Times New Roman" w:cs="Times New Roman"/>
                <w:lang w:val="pt-BR"/>
              </w:rPr>
            </w:pPr>
            <w:r w:rsidRPr="004D4E3D">
              <w:rPr>
                <w:rFonts w:ascii="Times New Roman" w:hAnsi="Times New Roman" w:cs="Times New Roman"/>
              </w:rPr>
              <w:t>Quý IV/2025</w:t>
            </w:r>
          </w:p>
        </w:tc>
        <w:tc>
          <w:tcPr>
            <w:tcW w:w="1701" w:type="dxa"/>
          </w:tcPr>
          <w:p w14:paraId="18301960"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71E1A859" w14:textId="31475261"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3934B6" w14:paraId="6A34CECC" w14:textId="77777777" w:rsidTr="00AB178F">
        <w:tc>
          <w:tcPr>
            <w:tcW w:w="753" w:type="dxa"/>
            <w:vAlign w:val="center"/>
          </w:tcPr>
          <w:p w14:paraId="5AB01DF0" w14:textId="1CDA62B5" w:rsidR="00E01BF3" w:rsidRPr="003934B6" w:rsidRDefault="00E01BF3" w:rsidP="00E01BF3">
            <w:pPr>
              <w:spacing w:before="100" w:after="100" w:line="264" w:lineRule="auto"/>
              <w:jc w:val="center"/>
              <w:rPr>
                <w:rFonts w:ascii="Times New Roman" w:hAnsi="Times New Roman" w:cs="Times New Roman"/>
                <w:b/>
                <w:bCs/>
              </w:rPr>
            </w:pPr>
            <w:r w:rsidRPr="003934B6">
              <w:rPr>
                <w:rFonts w:ascii="Times New Roman" w:hAnsi="Times New Roman" w:cs="Times New Roman"/>
                <w:b/>
                <w:bCs/>
              </w:rPr>
              <w:t>36</w:t>
            </w:r>
          </w:p>
        </w:tc>
        <w:tc>
          <w:tcPr>
            <w:tcW w:w="4912" w:type="dxa"/>
          </w:tcPr>
          <w:p w14:paraId="317955D5" w14:textId="0858FC8B" w:rsidR="00E01BF3" w:rsidRPr="003934B6" w:rsidRDefault="00E01BF3" w:rsidP="00E01BF3">
            <w:pPr>
              <w:spacing w:before="100" w:after="100" w:line="264" w:lineRule="auto"/>
              <w:jc w:val="both"/>
              <w:rPr>
                <w:rFonts w:ascii="Times New Roman" w:hAnsi="Times New Roman" w:cs="Times New Roman"/>
              </w:rPr>
            </w:pPr>
            <w:r w:rsidRPr="003934B6">
              <w:rPr>
                <w:rFonts w:ascii="Times New Roman" w:hAnsi="Times New Roman" w:cs="Times New Roman"/>
              </w:rPr>
              <w:t>Đề án tổ chức lực lượng, huấn luyện, hoạt động, bảo đảm chế độ, chính sách cho Dân quân tự vệ giai đoạn 2025-2030</w:t>
            </w:r>
          </w:p>
        </w:tc>
        <w:tc>
          <w:tcPr>
            <w:tcW w:w="1560" w:type="dxa"/>
            <w:vAlign w:val="center"/>
          </w:tcPr>
          <w:p w14:paraId="16DE9776" w14:textId="15869B75" w:rsidR="00E01BF3" w:rsidRPr="003934B6" w:rsidRDefault="00E01BF3" w:rsidP="00E01BF3">
            <w:pPr>
              <w:spacing w:before="100" w:after="100" w:line="264" w:lineRule="auto"/>
              <w:rPr>
                <w:rFonts w:ascii="Times New Roman" w:hAnsi="Times New Roman" w:cs="Times New Roman"/>
                <w:lang w:val="vi-VN"/>
              </w:rPr>
            </w:pPr>
            <w:r w:rsidRPr="003934B6">
              <w:rPr>
                <w:rFonts w:ascii="Times New Roman" w:hAnsi="Times New Roman" w:cs="Times New Roman"/>
                <w:lang w:val="vi-VN"/>
              </w:rPr>
              <w:t>B</w:t>
            </w:r>
            <w:r w:rsidRPr="003934B6">
              <w:rPr>
                <w:rFonts w:ascii="Times New Roman" w:hAnsi="Times New Roman" w:cs="Times New Roman"/>
              </w:rPr>
              <w:t xml:space="preserve">ộ Chỉ huy </w:t>
            </w:r>
            <w:r w:rsidRPr="003934B6">
              <w:rPr>
                <w:rFonts w:ascii="Times New Roman" w:hAnsi="Times New Roman" w:cs="Times New Roman"/>
                <w:lang w:val="vi-VN"/>
              </w:rPr>
              <w:t>Quân sự tỉnh</w:t>
            </w:r>
          </w:p>
        </w:tc>
        <w:tc>
          <w:tcPr>
            <w:tcW w:w="1842" w:type="dxa"/>
            <w:vAlign w:val="center"/>
          </w:tcPr>
          <w:p w14:paraId="74653D7D" w14:textId="6806A3EE" w:rsidR="00E01BF3" w:rsidRPr="003934B6" w:rsidRDefault="00E01BF3" w:rsidP="00E01BF3">
            <w:pPr>
              <w:spacing w:before="100" w:after="100" w:line="264" w:lineRule="auto"/>
              <w:rPr>
                <w:rFonts w:ascii="Times New Roman" w:hAnsi="Times New Roman" w:cs="Times New Roman"/>
                <w:lang w:val="vi-VN"/>
              </w:rPr>
            </w:pPr>
            <w:r w:rsidRPr="003934B6">
              <w:rPr>
                <w:rFonts w:ascii="Times New Roman" w:hAnsi="Times New Roman" w:cs="Times New Roman"/>
                <w:lang w:val="vi-VN"/>
              </w:rPr>
              <w:t>Các cơ quan liên quan</w:t>
            </w:r>
          </w:p>
        </w:tc>
        <w:tc>
          <w:tcPr>
            <w:tcW w:w="1560" w:type="dxa"/>
          </w:tcPr>
          <w:p w14:paraId="6AF4EA61" w14:textId="6D2F7381" w:rsidR="00E01BF3" w:rsidRPr="003934B6" w:rsidRDefault="00E01BF3" w:rsidP="00E01BF3">
            <w:pPr>
              <w:spacing w:before="100" w:after="100" w:line="264" w:lineRule="auto"/>
              <w:jc w:val="center"/>
              <w:rPr>
                <w:rFonts w:ascii="Times New Roman" w:hAnsi="Times New Roman" w:cs="Times New Roman"/>
                <w:lang w:val="vi-VN"/>
              </w:rPr>
            </w:pPr>
            <w:r w:rsidRPr="004D4E3D">
              <w:rPr>
                <w:rFonts w:ascii="Times New Roman" w:hAnsi="Times New Roman" w:cs="Times New Roman"/>
              </w:rPr>
              <w:t>Quý IV/2025</w:t>
            </w:r>
          </w:p>
        </w:tc>
        <w:tc>
          <w:tcPr>
            <w:tcW w:w="1701" w:type="dxa"/>
          </w:tcPr>
          <w:p w14:paraId="2084EC56"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50D082C0" w14:textId="084A2BF4"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E01BF3" w:rsidRPr="003934B6" w14:paraId="3DB97BD5" w14:textId="77777777" w:rsidTr="00AB178F">
        <w:tc>
          <w:tcPr>
            <w:tcW w:w="753" w:type="dxa"/>
            <w:vAlign w:val="center"/>
          </w:tcPr>
          <w:p w14:paraId="5B4123EE" w14:textId="2824366B" w:rsidR="00E01BF3" w:rsidRPr="003934B6" w:rsidRDefault="00E01BF3" w:rsidP="00E01BF3">
            <w:pPr>
              <w:spacing w:before="100" w:after="100" w:line="264" w:lineRule="auto"/>
              <w:jc w:val="center"/>
              <w:rPr>
                <w:rFonts w:ascii="Times New Roman" w:hAnsi="Times New Roman" w:cs="Times New Roman"/>
                <w:b/>
                <w:bCs/>
              </w:rPr>
            </w:pPr>
            <w:r>
              <w:rPr>
                <w:rFonts w:ascii="Times New Roman" w:hAnsi="Times New Roman" w:cs="Times New Roman"/>
                <w:b/>
                <w:bCs/>
              </w:rPr>
              <w:t>37</w:t>
            </w:r>
          </w:p>
        </w:tc>
        <w:tc>
          <w:tcPr>
            <w:tcW w:w="4912" w:type="dxa"/>
          </w:tcPr>
          <w:p w14:paraId="6D0C3C1F" w14:textId="43233520" w:rsidR="00E01BF3" w:rsidRPr="006A5E57" w:rsidRDefault="00E01BF3" w:rsidP="00E01BF3">
            <w:pPr>
              <w:spacing w:before="100" w:after="100" w:line="264" w:lineRule="auto"/>
              <w:jc w:val="both"/>
              <w:rPr>
                <w:rFonts w:ascii="Times New Roman" w:hAnsi="Times New Roman" w:cs="Times New Roman"/>
              </w:rPr>
            </w:pPr>
            <w:r w:rsidRPr="003934B6">
              <w:rPr>
                <w:rFonts w:ascii="Times New Roman" w:hAnsi="Times New Roman" w:cs="Times New Roman"/>
                <w:iCs/>
                <w:lang w:val="vi-VN"/>
              </w:rPr>
              <w:t>Xây dựng Đề án về xây dựng Công an xã, phường vững mạnh toàn diện, đảm bảo nguồn lực giải quyết hiệu quả các vấn đề an ninh,</w:t>
            </w:r>
            <w:r>
              <w:rPr>
                <w:rFonts w:ascii="Times New Roman" w:hAnsi="Times New Roman" w:cs="Times New Roman"/>
                <w:iCs/>
              </w:rPr>
              <w:t xml:space="preserve"> trật tự ngay tại </w:t>
            </w:r>
          </w:p>
        </w:tc>
        <w:tc>
          <w:tcPr>
            <w:tcW w:w="1560" w:type="dxa"/>
            <w:vAlign w:val="center"/>
          </w:tcPr>
          <w:p w14:paraId="096B693A" w14:textId="348BDF6D" w:rsidR="00E01BF3" w:rsidRPr="003934B6" w:rsidRDefault="00E01BF3" w:rsidP="00E01BF3">
            <w:pPr>
              <w:spacing w:before="100" w:after="100" w:line="264" w:lineRule="auto"/>
              <w:rPr>
                <w:rFonts w:ascii="Times New Roman" w:hAnsi="Times New Roman" w:cs="Times New Roman"/>
                <w:lang w:val="vi-VN"/>
              </w:rPr>
            </w:pPr>
            <w:r w:rsidRPr="003934B6">
              <w:rPr>
                <w:rFonts w:ascii="Times New Roman" w:hAnsi="Times New Roman" w:cs="Times New Roman"/>
                <w:lang w:val="vi-VN"/>
              </w:rPr>
              <w:t>Công an tỉnh</w:t>
            </w:r>
          </w:p>
        </w:tc>
        <w:tc>
          <w:tcPr>
            <w:tcW w:w="1842" w:type="dxa"/>
            <w:vAlign w:val="center"/>
          </w:tcPr>
          <w:p w14:paraId="78B08233" w14:textId="75071C8E" w:rsidR="00E01BF3" w:rsidRPr="003934B6" w:rsidRDefault="00E01BF3" w:rsidP="00E01BF3">
            <w:pPr>
              <w:spacing w:before="100" w:after="100" w:line="264" w:lineRule="auto"/>
              <w:rPr>
                <w:rFonts w:ascii="Times New Roman" w:hAnsi="Times New Roman" w:cs="Times New Roman"/>
                <w:lang w:val="vi-VN"/>
              </w:rPr>
            </w:pPr>
            <w:r w:rsidRPr="003934B6">
              <w:rPr>
                <w:rFonts w:ascii="Times New Roman" w:hAnsi="Times New Roman" w:cs="Times New Roman"/>
                <w:lang w:val="vi-VN"/>
              </w:rPr>
              <w:t>Các cơ quan có liên quan</w:t>
            </w:r>
          </w:p>
        </w:tc>
        <w:tc>
          <w:tcPr>
            <w:tcW w:w="1560" w:type="dxa"/>
          </w:tcPr>
          <w:p w14:paraId="267FDE35" w14:textId="506F0104" w:rsidR="00E01BF3" w:rsidRPr="003934B6" w:rsidRDefault="00E01BF3" w:rsidP="00E01BF3">
            <w:pPr>
              <w:spacing w:before="100" w:after="100" w:line="264" w:lineRule="auto"/>
              <w:jc w:val="center"/>
              <w:rPr>
                <w:rFonts w:ascii="Times New Roman" w:hAnsi="Times New Roman" w:cs="Times New Roman"/>
                <w:lang w:val="vi-VN"/>
              </w:rPr>
            </w:pPr>
            <w:r w:rsidRPr="004D4E3D">
              <w:rPr>
                <w:rFonts w:ascii="Times New Roman" w:hAnsi="Times New Roman" w:cs="Times New Roman"/>
              </w:rPr>
              <w:t>Quý IV/2025</w:t>
            </w:r>
          </w:p>
        </w:tc>
        <w:tc>
          <w:tcPr>
            <w:tcW w:w="1701" w:type="dxa"/>
          </w:tcPr>
          <w:p w14:paraId="127C5E84" w14:textId="77777777" w:rsidR="00E01BF3" w:rsidRPr="003934B6" w:rsidRDefault="00E01BF3" w:rsidP="00E01BF3">
            <w:pPr>
              <w:spacing w:before="100" w:after="100" w:line="264" w:lineRule="auto"/>
              <w:jc w:val="both"/>
              <w:rPr>
                <w:rFonts w:ascii="Times New Roman" w:hAnsi="Times New Roman" w:cs="Times New Roman"/>
                <w:lang w:val="nl-NL"/>
              </w:rPr>
            </w:pPr>
          </w:p>
        </w:tc>
        <w:tc>
          <w:tcPr>
            <w:tcW w:w="1984" w:type="dxa"/>
            <w:vAlign w:val="center"/>
          </w:tcPr>
          <w:p w14:paraId="48429777" w14:textId="4E02FC52" w:rsidR="00E01BF3" w:rsidRPr="003934B6" w:rsidRDefault="00E01BF3" w:rsidP="00E01BF3">
            <w:pPr>
              <w:spacing w:before="100" w:after="100" w:line="264" w:lineRule="auto"/>
              <w:jc w:val="both"/>
              <w:rPr>
                <w:rFonts w:ascii="Times New Roman" w:hAnsi="Times New Roman" w:cs="Times New Roman"/>
                <w:lang w:val="nl-NL"/>
              </w:rPr>
            </w:pPr>
            <w:r w:rsidRPr="003934B6">
              <w:rPr>
                <w:rFonts w:ascii="Times New Roman" w:hAnsi="Times New Roman" w:cs="Times New Roman"/>
                <w:lang w:val="nl-NL"/>
              </w:rPr>
              <w:t>Ngân sách Nhà nước</w:t>
            </w:r>
          </w:p>
        </w:tc>
      </w:tr>
      <w:tr w:rsidR="006A5E57" w:rsidRPr="003934B6" w14:paraId="3DAAB7AF" w14:textId="77777777" w:rsidTr="002F0D2D">
        <w:tc>
          <w:tcPr>
            <w:tcW w:w="753" w:type="dxa"/>
            <w:vAlign w:val="center"/>
          </w:tcPr>
          <w:p w14:paraId="293438DF" w14:textId="153852B9" w:rsidR="006A5E57" w:rsidRPr="003934B6" w:rsidRDefault="006A5E57" w:rsidP="006A5E57">
            <w:pPr>
              <w:spacing w:before="100" w:after="100" w:line="264" w:lineRule="auto"/>
              <w:jc w:val="center"/>
              <w:rPr>
                <w:rFonts w:ascii="Times New Roman" w:hAnsi="Times New Roman" w:cs="Times New Roman"/>
                <w:b/>
                <w:bCs/>
              </w:rPr>
            </w:pPr>
            <w:r w:rsidRPr="003934B6">
              <w:rPr>
                <w:rFonts w:ascii="Times New Roman" w:hAnsi="Times New Roman" w:cs="Times New Roman"/>
                <w:b/>
                <w:bCs/>
              </w:rPr>
              <w:t>38</w:t>
            </w:r>
          </w:p>
        </w:tc>
        <w:tc>
          <w:tcPr>
            <w:tcW w:w="4912" w:type="dxa"/>
            <w:vAlign w:val="center"/>
          </w:tcPr>
          <w:p w14:paraId="53768B3E" w14:textId="0944F09E" w:rsidR="006A5E57" w:rsidRPr="003934B6" w:rsidRDefault="006A5E57" w:rsidP="006A5E57">
            <w:pPr>
              <w:spacing w:before="100" w:after="100" w:line="264" w:lineRule="auto"/>
              <w:jc w:val="both"/>
              <w:rPr>
                <w:rFonts w:ascii="Times New Roman" w:hAnsi="Times New Roman" w:cs="Times New Roman"/>
              </w:rPr>
            </w:pPr>
            <w:r w:rsidRPr="003934B6">
              <w:rPr>
                <w:rFonts w:ascii="Times New Roman" w:hAnsi="Times New Roman" w:cs="Times New Roman"/>
              </w:rPr>
              <w:t>Xây dựng và t</w:t>
            </w:r>
            <w:r w:rsidRPr="003934B6">
              <w:rPr>
                <w:rFonts w:ascii="Times New Roman" w:hAnsi="Times New Roman" w:cs="Times New Roman"/>
                <w:lang w:val="vi-VN"/>
              </w:rPr>
              <w:t xml:space="preserve">hực hiện hiệu quả các đề án đảm bảo an ninh biên giới, nông thôn, đô thị, công nhân, tôn giáo, an ninh mạng; nhận diện, đấu </w:t>
            </w:r>
            <w:r w:rsidRPr="003934B6">
              <w:rPr>
                <w:rFonts w:ascii="Times New Roman" w:hAnsi="Times New Roman" w:cs="Times New Roman"/>
                <w:lang w:val="vi-VN"/>
              </w:rPr>
              <w:lastRenderedPageBreak/>
              <w:t>tranh, ứng phó, xử lý kịp thời các vấn đề an ninh phi truyền thống</w:t>
            </w:r>
          </w:p>
        </w:tc>
        <w:tc>
          <w:tcPr>
            <w:tcW w:w="1560" w:type="dxa"/>
            <w:vAlign w:val="center"/>
          </w:tcPr>
          <w:p w14:paraId="05C8A743" w14:textId="4218DFF5" w:rsidR="006A5E57" w:rsidRPr="003934B6" w:rsidRDefault="006A5E57" w:rsidP="006A5E57">
            <w:pPr>
              <w:spacing w:before="100" w:after="100" w:line="264" w:lineRule="auto"/>
              <w:rPr>
                <w:rFonts w:ascii="Times New Roman" w:hAnsi="Times New Roman" w:cs="Times New Roman"/>
                <w:lang w:val="vi-VN"/>
              </w:rPr>
            </w:pPr>
            <w:r w:rsidRPr="003934B6">
              <w:rPr>
                <w:rFonts w:ascii="Times New Roman" w:hAnsi="Times New Roman" w:cs="Times New Roman"/>
                <w:lang w:val="vi-VN"/>
              </w:rPr>
              <w:lastRenderedPageBreak/>
              <w:t>Công an tỉnh</w:t>
            </w:r>
          </w:p>
        </w:tc>
        <w:tc>
          <w:tcPr>
            <w:tcW w:w="1842" w:type="dxa"/>
            <w:vAlign w:val="center"/>
          </w:tcPr>
          <w:p w14:paraId="7DC571BB" w14:textId="4F548F6C" w:rsidR="006A5E57" w:rsidRPr="003934B6" w:rsidRDefault="006A5E57" w:rsidP="006A5E57">
            <w:pPr>
              <w:spacing w:before="100" w:after="100" w:line="264" w:lineRule="auto"/>
              <w:rPr>
                <w:rFonts w:ascii="Times New Roman" w:hAnsi="Times New Roman" w:cs="Times New Roman"/>
                <w:lang w:val="vi-VN"/>
              </w:rPr>
            </w:pPr>
            <w:r w:rsidRPr="003934B6">
              <w:rPr>
                <w:rFonts w:ascii="Times New Roman" w:hAnsi="Times New Roman" w:cs="Times New Roman"/>
                <w:lang w:val="vi-VN"/>
              </w:rPr>
              <w:t>Các cơ quan có liên quan</w:t>
            </w:r>
          </w:p>
        </w:tc>
        <w:tc>
          <w:tcPr>
            <w:tcW w:w="1560" w:type="dxa"/>
            <w:vAlign w:val="center"/>
          </w:tcPr>
          <w:p w14:paraId="1AA8FC36" w14:textId="4D86D8AF" w:rsidR="006A5E57" w:rsidRPr="003934B6" w:rsidRDefault="00E01BF3" w:rsidP="006A5E57">
            <w:pPr>
              <w:spacing w:before="100" w:after="100" w:line="264" w:lineRule="auto"/>
              <w:jc w:val="center"/>
              <w:rPr>
                <w:rFonts w:ascii="Times New Roman" w:hAnsi="Times New Roman" w:cs="Times New Roman"/>
                <w:lang w:val="vi-VN"/>
              </w:rPr>
            </w:pPr>
            <w:r>
              <w:rPr>
                <w:rFonts w:ascii="Times New Roman" w:hAnsi="Times New Roman" w:cs="Times New Roman"/>
              </w:rPr>
              <w:t>Quý IV/2025</w:t>
            </w:r>
          </w:p>
        </w:tc>
        <w:tc>
          <w:tcPr>
            <w:tcW w:w="1701" w:type="dxa"/>
          </w:tcPr>
          <w:p w14:paraId="163A46A7" w14:textId="77777777" w:rsidR="006A5E57" w:rsidRPr="003934B6" w:rsidRDefault="006A5E57" w:rsidP="006A5E57">
            <w:pPr>
              <w:spacing w:before="100" w:after="100" w:line="264" w:lineRule="auto"/>
              <w:jc w:val="both"/>
              <w:rPr>
                <w:rFonts w:ascii="Times New Roman" w:hAnsi="Times New Roman" w:cs="Times New Roman"/>
                <w:lang w:val="nl-NL"/>
              </w:rPr>
            </w:pPr>
          </w:p>
        </w:tc>
        <w:tc>
          <w:tcPr>
            <w:tcW w:w="1984" w:type="dxa"/>
            <w:vAlign w:val="center"/>
          </w:tcPr>
          <w:p w14:paraId="5FE05F09" w14:textId="7999A420" w:rsidR="006A5E57" w:rsidRPr="003934B6" w:rsidRDefault="006A5E57" w:rsidP="006A5E57">
            <w:pPr>
              <w:spacing w:before="100" w:after="100" w:line="264" w:lineRule="auto"/>
              <w:jc w:val="both"/>
              <w:rPr>
                <w:rFonts w:ascii="Times New Roman" w:hAnsi="Times New Roman" w:cs="Times New Roman"/>
                <w:lang w:val="vi-VN"/>
              </w:rPr>
            </w:pPr>
            <w:r w:rsidRPr="003934B6">
              <w:rPr>
                <w:rFonts w:ascii="Times New Roman" w:hAnsi="Times New Roman" w:cs="Times New Roman"/>
                <w:lang w:val="nl-NL"/>
              </w:rPr>
              <w:t>Ngân sách Nhà nước</w:t>
            </w:r>
          </w:p>
        </w:tc>
      </w:tr>
    </w:tbl>
    <w:p w14:paraId="0B3CFEAC" w14:textId="56F68243" w:rsidR="00926AA2" w:rsidRPr="003934B6" w:rsidRDefault="007B15A7" w:rsidP="007B15A7">
      <w:pPr>
        <w:spacing w:before="100" w:after="100" w:line="264" w:lineRule="auto"/>
        <w:jc w:val="center"/>
        <w:rPr>
          <w:rFonts w:ascii="Times New Roman" w:hAnsi="Times New Roman" w:cs="Times New Roman"/>
          <w:b/>
          <w:bCs/>
        </w:rPr>
      </w:pPr>
      <w:r w:rsidRPr="003934B6">
        <w:rPr>
          <w:rFonts w:ascii="Times New Roman" w:hAnsi="Times New Roman" w:cs="Times New Roman"/>
          <w:b/>
          <w:bCs/>
        </w:rPr>
        <w:t xml:space="preserve">  </w:t>
      </w:r>
    </w:p>
    <w:sectPr w:rsidR="00926AA2" w:rsidRPr="003934B6" w:rsidSect="00EE644A">
      <w:headerReference w:type="default" r:id="rId7"/>
      <w:pgSz w:w="16838" w:h="11906" w:orient="landscape" w:code="9"/>
      <w:pgMar w:top="992" w:right="1440" w:bottom="709" w:left="1440"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0F88D" w14:textId="77777777" w:rsidR="00795A0D" w:rsidRDefault="00795A0D" w:rsidP="00B804BA">
      <w:pPr>
        <w:spacing w:after="0" w:line="240" w:lineRule="auto"/>
      </w:pPr>
      <w:r>
        <w:separator/>
      </w:r>
    </w:p>
  </w:endnote>
  <w:endnote w:type="continuationSeparator" w:id="0">
    <w:p w14:paraId="60C34B15" w14:textId="77777777" w:rsidR="00795A0D" w:rsidRDefault="00795A0D" w:rsidP="00B804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PSMT">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4AA96" w14:textId="77777777" w:rsidR="00795A0D" w:rsidRDefault="00795A0D" w:rsidP="00B804BA">
      <w:pPr>
        <w:spacing w:after="0" w:line="240" w:lineRule="auto"/>
      </w:pPr>
      <w:r>
        <w:separator/>
      </w:r>
    </w:p>
  </w:footnote>
  <w:footnote w:type="continuationSeparator" w:id="0">
    <w:p w14:paraId="00805EFA" w14:textId="77777777" w:rsidR="00795A0D" w:rsidRDefault="00795A0D" w:rsidP="00B804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731934"/>
      <w:docPartObj>
        <w:docPartGallery w:val="Page Numbers (Top of Page)"/>
        <w:docPartUnique/>
      </w:docPartObj>
    </w:sdtPr>
    <w:sdtEndPr>
      <w:rPr>
        <w:rFonts w:ascii="Times New Roman" w:hAnsi="Times New Roman" w:cs="Times New Roman"/>
        <w:noProof/>
      </w:rPr>
    </w:sdtEndPr>
    <w:sdtContent>
      <w:p w14:paraId="0912C35D" w14:textId="60153D96" w:rsidR="001C58BA" w:rsidRPr="00AD7C9F" w:rsidRDefault="001C58BA">
        <w:pPr>
          <w:pStyle w:val="utrang"/>
          <w:jc w:val="center"/>
          <w:rPr>
            <w:rFonts w:ascii="Times New Roman" w:hAnsi="Times New Roman" w:cs="Times New Roman"/>
          </w:rPr>
        </w:pPr>
        <w:r w:rsidRPr="00AD7C9F">
          <w:rPr>
            <w:rFonts w:ascii="Times New Roman" w:hAnsi="Times New Roman" w:cs="Times New Roman"/>
          </w:rPr>
          <w:fldChar w:fldCharType="begin"/>
        </w:r>
        <w:r w:rsidRPr="00AD7C9F">
          <w:rPr>
            <w:rFonts w:ascii="Times New Roman" w:hAnsi="Times New Roman" w:cs="Times New Roman"/>
          </w:rPr>
          <w:instrText xml:space="preserve"> PAGE   \* MERGEFORMAT </w:instrText>
        </w:r>
        <w:r w:rsidRPr="00AD7C9F">
          <w:rPr>
            <w:rFonts w:ascii="Times New Roman" w:hAnsi="Times New Roman" w:cs="Times New Roman"/>
          </w:rPr>
          <w:fldChar w:fldCharType="separate"/>
        </w:r>
        <w:r w:rsidRPr="00AD7C9F">
          <w:rPr>
            <w:rFonts w:ascii="Times New Roman" w:hAnsi="Times New Roman" w:cs="Times New Roman"/>
            <w:noProof/>
          </w:rPr>
          <w:t>2</w:t>
        </w:r>
        <w:r w:rsidRPr="00AD7C9F">
          <w:rPr>
            <w:rFonts w:ascii="Times New Roman" w:hAnsi="Times New Roman" w:cs="Times New Roman"/>
            <w:noProof/>
          </w:rPr>
          <w:fldChar w:fldCharType="end"/>
        </w:r>
      </w:p>
    </w:sdtContent>
  </w:sdt>
  <w:p w14:paraId="68116055" w14:textId="77777777" w:rsidR="001C58BA" w:rsidRDefault="001C58BA">
    <w:pPr>
      <w:pStyle w:val="utrang"/>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A2"/>
    <w:rsid w:val="0000082D"/>
    <w:rsid w:val="00011905"/>
    <w:rsid w:val="00030C81"/>
    <w:rsid w:val="00055BC3"/>
    <w:rsid w:val="00063DEE"/>
    <w:rsid w:val="00083926"/>
    <w:rsid w:val="000B3460"/>
    <w:rsid w:val="000C3949"/>
    <w:rsid w:val="000E0AA4"/>
    <w:rsid w:val="000E1E90"/>
    <w:rsid w:val="000E3CBA"/>
    <w:rsid w:val="000E7D4C"/>
    <w:rsid w:val="001573F9"/>
    <w:rsid w:val="00170A95"/>
    <w:rsid w:val="00176840"/>
    <w:rsid w:val="001776C7"/>
    <w:rsid w:val="0018100A"/>
    <w:rsid w:val="001811F1"/>
    <w:rsid w:val="001A4785"/>
    <w:rsid w:val="001B7978"/>
    <w:rsid w:val="001C58BA"/>
    <w:rsid w:val="001E10AC"/>
    <w:rsid w:val="001E71EA"/>
    <w:rsid w:val="001F5360"/>
    <w:rsid w:val="00200BAC"/>
    <w:rsid w:val="00231643"/>
    <w:rsid w:val="0026633C"/>
    <w:rsid w:val="0028596E"/>
    <w:rsid w:val="002B241F"/>
    <w:rsid w:val="002B2942"/>
    <w:rsid w:val="002C24AB"/>
    <w:rsid w:val="002F0D2D"/>
    <w:rsid w:val="00317488"/>
    <w:rsid w:val="0032660B"/>
    <w:rsid w:val="00330CF6"/>
    <w:rsid w:val="003348FD"/>
    <w:rsid w:val="0034080A"/>
    <w:rsid w:val="00346BE1"/>
    <w:rsid w:val="0035143F"/>
    <w:rsid w:val="00351AF6"/>
    <w:rsid w:val="00381F9C"/>
    <w:rsid w:val="0038296A"/>
    <w:rsid w:val="00385DEB"/>
    <w:rsid w:val="003934B6"/>
    <w:rsid w:val="004045D9"/>
    <w:rsid w:val="004055FA"/>
    <w:rsid w:val="00441747"/>
    <w:rsid w:val="00446697"/>
    <w:rsid w:val="00451154"/>
    <w:rsid w:val="00452321"/>
    <w:rsid w:val="00480A57"/>
    <w:rsid w:val="00483962"/>
    <w:rsid w:val="004A0A6E"/>
    <w:rsid w:val="004D16C7"/>
    <w:rsid w:val="004E3027"/>
    <w:rsid w:val="004E652D"/>
    <w:rsid w:val="005050CD"/>
    <w:rsid w:val="00513C51"/>
    <w:rsid w:val="0051499F"/>
    <w:rsid w:val="00537C79"/>
    <w:rsid w:val="00554F7D"/>
    <w:rsid w:val="00567628"/>
    <w:rsid w:val="00575CB5"/>
    <w:rsid w:val="00584E85"/>
    <w:rsid w:val="0058716A"/>
    <w:rsid w:val="0059163B"/>
    <w:rsid w:val="00591C21"/>
    <w:rsid w:val="005940D3"/>
    <w:rsid w:val="005A0CCF"/>
    <w:rsid w:val="005B3AE8"/>
    <w:rsid w:val="005B4ABF"/>
    <w:rsid w:val="005B68D5"/>
    <w:rsid w:val="005F1251"/>
    <w:rsid w:val="005F6CE1"/>
    <w:rsid w:val="005F6D16"/>
    <w:rsid w:val="006008BC"/>
    <w:rsid w:val="00613EBF"/>
    <w:rsid w:val="00637D18"/>
    <w:rsid w:val="00674FA4"/>
    <w:rsid w:val="00692AB6"/>
    <w:rsid w:val="006A1C20"/>
    <w:rsid w:val="006A5E57"/>
    <w:rsid w:val="006C1E8F"/>
    <w:rsid w:val="006F216C"/>
    <w:rsid w:val="006F6C98"/>
    <w:rsid w:val="00700073"/>
    <w:rsid w:val="007021FE"/>
    <w:rsid w:val="00707FDC"/>
    <w:rsid w:val="00717576"/>
    <w:rsid w:val="00747965"/>
    <w:rsid w:val="00751D2C"/>
    <w:rsid w:val="00763A49"/>
    <w:rsid w:val="007644BF"/>
    <w:rsid w:val="00766C9F"/>
    <w:rsid w:val="007807B3"/>
    <w:rsid w:val="00795A0D"/>
    <w:rsid w:val="007B133D"/>
    <w:rsid w:val="007B15A7"/>
    <w:rsid w:val="007D06B5"/>
    <w:rsid w:val="007D0C19"/>
    <w:rsid w:val="008123FE"/>
    <w:rsid w:val="008165FA"/>
    <w:rsid w:val="0083098E"/>
    <w:rsid w:val="00830BF2"/>
    <w:rsid w:val="008458D4"/>
    <w:rsid w:val="00850EE1"/>
    <w:rsid w:val="00851080"/>
    <w:rsid w:val="008665F9"/>
    <w:rsid w:val="00892835"/>
    <w:rsid w:val="00897402"/>
    <w:rsid w:val="008A25A9"/>
    <w:rsid w:val="008B6162"/>
    <w:rsid w:val="008D7138"/>
    <w:rsid w:val="008F1A01"/>
    <w:rsid w:val="008F78DD"/>
    <w:rsid w:val="009004BF"/>
    <w:rsid w:val="009021EC"/>
    <w:rsid w:val="009050D1"/>
    <w:rsid w:val="00912D6B"/>
    <w:rsid w:val="00926AA2"/>
    <w:rsid w:val="00930890"/>
    <w:rsid w:val="00944E6A"/>
    <w:rsid w:val="00945224"/>
    <w:rsid w:val="009574D6"/>
    <w:rsid w:val="00962DBD"/>
    <w:rsid w:val="009A042A"/>
    <w:rsid w:val="009C7B7C"/>
    <w:rsid w:val="009D22E5"/>
    <w:rsid w:val="009D5BE8"/>
    <w:rsid w:val="00A24B41"/>
    <w:rsid w:val="00A4218B"/>
    <w:rsid w:val="00A71471"/>
    <w:rsid w:val="00A97F58"/>
    <w:rsid w:val="00AB539C"/>
    <w:rsid w:val="00AB6D29"/>
    <w:rsid w:val="00AD7C9F"/>
    <w:rsid w:val="00AE1152"/>
    <w:rsid w:val="00AE2C04"/>
    <w:rsid w:val="00AE637C"/>
    <w:rsid w:val="00AF3D54"/>
    <w:rsid w:val="00B04D2E"/>
    <w:rsid w:val="00B13C38"/>
    <w:rsid w:val="00B14ACB"/>
    <w:rsid w:val="00B424D9"/>
    <w:rsid w:val="00B46A04"/>
    <w:rsid w:val="00B63932"/>
    <w:rsid w:val="00B715A1"/>
    <w:rsid w:val="00B74BC1"/>
    <w:rsid w:val="00B804BA"/>
    <w:rsid w:val="00B83B0C"/>
    <w:rsid w:val="00B953A9"/>
    <w:rsid w:val="00B965DA"/>
    <w:rsid w:val="00BA2267"/>
    <w:rsid w:val="00BF411A"/>
    <w:rsid w:val="00C216FA"/>
    <w:rsid w:val="00C27372"/>
    <w:rsid w:val="00C27A95"/>
    <w:rsid w:val="00C36E18"/>
    <w:rsid w:val="00C61BF1"/>
    <w:rsid w:val="00C662C6"/>
    <w:rsid w:val="00C76053"/>
    <w:rsid w:val="00C82662"/>
    <w:rsid w:val="00C90B5B"/>
    <w:rsid w:val="00CA5CBC"/>
    <w:rsid w:val="00CB2EBB"/>
    <w:rsid w:val="00CC756A"/>
    <w:rsid w:val="00CE13C6"/>
    <w:rsid w:val="00CF0157"/>
    <w:rsid w:val="00CF4983"/>
    <w:rsid w:val="00D03E0A"/>
    <w:rsid w:val="00D06194"/>
    <w:rsid w:val="00D07966"/>
    <w:rsid w:val="00D1268B"/>
    <w:rsid w:val="00D366D7"/>
    <w:rsid w:val="00D46469"/>
    <w:rsid w:val="00D4720E"/>
    <w:rsid w:val="00D53577"/>
    <w:rsid w:val="00D85FDC"/>
    <w:rsid w:val="00D90540"/>
    <w:rsid w:val="00DA6638"/>
    <w:rsid w:val="00DC3484"/>
    <w:rsid w:val="00DC6AC4"/>
    <w:rsid w:val="00DC7A02"/>
    <w:rsid w:val="00DD65F9"/>
    <w:rsid w:val="00E01BF3"/>
    <w:rsid w:val="00E32634"/>
    <w:rsid w:val="00E340DC"/>
    <w:rsid w:val="00E67350"/>
    <w:rsid w:val="00E67AA2"/>
    <w:rsid w:val="00E8670E"/>
    <w:rsid w:val="00E96050"/>
    <w:rsid w:val="00EC36E0"/>
    <w:rsid w:val="00EE4A2C"/>
    <w:rsid w:val="00EE5F75"/>
    <w:rsid w:val="00EE644A"/>
    <w:rsid w:val="00F044F9"/>
    <w:rsid w:val="00F06F59"/>
    <w:rsid w:val="00F14395"/>
    <w:rsid w:val="00F20AAD"/>
    <w:rsid w:val="00F24326"/>
    <w:rsid w:val="00F52DFD"/>
    <w:rsid w:val="00F54992"/>
    <w:rsid w:val="00F63956"/>
    <w:rsid w:val="00F65F86"/>
    <w:rsid w:val="00FA5305"/>
    <w:rsid w:val="00FD2A5C"/>
    <w:rsid w:val="00FF2DB8"/>
    <w:rsid w:val="00FF64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1065BE"/>
  <w15:chartTrackingRefBased/>
  <w15:docId w15:val="{AF398298-06E4-4C66-8D16-53DF3B7D3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style>
  <w:style w:type="paragraph" w:styleId="u1">
    <w:name w:val="heading 1"/>
    <w:basedOn w:val="Binhthng"/>
    <w:next w:val="Binhthng"/>
    <w:link w:val="u1Char"/>
    <w:uiPriority w:val="9"/>
    <w:qFormat/>
    <w:rsid w:val="00926A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u2">
    <w:name w:val="heading 2"/>
    <w:basedOn w:val="Binhthng"/>
    <w:next w:val="Binhthng"/>
    <w:link w:val="u2Char"/>
    <w:uiPriority w:val="9"/>
    <w:semiHidden/>
    <w:unhideWhenUsed/>
    <w:qFormat/>
    <w:rsid w:val="00926A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u3">
    <w:name w:val="heading 3"/>
    <w:basedOn w:val="Binhthng"/>
    <w:next w:val="Binhthng"/>
    <w:link w:val="u3Char"/>
    <w:uiPriority w:val="9"/>
    <w:semiHidden/>
    <w:unhideWhenUsed/>
    <w:qFormat/>
    <w:rsid w:val="00926AA2"/>
    <w:pPr>
      <w:keepNext/>
      <w:keepLines/>
      <w:spacing w:before="160" w:after="80"/>
      <w:outlineLvl w:val="2"/>
    </w:pPr>
    <w:rPr>
      <w:rFonts w:eastAsiaTheme="majorEastAsia" w:cstheme="majorBidi"/>
      <w:color w:val="2F5496" w:themeColor="accent1" w:themeShade="BF"/>
      <w:sz w:val="28"/>
      <w:szCs w:val="28"/>
    </w:rPr>
  </w:style>
  <w:style w:type="paragraph" w:styleId="u4">
    <w:name w:val="heading 4"/>
    <w:basedOn w:val="Binhthng"/>
    <w:next w:val="Binhthng"/>
    <w:link w:val="u4Char"/>
    <w:uiPriority w:val="9"/>
    <w:semiHidden/>
    <w:unhideWhenUsed/>
    <w:qFormat/>
    <w:rsid w:val="00926AA2"/>
    <w:pPr>
      <w:keepNext/>
      <w:keepLines/>
      <w:spacing w:before="80" w:after="40"/>
      <w:outlineLvl w:val="3"/>
    </w:pPr>
    <w:rPr>
      <w:rFonts w:eastAsiaTheme="majorEastAsia" w:cstheme="majorBidi"/>
      <w:i/>
      <w:iCs/>
      <w:color w:val="2F5496" w:themeColor="accent1" w:themeShade="BF"/>
    </w:rPr>
  </w:style>
  <w:style w:type="paragraph" w:styleId="u5">
    <w:name w:val="heading 5"/>
    <w:basedOn w:val="Binhthng"/>
    <w:next w:val="Binhthng"/>
    <w:link w:val="u5Char"/>
    <w:uiPriority w:val="9"/>
    <w:semiHidden/>
    <w:unhideWhenUsed/>
    <w:qFormat/>
    <w:rsid w:val="00926AA2"/>
    <w:pPr>
      <w:keepNext/>
      <w:keepLines/>
      <w:spacing w:before="80" w:after="40"/>
      <w:outlineLvl w:val="4"/>
    </w:pPr>
    <w:rPr>
      <w:rFonts w:eastAsiaTheme="majorEastAsia" w:cstheme="majorBidi"/>
      <w:color w:val="2F5496" w:themeColor="accent1" w:themeShade="BF"/>
    </w:rPr>
  </w:style>
  <w:style w:type="paragraph" w:styleId="u6">
    <w:name w:val="heading 6"/>
    <w:basedOn w:val="Binhthng"/>
    <w:next w:val="Binhthng"/>
    <w:link w:val="u6Char"/>
    <w:uiPriority w:val="9"/>
    <w:semiHidden/>
    <w:unhideWhenUsed/>
    <w:qFormat/>
    <w:rsid w:val="00926AA2"/>
    <w:pPr>
      <w:keepNext/>
      <w:keepLines/>
      <w:spacing w:before="40" w:after="0"/>
      <w:outlineLvl w:val="5"/>
    </w:pPr>
    <w:rPr>
      <w:rFonts w:eastAsiaTheme="majorEastAsia" w:cstheme="majorBidi"/>
      <w:i/>
      <w:iCs/>
      <w:color w:val="595959" w:themeColor="text1" w:themeTint="A6"/>
    </w:rPr>
  </w:style>
  <w:style w:type="paragraph" w:styleId="u7">
    <w:name w:val="heading 7"/>
    <w:basedOn w:val="Binhthng"/>
    <w:next w:val="Binhthng"/>
    <w:link w:val="u7Char"/>
    <w:uiPriority w:val="9"/>
    <w:semiHidden/>
    <w:unhideWhenUsed/>
    <w:qFormat/>
    <w:rsid w:val="00926AA2"/>
    <w:pPr>
      <w:keepNext/>
      <w:keepLines/>
      <w:spacing w:before="40" w:after="0"/>
      <w:outlineLvl w:val="6"/>
    </w:pPr>
    <w:rPr>
      <w:rFonts w:eastAsiaTheme="majorEastAsia" w:cstheme="majorBidi"/>
      <w:color w:val="595959" w:themeColor="text1" w:themeTint="A6"/>
    </w:rPr>
  </w:style>
  <w:style w:type="paragraph" w:styleId="u8">
    <w:name w:val="heading 8"/>
    <w:basedOn w:val="Binhthng"/>
    <w:next w:val="Binhthng"/>
    <w:link w:val="u8Char"/>
    <w:uiPriority w:val="9"/>
    <w:semiHidden/>
    <w:unhideWhenUsed/>
    <w:qFormat/>
    <w:rsid w:val="00926AA2"/>
    <w:pPr>
      <w:keepNext/>
      <w:keepLines/>
      <w:spacing w:after="0"/>
      <w:outlineLvl w:val="7"/>
    </w:pPr>
    <w:rPr>
      <w:rFonts w:eastAsiaTheme="majorEastAsia" w:cstheme="majorBidi"/>
      <w:i/>
      <w:iCs/>
      <w:color w:val="272727" w:themeColor="text1" w:themeTint="D8"/>
    </w:rPr>
  </w:style>
  <w:style w:type="paragraph" w:styleId="u9">
    <w:name w:val="heading 9"/>
    <w:basedOn w:val="Binhthng"/>
    <w:next w:val="Binhthng"/>
    <w:link w:val="u9Char"/>
    <w:uiPriority w:val="9"/>
    <w:semiHidden/>
    <w:unhideWhenUsed/>
    <w:qFormat/>
    <w:rsid w:val="00926AA2"/>
    <w:pPr>
      <w:keepNext/>
      <w:keepLines/>
      <w:spacing w:after="0"/>
      <w:outlineLvl w:val="8"/>
    </w:pPr>
    <w:rPr>
      <w:rFonts w:eastAsiaTheme="majorEastAsia" w:cstheme="majorBidi"/>
      <w:color w:val="272727" w:themeColor="text1" w:themeTint="D8"/>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u1Char">
    <w:name w:val="Đầu đề 1 Char"/>
    <w:basedOn w:val="Phngmcinhcuaoanvn"/>
    <w:link w:val="u1"/>
    <w:uiPriority w:val="9"/>
    <w:rsid w:val="00926AA2"/>
    <w:rPr>
      <w:rFonts w:asciiTheme="majorHAnsi" w:eastAsiaTheme="majorEastAsia" w:hAnsiTheme="majorHAnsi" w:cstheme="majorBidi"/>
      <w:color w:val="2F5496" w:themeColor="accent1" w:themeShade="BF"/>
      <w:sz w:val="40"/>
      <w:szCs w:val="40"/>
    </w:rPr>
  </w:style>
  <w:style w:type="character" w:customStyle="1" w:styleId="u2Char">
    <w:name w:val="Đầu đề 2 Char"/>
    <w:basedOn w:val="Phngmcinhcuaoanvn"/>
    <w:link w:val="u2"/>
    <w:uiPriority w:val="9"/>
    <w:semiHidden/>
    <w:rsid w:val="00926AA2"/>
    <w:rPr>
      <w:rFonts w:asciiTheme="majorHAnsi" w:eastAsiaTheme="majorEastAsia" w:hAnsiTheme="majorHAnsi" w:cstheme="majorBidi"/>
      <w:color w:val="2F5496" w:themeColor="accent1" w:themeShade="BF"/>
      <w:sz w:val="32"/>
      <w:szCs w:val="32"/>
    </w:rPr>
  </w:style>
  <w:style w:type="character" w:customStyle="1" w:styleId="u3Char">
    <w:name w:val="Đầu đề 3 Char"/>
    <w:basedOn w:val="Phngmcinhcuaoanvn"/>
    <w:link w:val="u3"/>
    <w:uiPriority w:val="9"/>
    <w:semiHidden/>
    <w:rsid w:val="00926AA2"/>
    <w:rPr>
      <w:rFonts w:eastAsiaTheme="majorEastAsia" w:cstheme="majorBidi"/>
      <w:color w:val="2F5496" w:themeColor="accent1" w:themeShade="BF"/>
      <w:sz w:val="28"/>
      <w:szCs w:val="28"/>
    </w:rPr>
  </w:style>
  <w:style w:type="character" w:customStyle="1" w:styleId="u4Char">
    <w:name w:val="Đầu đề 4 Char"/>
    <w:basedOn w:val="Phngmcinhcuaoanvn"/>
    <w:link w:val="u4"/>
    <w:uiPriority w:val="9"/>
    <w:semiHidden/>
    <w:rsid w:val="00926AA2"/>
    <w:rPr>
      <w:rFonts w:eastAsiaTheme="majorEastAsia" w:cstheme="majorBidi"/>
      <w:i/>
      <w:iCs/>
      <w:color w:val="2F5496" w:themeColor="accent1" w:themeShade="BF"/>
    </w:rPr>
  </w:style>
  <w:style w:type="character" w:customStyle="1" w:styleId="u5Char">
    <w:name w:val="Đầu đề 5 Char"/>
    <w:basedOn w:val="Phngmcinhcuaoanvn"/>
    <w:link w:val="u5"/>
    <w:uiPriority w:val="9"/>
    <w:semiHidden/>
    <w:rsid w:val="00926AA2"/>
    <w:rPr>
      <w:rFonts w:eastAsiaTheme="majorEastAsia" w:cstheme="majorBidi"/>
      <w:color w:val="2F5496" w:themeColor="accent1" w:themeShade="BF"/>
    </w:rPr>
  </w:style>
  <w:style w:type="character" w:customStyle="1" w:styleId="u6Char">
    <w:name w:val="Đầu đề 6 Char"/>
    <w:basedOn w:val="Phngmcinhcuaoanvn"/>
    <w:link w:val="u6"/>
    <w:uiPriority w:val="9"/>
    <w:semiHidden/>
    <w:rsid w:val="00926AA2"/>
    <w:rPr>
      <w:rFonts w:eastAsiaTheme="majorEastAsia" w:cstheme="majorBidi"/>
      <w:i/>
      <w:iCs/>
      <w:color w:val="595959" w:themeColor="text1" w:themeTint="A6"/>
    </w:rPr>
  </w:style>
  <w:style w:type="character" w:customStyle="1" w:styleId="u7Char">
    <w:name w:val="Đầu đề 7 Char"/>
    <w:basedOn w:val="Phngmcinhcuaoanvn"/>
    <w:link w:val="u7"/>
    <w:uiPriority w:val="9"/>
    <w:semiHidden/>
    <w:rsid w:val="00926AA2"/>
    <w:rPr>
      <w:rFonts w:eastAsiaTheme="majorEastAsia" w:cstheme="majorBidi"/>
      <w:color w:val="595959" w:themeColor="text1" w:themeTint="A6"/>
    </w:rPr>
  </w:style>
  <w:style w:type="character" w:customStyle="1" w:styleId="u8Char">
    <w:name w:val="Đầu đề 8 Char"/>
    <w:basedOn w:val="Phngmcinhcuaoanvn"/>
    <w:link w:val="u8"/>
    <w:uiPriority w:val="9"/>
    <w:semiHidden/>
    <w:rsid w:val="00926AA2"/>
    <w:rPr>
      <w:rFonts w:eastAsiaTheme="majorEastAsia" w:cstheme="majorBidi"/>
      <w:i/>
      <w:iCs/>
      <w:color w:val="272727" w:themeColor="text1" w:themeTint="D8"/>
    </w:rPr>
  </w:style>
  <w:style w:type="character" w:customStyle="1" w:styleId="u9Char">
    <w:name w:val="Đầu đề 9 Char"/>
    <w:basedOn w:val="Phngmcinhcuaoanvn"/>
    <w:link w:val="u9"/>
    <w:uiPriority w:val="9"/>
    <w:semiHidden/>
    <w:rsid w:val="00926AA2"/>
    <w:rPr>
      <w:rFonts w:eastAsiaTheme="majorEastAsia" w:cstheme="majorBidi"/>
      <w:color w:val="272727" w:themeColor="text1" w:themeTint="D8"/>
    </w:rPr>
  </w:style>
  <w:style w:type="paragraph" w:styleId="Tiu">
    <w:name w:val="Title"/>
    <w:basedOn w:val="Binhthng"/>
    <w:next w:val="Binhthng"/>
    <w:link w:val="TiuChar"/>
    <w:uiPriority w:val="10"/>
    <w:qFormat/>
    <w:rsid w:val="00926A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uChar">
    <w:name w:val="Tiêu đề Char"/>
    <w:basedOn w:val="Phngmcinhcuaoanvn"/>
    <w:link w:val="Tiu"/>
    <w:uiPriority w:val="10"/>
    <w:rsid w:val="00926AA2"/>
    <w:rPr>
      <w:rFonts w:asciiTheme="majorHAnsi" w:eastAsiaTheme="majorEastAsia" w:hAnsiTheme="majorHAnsi" w:cstheme="majorBidi"/>
      <w:spacing w:val="-10"/>
      <w:kern w:val="28"/>
      <w:sz w:val="56"/>
      <w:szCs w:val="56"/>
    </w:rPr>
  </w:style>
  <w:style w:type="paragraph" w:styleId="Tiuphu">
    <w:name w:val="Subtitle"/>
    <w:basedOn w:val="Binhthng"/>
    <w:next w:val="Binhthng"/>
    <w:link w:val="TiuphuChar"/>
    <w:uiPriority w:val="11"/>
    <w:qFormat/>
    <w:rsid w:val="00926AA2"/>
    <w:pPr>
      <w:numPr>
        <w:ilvl w:val="1"/>
      </w:numPr>
    </w:pPr>
    <w:rPr>
      <w:rFonts w:eastAsiaTheme="majorEastAsia" w:cstheme="majorBidi"/>
      <w:color w:val="595959" w:themeColor="text1" w:themeTint="A6"/>
      <w:spacing w:val="15"/>
      <w:sz w:val="28"/>
      <w:szCs w:val="28"/>
    </w:rPr>
  </w:style>
  <w:style w:type="character" w:customStyle="1" w:styleId="TiuphuChar">
    <w:name w:val="Tiêu đề phụ Char"/>
    <w:basedOn w:val="Phngmcinhcuaoanvn"/>
    <w:link w:val="Tiuphu"/>
    <w:uiPriority w:val="11"/>
    <w:rsid w:val="00926AA2"/>
    <w:rPr>
      <w:rFonts w:eastAsiaTheme="majorEastAsia" w:cstheme="majorBidi"/>
      <w:color w:val="595959" w:themeColor="text1" w:themeTint="A6"/>
      <w:spacing w:val="15"/>
      <w:sz w:val="28"/>
      <w:szCs w:val="28"/>
    </w:rPr>
  </w:style>
  <w:style w:type="paragraph" w:styleId="Litrichdn">
    <w:name w:val="Quote"/>
    <w:basedOn w:val="Binhthng"/>
    <w:next w:val="Binhthng"/>
    <w:link w:val="LitrichdnChar"/>
    <w:uiPriority w:val="29"/>
    <w:qFormat/>
    <w:rsid w:val="00926AA2"/>
    <w:pPr>
      <w:spacing w:before="160"/>
      <w:jc w:val="center"/>
    </w:pPr>
    <w:rPr>
      <w:i/>
      <w:iCs/>
      <w:color w:val="404040" w:themeColor="text1" w:themeTint="BF"/>
    </w:rPr>
  </w:style>
  <w:style w:type="character" w:customStyle="1" w:styleId="LitrichdnChar">
    <w:name w:val="Lời trích dẫn Char"/>
    <w:basedOn w:val="Phngmcinhcuaoanvn"/>
    <w:link w:val="Litrichdn"/>
    <w:uiPriority w:val="29"/>
    <w:rsid w:val="00926AA2"/>
    <w:rPr>
      <w:i/>
      <w:iCs/>
      <w:color w:val="404040" w:themeColor="text1" w:themeTint="BF"/>
    </w:rPr>
  </w:style>
  <w:style w:type="paragraph" w:styleId="oancuaDanhsach">
    <w:name w:val="List Paragraph"/>
    <w:basedOn w:val="Binhthng"/>
    <w:uiPriority w:val="34"/>
    <w:qFormat/>
    <w:rsid w:val="00926AA2"/>
    <w:pPr>
      <w:ind w:left="720"/>
      <w:contextualSpacing/>
    </w:pPr>
  </w:style>
  <w:style w:type="character" w:styleId="NhnmnhThm">
    <w:name w:val="Intense Emphasis"/>
    <w:basedOn w:val="Phngmcinhcuaoanvn"/>
    <w:uiPriority w:val="21"/>
    <w:qFormat/>
    <w:rsid w:val="00926AA2"/>
    <w:rPr>
      <w:i/>
      <w:iCs/>
      <w:color w:val="2F5496" w:themeColor="accent1" w:themeShade="BF"/>
    </w:rPr>
  </w:style>
  <w:style w:type="paragraph" w:styleId="Nhaykepm">
    <w:name w:val="Intense Quote"/>
    <w:basedOn w:val="Binhthng"/>
    <w:next w:val="Binhthng"/>
    <w:link w:val="NhaykepmChar"/>
    <w:uiPriority w:val="30"/>
    <w:qFormat/>
    <w:rsid w:val="00926A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haykepmChar">
    <w:name w:val="Nháy kép Đậm Char"/>
    <w:basedOn w:val="Phngmcinhcuaoanvn"/>
    <w:link w:val="Nhaykepm"/>
    <w:uiPriority w:val="30"/>
    <w:rsid w:val="00926AA2"/>
    <w:rPr>
      <w:i/>
      <w:iCs/>
      <w:color w:val="2F5496" w:themeColor="accent1" w:themeShade="BF"/>
    </w:rPr>
  </w:style>
  <w:style w:type="character" w:styleId="ThamchiuNhnmnh">
    <w:name w:val="Intense Reference"/>
    <w:basedOn w:val="Phngmcinhcuaoanvn"/>
    <w:uiPriority w:val="32"/>
    <w:qFormat/>
    <w:rsid w:val="00926AA2"/>
    <w:rPr>
      <w:b/>
      <w:bCs/>
      <w:smallCaps/>
      <w:color w:val="2F5496" w:themeColor="accent1" w:themeShade="BF"/>
      <w:spacing w:val="5"/>
    </w:rPr>
  </w:style>
  <w:style w:type="table" w:styleId="LiBang">
    <w:name w:val="Table Grid"/>
    <w:basedOn w:val="BangThngthng"/>
    <w:uiPriority w:val="39"/>
    <w:rsid w:val="00CF01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hnmanh">
    <w:name w:val="Emphasis"/>
    <w:uiPriority w:val="20"/>
    <w:qFormat/>
    <w:rsid w:val="00DC6AC4"/>
    <w:rPr>
      <w:i/>
      <w:iCs/>
    </w:rPr>
  </w:style>
  <w:style w:type="paragraph" w:styleId="utrang">
    <w:name w:val="header"/>
    <w:basedOn w:val="Binhthng"/>
    <w:link w:val="utrangChar"/>
    <w:uiPriority w:val="99"/>
    <w:unhideWhenUsed/>
    <w:rsid w:val="00B804BA"/>
    <w:pPr>
      <w:tabs>
        <w:tab w:val="center" w:pos="4513"/>
        <w:tab w:val="right" w:pos="9026"/>
      </w:tabs>
      <w:spacing w:after="0" w:line="240" w:lineRule="auto"/>
    </w:pPr>
  </w:style>
  <w:style w:type="character" w:customStyle="1" w:styleId="utrangChar">
    <w:name w:val="Đầu trang Char"/>
    <w:basedOn w:val="Phngmcinhcuaoanvn"/>
    <w:link w:val="utrang"/>
    <w:uiPriority w:val="99"/>
    <w:rsid w:val="00B804BA"/>
  </w:style>
  <w:style w:type="paragraph" w:styleId="Chntrang">
    <w:name w:val="footer"/>
    <w:basedOn w:val="Binhthng"/>
    <w:link w:val="ChntrangChar"/>
    <w:uiPriority w:val="99"/>
    <w:unhideWhenUsed/>
    <w:rsid w:val="00B804BA"/>
    <w:pPr>
      <w:tabs>
        <w:tab w:val="center" w:pos="4513"/>
        <w:tab w:val="right" w:pos="9026"/>
      </w:tabs>
      <w:spacing w:after="0" w:line="240" w:lineRule="auto"/>
    </w:pPr>
  </w:style>
  <w:style w:type="character" w:customStyle="1" w:styleId="ChntrangChar">
    <w:name w:val="Chân trang Char"/>
    <w:basedOn w:val="Phngmcinhcuaoanvn"/>
    <w:link w:val="Chntrang"/>
    <w:uiPriority w:val="99"/>
    <w:rsid w:val="00B804BA"/>
  </w:style>
  <w:style w:type="character" w:customStyle="1" w:styleId="fontstyle01">
    <w:name w:val="fontstyle01"/>
    <w:rsid w:val="007021FE"/>
    <w:rPr>
      <w:rFonts w:ascii="TimesNewRomanPSMT" w:eastAsia="TimesNewRomanPSMT" w:hint="eastAsia"/>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1E7950-8112-4A15-893A-0C0F99339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1519</Words>
  <Characters>8660</Characters>
  <Application>Microsoft Office Word</Application>
  <DocSecurity>0</DocSecurity>
  <Lines>72</Lines>
  <Paragraphs>20</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10159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Huu Tho</dc:creator>
  <cp:keywords/>
  <dc:description/>
  <cp:lastModifiedBy>Windows 11</cp:lastModifiedBy>
  <cp:revision>2</cp:revision>
  <dcterms:created xsi:type="dcterms:W3CDTF">2025-10-17T08:24:00Z</dcterms:created>
  <dcterms:modified xsi:type="dcterms:W3CDTF">2025-10-17T08:24:00Z</dcterms:modified>
</cp:coreProperties>
</file>